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235F67" w14:textId="70AD5480" w:rsidR="00B9381D" w:rsidRPr="00223872" w:rsidRDefault="007A7C67" w:rsidP="00B9381D">
      <w:pPr>
        <w:pStyle w:val="Sinespaciado"/>
        <w:jc w:val="center"/>
        <w:rPr>
          <w:b/>
          <w:color w:val="C00000"/>
          <w:sz w:val="96"/>
          <w:szCs w:val="96"/>
        </w:rPr>
      </w:pPr>
      <w:r w:rsidRPr="00223872">
        <w:rPr>
          <w:b/>
          <w:color w:val="C00000"/>
          <w:sz w:val="96"/>
          <w:szCs w:val="96"/>
        </w:rPr>
        <w:t>13</w:t>
      </w:r>
    </w:p>
    <w:p w14:paraId="5102A033" w14:textId="3DCD542F" w:rsidR="00F36571" w:rsidRPr="00D40E73" w:rsidRDefault="00127E6B" w:rsidP="00B9381D">
      <w:pPr>
        <w:pStyle w:val="Sinespaciado"/>
        <w:jc w:val="center"/>
        <w:rPr>
          <w:b/>
          <w:color w:val="595959" w:themeColor="text1" w:themeTint="A6"/>
          <w:sz w:val="32"/>
        </w:rPr>
      </w:pPr>
      <w:r w:rsidRPr="00D40E73">
        <w:rPr>
          <w:b/>
          <w:color w:val="595959" w:themeColor="text1" w:themeTint="A6"/>
          <w:sz w:val="32"/>
        </w:rPr>
        <w:t>Biomineralización</w:t>
      </w:r>
      <w:r w:rsidR="00A15DE9" w:rsidRPr="00D40E73">
        <w:rPr>
          <w:b/>
          <w:color w:val="595959" w:themeColor="text1" w:themeTint="A6"/>
          <w:sz w:val="32"/>
        </w:rPr>
        <w:t xml:space="preserve"> como herramienta en la recuperación de las propiedades de un suelo residual compactado sometido a quema</w:t>
      </w:r>
    </w:p>
    <w:p w14:paraId="265FE202" w14:textId="77777777" w:rsidR="00B9381D" w:rsidRPr="0019075A" w:rsidRDefault="00B9381D" w:rsidP="00B9381D">
      <w:pPr>
        <w:pStyle w:val="Sinespaciado"/>
        <w:jc w:val="center"/>
        <w:rPr>
          <w:b/>
          <w:color w:val="000000" w:themeColor="text1"/>
          <w:sz w:val="32"/>
        </w:rPr>
      </w:pPr>
    </w:p>
    <w:p w14:paraId="6CC8A94E" w14:textId="2BDCFE7B" w:rsidR="00F36571" w:rsidRPr="0019075A" w:rsidRDefault="00A15DE9" w:rsidP="0074750C">
      <w:pPr>
        <w:shd w:val="clear" w:color="auto" w:fill="FFFFFF" w:themeFill="background1"/>
        <w:spacing w:after="160" w:line="360" w:lineRule="auto"/>
        <w:jc w:val="center"/>
        <w:rPr>
          <w:b/>
          <w:color w:val="000000" w:themeColor="text1"/>
          <w:sz w:val="24"/>
          <w:szCs w:val="24"/>
          <w:vertAlign w:val="superscript"/>
        </w:rPr>
      </w:pPr>
      <w:r w:rsidRPr="0019075A">
        <w:rPr>
          <w:b/>
          <w:color w:val="000000" w:themeColor="text1"/>
          <w:sz w:val="24"/>
          <w:szCs w:val="24"/>
        </w:rPr>
        <w:t>Yamile Valencia-González</w:t>
      </w:r>
      <w:r w:rsidR="00654F0D" w:rsidRPr="0019075A">
        <w:rPr>
          <w:b/>
          <w:color w:val="000000" w:themeColor="text1"/>
          <w:sz w:val="24"/>
          <w:szCs w:val="24"/>
          <w:vertAlign w:val="superscript"/>
        </w:rPr>
        <w:t>1*</w:t>
      </w:r>
      <w:r w:rsidR="00654F0D" w:rsidRPr="0019075A">
        <w:rPr>
          <w:b/>
          <w:color w:val="000000" w:themeColor="text1"/>
          <w:sz w:val="24"/>
          <w:szCs w:val="24"/>
        </w:rPr>
        <w:t xml:space="preserve">, </w:t>
      </w:r>
      <w:r w:rsidRPr="0019075A">
        <w:rPr>
          <w:b/>
          <w:color w:val="000000" w:themeColor="text1"/>
          <w:sz w:val="24"/>
          <w:szCs w:val="24"/>
        </w:rPr>
        <w:t>José Camapum de Carvalho</w:t>
      </w:r>
      <w:r w:rsidR="00654F0D" w:rsidRPr="0019075A">
        <w:rPr>
          <w:b/>
          <w:color w:val="000000" w:themeColor="text1"/>
          <w:sz w:val="24"/>
          <w:szCs w:val="24"/>
          <w:vertAlign w:val="superscript"/>
        </w:rPr>
        <w:t>2</w:t>
      </w:r>
      <w:r w:rsidR="00654F0D" w:rsidRPr="0019075A">
        <w:rPr>
          <w:b/>
          <w:color w:val="000000" w:themeColor="text1"/>
          <w:sz w:val="24"/>
          <w:szCs w:val="24"/>
        </w:rPr>
        <w:t xml:space="preserve"> </w:t>
      </w:r>
      <w:r w:rsidR="00541BC9">
        <w:rPr>
          <w:b/>
          <w:color w:val="000000" w:themeColor="text1"/>
          <w:sz w:val="24"/>
          <w:szCs w:val="24"/>
        </w:rPr>
        <w:t xml:space="preserve">&amp; </w:t>
      </w:r>
      <w:r w:rsidRPr="0019075A">
        <w:rPr>
          <w:b/>
          <w:color w:val="000000" w:themeColor="text1"/>
          <w:sz w:val="24"/>
          <w:szCs w:val="24"/>
        </w:rPr>
        <w:t>Luis Augusto Lara-Valencia</w:t>
      </w:r>
      <w:r w:rsidR="00654F0D" w:rsidRPr="0019075A">
        <w:rPr>
          <w:b/>
          <w:color w:val="000000" w:themeColor="text1"/>
          <w:sz w:val="24"/>
          <w:szCs w:val="24"/>
          <w:vertAlign w:val="superscript"/>
        </w:rPr>
        <w:t>3</w:t>
      </w:r>
    </w:p>
    <w:p w14:paraId="691411F1" w14:textId="44B7A219" w:rsidR="00A15DE9" w:rsidRPr="0019075A" w:rsidRDefault="00A15DE9" w:rsidP="0074750C">
      <w:pPr>
        <w:pStyle w:val="Textonotapie"/>
        <w:shd w:val="clear" w:color="auto" w:fill="FFFFFF" w:themeFill="background1"/>
        <w:jc w:val="both"/>
        <w:rPr>
          <w:color w:val="000000" w:themeColor="text1"/>
        </w:rPr>
      </w:pPr>
      <w:r w:rsidRPr="0019075A">
        <w:rPr>
          <w:rStyle w:val="Refdenotaalpie"/>
          <w:color w:val="000000" w:themeColor="text1"/>
        </w:rPr>
        <w:footnoteRef/>
      </w:r>
      <w:r w:rsidRPr="0019075A">
        <w:rPr>
          <w:color w:val="000000" w:themeColor="text1"/>
        </w:rPr>
        <w:t xml:space="preserve"> Doctora en Geotecnia, Profesora Asociada, Universidad Nacional de Colombia Sede Medellín</w:t>
      </w:r>
      <w:r w:rsidR="00B9381D" w:rsidRPr="0019075A">
        <w:rPr>
          <w:color w:val="000000" w:themeColor="text1"/>
        </w:rPr>
        <w:t xml:space="preserve">, </w:t>
      </w:r>
      <w:r w:rsidR="00B30D6C" w:rsidRPr="0019075A">
        <w:rPr>
          <w:color w:val="000000" w:themeColor="text1"/>
        </w:rPr>
        <w:t>Colombia.</w:t>
      </w:r>
    </w:p>
    <w:p w14:paraId="42012716" w14:textId="06579399" w:rsidR="00A15DE9" w:rsidRPr="0019075A" w:rsidRDefault="00A15DE9" w:rsidP="0074750C">
      <w:pPr>
        <w:pStyle w:val="Textonotapie"/>
        <w:shd w:val="clear" w:color="auto" w:fill="FFFFFF" w:themeFill="background1"/>
        <w:jc w:val="both"/>
        <w:rPr>
          <w:color w:val="000000" w:themeColor="text1"/>
        </w:rPr>
      </w:pPr>
      <w:r w:rsidRPr="0019075A">
        <w:rPr>
          <w:rStyle w:val="Refdenotaalpie"/>
          <w:color w:val="000000" w:themeColor="text1"/>
        </w:rPr>
        <w:t>2</w:t>
      </w:r>
      <w:r w:rsidRPr="0019075A">
        <w:rPr>
          <w:color w:val="000000" w:themeColor="text1"/>
        </w:rPr>
        <w:t xml:space="preserve"> Doctor en Geotecnia, Profesor Titular, Universidad de Brasilia</w:t>
      </w:r>
      <w:r w:rsidR="00B9381D" w:rsidRPr="0019075A">
        <w:rPr>
          <w:color w:val="000000" w:themeColor="text1"/>
        </w:rPr>
        <w:t xml:space="preserve">, </w:t>
      </w:r>
      <w:r w:rsidR="00B30D6C" w:rsidRPr="0019075A">
        <w:rPr>
          <w:color w:val="000000" w:themeColor="text1"/>
        </w:rPr>
        <w:t>Brasil.</w:t>
      </w:r>
    </w:p>
    <w:p w14:paraId="41455D58" w14:textId="18F64262" w:rsidR="00A15DE9" w:rsidRPr="0019075A" w:rsidRDefault="00A15DE9" w:rsidP="0074750C">
      <w:pPr>
        <w:pStyle w:val="Textonotapie"/>
        <w:shd w:val="clear" w:color="auto" w:fill="FFFFFF" w:themeFill="background1"/>
        <w:jc w:val="both"/>
        <w:rPr>
          <w:color w:val="000000" w:themeColor="text1"/>
        </w:rPr>
      </w:pPr>
      <w:r w:rsidRPr="0019075A">
        <w:rPr>
          <w:rStyle w:val="Refdenotaalpie"/>
          <w:color w:val="000000" w:themeColor="text1"/>
        </w:rPr>
        <w:t>3</w:t>
      </w:r>
      <w:r w:rsidR="007C64DE" w:rsidRPr="0019075A">
        <w:rPr>
          <w:color w:val="000000" w:themeColor="text1"/>
        </w:rPr>
        <w:t xml:space="preserve"> </w:t>
      </w:r>
      <w:r w:rsidRPr="0019075A">
        <w:rPr>
          <w:color w:val="000000" w:themeColor="text1"/>
        </w:rPr>
        <w:t>Doctor en Estructuras, Profesor Asociado, Universidad Naci</w:t>
      </w:r>
      <w:r w:rsidR="00B30D6C" w:rsidRPr="0019075A">
        <w:rPr>
          <w:color w:val="000000" w:themeColor="text1"/>
        </w:rPr>
        <w:t>onal de Colombia Sede Medellín</w:t>
      </w:r>
      <w:r w:rsidR="00B9381D" w:rsidRPr="0019075A">
        <w:rPr>
          <w:color w:val="000000" w:themeColor="text1"/>
        </w:rPr>
        <w:t xml:space="preserve">, </w:t>
      </w:r>
      <w:r w:rsidR="00B30D6C" w:rsidRPr="0019075A">
        <w:rPr>
          <w:color w:val="000000" w:themeColor="text1"/>
        </w:rPr>
        <w:t>Colombia.</w:t>
      </w:r>
    </w:p>
    <w:p w14:paraId="1D1AD775" w14:textId="77777777" w:rsidR="00B30D6C" w:rsidRPr="0019075A" w:rsidRDefault="00B30D6C" w:rsidP="0074750C">
      <w:pPr>
        <w:pStyle w:val="Textonotapie"/>
        <w:shd w:val="clear" w:color="auto" w:fill="FFFFFF" w:themeFill="background1"/>
        <w:jc w:val="both"/>
        <w:rPr>
          <w:color w:val="000000" w:themeColor="text1"/>
        </w:rPr>
      </w:pPr>
    </w:p>
    <w:p w14:paraId="29C858DB" w14:textId="77777777" w:rsidR="00F36571" w:rsidRPr="0019075A" w:rsidRDefault="00B30D6C" w:rsidP="0074750C">
      <w:pPr>
        <w:shd w:val="clear" w:color="auto" w:fill="FFFFFF" w:themeFill="background1"/>
        <w:rPr>
          <w:color w:val="000000" w:themeColor="text1"/>
          <w:sz w:val="20"/>
        </w:rPr>
      </w:pPr>
      <w:r w:rsidRPr="0019075A">
        <w:rPr>
          <w:color w:val="000000" w:themeColor="text1"/>
          <w:sz w:val="20"/>
        </w:rPr>
        <w:t xml:space="preserve">*Autor para correspondencia: </w:t>
      </w:r>
      <w:r w:rsidRPr="0019075A">
        <w:rPr>
          <w:color w:val="000000" w:themeColor="text1"/>
          <w:sz w:val="20"/>
          <w:szCs w:val="24"/>
        </w:rPr>
        <w:t>Yamile Valencia-</w:t>
      </w:r>
      <w:r w:rsidRPr="0019075A">
        <w:rPr>
          <w:color w:val="000000" w:themeColor="text1"/>
          <w:sz w:val="18"/>
        </w:rPr>
        <w:t xml:space="preserve"> </w:t>
      </w:r>
      <w:r w:rsidRPr="0019075A">
        <w:rPr>
          <w:color w:val="000000" w:themeColor="text1"/>
          <w:sz w:val="20"/>
          <w:szCs w:val="24"/>
        </w:rPr>
        <w:t>González,</w:t>
      </w:r>
      <w:r w:rsidRPr="0019075A">
        <w:rPr>
          <w:color w:val="000000" w:themeColor="text1"/>
          <w:sz w:val="20"/>
        </w:rPr>
        <w:t xml:space="preserve"> yvalenc0@unal.edu.co, Cra. 80 #65-223, Bloque M1. + (57) 60425 51 87.</w:t>
      </w:r>
    </w:p>
    <w:p w14:paraId="060589A0" w14:textId="17821344" w:rsidR="00B30D6C" w:rsidRPr="0019075A" w:rsidRDefault="00B30D6C" w:rsidP="0074750C">
      <w:pPr>
        <w:shd w:val="clear" w:color="auto" w:fill="FFFFFF" w:themeFill="background1"/>
        <w:rPr>
          <w:color w:val="000000" w:themeColor="text1"/>
          <w:sz w:val="24"/>
          <w:szCs w:val="24"/>
        </w:rPr>
      </w:pPr>
    </w:p>
    <w:p w14:paraId="7429CBA0" w14:textId="77777777" w:rsidR="009932A2" w:rsidRPr="0019075A" w:rsidRDefault="009932A2" w:rsidP="0074750C">
      <w:pPr>
        <w:shd w:val="clear" w:color="auto" w:fill="FFFFFF" w:themeFill="background1"/>
        <w:rPr>
          <w:color w:val="000000" w:themeColor="text1"/>
          <w:sz w:val="24"/>
          <w:szCs w:val="24"/>
        </w:rPr>
      </w:pPr>
    </w:p>
    <w:p w14:paraId="1D7D7E38" w14:textId="77777777" w:rsidR="00F36571" w:rsidRPr="00D40E73" w:rsidRDefault="00654F0D" w:rsidP="0074750C">
      <w:pPr>
        <w:shd w:val="clear" w:color="auto" w:fill="FFFFFF" w:themeFill="background1"/>
        <w:spacing w:after="160" w:line="360" w:lineRule="auto"/>
        <w:rPr>
          <w:b/>
          <w:color w:val="C00000"/>
          <w:sz w:val="24"/>
          <w:szCs w:val="24"/>
        </w:rPr>
      </w:pPr>
      <w:r w:rsidRPr="00D40E73">
        <w:rPr>
          <w:b/>
          <w:color w:val="C00000"/>
          <w:sz w:val="24"/>
          <w:szCs w:val="24"/>
        </w:rPr>
        <w:t>Resumen</w:t>
      </w:r>
    </w:p>
    <w:p w14:paraId="725FDB92" w14:textId="03480141" w:rsidR="006C0BAA" w:rsidRPr="0019075A" w:rsidRDefault="006C0BAA" w:rsidP="00021455">
      <w:pPr>
        <w:shd w:val="clear" w:color="auto" w:fill="FFFFFF" w:themeFill="background1"/>
        <w:spacing w:after="160" w:line="360" w:lineRule="auto"/>
        <w:ind w:left="11" w:right="28" w:hanging="11"/>
        <w:rPr>
          <w:color w:val="000000" w:themeColor="text1"/>
          <w:sz w:val="24"/>
          <w:szCs w:val="24"/>
        </w:rPr>
      </w:pPr>
      <w:r w:rsidRPr="0019075A">
        <w:rPr>
          <w:color w:val="000000" w:themeColor="text1"/>
          <w:sz w:val="24"/>
          <w:szCs w:val="24"/>
        </w:rPr>
        <w:t>Los suelos de la región del trópico</w:t>
      </w:r>
      <w:r w:rsidR="00B0700B" w:rsidRPr="0019075A">
        <w:rPr>
          <w:color w:val="000000" w:themeColor="text1"/>
          <w:sz w:val="24"/>
          <w:szCs w:val="24"/>
        </w:rPr>
        <w:t>,</w:t>
      </w:r>
      <w:r w:rsidRPr="0019075A">
        <w:rPr>
          <w:color w:val="000000" w:themeColor="text1"/>
          <w:sz w:val="24"/>
          <w:szCs w:val="24"/>
        </w:rPr>
        <w:t xml:space="preserve"> al experimentar una variabilidad climática marcada, se exponen a periodos fuertes de sequía que los tornan altamente susceptibles a la ocurrencia de incendios</w:t>
      </w:r>
      <w:r w:rsidR="00E95781" w:rsidRPr="0019075A">
        <w:rPr>
          <w:color w:val="000000" w:themeColor="text1"/>
          <w:sz w:val="24"/>
          <w:szCs w:val="24"/>
        </w:rPr>
        <w:t xml:space="preserve"> forestales. S</w:t>
      </w:r>
      <w:r w:rsidRPr="0019075A">
        <w:rPr>
          <w:color w:val="000000" w:themeColor="text1"/>
          <w:sz w:val="24"/>
          <w:szCs w:val="24"/>
        </w:rPr>
        <w:t>umado a ello, las intervenciones antrópicas, ya sea por renovación de cultivos, quemas controladas</w:t>
      </w:r>
      <w:r w:rsidR="00B0700B" w:rsidRPr="0019075A">
        <w:rPr>
          <w:color w:val="000000" w:themeColor="text1"/>
          <w:sz w:val="24"/>
          <w:szCs w:val="24"/>
        </w:rPr>
        <w:t>,</w:t>
      </w:r>
      <w:r w:rsidRPr="0019075A">
        <w:rPr>
          <w:color w:val="000000" w:themeColor="text1"/>
          <w:sz w:val="24"/>
          <w:szCs w:val="24"/>
        </w:rPr>
        <w:t xml:space="preserve"> o incendios accidentales, los afecta fuertemente. Colombia no es ajena a dicha problemática, </w:t>
      </w:r>
      <w:r w:rsidR="005A27EC" w:rsidRPr="0019075A">
        <w:rPr>
          <w:color w:val="000000" w:themeColor="text1"/>
          <w:sz w:val="24"/>
          <w:szCs w:val="24"/>
        </w:rPr>
        <w:t xml:space="preserve">y </w:t>
      </w:r>
      <w:r w:rsidRPr="0019075A">
        <w:rPr>
          <w:color w:val="000000" w:themeColor="text1"/>
          <w:sz w:val="24"/>
          <w:szCs w:val="24"/>
        </w:rPr>
        <w:t xml:space="preserve">una amplia porción del territorio </w:t>
      </w:r>
      <w:r w:rsidR="00D064A6" w:rsidRPr="0019075A">
        <w:rPr>
          <w:color w:val="000000" w:themeColor="text1"/>
          <w:sz w:val="24"/>
          <w:szCs w:val="24"/>
        </w:rPr>
        <w:t>presenta</w:t>
      </w:r>
      <w:r w:rsidRPr="0019075A">
        <w:rPr>
          <w:color w:val="000000" w:themeColor="text1"/>
          <w:sz w:val="24"/>
          <w:szCs w:val="24"/>
        </w:rPr>
        <w:t xml:space="preserve"> un grado importante de susceptibilidad a incendios forestales. Las variaciones extremas de temperatura </w:t>
      </w:r>
      <w:r w:rsidR="00A148AB" w:rsidRPr="0019075A">
        <w:rPr>
          <w:color w:val="000000" w:themeColor="text1"/>
          <w:sz w:val="24"/>
          <w:szCs w:val="24"/>
        </w:rPr>
        <w:t>ocasionan cambios</w:t>
      </w:r>
      <w:r w:rsidRPr="0019075A">
        <w:rPr>
          <w:color w:val="000000" w:themeColor="text1"/>
          <w:sz w:val="24"/>
          <w:szCs w:val="24"/>
        </w:rPr>
        <w:t xml:space="preserve"> en algunas de las propiedades geotécnicas</w:t>
      </w:r>
      <w:r w:rsidR="00A148AB" w:rsidRPr="0019075A">
        <w:rPr>
          <w:color w:val="000000" w:themeColor="text1"/>
          <w:sz w:val="24"/>
          <w:szCs w:val="24"/>
        </w:rPr>
        <w:t>,</w:t>
      </w:r>
      <w:r w:rsidR="00051D50" w:rsidRPr="0019075A">
        <w:rPr>
          <w:color w:val="000000" w:themeColor="text1"/>
          <w:sz w:val="24"/>
          <w:szCs w:val="24"/>
        </w:rPr>
        <w:t xml:space="preserve"> </w:t>
      </w:r>
      <w:r w:rsidR="009D5A5F" w:rsidRPr="0019075A">
        <w:rPr>
          <w:color w:val="000000" w:themeColor="text1"/>
          <w:sz w:val="24"/>
          <w:szCs w:val="24"/>
        </w:rPr>
        <w:t xml:space="preserve">pero la gran mayoría de las investigaciones no centran sus esfuerzos en el estudio </w:t>
      </w:r>
      <w:r w:rsidR="00A148AB" w:rsidRPr="0019075A">
        <w:rPr>
          <w:color w:val="000000" w:themeColor="text1"/>
          <w:sz w:val="24"/>
          <w:szCs w:val="24"/>
        </w:rPr>
        <w:t>del</w:t>
      </w:r>
      <w:r w:rsidR="00025852" w:rsidRPr="0019075A">
        <w:rPr>
          <w:color w:val="000000" w:themeColor="text1"/>
          <w:sz w:val="24"/>
          <w:szCs w:val="24"/>
        </w:rPr>
        <w:t xml:space="preserve"> efecto</w:t>
      </w:r>
      <w:r w:rsidR="00A148AB" w:rsidRPr="0019075A">
        <w:rPr>
          <w:color w:val="000000" w:themeColor="text1"/>
          <w:sz w:val="24"/>
          <w:szCs w:val="24"/>
        </w:rPr>
        <w:t xml:space="preserve"> de dichos cambios </w:t>
      </w:r>
      <w:r w:rsidR="00025852" w:rsidRPr="0019075A">
        <w:rPr>
          <w:color w:val="000000" w:themeColor="text1"/>
          <w:sz w:val="24"/>
          <w:szCs w:val="24"/>
        </w:rPr>
        <w:t>en el comportamiento hidromecánico</w:t>
      </w:r>
      <w:r w:rsidR="00A148AB" w:rsidRPr="0019075A">
        <w:rPr>
          <w:color w:val="000000" w:themeColor="text1"/>
          <w:sz w:val="24"/>
          <w:szCs w:val="24"/>
        </w:rPr>
        <w:t>,</w:t>
      </w:r>
      <w:r w:rsidR="00F85A3A" w:rsidRPr="0019075A">
        <w:rPr>
          <w:color w:val="000000" w:themeColor="text1"/>
          <w:sz w:val="24"/>
          <w:szCs w:val="24"/>
        </w:rPr>
        <w:t xml:space="preserve"> y mucho menos </w:t>
      </w:r>
      <w:r w:rsidR="00A148AB" w:rsidRPr="0019075A">
        <w:rPr>
          <w:color w:val="000000" w:themeColor="text1"/>
          <w:sz w:val="24"/>
          <w:szCs w:val="24"/>
        </w:rPr>
        <w:t>en la aplicación</w:t>
      </w:r>
      <w:r w:rsidR="00F85A3A" w:rsidRPr="0019075A">
        <w:rPr>
          <w:color w:val="000000" w:themeColor="text1"/>
          <w:sz w:val="24"/>
          <w:szCs w:val="24"/>
        </w:rPr>
        <w:t xml:space="preserve"> de tratamientos regenerativos para la recuperación de </w:t>
      </w:r>
      <w:r w:rsidR="00A148AB" w:rsidRPr="0019075A">
        <w:rPr>
          <w:color w:val="000000" w:themeColor="text1"/>
          <w:sz w:val="24"/>
          <w:szCs w:val="24"/>
        </w:rPr>
        <w:t>estos</w:t>
      </w:r>
      <w:r w:rsidR="00F85A3A" w:rsidRPr="0019075A">
        <w:rPr>
          <w:color w:val="000000" w:themeColor="text1"/>
          <w:sz w:val="24"/>
          <w:szCs w:val="24"/>
        </w:rPr>
        <w:t xml:space="preserve"> suelos de una forma ambientalmente amigable. Es por ello que, </w:t>
      </w:r>
      <w:r w:rsidR="00504152" w:rsidRPr="0019075A">
        <w:rPr>
          <w:color w:val="000000" w:themeColor="text1"/>
          <w:sz w:val="24"/>
          <w:szCs w:val="24"/>
        </w:rPr>
        <w:t>en el actual capítulo</w:t>
      </w:r>
      <w:r w:rsidRPr="0019075A">
        <w:rPr>
          <w:color w:val="000000" w:themeColor="text1"/>
          <w:sz w:val="24"/>
          <w:szCs w:val="24"/>
        </w:rPr>
        <w:t xml:space="preserve">, se propone una metodología que permita analizar y determinar en laboratorio, mediante la adición de </w:t>
      </w:r>
      <w:r w:rsidR="00525E88" w:rsidRPr="0019075A">
        <w:rPr>
          <w:color w:val="000000" w:themeColor="text1"/>
          <w:sz w:val="24"/>
          <w:szCs w:val="24"/>
        </w:rPr>
        <w:t xml:space="preserve">un </w:t>
      </w:r>
      <w:r w:rsidR="00B35650" w:rsidRPr="0019075A">
        <w:rPr>
          <w:color w:val="000000" w:themeColor="text1"/>
          <w:sz w:val="24"/>
          <w:szCs w:val="24"/>
        </w:rPr>
        <w:t>medio B4</w:t>
      </w:r>
      <w:r w:rsidRPr="0019075A">
        <w:rPr>
          <w:color w:val="000000" w:themeColor="text1"/>
          <w:sz w:val="24"/>
          <w:szCs w:val="24"/>
        </w:rPr>
        <w:t xml:space="preserve"> a las bacterias nativas, el efecto de</w:t>
      </w:r>
      <w:r w:rsidR="00051D50" w:rsidRPr="0019075A">
        <w:rPr>
          <w:color w:val="000000" w:themeColor="text1"/>
          <w:sz w:val="24"/>
          <w:szCs w:val="24"/>
        </w:rPr>
        <w:t xml:space="preserve"> dicho</w:t>
      </w:r>
      <w:r w:rsidRPr="0019075A">
        <w:rPr>
          <w:color w:val="000000" w:themeColor="text1"/>
          <w:sz w:val="24"/>
          <w:szCs w:val="24"/>
        </w:rPr>
        <w:t xml:space="preserve"> tratamiento sobre las propiedades</w:t>
      </w:r>
      <w:r w:rsidR="00F54D66" w:rsidRPr="0019075A">
        <w:rPr>
          <w:color w:val="000000" w:themeColor="text1"/>
          <w:sz w:val="24"/>
          <w:szCs w:val="24"/>
        </w:rPr>
        <w:t xml:space="preserve"> geotécnicas</w:t>
      </w:r>
      <w:r w:rsidRPr="0019075A">
        <w:rPr>
          <w:color w:val="000000" w:themeColor="text1"/>
          <w:sz w:val="24"/>
          <w:szCs w:val="24"/>
        </w:rPr>
        <w:t xml:space="preserve"> de un suelo compactado, sometido a la máxima temperatura que puede registrar </w:t>
      </w:r>
      <w:r w:rsidR="009932A2" w:rsidRPr="0019075A">
        <w:rPr>
          <w:color w:val="000000" w:themeColor="text1"/>
          <w:sz w:val="24"/>
          <w:szCs w:val="24"/>
        </w:rPr>
        <w:t xml:space="preserve">un </w:t>
      </w:r>
      <w:r w:rsidR="00021455" w:rsidRPr="0019075A">
        <w:rPr>
          <w:color w:val="000000" w:themeColor="text1"/>
          <w:sz w:val="24"/>
          <w:szCs w:val="24"/>
        </w:rPr>
        <w:t xml:space="preserve">suelo en un incendio. </w:t>
      </w:r>
      <w:r w:rsidRPr="0019075A">
        <w:rPr>
          <w:color w:val="000000" w:themeColor="text1"/>
          <w:sz w:val="24"/>
          <w:szCs w:val="24"/>
        </w:rPr>
        <w:lastRenderedPageBreak/>
        <w:t xml:space="preserve">La mejoría en propiedades tales como la agregación, deformabilidad y estabilidad del suelo quemado se </w:t>
      </w:r>
      <w:r w:rsidR="00D064A6" w:rsidRPr="0019075A">
        <w:rPr>
          <w:color w:val="000000" w:themeColor="text1"/>
          <w:sz w:val="24"/>
          <w:szCs w:val="24"/>
        </w:rPr>
        <w:t>originaron como</w:t>
      </w:r>
      <w:r w:rsidRPr="0019075A">
        <w:rPr>
          <w:color w:val="000000" w:themeColor="text1"/>
          <w:sz w:val="24"/>
          <w:szCs w:val="24"/>
        </w:rPr>
        <w:t xml:space="preserve"> producto del efecto químico de la adición del </w:t>
      </w:r>
      <w:r w:rsidR="00B35650" w:rsidRPr="0019075A">
        <w:rPr>
          <w:color w:val="000000" w:themeColor="text1"/>
          <w:sz w:val="24"/>
          <w:szCs w:val="24"/>
        </w:rPr>
        <w:t>medio</w:t>
      </w:r>
      <w:r w:rsidRPr="0019075A">
        <w:rPr>
          <w:color w:val="000000" w:themeColor="text1"/>
          <w:sz w:val="24"/>
          <w:szCs w:val="24"/>
        </w:rPr>
        <w:t xml:space="preserve"> y de la aparición de pequeños filamentos precipitados</w:t>
      </w:r>
      <w:r w:rsidR="00021455" w:rsidRPr="0019075A">
        <w:rPr>
          <w:color w:val="000000" w:themeColor="text1"/>
          <w:sz w:val="24"/>
          <w:szCs w:val="24"/>
        </w:rPr>
        <w:t>; contribuyendo así, a dar los primeros pasos hacia una posible técnica de remediación de zonas afectadas por quemas.</w:t>
      </w:r>
    </w:p>
    <w:p w14:paraId="6BC832CF" w14:textId="3FBCED2C" w:rsidR="008C0ADA" w:rsidRPr="0019075A" w:rsidRDefault="006C0BAA" w:rsidP="008C0ADA">
      <w:pPr>
        <w:shd w:val="clear" w:color="auto" w:fill="FFFFFF" w:themeFill="background1"/>
        <w:spacing w:after="220"/>
        <w:rPr>
          <w:color w:val="000000" w:themeColor="text1"/>
          <w:sz w:val="24"/>
          <w:szCs w:val="24"/>
        </w:rPr>
      </w:pPr>
      <w:r w:rsidRPr="00D40E73">
        <w:rPr>
          <w:b/>
          <w:color w:val="C00000"/>
          <w:sz w:val="24"/>
          <w:szCs w:val="24"/>
        </w:rPr>
        <w:t>Palabras clave</w:t>
      </w:r>
      <w:r w:rsidRPr="0019075A">
        <w:rPr>
          <w:b/>
          <w:color w:val="000000" w:themeColor="text1"/>
          <w:sz w:val="24"/>
          <w:szCs w:val="24"/>
        </w:rPr>
        <w:t>:</w:t>
      </w:r>
      <w:r w:rsidRPr="0019075A">
        <w:rPr>
          <w:color w:val="000000" w:themeColor="text1"/>
          <w:sz w:val="24"/>
          <w:szCs w:val="24"/>
        </w:rPr>
        <w:t xml:space="preserve"> biotecnología</w:t>
      </w:r>
      <w:r w:rsidR="008C0ADA">
        <w:rPr>
          <w:color w:val="000000" w:themeColor="text1"/>
          <w:sz w:val="24"/>
          <w:szCs w:val="24"/>
        </w:rPr>
        <w:fldChar w:fldCharType="begin"/>
      </w:r>
      <w:r w:rsidR="008C0ADA">
        <w:instrText xml:space="preserve"> XE "</w:instrText>
      </w:r>
      <w:r w:rsidR="008C0ADA" w:rsidRPr="00FB02A7">
        <w:rPr>
          <w:color w:val="000000" w:themeColor="text1"/>
          <w:sz w:val="24"/>
          <w:szCs w:val="24"/>
        </w:rPr>
        <w:instrText>Biotecnología</w:instrText>
      </w:r>
      <w:r w:rsidR="008C0ADA">
        <w:instrText xml:space="preserve">" </w:instrText>
      </w:r>
      <w:r w:rsidR="008C0ADA">
        <w:rPr>
          <w:color w:val="000000" w:themeColor="text1"/>
          <w:sz w:val="24"/>
          <w:szCs w:val="24"/>
        </w:rPr>
        <w:fldChar w:fldCharType="end"/>
      </w:r>
      <w:r w:rsidRPr="0019075A">
        <w:rPr>
          <w:color w:val="000000" w:themeColor="text1"/>
          <w:sz w:val="24"/>
          <w:szCs w:val="24"/>
        </w:rPr>
        <w:t>, suelos degradados</w:t>
      </w:r>
      <w:r w:rsidR="00F72160">
        <w:rPr>
          <w:color w:val="000000" w:themeColor="text1"/>
          <w:sz w:val="24"/>
          <w:szCs w:val="24"/>
        </w:rPr>
        <w:fldChar w:fldCharType="begin"/>
      </w:r>
      <w:r w:rsidR="00F72160">
        <w:instrText xml:space="preserve"> XE "</w:instrText>
      </w:r>
      <w:r w:rsidR="00F72160" w:rsidRPr="009328A4">
        <w:rPr>
          <w:color w:val="000000" w:themeColor="text1"/>
          <w:sz w:val="24"/>
          <w:szCs w:val="24"/>
        </w:rPr>
        <w:instrText>Incendios forestales:</w:instrText>
      </w:r>
      <w:r w:rsidR="00F72160" w:rsidRPr="009328A4">
        <w:instrText>suelos degradados</w:instrText>
      </w:r>
      <w:r w:rsidR="00F72160">
        <w:instrText xml:space="preserve">" </w:instrText>
      </w:r>
      <w:r w:rsidR="00F72160">
        <w:rPr>
          <w:color w:val="000000" w:themeColor="text1"/>
          <w:sz w:val="24"/>
          <w:szCs w:val="24"/>
        </w:rPr>
        <w:fldChar w:fldCharType="end"/>
      </w:r>
      <w:r w:rsidR="008C0ADA">
        <w:rPr>
          <w:color w:val="000000" w:themeColor="text1"/>
          <w:sz w:val="24"/>
          <w:szCs w:val="24"/>
        </w:rPr>
        <w:fldChar w:fldCharType="begin"/>
      </w:r>
      <w:r w:rsidR="008C0ADA">
        <w:instrText xml:space="preserve"> XE "</w:instrText>
      </w:r>
      <w:r w:rsidR="008C0ADA" w:rsidRPr="005B77DB">
        <w:rPr>
          <w:color w:val="000000" w:themeColor="text1"/>
          <w:sz w:val="24"/>
          <w:szCs w:val="24"/>
        </w:rPr>
        <w:instrText>Suelos degradados</w:instrText>
      </w:r>
      <w:r w:rsidR="008C0ADA">
        <w:instrText xml:space="preserve">" </w:instrText>
      </w:r>
      <w:r w:rsidR="008C0ADA">
        <w:rPr>
          <w:color w:val="000000" w:themeColor="text1"/>
          <w:sz w:val="24"/>
          <w:szCs w:val="24"/>
        </w:rPr>
        <w:fldChar w:fldCharType="end"/>
      </w:r>
      <w:r w:rsidRPr="0019075A">
        <w:rPr>
          <w:color w:val="000000" w:themeColor="text1"/>
          <w:sz w:val="24"/>
          <w:szCs w:val="24"/>
        </w:rPr>
        <w:t>, recuperación de suelos</w:t>
      </w:r>
      <w:r w:rsidR="008C0ADA">
        <w:rPr>
          <w:color w:val="000000" w:themeColor="text1"/>
          <w:sz w:val="24"/>
          <w:szCs w:val="24"/>
        </w:rPr>
        <w:fldChar w:fldCharType="begin"/>
      </w:r>
      <w:r w:rsidR="008C0ADA">
        <w:instrText xml:space="preserve"> XE "</w:instrText>
      </w:r>
      <w:r w:rsidR="00F72160">
        <w:instrText>R</w:instrText>
      </w:r>
      <w:r w:rsidR="008C0ADA" w:rsidRPr="008E1E97">
        <w:rPr>
          <w:color w:val="000000" w:themeColor="text1"/>
          <w:sz w:val="24"/>
          <w:szCs w:val="24"/>
        </w:rPr>
        <w:instrText>ecuperación de suelos</w:instrText>
      </w:r>
      <w:r w:rsidR="008C0ADA">
        <w:instrText xml:space="preserve">" </w:instrText>
      </w:r>
      <w:r w:rsidR="008C0ADA">
        <w:rPr>
          <w:color w:val="000000" w:themeColor="text1"/>
          <w:sz w:val="24"/>
          <w:szCs w:val="24"/>
        </w:rPr>
        <w:fldChar w:fldCharType="end"/>
      </w:r>
      <w:r w:rsidR="008C0ADA">
        <w:rPr>
          <w:color w:val="000000" w:themeColor="text1"/>
          <w:sz w:val="24"/>
          <w:szCs w:val="24"/>
        </w:rPr>
        <w:t xml:space="preserve"> </w:t>
      </w:r>
      <w:r w:rsidR="008C0ADA">
        <w:rPr>
          <w:color w:val="000000" w:themeColor="text1"/>
          <w:sz w:val="24"/>
          <w:szCs w:val="24"/>
        </w:rPr>
        <w:fldChar w:fldCharType="begin"/>
      </w:r>
      <w:r w:rsidR="008C0ADA">
        <w:instrText xml:space="preserve"> XE "Incendios forestales:</w:instrText>
      </w:r>
      <w:r w:rsidR="00C15C1F">
        <w:instrText>b</w:instrText>
      </w:r>
      <w:r w:rsidR="008C0ADA" w:rsidRPr="00FB02A7">
        <w:rPr>
          <w:color w:val="000000" w:themeColor="text1"/>
          <w:sz w:val="24"/>
          <w:szCs w:val="24"/>
        </w:rPr>
        <w:instrText>iotecnología</w:instrText>
      </w:r>
      <w:r w:rsidR="008C0ADA">
        <w:instrText xml:space="preserve">" </w:instrText>
      </w:r>
      <w:r w:rsidR="008C0ADA">
        <w:rPr>
          <w:color w:val="000000" w:themeColor="text1"/>
          <w:sz w:val="24"/>
          <w:szCs w:val="24"/>
        </w:rPr>
        <w:fldChar w:fldCharType="end"/>
      </w:r>
      <w:r w:rsidR="008C0ADA">
        <w:rPr>
          <w:color w:val="000000" w:themeColor="text1"/>
          <w:sz w:val="24"/>
          <w:szCs w:val="24"/>
        </w:rPr>
        <w:t xml:space="preserve"> </w:t>
      </w:r>
      <w:r w:rsidR="008C0ADA">
        <w:rPr>
          <w:color w:val="000000" w:themeColor="text1"/>
          <w:sz w:val="24"/>
          <w:szCs w:val="24"/>
        </w:rPr>
        <w:fldChar w:fldCharType="begin"/>
      </w:r>
      <w:r w:rsidR="008C0ADA">
        <w:instrText xml:space="preserve"> XE "Incendios forestales:</w:instrText>
      </w:r>
      <w:r w:rsidR="008C0ADA" w:rsidRPr="008C0ADA">
        <w:rPr>
          <w:color w:val="000000" w:themeColor="text1"/>
          <w:sz w:val="24"/>
          <w:szCs w:val="24"/>
        </w:rPr>
        <w:instrText xml:space="preserve"> </w:instrText>
      </w:r>
      <w:r w:rsidR="008C0ADA" w:rsidRPr="0019075A">
        <w:rPr>
          <w:color w:val="000000" w:themeColor="text1"/>
          <w:sz w:val="24"/>
          <w:szCs w:val="24"/>
        </w:rPr>
        <w:instrText>recuperación de suelos</w:instrText>
      </w:r>
      <w:r w:rsidR="008C0ADA">
        <w:instrText xml:space="preserve"> " </w:instrText>
      </w:r>
      <w:r w:rsidR="008C0ADA">
        <w:rPr>
          <w:color w:val="000000" w:themeColor="text1"/>
          <w:sz w:val="24"/>
          <w:szCs w:val="24"/>
        </w:rPr>
        <w:fldChar w:fldCharType="end"/>
      </w:r>
      <w:r w:rsidR="00F72160">
        <w:rPr>
          <w:color w:val="000000" w:themeColor="text1"/>
          <w:sz w:val="24"/>
          <w:szCs w:val="24"/>
        </w:rPr>
        <w:t xml:space="preserve"> </w:t>
      </w:r>
      <w:r w:rsidR="00F72160">
        <w:rPr>
          <w:color w:val="000000" w:themeColor="text1"/>
          <w:sz w:val="24"/>
          <w:szCs w:val="24"/>
        </w:rPr>
        <w:fldChar w:fldCharType="begin"/>
      </w:r>
      <w:r w:rsidR="00F72160">
        <w:instrText xml:space="preserve"> XE "</w:instrText>
      </w:r>
      <w:r w:rsidR="00F72160">
        <w:rPr>
          <w:color w:val="000000" w:themeColor="text1"/>
          <w:sz w:val="24"/>
          <w:szCs w:val="24"/>
        </w:rPr>
        <w:instrText>Incendios forestales</w:instrText>
      </w:r>
      <w:r w:rsidR="00F72160">
        <w:instrText xml:space="preserve">" </w:instrText>
      </w:r>
      <w:r w:rsidR="00F72160">
        <w:rPr>
          <w:color w:val="000000" w:themeColor="text1"/>
          <w:sz w:val="24"/>
          <w:szCs w:val="24"/>
        </w:rPr>
        <w:fldChar w:fldCharType="end"/>
      </w:r>
    </w:p>
    <w:p w14:paraId="627756D7" w14:textId="6A1E1DDB" w:rsidR="006C0BAA" w:rsidRPr="0019075A" w:rsidRDefault="006C0BAA" w:rsidP="0074750C">
      <w:pPr>
        <w:shd w:val="clear" w:color="auto" w:fill="FFFFFF" w:themeFill="background1"/>
        <w:spacing w:after="220"/>
        <w:rPr>
          <w:color w:val="000000" w:themeColor="text1"/>
          <w:sz w:val="24"/>
          <w:szCs w:val="24"/>
        </w:rPr>
      </w:pPr>
    </w:p>
    <w:p w14:paraId="174B580A" w14:textId="77777777" w:rsidR="006C0BAA" w:rsidRPr="0019075A" w:rsidRDefault="006C0BAA" w:rsidP="0074750C">
      <w:pPr>
        <w:shd w:val="clear" w:color="auto" w:fill="FFFFFF" w:themeFill="background1"/>
        <w:spacing w:after="220"/>
        <w:rPr>
          <w:color w:val="000000" w:themeColor="text1"/>
          <w:sz w:val="24"/>
          <w:szCs w:val="24"/>
        </w:rPr>
      </w:pPr>
    </w:p>
    <w:p w14:paraId="407D3A9E" w14:textId="77777777" w:rsidR="006C0BAA" w:rsidRPr="00D40E73" w:rsidRDefault="006C0BAA" w:rsidP="0074750C">
      <w:pPr>
        <w:shd w:val="clear" w:color="auto" w:fill="FFFFFF" w:themeFill="background1"/>
        <w:spacing w:after="220"/>
        <w:jc w:val="center"/>
        <w:rPr>
          <w:b/>
          <w:color w:val="595959" w:themeColor="text1" w:themeTint="A6"/>
          <w:sz w:val="28"/>
          <w:szCs w:val="24"/>
          <w:lang w:val="en-US"/>
        </w:rPr>
      </w:pPr>
      <w:r w:rsidRPr="00D40E73">
        <w:rPr>
          <w:b/>
          <w:color w:val="595959" w:themeColor="text1" w:themeTint="A6"/>
          <w:sz w:val="28"/>
          <w:szCs w:val="24"/>
          <w:lang w:val="en-US"/>
        </w:rPr>
        <w:t>Bio</w:t>
      </w:r>
      <w:r w:rsidR="00127E6B" w:rsidRPr="00D40E73">
        <w:rPr>
          <w:b/>
          <w:color w:val="595959" w:themeColor="text1" w:themeTint="A6"/>
          <w:sz w:val="28"/>
          <w:szCs w:val="24"/>
          <w:lang w:val="en-US"/>
        </w:rPr>
        <w:t>mineraliza</w:t>
      </w:r>
      <w:r w:rsidRPr="00D40E73">
        <w:rPr>
          <w:b/>
          <w:color w:val="595959" w:themeColor="text1" w:themeTint="A6"/>
          <w:sz w:val="28"/>
          <w:szCs w:val="24"/>
          <w:lang w:val="en-US"/>
        </w:rPr>
        <w:t>tion as an instrument for the recovery of properties of a compacted residual soil subjected to burning</w:t>
      </w:r>
    </w:p>
    <w:p w14:paraId="1F3EA813" w14:textId="77777777" w:rsidR="006C0BAA" w:rsidRPr="00D40E73" w:rsidRDefault="006C0BAA" w:rsidP="0074750C">
      <w:pPr>
        <w:shd w:val="clear" w:color="auto" w:fill="FFFFFF" w:themeFill="background1"/>
        <w:spacing w:after="220"/>
        <w:rPr>
          <w:b/>
          <w:color w:val="C00000"/>
          <w:sz w:val="24"/>
          <w:szCs w:val="24"/>
          <w:lang w:val="en-US"/>
        </w:rPr>
      </w:pPr>
      <w:r w:rsidRPr="00D40E73">
        <w:rPr>
          <w:b/>
          <w:color w:val="C00000"/>
          <w:sz w:val="24"/>
          <w:szCs w:val="24"/>
          <w:lang w:val="en-US"/>
        </w:rPr>
        <w:t>Abstract</w:t>
      </w:r>
    </w:p>
    <w:p w14:paraId="41C2B13A" w14:textId="6787B626" w:rsidR="006C0BAA" w:rsidRPr="0019075A" w:rsidRDefault="00021455" w:rsidP="00021455">
      <w:pPr>
        <w:shd w:val="clear" w:color="auto" w:fill="FFFFFF" w:themeFill="background1"/>
        <w:spacing w:after="160" w:line="360" w:lineRule="auto"/>
        <w:ind w:left="11" w:right="28" w:hanging="11"/>
        <w:rPr>
          <w:color w:val="000000" w:themeColor="text1"/>
          <w:sz w:val="24"/>
          <w:szCs w:val="24"/>
          <w:lang w:val="en-US"/>
        </w:rPr>
      </w:pPr>
      <w:r w:rsidRPr="0019075A">
        <w:rPr>
          <w:color w:val="000000" w:themeColor="text1"/>
          <w:sz w:val="24"/>
          <w:szCs w:val="24"/>
          <w:lang w:val="en-US"/>
        </w:rPr>
        <w:t xml:space="preserve">By experiencing significant climatic variability, tropical soils are exposed to severe drought periods, making them highly susceptible to the occurrence of forest fires. Besides, anthropic interventions, whether for crop renovation, controlled burnings, or accidental fires strongly affect them. Colombia is not exempt from this problem; most of the territory is vulnerable to forest fires. Extreme temperature variations produce changes in some of the geotechnical properties. However, most researchers do not focus on studying the effect of these hydromechanics behavior changes, and much less on applying regenerative treatments to recover these soils in an environmentally friendly way. </w:t>
      </w:r>
      <w:r w:rsidR="00C4390C" w:rsidRPr="0019075A">
        <w:rPr>
          <w:color w:val="000000" w:themeColor="text1"/>
          <w:sz w:val="24"/>
          <w:szCs w:val="24"/>
          <w:lang w:val="en-US"/>
        </w:rPr>
        <w:t xml:space="preserve"> It is for this reason that this work proposes a methodology that allows to analyze and determine in the laboratory, by adding a B4 medium to the native bacteria, the effect of the treatment over the geotechnical properties of a compacted soil subjected to temperatures that simulate the conditions of a fire</w:t>
      </w:r>
      <w:r w:rsidRPr="0019075A">
        <w:rPr>
          <w:color w:val="000000" w:themeColor="text1"/>
          <w:sz w:val="24"/>
          <w:szCs w:val="24"/>
          <w:lang w:val="en-US"/>
        </w:rPr>
        <w:t>.</w:t>
      </w:r>
      <w:r w:rsidR="00C4390C" w:rsidRPr="0019075A">
        <w:rPr>
          <w:color w:val="000000" w:themeColor="text1"/>
          <w:sz w:val="24"/>
          <w:szCs w:val="24"/>
          <w:lang w:val="en-US"/>
        </w:rPr>
        <w:t xml:space="preserve"> The improvement in properties like aggregation, deformability, and stability of the burned soils was due to the chemical effect of the medium addition and the formation</w:t>
      </w:r>
      <w:r w:rsidRPr="0019075A">
        <w:rPr>
          <w:color w:val="000000" w:themeColor="text1"/>
          <w:sz w:val="24"/>
          <w:szCs w:val="24"/>
          <w:lang w:val="en-US"/>
        </w:rPr>
        <w:t xml:space="preserve"> of small precipitate filaments</w:t>
      </w:r>
      <w:r w:rsidR="00C37525" w:rsidRPr="0019075A">
        <w:rPr>
          <w:color w:val="000000" w:themeColor="text1"/>
          <w:sz w:val="24"/>
          <w:szCs w:val="24"/>
          <w:lang w:val="en-US"/>
        </w:rPr>
        <w:t>, thus</w:t>
      </w:r>
      <w:r w:rsidRPr="0019075A">
        <w:rPr>
          <w:color w:val="000000" w:themeColor="text1"/>
          <w:sz w:val="24"/>
          <w:szCs w:val="24"/>
          <w:lang w:val="en-US"/>
        </w:rPr>
        <w:t xml:space="preserve"> contributing to propose a first remediation technique for areas affected by burns.</w:t>
      </w:r>
    </w:p>
    <w:p w14:paraId="6515CD1E" w14:textId="70311052" w:rsidR="00F36571" w:rsidRDefault="00654F0D" w:rsidP="0074750C">
      <w:pPr>
        <w:shd w:val="clear" w:color="auto" w:fill="FFFFFF" w:themeFill="background1"/>
        <w:spacing w:after="220"/>
        <w:rPr>
          <w:color w:val="000000" w:themeColor="text1"/>
          <w:sz w:val="24"/>
          <w:szCs w:val="24"/>
          <w:lang w:val="en-US"/>
        </w:rPr>
      </w:pPr>
      <w:r w:rsidRPr="00D40E73">
        <w:rPr>
          <w:b/>
          <w:color w:val="C00000"/>
          <w:sz w:val="24"/>
          <w:szCs w:val="24"/>
          <w:lang w:val="en-US"/>
        </w:rPr>
        <w:t>Keywords</w:t>
      </w:r>
      <w:r w:rsidRPr="0019075A">
        <w:rPr>
          <w:b/>
          <w:color w:val="000000" w:themeColor="text1"/>
          <w:sz w:val="24"/>
          <w:szCs w:val="24"/>
          <w:lang w:val="en-US"/>
        </w:rPr>
        <w:t>:</w:t>
      </w:r>
      <w:r w:rsidRPr="0019075A">
        <w:rPr>
          <w:color w:val="000000" w:themeColor="text1"/>
          <w:sz w:val="24"/>
          <w:szCs w:val="24"/>
          <w:lang w:val="en-US"/>
        </w:rPr>
        <w:t xml:space="preserve"> </w:t>
      </w:r>
      <w:r w:rsidR="00B9381D" w:rsidRPr="0019075A">
        <w:rPr>
          <w:color w:val="000000" w:themeColor="text1"/>
          <w:sz w:val="24"/>
          <w:szCs w:val="24"/>
          <w:lang w:val="en-US"/>
        </w:rPr>
        <w:t>B</w:t>
      </w:r>
      <w:r w:rsidR="00C64864" w:rsidRPr="0019075A">
        <w:rPr>
          <w:color w:val="000000" w:themeColor="text1"/>
          <w:sz w:val="24"/>
          <w:szCs w:val="24"/>
          <w:lang w:val="en-US"/>
        </w:rPr>
        <w:t>iotechnology, degraded soils, soil recovery</w:t>
      </w:r>
    </w:p>
    <w:p w14:paraId="254C15DF" w14:textId="4DA567BC" w:rsidR="0019075A" w:rsidRDefault="0019075A" w:rsidP="0074750C">
      <w:pPr>
        <w:shd w:val="clear" w:color="auto" w:fill="FFFFFF" w:themeFill="background1"/>
        <w:spacing w:after="220"/>
        <w:rPr>
          <w:color w:val="000000" w:themeColor="text1"/>
          <w:sz w:val="24"/>
          <w:szCs w:val="24"/>
          <w:lang w:val="en-US"/>
        </w:rPr>
      </w:pPr>
    </w:p>
    <w:p w14:paraId="709D878F" w14:textId="77777777" w:rsidR="00F36571" w:rsidRPr="00D40E73" w:rsidRDefault="00654F0D" w:rsidP="00C21942">
      <w:pPr>
        <w:pStyle w:val="Ttulo1"/>
        <w:keepNext w:val="0"/>
        <w:keepLines w:val="0"/>
        <w:shd w:val="clear" w:color="auto" w:fill="FFFFFF" w:themeFill="background1"/>
        <w:spacing w:before="240" w:after="160" w:line="187" w:lineRule="auto"/>
        <w:ind w:left="11" w:right="28"/>
        <w:jc w:val="both"/>
        <w:rPr>
          <w:b w:val="0"/>
          <w:color w:val="C00000"/>
          <w:sz w:val="24"/>
          <w:szCs w:val="24"/>
          <w:lang w:val="es-CO"/>
        </w:rPr>
      </w:pPr>
      <w:bookmarkStart w:id="0" w:name="_heading=h.gjdgxs" w:colFirst="0" w:colLast="0"/>
      <w:bookmarkEnd w:id="0"/>
      <w:r w:rsidRPr="00D40E73">
        <w:rPr>
          <w:color w:val="C00000"/>
          <w:sz w:val="24"/>
          <w:szCs w:val="24"/>
          <w:lang w:val="es-CO"/>
        </w:rPr>
        <w:t>1. INTRODUCCIÓN</w:t>
      </w:r>
    </w:p>
    <w:p w14:paraId="66665DF3" w14:textId="121C4866" w:rsidR="00AF64EA" w:rsidRPr="0019075A" w:rsidRDefault="00AF64EA" w:rsidP="00C21942">
      <w:pPr>
        <w:shd w:val="clear" w:color="auto" w:fill="FFFFFF" w:themeFill="background1"/>
        <w:spacing w:before="160" w:after="0" w:line="360" w:lineRule="auto"/>
        <w:ind w:left="11" w:right="28" w:firstLine="0"/>
        <w:rPr>
          <w:color w:val="000000" w:themeColor="text1"/>
          <w:sz w:val="24"/>
          <w:szCs w:val="24"/>
        </w:rPr>
      </w:pPr>
      <w:r w:rsidRPr="0019075A">
        <w:rPr>
          <w:color w:val="000000" w:themeColor="text1"/>
          <w:sz w:val="24"/>
          <w:szCs w:val="24"/>
        </w:rPr>
        <w:t xml:space="preserve">En las regiones tropicales, los incendios </w:t>
      </w:r>
      <w:r w:rsidR="00AB0F1D" w:rsidRPr="0019075A">
        <w:rPr>
          <w:color w:val="000000" w:themeColor="text1"/>
          <w:sz w:val="24"/>
          <w:szCs w:val="24"/>
        </w:rPr>
        <w:t xml:space="preserve">forestales </w:t>
      </w:r>
      <w:r w:rsidRPr="0019075A">
        <w:rPr>
          <w:color w:val="000000" w:themeColor="text1"/>
          <w:sz w:val="24"/>
          <w:szCs w:val="24"/>
        </w:rPr>
        <w:t>son un tema que gan</w:t>
      </w:r>
      <w:r w:rsidR="00E45428" w:rsidRPr="0019075A">
        <w:rPr>
          <w:color w:val="000000" w:themeColor="text1"/>
          <w:sz w:val="24"/>
          <w:szCs w:val="24"/>
        </w:rPr>
        <w:t>a</w:t>
      </w:r>
      <w:r w:rsidRPr="0019075A">
        <w:rPr>
          <w:color w:val="000000" w:themeColor="text1"/>
          <w:sz w:val="24"/>
          <w:szCs w:val="24"/>
        </w:rPr>
        <w:t xml:space="preserve"> relevancia debido a las fuertes temporadas cálidas que se </w:t>
      </w:r>
      <w:r w:rsidR="00E45428" w:rsidRPr="0019075A">
        <w:rPr>
          <w:color w:val="000000" w:themeColor="text1"/>
          <w:sz w:val="24"/>
          <w:szCs w:val="24"/>
        </w:rPr>
        <w:t>han</w:t>
      </w:r>
      <w:r w:rsidRPr="0019075A">
        <w:rPr>
          <w:color w:val="000000" w:themeColor="text1"/>
          <w:sz w:val="24"/>
          <w:szCs w:val="24"/>
        </w:rPr>
        <w:t xml:space="preserve"> experimentado </w:t>
      </w:r>
      <w:r w:rsidR="00E45428" w:rsidRPr="0019075A">
        <w:rPr>
          <w:color w:val="000000" w:themeColor="text1"/>
          <w:sz w:val="24"/>
          <w:szCs w:val="24"/>
        </w:rPr>
        <w:t xml:space="preserve">en </w:t>
      </w:r>
      <w:r w:rsidRPr="0019075A">
        <w:rPr>
          <w:color w:val="000000" w:themeColor="text1"/>
          <w:sz w:val="24"/>
          <w:szCs w:val="24"/>
        </w:rPr>
        <w:t>los últimos años, que perjudican la diversidad y estabilidad de</w:t>
      </w:r>
      <w:r w:rsidR="003E757D" w:rsidRPr="0019075A">
        <w:rPr>
          <w:color w:val="000000" w:themeColor="text1"/>
          <w:sz w:val="24"/>
          <w:szCs w:val="24"/>
        </w:rPr>
        <w:t xml:space="preserve"> </w:t>
      </w:r>
      <w:r w:rsidRPr="0019075A">
        <w:rPr>
          <w:color w:val="000000" w:themeColor="text1"/>
          <w:sz w:val="24"/>
          <w:szCs w:val="24"/>
        </w:rPr>
        <w:t>l</w:t>
      </w:r>
      <w:r w:rsidR="003E757D" w:rsidRPr="0019075A">
        <w:rPr>
          <w:color w:val="000000" w:themeColor="text1"/>
          <w:sz w:val="24"/>
          <w:szCs w:val="24"/>
        </w:rPr>
        <w:t>os</w:t>
      </w:r>
      <w:r w:rsidRPr="0019075A">
        <w:rPr>
          <w:color w:val="000000" w:themeColor="text1"/>
          <w:sz w:val="24"/>
          <w:szCs w:val="24"/>
        </w:rPr>
        <w:t xml:space="preserve"> ecosistema</w:t>
      </w:r>
      <w:r w:rsidR="003E757D" w:rsidRPr="0019075A">
        <w:rPr>
          <w:color w:val="000000" w:themeColor="text1"/>
          <w:sz w:val="24"/>
          <w:szCs w:val="24"/>
        </w:rPr>
        <w:t>s forestales</w:t>
      </w:r>
      <w:r w:rsidRPr="0019075A">
        <w:rPr>
          <w:color w:val="000000" w:themeColor="text1"/>
          <w:sz w:val="24"/>
          <w:szCs w:val="24"/>
        </w:rPr>
        <w:t xml:space="preserve"> </w:t>
      </w:r>
      <w:r w:rsidR="00446F1C" w:rsidRPr="0019075A">
        <w:rPr>
          <w:color w:val="000000" w:themeColor="text1"/>
          <w:sz w:val="24"/>
          <w:szCs w:val="24"/>
        </w:rPr>
        <w:t>[1]</w:t>
      </w:r>
      <w:r w:rsidRPr="0019075A">
        <w:rPr>
          <w:color w:val="000000" w:themeColor="text1"/>
          <w:sz w:val="24"/>
          <w:szCs w:val="24"/>
        </w:rPr>
        <w:t xml:space="preserve">. </w:t>
      </w:r>
      <w:r w:rsidR="001002DF" w:rsidRPr="0019075A">
        <w:rPr>
          <w:color w:val="000000" w:themeColor="text1"/>
          <w:sz w:val="24"/>
          <w:szCs w:val="24"/>
        </w:rPr>
        <w:t>Colombia no es ajen</w:t>
      </w:r>
      <w:r w:rsidR="007C64DE" w:rsidRPr="0019075A">
        <w:rPr>
          <w:color w:val="000000" w:themeColor="text1"/>
          <w:sz w:val="24"/>
          <w:szCs w:val="24"/>
        </w:rPr>
        <w:t>a</w:t>
      </w:r>
      <w:r w:rsidR="001002DF" w:rsidRPr="0019075A">
        <w:rPr>
          <w:color w:val="000000" w:themeColor="text1"/>
          <w:sz w:val="24"/>
          <w:szCs w:val="24"/>
        </w:rPr>
        <w:t xml:space="preserve"> a ello, pue</w:t>
      </w:r>
      <w:r w:rsidR="00E45428" w:rsidRPr="0019075A">
        <w:rPr>
          <w:color w:val="000000" w:themeColor="text1"/>
          <w:sz w:val="24"/>
          <w:szCs w:val="24"/>
        </w:rPr>
        <w:t xml:space="preserve">s las temporadas cálidas que </w:t>
      </w:r>
      <w:r w:rsidR="00257DFE" w:rsidRPr="0019075A">
        <w:rPr>
          <w:color w:val="000000" w:themeColor="text1"/>
          <w:sz w:val="24"/>
          <w:szCs w:val="24"/>
        </w:rPr>
        <w:t xml:space="preserve">se </w:t>
      </w:r>
      <w:r w:rsidR="001002DF" w:rsidRPr="0019075A">
        <w:rPr>
          <w:color w:val="000000" w:themeColor="text1"/>
          <w:sz w:val="24"/>
          <w:szCs w:val="24"/>
        </w:rPr>
        <w:t xml:space="preserve">presentan </w:t>
      </w:r>
      <w:r w:rsidR="00E45428" w:rsidRPr="0019075A">
        <w:rPr>
          <w:color w:val="000000" w:themeColor="text1"/>
          <w:sz w:val="24"/>
          <w:szCs w:val="24"/>
        </w:rPr>
        <w:t xml:space="preserve">de forma intensa </w:t>
      </w:r>
      <w:r w:rsidR="001002DF" w:rsidRPr="0019075A">
        <w:rPr>
          <w:color w:val="000000" w:themeColor="text1"/>
          <w:sz w:val="24"/>
          <w:szCs w:val="24"/>
        </w:rPr>
        <w:t>a lo largo del año han aumentado la probabilidad de ocurrencia de este tipo de fenómenos</w:t>
      </w:r>
      <w:r w:rsidR="005A27EC" w:rsidRPr="0019075A">
        <w:rPr>
          <w:color w:val="000000" w:themeColor="text1"/>
          <w:sz w:val="24"/>
          <w:szCs w:val="24"/>
        </w:rPr>
        <w:t xml:space="preserve">, </w:t>
      </w:r>
      <w:r w:rsidR="001002DF" w:rsidRPr="0019075A">
        <w:rPr>
          <w:color w:val="000000" w:themeColor="text1"/>
          <w:sz w:val="24"/>
          <w:szCs w:val="24"/>
        </w:rPr>
        <w:t xml:space="preserve">tanto que aproximadamente el 29% </w:t>
      </w:r>
      <w:r w:rsidR="00A26B0A" w:rsidRPr="0019075A">
        <w:rPr>
          <w:color w:val="000000" w:themeColor="text1"/>
          <w:sz w:val="24"/>
          <w:szCs w:val="24"/>
        </w:rPr>
        <w:t>de las tierras del país son altamente susceptible</w:t>
      </w:r>
      <w:r w:rsidR="00C868A7">
        <w:rPr>
          <w:color w:val="000000" w:themeColor="text1"/>
          <w:sz w:val="24"/>
          <w:szCs w:val="24"/>
        </w:rPr>
        <w:t>s</w:t>
      </w:r>
      <w:r w:rsidR="00A26B0A" w:rsidRPr="0019075A">
        <w:rPr>
          <w:color w:val="000000" w:themeColor="text1"/>
          <w:sz w:val="24"/>
          <w:szCs w:val="24"/>
        </w:rPr>
        <w:t xml:space="preserve"> a incendios forestales </w:t>
      </w:r>
      <w:r w:rsidR="001002DF" w:rsidRPr="0019075A">
        <w:rPr>
          <w:color w:val="000000" w:themeColor="text1"/>
          <w:sz w:val="24"/>
          <w:szCs w:val="24"/>
        </w:rPr>
        <w:t>[</w:t>
      </w:r>
      <w:r w:rsidR="006C0BAA" w:rsidRPr="0019075A">
        <w:rPr>
          <w:color w:val="000000" w:themeColor="text1"/>
          <w:sz w:val="24"/>
          <w:szCs w:val="24"/>
        </w:rPr>
        <w:t>2</w:t>
      </w:r>
      <w:r w:rsidR="001002DF" w:rsidRPr="0019075A">
        <w:rPr>
          <w:color w:val="000000" w:themeColor="text1"/>
          <w:sz w:val="24"/>
          <w:szCs w:val="24"/>
        </w:rPr>
        <w:t xml:space="preserve">]. </w:t>
      </w:r>
      <w:r w:rsidRPr="0019075A">
        <w:rPr>
          <w:color w:val="000000" w:themeColor="text1"/>
          <w:sz w:val="24"/>
          <w:szCs w:val="24"/>
        </w:rPr>
        <w:t xml:space="preserve">Los suelos como componente fundamental </w:t>
      </w:r>
      <w:r w:rsidR="00921B62" w:rsidRPr="0019075A">
        <w:rPr>
          <w:color w:val="000000" w:themeColor="text1"/>
          <w:sz w:val="24"/>
          <w:szCs w:val="24"/>
        </w:rPr>
        <w:t>de</w:t>
      </w:r>
      <w:r w:rsidR="0056547B" w:rsidRPr="0019075A">
        <w:rPr>
          <w:color w:val="000000" w:themeColor="text1"/>
          <w:sz w:val="24"/>
          <w:szCs w:val="24"/>
        </w:rPr>
        <w:t xml:space="preserve"> </w:t>
      </w:r>
      <w:r w:rsidR="00921B62" w:rsidRPr="0019075A">
        <w:rPr>
          <w:color w:val="000000" w:themeColor="text1"/>
          <w:sz w:val="24"/>
          <w:szCs w:val="24"/>
        </w:rPr>
        <w:t>l</w:t>
      </w:r>
      <w:r w:rsidR="0056547B" w:rsidRPr="0019075A">
        <w:rPr>
          <w:color w:val="000000" w:themeColor="text1"/>
          <w:sz w:val="24"/>
          <w:szCs w:val="24"/>
        </w:rPr>
        <w:t>os</w:t>
      </w:r>
      <w:r w:rsidR="00921B62" w:rsidRPr="0019075A">
        <w:rPr>
          <w:color w:val="000000" w:themeColor="text1"/>
          <w:sz w:val="24"/>
          <w:szCs w:val="24"/>
        </w:rPr>
        <w:t xml:space="preserve"> </w:t>
      </w:r>
      <w:r w:rsidRPr="0019075A">
        <w:rPr>
          <w:color w:val="000000" w:themeColor="text1"/>
          <w:sz w:val="24"/>
          <w:szCs w:val="24"/>
        </w:rPr>
        <w:t>ecosistema</w:t>
      </w:r>
      <w:r w:rsidR="0056547B" w:rsidRPr="0019075A">
        <w:rPr>
          <w:color w:val="000000" w:themeColor="text1"/>
          <w:sz w:val="24"/>
          <w:szCs w:val="24"/>
        </w:rPr>
        <w:t>s</w:t>
      </w:r>
      <w:r w:rsidRPr="0019075A">
        <w:rPr>
          <w:color w:val="000000" w:themeColor="text1"/>
          <w:sz w:val="24"/>
          <w:szCs w:val="24"/>
        </w:rPr>
        <w:t xml:space="preserve"> </w:t>
      </w:r>
      <w:r w:rsidR="00921B62" w:rsidRPr="0019075A">
        <w:rPr>
          <w:color w:val="000000" w:themeColor="text1"/>
          <w:sz w:val="24"/>
          <w:szCs w:val="24"/>
        </w:rPr>
        <w:t>terrestre</w:t>
      </w:r>
      <w:r w:rsidR="0056547B" w:rsidRPr="0019075A">
        <w:rPr>
          <w:color w:val="000000" w:themeColor="text1"/>
          <w:sz w:val="24"/>
          <w:szCs w:val="24"/>
        </w:rPr>
        <w:t>s</w:t>
      </w:r>
      <w:r w:rsidRPr="0019075A">
        <w:rPr>
          <w:color w:val="000000" w:themeColor="text1"/>
          <w:sz w:val="24"/>
          <w:szCs w:val="24"/>
        </w:rPr>
        <w:t>, al exponerse a altas temperaturas</w:t>
      </w:r>
      <w:r w:rsidR="005372EF" w:rsidRPr="0019075A">
        <w:rPr>
          <w:color w:val="000000" w:themeColor="text1"/>
          <w:sz w:val="24"/>
          <w:szCs w:val="24"/>
        </w:rPr>
        <w:t xml:space="preserve"> </w:t>
      </w:r>
      <w:r w:rsidRPr="0019075A">
        <w:rPr>
          <w:color w:val="000000" w:themeColor="text1"/>
          <w:sz w:val="24"/>
          <w:szCs w:val="24"/>
        </w:rPr>
        <w:t xml:space="preserve">pueden llegar a sufrir variaciones importantes en sus propiedades químicas, mineralógicas y físicas, y finalmente afectar el comportamiento hidromecánico </w:t>
      </w:r>
      <w:r w:rsidR="00446F1C" w:rsidRPr="0019075A">
        <w:rPr>
          <w:color w:val="000000" w:themeColor="text1"/>
          <w:sz w:val="24"/>
          <w:szCs w:val="24"/>
        </w:rPr>
        <w:t>[</w:t>
      </w:r>
      <w:r w:rsidR="006C0BAA" w:rsidRPr="0019075A">
        <w:rPr>
          <w:color w:val="000000" w:themeColor="text1"/>
          <w:sz w:val="24"/>
          <w:szCs w:val="24"/>
        </w:rPr>
        <w:t>3</w:t>
      </w:r>
      <w:r w:rsidR="00446F1C" w:rsidRPr="0019075A">
        <w:rPr>
          <w:color w:val="000000" w:themeColor="text1"/>
          <w:sz w:val="24"/>
          <w:szCs w:val="24"/>
        </w:rPr>
        <w:t>]</w:t>
      </w:r>
      <w:r w:rsidRPr="0019075A">
        <w:rPr>
          <w:color w:val="000000" w:themeColor="text1"/>
          <w:sz w:val="24"/>
          <w:szCs w:val="24"/>
        </w:rPr>
        <w:t xml:space="preserve">. La gran mayoría de los estudios relacionados </w:t>
      </w:r>
      <w:r w:rsidR="00284153" w:rsidRPr="0019075A">
        <w:rPr>
          <w:color w:val="000000" w:themeColor="text1"/>
          <w:sz w:val="24"/>
          <w:szCs w:val="24"/>
        </w:rPr>
        <w:t>con</w:t>
      </w:r>
      <w:r w:rsidRPr="0019075A">
        <w:rPr>
          <w:color w:val="000000" w:themeColor="text1"/>
          <w:sz w:val="24"/>
          <w:szCs w:val="24"/>
        </w:rPr>
        <w:t xml:space="preserve"> el tema, abordan principalmente las alteraciones que presenta la cobertura vegetal, pero son escasas las investigaciones orientadas a analizar la influencia de </w:t>
      </w:r>
      <w:r w:rsidR="001002DF" w:rsidRPr="0019075A">
        <w:rPr>
          <w:color w:val="000000" w:themeColor="text1"/>
          <w:sz w:val="24"/>
          <w:szCs w:val="24"/>
        </w:rPr>
        <w:t>los incendios forestales</w:t>
      </w:r>
      <w:r w:rsidRPr="0019075A">
        <w:rPr>
          <w:color w:val="000000" w:themeColor="text1"/>
          <w:sz w:val="24"/>
          <w:szCs w:val="24"/>
        </w:rPr>
        <w:t xml:space="preserve"> sobre las propiedades y comportamiento geotécnico de las capas de suelo, y en especial </w:t>
      </w:r>
      <w:r w:rsidR="009F72AC" w:rsidRPr="0019075A">
        <w:rPr>
          <w:color w:val="000000" w:themeColor="text1"/>
          <w:sz w:val="24"/>
          <w:szCs w:val="24"/>
        </w:rPr>
        <w:t xml:space="preserve">sobre la posibilidad de </w:t>
      </w:r>
      <w:r w:rsidR="001002DF" w:rsidRPr="0019075A">
        <w:rPr>
          <w:color w:val="000000" w:themeColor="text1"/>
          <w:sz w:val="24"/>
          <w:szCs w:val="24"/>
        </w:rPr>
        <w:t>reducir</w:t>
      </w:r>
      <w:r w:rsidR="009F72AC" w:rsidRPr="0019075A">
        <w:rPr>
          <w:color w:val="000000" w:themeColor="text1"/>
          <w:sz w:val="24"/>
          <w:szCs w:val="24"/>
        </w:rPr>
        <w:t xml:space="preserve"> los</w:t>
      </w:r>
      <w:r w:rsidR="001002DF" w:rsidRPr="0019075A">
        <w:rPr>
          <w:color w:val="000000" w:themeColor="text1"/>
          <w:sz w:val="24"/>
          <w:szCs w:val="24"/>
        </w:rPr>
        <w:t xml:space="preserve"> riesgos asociados a la degradación del material</w:t>
      </w:r>
      <w:r w:rsidR="00284153" w:rsidRPr="0019075A">
        <w:rPr>
          <w:color w:val="000000" w:themeColor="text1"/>
          <w:sz w:val="24"/>
          <w:szCs w:val="24"/>
        </w:rPr>
        <w:t>,</w:t>
      </w:r>
      <w:r w:rsidR="001002DF" w:rsidRPr="0019075A">
        <w:rPr>
          <w:color w:val="000000" w:themeColor="text1"/>
          <w:sz w:val="24"/>
          <w:szCs w:val="24"/>
        </w:rPr>
        <w:t xml:space="preserve"> </w:t>
      </w:r>
      <w:r w:rsidRPr="0019075A">
        <w:rPr>
          <w:color w:val="000000" w:themeColor="text1"/>
          <w:sz w:val="24"/>
          <w:szCs w:val="24"/>
        </w:rPr>
        <w:t>a partir del uso de biotecnología</w:t>
      </w:r>
      <w:r w:rsidR="009A0B02" w:rsidRPr="0019075A">
        <w:rPr>
          <w:color w:val="000000" w:themeColor="text1"/>
          <w:sz w:val="24"/>
          <w:szCs w:val="24"/>
        </w:rPr>
        <w:t xml:space="preserve"> como técnica de recuperación</w:t>
      </w:r>
      <w:r w:rsidR="00921B62" w:rsidRPr="0019075A">
        <w:rPr>
          <w:color w:val="000000" w:themeColor="text1"/>
          <w:sz w:val="24"/>
          <w:szCs w:val="24"/>
        </w:rPr>
        <w:t xml:space="preserve"> o estabilización de </w:t>
      </w:r>
      <w:r w:rsidR="00B7515C" w:rsidRPr="0019075A">
        <w:rPr>
          <w:color w:val="000000" w:themeColor="text1"/>
          <w:sz w:val="24"/>
          <w:szCs w:val="24"/>
        </w:rPr>
        <w:t>los materiales</w:t>
      </w:r>
      <w:r w:rsidR="0089237A" w:rsidRPr="0019075A">
        <w:rPr>
          <w:color w:val="000000" w:themeColor="text1"/>
          <w:sz w:val="24"/>
          <w:szCs w:val="24"/>
        </w:rPr>
        <w:t xml:space="preserve"> [</w:t>
      </w:r>
      <w:r w:rsidR="006C0BAA" w:rsidRPr="0019075A">
        <w:rPr>
          <w:color w:val="000000" w:themeColor="text1"/>
          <w:sz w:val="24"/>
          <w:szCs w:val="24"/>
        </w:rPr>
        <w:t>4</w:t>
      </w:r>
      <w:r w:rsidR="0089237A" w:rsidRPr="0019075A">
        <w:rPr>
          <w:color w:val="000000" w:themeColor="text1"/>
          <w:sz w:val="24"/>
          <w:szCs w:val="24"/>
        </w:rPr>
        <w:t>].</w:t>
      </w:r>
      <w:r w:rsidRPr="0019075A">
        <w:rPr>
          <w:color w:val="000000" w:themeColor="text1"/>
          <w:sz w:val="24"/>
          <w:szCs w:val="24"/>
        </w:rPr>
        <w:t xml:space="preserve"> </w:t>
      </w:r>
      <w:r w:rsidR="00C21942" w:rsidRPr="0019075A">
        <w:rPr>
          <w:color w:val="000000" w:themeColor="text1"/>
          <w:sz w:val="24"/>
          <w:szCs w:val="24"/>
        </w:rPr>
        <w:t xml:space="preserve"> </w:t>
      </w:r>
    </w:p>
    <w:p w14:paraId="002F2DCA" w14:textId="5807E0D7" w:rsidR="00AF64EA" w:rsidRPr="0019075A" w:rsidRDefault="00AF64EA" w:rsidP="009C3C77">
      <w:pPr>
        <w:shd w:val="clear" w:color="auto" w:fill="FFFFFF" w:themeFill="background1"/>
        <w:spacing w:after="0" w:line="360" w:lineRule="auto"/>
        <w:ind w:left="11" w:right="28" w:firstLine="697"/>
        <w:rPr>
          <w:color w:val="000000" w:themeColor="text1"/>
          <w:sz w:val="24"/>
          <w:szCs w:val="24"/>
        </w:rPr>
      </w:pPr>
      <w:r w:rsidRPr="0019075A">
        <w:rPr>
          <w:color w:val="000000" w:themeColor="text1"/>
          <w:sz w:val="24"/>
          <w:szCs w:val="24"/>
        </w:rPr>
        <w:t xml:space="preserve">La biotecnología se torna </w:t>
      </w:r>
      <w:r w:rsidR="009F72AC" w:rsidRPr="0019075A">
        <w:rPr>
          <w:color w:val="000000" w:themeColor="text1"/>
          <w:sz w:val="24"/>
          <w:szCs w:val="24"/>
        </w:rPr>
        <w:t xml:space="preserve">entonces </w:t>
      </w:r>
      <w:r w:rsidRPr="0019075A">
        <w:rPr>
          <w:color w:val="000000" w:themeColor="text1"/>
          <w:sz w:val="24"/>
          <w:szCs w:val="24"/>
        </w:rPr>
        <w:t xml:space="preserve">en una alternativa menos </w:t>
      </w:r>
      <w:r w:rsidR="0041176D" w:rsidRPr="0019075A">
        <w:rPr>
          <w:color w:val="000000" w:themeColor="text1"/>
          <w:sz w:val="24"/>
          <w:szCs w:val="24"/>
        </w:rPr>
        <w:t>invasiva</w:t>
      </w:r>
      <w:r w:rsidRPr="0019075A">
        <w:rPr>
          <w:color w:val="000000" w:themeColor="text1"/>
          <w:sz w:val="24"/>
          <w:szCs w:val="24"/>
        </w:rPr>
        <w:t xml:space="preserve"> </w:t>
      </w:r>
      <w:r w:rsidR="00E36490" w:rsidRPr="0019075A">
        <w:rPr>
          <w:color w:val="000000" w:themeColor="text1"/>
          <w:sz w:val="24"/>
          <w:szCs w:val="24"/>
        </w:rPr>
        <w:t>con el</w:t>
      </w:r>
      <w:r w:rsidR="00773175" w:rsidRPr="0019075A">
        <w:rPr>
          <w:color w:val="000000" w:themeColor="text1"/>
          <w:sz w:val="24"/>
          <w:szCs w:val="24"/>
        </w:rPr>
        <w:t xml:space="preserve"> medio ambiente</w:t>
      </w:r>
      <w:r w:rsidRPr="0019075A">
        <w:rPr>
          <w:color w:val="000000" w:themeColor="text1"/>
          <w:sz w:val="24"/>
          <w:szCs w:val="24"/>
        </w:rPr>
        <w:t xml:space="preserve"> </w:t>
      </w:r>
      <w:r w:rsidR="00446F1C" w:rsidRPr="0019075A">
        <w:rPr>
          <w:color w:val="000000" w:themeColor="text1"/>
          <w:sz w:val="24"/>
          <w:szCs w:val="24"/>
        </w:rPr>
        <w:t>[</w:t>
      </w:r>
      <w:r w:rsidR="006C0BAA" w:rsidRPr="0019075A">
        <w:rPr>
          <w:color w:val="000000" w:themeColor="text1"/>
          <w:sz w:val="24"/>
          <w:szCs w:val="24"/>
        </w:rPr>
        <w:t>5</w:t>
      </w:r>
      <w:r w:rsidR="00446F1C" w:rsidRPr="0019075A">
        <w:rPr>
          <w:color w:val="000000" w:themeColor="text1"/>
          <w:sz w:val="24"/>
          <w:szCs w:val="24"/>
        </w:rPr>
        <w:t>]</w:t>
      </w:r>
      <w:r w:rsidRPr="0019075A">
        <w:rPr>
          <w:color w:val="000000" w:themeColor="text1"/>
          <w:sz w:val="24"/>
          <w:szCs w:val="24"/>
        </w:rPr>
        <w:t>, y much</w:t>
      </w:r>
      <w:r w:rsidR="009E3C12" w:rsidRPr="0019075A">
        <w:rPr>
          <w:color w:val="000000" w:themeColor="text1"/>
          <w:sz w:val="24"/>
          <w:szCs w:val="24"/>
        </w:rPr>
        <w:t>o</w:t>
      </w:r>
      <w:r w:rsidRPr="0019075A">
        <w:rPr>
          <w:color w:val="000000" w:themeColor="text1"/>
          <w:sz w:val="24"/>
          <w:szCs w:val="24"/>
        </w:rPr>
        <w:t xml:space="preserve"> más si </w:t>
      </w:r>
      <w:r w:rsidR="005A27EC" w:rsidRPr="0019075A">
        <w:rPr>
          <w:color w:val="000000" w:themeColor="text1"/>
          <w:sz w:val="24"/>
          <w:szCs w:val="24"/>
        </w:rPr>
        <w:t>se</w:t>
      </w:r>
      <w:r w:rsidRPr="0019075A">
        <w:rPr>
          <w:color w:val="000000" w:themeColor="text1"/>
          <w:sz w:val="24"/>
          <w:szCs w:val="24"/>
        </w:rPr>
        <w:t xml:space="preserve"> </w:t>
      </w:r>
      <w:r w:rsidR="005A27EC" w:rsidRPr="0019075A">
        <w:rPr>
          <w:color w:val="000000" w:themeColor="text1"/>
          <w:sz w:val="24"/>
          <w:szCs w:val="24"/>
        </w:rPr>
        <w:t>emplean</w:t>
      </w:r>
      <w:r w:rsidRPr="0019075A">
        <w:rPr>
          <w:color w:val="000000" w:themeColor="text1"/>
          <w:sz w:val="24"/>
          <w:szCs w:val="24"/>
        </w:rPr>
        <w:t xml:space="preserve"> las bacterias nativas del suelo </w:t>
      </w:r>
      <w:r w:rsidR="00446F1C" w:rsidRPr="0019075A">
        <w:rPr>
          <w:color w:val="000000" w:themeColor="text1"/>
          <w:sz w:val="24"/>
          <w:szCs w:val="24"/>
        </w:rPr>
        <w:t>[</w:t>
      </w:r>
      <w:r w:rsidR="006C0BAA" w:rsidRPr="0019075A">
        <w:rPr>
          <w:color w:val="000000" w:themeColor="text1"/>
          <w:sz w:val="24"/>
          <w:szCs w:val="24"/>
        </w:rPr>
        <w:t>6</w:t>
      </w:r>
      <w:r w:rsidR="00446F1C" w:rsidRPr="0019075A">
        <w:rPr>
          <w:color w:val="000000" w:themeColor="text1"/>
          <w:sz w:val="24"/>
          <w:szCs w:val="24"/>
        </w:rPr>
        <w:t>]</w:t>
      </w:r>
      <w:r w:rsidRPr="0019075A">
        <w:rPr>
          <w:color w:val="000000" w:themeColor="text1"/>
          <w:sz w:val="24"/>
          <w:szCs w:val="24"/>
        </w:rPr>
        <w:t xml:space="preserve"> bajo la técnica de “biomineralización”, en la cual los microrganismos generan productos metabólicos que reaccionan con iones o compuestos del medio, propiciando la </w:t>
      </w:r>
      <w:r w:rsidR="00DD0DBD" w:rsidRPr="0019075A">
        <w:rPr>
          <w:color w:val="000000" w:themeColor="text1"/>
          <w:sz w:val="24"/>
          <w:szCs w:val="24"/>
        </w:rPr>
        <w:t>flocula</w:t>
      </w:r>
      <w:r w:rsidRPr="0019075A">
        <w:rPr>
          <w:color w:val="000000" w:themeColor="text1"/>
          <w:sz w:val="24"/>
          <w:szCs w:val="24"/>
        </w:rPr>
        <w:t>ción y/o aglomeración de las partículas de suelo</w:t>
      </w:r>
      <w:r w:rsidR="00446F1C" w:rsidRPr="0019075A">
        <w:rPr>
          <w:color w:val="000000" w:themeColor="text1"/>
          <w:sz w:val="24"/>
          <w:szCs w:val="24"/>
        </w:rPr>
        <w:t xml:space="preserve"> [</w:t>
      </w:r>
      <w:r w:rsidR="006C0BAA" w:rsidRPr="0019075A">
        <w:rPr>
          <w:color w:val="000000" w:themeColor="text1"/>
          <w:sz w:val="24"/>
          <w:szCs w:val="24"/>
        </w:rPr>
        <w:t>7</w:t>
      </w:r>
      <w:r w:rsidR="00446F1C" w:rsidRPr="0019075A">
        <w:rPr>
          <w:color w:val="000000" w:themeColor="text1"/>
          <w:sz w:val="24"/>
          <w:szCs w:val="24"/>
        </w:rPr>
        <w:t>]</w:t>
      </w:r>
      <w:r w:rsidRPr="0019075A">
        <w:rPr>
          <w:color w:val="000000" w:themeColor="text1"/>
          <w:sz w:val="24"/>
          <w:szCs w:val="24"/>
        </w:rPr>
        <w:t>.</w:t>
      </w:r>
      <w:r w:rsidR="009C3C77" w:rsidRPr="0019075A">
        <w:rPr>
          <w:color w:val="000000" w:themeColor="text1"/>
          <w:sz w:val="24"/>
          <w:szCs w:val="24"/>
        </w:rPr>
        <w:t xml:space="preserve"> Dichas floculaciones y/o aglomeración podrían disminuir los efectos negativos </w:t>
      </w:r>
      <w:r w:rsidR="00F72D16">
        <w:rPr>
          <w:color w:val="000000" w:themeColor="text1"/>
          <w:sz w:val="24"/>
          <w:szCs w:val="24"/>
        </w:rPr>
        <w:t xml:space="preserve">causados por las quemas </w:t>
      </w:r>
      <w:r w:rsidR="009C3C77" w:rsidRPr="0019075A">
        <w:rPr>
          <w:color w:val="000000" w:themeColor="text1"/>
          <w:sz w:val="24"/>
          <w:szCs w:val="24"/>
        </w:rPr>
        <w:t>en las propiedades físicas, químicas y estructurales de los suelos</w:t>
      </w:r>
      <w:r w:rsidR="005A1790" w:rsidRPr="0019075A">
        <w:rPr>
          <w:color w:val="000000" w:themeColor="text1"/>
          <w:sz w:val="24"/>
          <w:szCs w:val="24"/>
        </w:rPr>
        <w:t xml:space="preserve"> [8, 9].</w:t>
      </w:r>
    </w:p>
    <w:p w14:paraId="3E7028A0" w14:textId="0F5871D8" w:rsidR="00920A68" w:rsidRDefault="00920A68" w:rsidP="00920A68">
      <w:pPr>
        <w:shd w:val="clear" w:color="auto" w:fill="FFFFFF" w:themeFill="background1"/>
        <w:spacing w:after="0" w:line="360" w:lineRule="auto"/>
        <w:ind w:left="11" w:right="28" w:firstLine="697"/>
        <w:rPr>
          <w:color w:val="000000" w:themeColor="text1"/>
          <w:sz w:val="24"/>
          <w:szCs w:val="24"/>
        </w:rPr>
      </w:pPr>
      <w:r w:rsidRPr="0019075A">
        <w:rPr>
          <w:color w:val="000000" w:themeColor="text1"/>
          <w:sz w:val="24"/>
          <w:szCs w:val="24"/>
        </w:rPr>
        <w:t>El actual capítulo tiene como objetivo presentar una propuesta para restablecer la estabilidad de los agregados después de un incendio forestal</w:t>
      </w:r>
      <w:r w:rsidR="00257DFE" w:rsidRPr="0019075A">
        <w:rPr>
          <w:color w:val="000000" w:themeColor="text1"/>
          <w:sz w:val="24"/>
          <w:szCs w:val="24"/>
        </w:rPr>
        <w:t>,</w:t>
      </w:r>
      <w:r w:rsidRPr="0019075A">
        <w:rPr>
          <w:color w:val="000000" w:themeColor="text1"/>
          <w:sz w:val="24"/>
          <w:szCs w:val="24"/>
        </w:rPr>
        <w:t xml:space="preserve"> al aplicar un medio que induce en las bacterias nativas del suelo la precipitación de carbonato de calcio.</w:t>
      </w:r>
      <w:r w:rsidR="0092452C" w:rsidRPr="0019075A">
        <w:rPr>
          <w:color w:val="000000" w:themeColor="text1"/>
          <w:sz w:val="24"/>
          <w:szCs w:val="24"/>
        </w:rPr>
        <w:t xml:space="preserve"> Si bien, esta técnica </w:t>
      </w:r>
      <w:r w:rsidR="0092452C" w:rsidRPr="0019075A">
        <w:rPr>
          <w:color w:val="000000" w:themeColor="text1"/>
          <w:sz w:val="24"/>
          <w:szCs w:val="24"/>
        </w:rPr>
        <w:lastRenderedPageBreak/>
        <w:t>se ha empleado comúnmente en la restauración de monumentos [10], su uso es incipiente en la regeneración de suelos afectados por altas temperaturas.</w:t>
      </w:r>
    </w:p>
    <w:tbl>
      <w:tblPr>
        <w:tblStyle w:val="Tablaconcuadrcula"/>
        <w:tblW w:w="0" w:type="auto"/>
        <w:tblInd w:w="11" w:type="dxa"/>
        <w:tblLook w:val="04A0" w:firstRow="1" w:lastRow="0" w:firstColumn="1" w:lastColumn="0" w:noHBand="0" w:noVBand="1"/>
      </w:tblPr>
      <w:tblGrid>
        <w:gridCol w:w="8853"/>
      </w:tblGrid>
      <w:tr w:rsidR="00103E2A" w14:paraId="0ED54D1A" w14:textId="77777777" w:rsidTr="00103E2A">
        <w:tc>
          <w:tcPr>
            <w:tcW w:w="8854" w:type="dxa"/>
            <w:tcBorders>
              <w:top w:val="nil"/>
              <w:left w:val="nil"/>
              <w:bottom w:val="nil"/>
              <w:right w:val="nil"/>
            </w:tcBorders>
            <w:shd w:val="clear" w:color="auto" w:fill="DEEAF6" w:themeFill="accent5" w:themeFillTint="33"/>
          </w:tcPr>
          <w:p w14:paraId="1A4A0FA5" w14:textId="594E8439" w:rsidR="00103E2A" w:rsidRPr="00103E2A" w:rsidRDefault="00103E2A" w:rsidP="00103E2A">
            <w:pPr>
              <w:spacing w:after="0" w:line="360" w:lineRule="auto"/>
              <w:ind w:left="0" w:right="28" w:firstLine="0"/>
              <w:rPr>
                <w:b/>
                <w:color w:val="000000" w:themeColor="text1"/>
                <w:sz w:val="24"/>
                <w:szCs w:val="24"/>
              </w:rPr>
            </w:pPr>
            <w:r w:rsidRPr="00103E2A">
              <w:rPr>
                <w:b/>
                <w:color w:val="000000" w:themeColor="text1"/>
                <w:sz w:val="24"/>
                <w:szCs w:val="24"/>
              </w:rPr>
              <w:t xml:space="preserve">Caja 1. </w:t>
            </w:r>
            <w:r w:rsidRPr="00C15C1F">
              <w:rPr>
                <w:b/>
                <w:color w:val="000000" w:themeColor="text1"/>
                <w:sz w:val="24"/>
                <w:szCs w:val="24"/>
                <w:highlight w:val="green"/>
              </w:rPr>
              <w:t>Biomineralización</w:t>
            </w:r>
            <w:r w:rsidR="00F72160">
              <w:rPr>
                <w:b/>
                <w:color w:val="000000" w:themeColor="text1"/>
                <w:sz w:val="24"/>
                <w:szCs w:val="24"/>
              </w:rPr>
              <w:t xml:space="preserve"> </w:t>
            </w:r>
            <w:r w:rsidR="00F72160">
              <w:rPr>
                <w:color w:val="000000" w:themeColor="text1"/>
                <w:sz w:val="24"/>
                <w:szCs w:val="24"/>
              </w:rPr>
              <w:fldChar w:fldCharType="begin"/>
            </w:r>
            <w:r w:rsidR="00F72160">
              <w:instrText xml:space="preserve"> XE " </w:instrText>
            </w:r>
            <w:r w:rsidR="00F72160" w:rsidRPr="00F72160">
              <w:rPr>
                <w:color w:val="000000" w:themeColor="text1"/>
                <w:sz w:val="24"/>
                <w:szCs w:val="24"/>
              </w:rPr>
              <w:instrText xml:space="preserve">Biomineralización </w:instrText>
            </w:r>
            <w:r w:rsidR="00F72160">
              <w:instrText xml:space="preserve">" </w:instrText>
            </w:r>
            <w:r w:rsidR="00F72160">
              <w:rPr>
                <w:color w:val="000000" w:themeColor="text1"/>
                <w:sz w:val="24"/>
                <w:szCs w:val="24"/>
              </w:rPr>
              <w:fldChar w:fldCharType="end"/>
            </w:r>
            <w:r w:rsidR="00F72160">
              <w:rPr>
                <w:color w:val="000000" w:themeColor="text1"/>
                <w:sz w:val="24"/>
                <w:szCs w:val="24"/>
              </w:rPr>
              <w:t xml:space="preserve"> </w:t>
            </w:r>
            <w:r w:rsidR="00F72160">
              <w:rPr>
                <w:color w:val="000000" w:themeColor="text1"/>
                <w:sz w:val="24"/>
                <w:szCs w:val="24"/>
              </w:rPr>
              <w:fldChar w:fldCharType="begin"/>
            </w:r>
            <w:r w:rsidR="00C15C1F">
              <w:instrText xml:space="preserve"> XE "</w:instrText>
            </w:r>
            <w:r w:rsidR="00F72160">
              <w:instrText>Incendios forestales:b</w:instrText>
            </w:r>
            <w:r w:rsidR="00F72160" w:rsidRPr="00F72160">
              <w:rPr>
                <w:color w:val="000000" w:themeColor="text1"/>
                <w:sz w:val="24"/>
                <w:szCs w:val="24"/>
              </w:rPr>
              <w:instrText xml:space="preserve">iomineralización </w:instrText>
            </w:r>
            <w:r w:rsidR="00F72160">
              <w:instrText xml:space="preserve">" </w:instrText>
            </w:r>
            <w:r w:rsidR="00F72160">
              <w:rPr>
                <w:color w:val="000000" w:themeColor="text1"/>
                <w:sz w:val="24"/>
                <w:szCs w:val="24"/>
              </w:rPr>
              <w:fldChar w:fldCharType="end"/>
            </w:r>
          </w:p>
          <w:p w14:paraId="2646DFD2" w14:textId="77777777" w:rsidR="00103E2A" w:rsidRPr="00103E2A" w:rsidRDefault="00103E2A" w:rsidP="00103E2A">
            <w:pPr>
              <w:spacing w:after="0" w:line="360" w:lineRule="auto"/>
              <w:ind w:left="0" w:right="28" w:firstLine="0"/>
              <w:rPr>
                <w:color w:val="000000" w:themeColor="text1"/>
                <w:sz w:val="24"/>
                <w:szCs w:val="24"/>
              </w:rPr>
            </w:pPr>
            <w:r w:rsidRPr="00103E2A">
              <w:rPr>
                <w:color w:val="000000" w:themeColor="text1"/>
                <w:sz w:val="24"/>
                <w:szCs w:val="24"/>
              </w:rPr>
              <w:t>La biomineralización es un proceso común en la naturaleza, mediante el cual los organismos vivos forman precipitados minerales cristalinos o amorfos.  Dicho proceso ocurre por reacciones químicas entre iones específicos o compuestos como resultado de las actividades metabólicas de un organismo en ciertas condiciones ambientales.</w:t>
            </w:r>
          </w:p>
          <w:p w14:paraId="5510B84A" w14:textId="20DD4FE1" w:rsidR="00103E2A" w:rsidRPr="00103E2A" w:rsidRDefault="00103E2A" w:rsidP="00103E2A">
            <w:pPr>
              <w:spacing w:after="0" w:line="360" w:lineRule="auto"/>
              <w:ind w:left="0" w:right="28" w:firstLine="589"/>
              <w:rPr>
                <w:color w:val="000000" w:themeColor="text1"/>
                <w:sz w:val="24"/>
                <w:szCs w:val="24"/>
              </w:rPr>
            </w:pPr>
            <w:r w:rsidRPr="00103E2A">
              <w:rPr>
                <w:color w:val="000000" w:themeColor="text1"/>
                <w:sz w:val="24"/>
                <w:szCs w:val="24"/>
              </w:rPr>
              <w:t>La carbonatogénesis es un ejemplo de biomineralización en el cual se produce la precipitación de carbonatos como se presenta en la ecuación 1:</w:t>
            </w:r>
          </w:p>
          <w:p w14:paraId="1436A143" w14:textId="4BCB70C3" w:rsidR="00103E2A" w:rsidRDefault="00103E2A" w:rsidP="00103E2A">
            <w:pPr>
              <w:spacing w:before="240" w:after="0" w:line="360" w:lineRule="auto"/>
              <w:ind w:left="0" w:right="28" w:firstLine="0"/>
              <w:rPr>
                <w:color w:val="000000" w:themeColor="text1"/>
                <w:sz w:val="24"/>
                <w:szCs w:val="24"/>
              </w:rPr>
            </w:pPr>
            <w:r w:rsidRPr="00103E2A">
              <w:rPr>
                <w:color w:val="000000" w:themeColor="text1"/>
                <w:sz w:val="24"/>
                <w:szCs w:val="24"/>
              </w:rPr>
              <w:t>Ca+ 2 (cálcio) + CO3- 2 (carbonato) ↔ CaCO3 (carbonato de cálcio)</w:t>
            </w:r>
            <w:r w:rsidRPr="00103E2A">
              <w:rPr>
                <w:color w:val="000000" w:themeColor="text1"/>
                <w:sz w:val="24"/>
                <w:szCs w:val="24"/>
              </w:rPr>
              <w:tab/>
            </w:r>
            <w:r w:rsidRPr="00103E2A">
              <w:rPr>
                <w:color w:val="000000" w:themeColor="text1"/>
                <w:sz w:val="24"/>
                <w:szCs w:val="24"/>
              </w:rPr>
              <w:tab/>
              <w:t>Ec. 1</w:t>
            </w:r>
          </w:p>
        </w:tc>
      </w:tr>
    </w:tbl>
    <w:p w14:paraId="5AC7173D" w14:textId="77777777" w:rsidR="00103E2A" w:rsidRPr="0019075A" w:rsidRDefault="00103E2A" w:rsidP="00920A68">
      <w:pPr>
        <w:shd w:val="clear" w:color="auto" w:fill="FFFFFF" w:themeFill="background1"/>
        <w:spacing w:after="0" w:line="360" w:lineRule="auto"/>
        <w:ind w:left="11" w:right="28" w:firstLine="697"/>
        <w:rPr>
          <w:color w:val="000000" w:themeColor="text1"/>
          <w:sz w:val="24"/>
          <w:szCs w:val="24"/>
        </w:rPr>
      </w:pPr>
    </w:p>
    <w:p w14:paraId="7D72F613" w14:textId="77777777" w:rsidR="00F36571" w:rsidRPr="00103E2A" w:rsidRDefault="0067392E" w:rsidP="00C21942">
      <w:pPr>
        <w:pStyle w:val="Ttulo1"/>
        <w:keepNext w:val="0"/>
        <w:keepLines w:val="0"/>
        <w:shd w:val="clear" w:color="auto" w:fill="FFFFFF" w:themeFill="background1"/>
        <w:spacing w:before="240" w:after="160" w:line="187" w:lineRule="auto"/>
        <w:ind w:left="11" w:right="28"/>
        <w:jc w:val="both"/>
        <w:rPr>
          <w:b w:val="0"/>
          <w:color w:val="C00000"/>
          <w:sz w:val="24"/>
          <w:szCs w:val="24"/>
          <w:lang w:val="es-CO"/>
        </w:rPr>
      </w:pPr>
      <w:bookmarkStart w:id="1" w:name="_heading=h.2et92p0" w:colFirst="0" w:colLast="0"/>
      <w:bookmarkEnd w:id="1"/>
      <w:r w:rsidRPr="00103E2A">
        <w:rPr>
          <w:color w:val="C00000"/>
          <w:sz w:val="24"/>
          <w:szCs w:val="24"/>
          <w:lang w:val="es-CO"/>
        </w:rPr>
        <w:t>2</w:t>
      </w:r>
      <w:r w:rsidR="00654F0D" w:rsidRPr="00103E2A">
        <w:rPr>
          <w:color w:val="C00000"/>
          <w:sz w:val="24"/>
          <w:szCs w:val="24"/>
          <w:lang w:val="es-CO"/>
        </w:rPr>
        <w:t xml:space="preserve">. </w:t>
      </w:r>
      <w:r w:rsidR="00D416FD" w:rsidRPr="00103E2A">
        <w:rPr>
          <w:color w:val="C00000"/>
          <w:sz w:val="24"/>
          <w:szCs w:val="24"/>
          <w:lang w:val="es-CO"/>
        </w:rPr>
        <w:t>MÉTODOS</w:t>
      </w:r>
    </w:p>
    <w:p w14:paraId="3E573262" w14:textId="47A79879" w:rsidR="00F2429D" w:rsidRPr="0019075A" w:rsidRDefault="0067392E" w:rsidP="00C21942">
      <w:pPr>
        <w:shd w:val="clear" w:color="auto" w:fill="FFFFFF" w:themeFill="background1"/>
        <w:spacing w:after="0" w:line="360" w:lineRule="auto"/>
        <w:ind w:left="11" w:right="28" w:hanging="11"/>
        <w:rPr>
          <w:color w:val="000000" w:themeColor="text1"/>
          <w:sz w:val="24"/>
          <w:szCs w:val="24"/>
        </w:rPr>
      </w:pPr>
      <w:r w:rsidRPr="0019075A">
        <w:rPr>
          <w:color w:val="000000" w:themeColor="text1"/>
          <w:sz w:val="24"/>
          <w:szCs w:val="24"/>
        </w:rPr>
        <w:t>Para el caso de estudio, la extracción del material se efectuó en la ciudad de Medellín-Antioquia (Colombia), en el Cerro el Volador con coordenadas 6</w:t>
      </w:r>
      <w:r w:rsidRPr="0019075A">
        <w:rPr>
          <w:color w:val="000000" w:themeColor="text1"/>
          <w:sz w:val="24"/>
          <w:szCs w:val="24"/>
          <w:vertAlign w:val="superscript"/>
        </w:rPr>
        <w:t>◦</w:t>
      </w:r>
      <w:r w:rsidRPr="0019075A">
        <w:rPr>
          <w:color w:val="000000" w:themeColor="text1"/>
          <w:sz w:val="24"/>
          <w:szCs w:val="24"/>
        </w:rPr>
        <w:t>16’6.62” N y 75</w:t>
      </w:r>
      <w:r w:rsidRPr="0019075A">
        <w:rPr>
          <w:color w:val="000000" w:themeColor="text1"/>
          <w:sz w:val="24"/>
          <w:szCs w:val="24"/>
          <w:vertAlign w:val="superscript"/>
        </w:rPr>
        <w:t>◦</w:t>
      </w:r>
      <w:r w:rsidRPr="0019075A">
        <w:rPr>
          <w:color w:val="000000" w:themeColor="text1"/>
          <w:sz w:val="24"/>
          <w:szCs w:val="24"/>
        </w:rPr>
        <w:t>34’ 51.19” O</w:t>
      </w:r>
      <w:r w:rsidR="00DE1B3D" w:rsidRPr="0019075A">
        <w:rPr>
          <w:color w:val="000000" w:themeColor="text1"/>
          <w:sz w:val="24"/>
          <w:szCs w:val="24"/>
        </w:rPr>
        <w:t xml:space="preserve">, con </w:t>
      </w:r>
      <w:r w:rsidRPr="0019075A">
        <w:rPr>
          <w:color w:val="000000" w:themeColor="text1"/>
          <w:sz w:val="24"/>
          <w:szCs w:val="24"/>
        </w:rPr>
        <w:t>1598 m</w:t>
      </w:r>
      <w:r w:rsidR="00D102BE" w:rsidRPr="0019075A">
        <w:rPr>
          <w:color w:val="000000" w:themeColor="text1"/>
          <w:sz w:val="24"/>
          <w:szCs w:val="24"/>
        </w:rPr>
        <w:t xml:space="preserve"> de elevación</w:t>
      </w:r>
      <w:r w:rsidRPr="0019075A">
        <w:rPr>
          <w:color w:val="000000" w:themeColor="text1"/>
          <w:sz w:val="24"/>
          <w:szCs w:val="24"/>
        </w:rPr>
        <w:t>, a una profundidad de 0.5</w:t>
      </w:r>
      <w:r w:rsidR="00D102BE" w:rsidRPr="0019075A">
        <w:rPr>
          <w:color w:val="000000" w:themeColor="text1"/>
          <w:sz w:val="24"/>
          <w:szCs w:val="24"/>
        </w:rPr>
        <w:t xml:space="preserve"> </w:t>
      </w:r>
      <w:r w:rsidRPr="0019075A">
        <w:rPr>
          <w:color w:val="000000" w:themeColor="text1"/>
          <w:sz w:val="24"/>
          <w:szCs w:val="24"/>
        </w:rPr>
        <w:t xml:space="preserve">m de la superficie de un talud. La geología de la zona se compone de rocas metamórficas, tipo anfibolitas de la margen occidental del río Medellín, las cuales </w:t>
      </w:r>
      <w:r w:rsidR="00DE1B3D" w:rsidRPr="0019075A">
        <w:rPr>
          <w:color w:val="000000" w:themeColor="text1"/>
          <w:sz w:val="24"/>
          <w:szCs w:val="24"/>
        </w:rPr>
        <w:t>se</w:t>
      </w:r>
      <w:r w:rsidRPr="0019075A">
        <w:rPr>
          <w:color w:val="000000" w:themeColor="text1"/>
          <w:sz w:val="24"/>
          <w:szCs w:val="24"/>
        </w:rPr>
        <w:t xml:space="preserve"> constitu</w:t>
      </w:r>
      <w:r w:rsidR="00DE1B3D" w:rsidRPr="0019075A">
        <w:rPr>
          <w:color w:val="000000" w:themeColor="text1"/>
          <w:sz w:val="24"/>
          <w:szCs w:val="24"/>
        </w:rPr>
        <w:t xml:space="preserve">yen </w:t>
      </w:r>
      <w:r w:rsidRPr="0019075A">
        <w:rPr>
          <w:color w:val="000000" w:themeColor="text1"/>
          <w:sz w:val="24"/>
          <w:szCs w:val="24"/>
        </w:rPr>
        <w:t xml:space="preserve">esencialmente por hornblenda y plagioclasa </w:t>
      </w:r>
      <w:r w:rsidR="00446F1C" w:rsidRPr="0019075A">
        <w:rPr>
          <w:color w:val="000000" w:themeColor="text1"/>
          <w:sz w:val="24"/>
          <w:szCs w:val="24"/>
        </w:rPr>
        <w:t>[</w:t>
      </w:r>
      <w:r w:rsidR="0033091B" w:rsidRPr="0019075A">
        <w:rPr>
          <w:color w:val="000000" w:themeColor="text1"/>
          <w:sz w:val="24"/>
          <w:szCs w:val="24"/>
        </w:rPr>
        <w:t>11</w:t>
      </w:r>
      <w:r w:rsidR="00446F1C" w:rsidRPr="0019075A">
        <w:rPr>
          <w:color w:val="000000" w:themeColor="text1"/>
          <w:sz w:val="24"/>
          <w:szCs w:val="24"/>
        </w:rPr>
        <w:t>]</w:t>
      </w:r>
      <w:r w:rsidRPr="0019075A">
        <w:rPr>
          <w:color w:val="000000" w:themeColor="text1"/>
          <w:sz w:val="24"/>
          <w:szCs w:val="24"/>
        </w:rPr>
        <w:t>.</w:t>
      </w:r>
      <w:r w:rsidR="009932A2" w:rsidRPr="0019075A">
        <w:rPr>
          <w:color w:val="000000" w:themeColor="text1"/>
          <w:sz w:val="24"/>
          <w:szCs w:val="24"/>
        </w:rPr>
        <w:t xml:space="preserve"> Se tomaron aproximadamente 10 kg de suelo alterado y se distribuyeron </w:t>
      </w:r>
      <w:r w:rsidR="00BE49E4" w:rsidRPr="0019075A">
        <w:rPr>
          <w:color w:val="000000" w:themeColor="text1"/>
          <w:sz w:val="24"/>
          <w:szCs w:val="24"/>
        </w:rPr>
        <w:t xml:space="preserve">en igual proporción </w:t>
      </w:r>
      <w:r w:rsidR="009932A2" w:rsidRPr="0019075A">
        <w:rPr>
          <w:color w:val="000000" w:themeColor="text1"/>
          <w:sz w:val="24"/>
          <w:szCs w:val="24"/>
        </w:rPr>
        <w:t>en dos bolsas plásticas,</w:t>
      </w:r>
      <w:r w:rsidR="001C38C9" w:rsidRPr="0019075A">
        <w:rPr>
          <w:color w:val="000000" w:themeColor="text1"/>
          <w:sz w:val="24"/>
          <w:szCs w:val="24"/>
        </w:rPr>
        <w:t xml:space="preserve"> las cuales </w:t>
      </w:r>
      <w:r w:rsidR="00E95781" w:rsidRPr="0019075A">
        <w:rPr>
          <w:color w:val="000000" w:themeColor="text1"/>
          <w:sz w:val="24"/>
          <w:szCs w:val="24"/>
        </w:rPr>
        <w:t>se</w:t>
      </w:r>
      <w:r w:rsidR="00DC2E67" w:rsidRPr="0019075A">
        <w:rPr>
          <w:color w:val="000000" w:themeColor="text1"/>
          <w:sz w:val="24"/>
          <w:szCs w:val="24"/>
        </w:rPr>
        <w:t xml:space="preserve"> sella</w:t>
      </w:r>
      <w:r w:rsidR="00E95781" w:rsidRPr="0019075A">
        <w:rPr>
          <w:color w:val="000000" w:themeColor="text1"/>
          <w:sz w:val="24"/>
          <w:szCs w:val="24"/>
        </w:rPr>
        <w:t xml:space="preserve">ron bien </w:t>
      </w:r>
      <w:r w:rsidRPr="0019075A">
        <w:rPr>
          <w:color w:val="000000" w:themeColor="text1"/>
          <w:sz w:val="24"/>
          <w:szCs w:val="24"/>
        </w:rPr>
        <w:t xml:space="preserve">para posteriormente determinar </w:t>
      </w:r>
      <w:r w:rsidR="00DC2E67" w:rsidRPr="0019075A">
        <w:rPr>
          <w:color w:val="000000" w:themeColor="text1"/>
          <w:sz w:val="24"/>
          <w:szCs w:val="24"/>
        </w:rPr>
        <w:t xml:space="preserve">en laboratorio </w:t>
      </w:r>
      <w:r w:rsidR="00C82F35" w:rsidRPr="0019075A">
        <w:rPr>
          <w:color w:val="000000" w:themeColor="text1"/>
          <w:sz w:val="24"/>
          <w:szCs w:val="24"/>
        </w:rPr>
        <w:t>el</w:t>
      </w:r>
      <w:r w:rsidRPr="0019075A">
        <w:rPr>
          <w:color w:val="000000" w:themeColor="text1"/>
          <w:sz w:val="24"/>
          <w:szCs w:val="24"/>
        </w:rPr>
        <w:t xml:space="preserve"> contenido de humedad</w:t>
      </w:r>
      <w:r w:rsidR="00C82F35" w:rsidRPr="0019075A">
        <w:rPr>
          <w:color w:val="000000" w:themeColor="text1"/>
          <w:sz w:val="24"/>
          <w:szCs w:val="24"/>
        </w:rPr>
        <w:t xml:space="preserve"> de las muestras</w:t>
      </w:r>
      <w:r w:rsidRPr="0019075A">
        <w:rPr>
          <w:color w:val="000000" w:themeColor="text1"/>
          <w:sz w:val="24"/>
          <w:szCs w:val="24"/>
        </w:rPr>
        <w:t xml:space="preserve"> </w:t>
      </w:r>
      <w:r w:rsidR="00446F1C" w:rsidRPr="0019075A">
        <w:rPr>
          <w:color w:val="000000" w:themeColor="text1"/>
          <w:sz w:val="24"/>
          <w:szCs w:val="24"/>
        </w:rPr>
        <w:t>[</w:t>
      </w:r>
      <w:r w:rsidR="006C0BAA" w:rsidRPr="0019075A">
        <w:rPr>
          <w:color w:val="000000" w:themeColor="text1"/>
          <w:sz w:val="24"/>
          <w:szCs w:val="24"/>
        </w:rPr>
        <w:t>1</w:t>
      </w:r>
      <w:r w:rsidR="0033091B" w:rsidRPr="0019075A">
        <w:rPr>
          <w:color w:val="000000" w:themeColor="text1"/>
          <w:sz w:val="24"/>
          <w:szCs w:val="24"/>
        </w:rPr>
        <w:t>2</w:t>
      </w:r>
      <w:r w:rsidR="00446F1C" w:rsidRPr="0019075A">
        <w:rPr>
          <w:color w:val="000000" w:themeColor="text1"/>
          <w:sz w:val="24"/>
          <w:szCs w:val="24"/>
        </w:rPr>
        <w:t>]</w:t>
      </w:r>
      <w:r w:rsidRPr="0019075A">
        <w:rPr>
          <w:color w:val="000000" w:themeColor="text1"/>
          <w:sz w:val="24"/>
          <w:szCs w:val="24"/>
        </w:rPr>
        <w:t xml:space="preserve"> y realizar pruebas de compactación Proctor estándar </w:t>
      </w:r>
      <w:r w:rsidR="00446F1C" w:rsidRPr="0019075A">
        <w:rPr>
          <w:color w:val="000000" w:themeColor="text1"/>
          <w:sz w:val="24"/>
          <w:szCs w:val="24"/>
        </w:rPr>
        <w:t>[</w:t>
      </w:r>
      <w:r w:rsidR="0033091B" w:rsidRPr="0019075A">
        <w:rPr>
          <w:color w:val="000000" w:themeColor="text1"/>
          <w:sz w:val="24"/>
          <w:szCs w:val="24"/>
        </w:rPr>
        <w:t>13</w:t>
      </w:r>
      <w:r w:rsidR="00446F1C" w:rsidRPr="0019075A">
        <w:rPr>
          <w:color w:val="000000" w:themeColor="text1"/>
          <w:sz w:val="24"/>
          <w:szCs w:val="24"/>
        </w:rPr>
        <w:t>]</w:t>
      </w:r>
      <w:r w:rsidR="00B0700B" w:rsidRPr="0019075A">
        <w:rPr>
          <w:color w:val="000000" w:themeColor="text1"/>
          <w:sz w:val="24"/>
          <w:szCs w:val="24"/>
        </w:rPr>
        <w:t>.</w:t>
      </w:r>
      <w:r w:rsidR="00CC5BCA" w:rsidRPr="0019075A">
        <w:rPr>
          <w:color w:val="000000" w:themeColor="text1"/>
          <w:sz w:val="24"/>
          <w:szCs w:val="24"/>
        </w:rPr>
        <w:t xml:space="preserve"> </w:t>
      </w:r>
      <w:r w:rsidR="00B0700B" w:rsidRPr="0019075A">
        <w:rPr>
          <w:color w:val="000000" w:themeColor="text1"/>
          <w:sz w:val="24"/>
          <w:szCs w:val="24"/>
        </w:rPr>
        <w:t>Éstos</w:t>
      </w:r>
      <w:r w:rsidR="00CC5BCA" w:rsidRPr="0019075A">
        <w:rPr>
          <w:color w:val="000000" w:themeColor="text1"/>
          <w:sz w:val="24"/>
          <w:szCs w:val="24"/>
        </w:rPr>
        <w:t xml:space="preserve"> ensayos </w:t>
      </w:r>
      <w:r w:rsidR="00DE1B3D" w:rsidRPr="0019075A">
        <w:rPr>
          <w:color w:val="000000" w:themeColor="text1"/>
          <w:sz w:val="24"/>
          <w:szCs w:val="24"/>
        </w:rPr>
        <w:t>se</w:t>
      </w:r>
      <w:r w:rsidR="00CC5BCA" w:rsidRPr="0019075A">
        <w:rPr>
          <w:color w:val="000000" w:themeColor="text1"/>
          <w:sz w:val="24"/>
          <w:szCs w:val="24"/>
        </w:rPr>
        <w:t xml:space="preserve"> ejecuta</w:t>
      </w:r>
      <w:r w:rsidR="00DE1B3D" w:rsidRPr="0019075A">
        <w:rPr>
          <w:color w:val="000000" w:themeColor="text1"/>
          <w:sz w:val="24"/>
          <w:szCs w:val="24"/>
        </w:rPr>
        <w:t>ron</w:t>
      </w:r>
      <w:r w:rsidR="00CC5BCA" w:rsidRPr="0019075A">
        <w:rPr>
          <w:color w:val="000000" w:themeColor="text1"/>
          <w:sz w:val="24"/>
          <w:szCs w:val="24"/>
        </w:rPr>
        <w:t xml:space="preserve"> </w:t>
      </w:r>
      <w:r w:rsidR="00DE1B3D" w:rsidRPr="0019075A">
        <w:rPr>
          <w:color w:val="000000" w:themeColor="text1"/>
          <w:sz w:val="24"/>
          <w:szCs w:val="24"/>
        </w:rPr>
        <w:t>tres</w:t>
      </w:r>
      <w:r w:rsidR="00CC5BCA" w:rsidRPr="0019075A">
        <w:rPr>
          <w:color w:val="000000" w:themeColor="text1"/>
          <w:sz w:val="24"/>
          <w:szCs w:val="24"/>
        </w:rPr>
        <w:t xml:space="preserve"> veces </w:t>
      </w:r>
      <w:r w:rsidR="00F2429D" w:rsidRPr="0019075A">
        <w:rPr>
          <w:color w:val="000000" w:themeColor="text1"/>
          <w:sz w:val="24"/>
          <w:szCs w:val="24"/>
        </w:rPr>
        <w:t>para garantizar</w:t>
      </w:r>
      <w:r w:rsidR="00CC5BCA" w:rsidRPr="0019075A">
        <w:rPr>
          <w:color w:val="000000" w:themeColor="text1"/>
          <w:sz w:val="24"/>
          <w:szCs w:val="24"/>
        </w:rPr>
        <w:t xml:space="preserve"> la repetibilidad de los mismos</w:t>
      </w:r>
      <w:r w:rsidRPr="0019075A">
        <w:rPr>
          <w:color w:val="000000" w:themeColor="text1"/>
          <w:sz w:val="24"/>
          <w:szCs w:val="24"/>
        </w:rPr>
        <w:t xml:space="preserve">. </w:t>
      </w:r>
    </w:p>
    <w:p w14:paraId="4BD4B49D" w14:textId="4E9688CF" w:rsidR="0071505D" w:rsidRPr="0019075A" w:rsidRDefault="009C6F8A" w:rsidP="00C21942">
      <w:pPr>
        <w:shd w:val="clear" w:color="auto" w:fill="FFFFFF" w:themeFill="background1"/>
        <w:spacing w:after="0" w:line="360" w:lineRule="auto"/>
        <w:ind w:left="11" w:right="28" w:firstLine="709"/>
        <w:rPr>
          <w:color w:val="000000" w:themeColor="text1"/>
          <w:sz w:val="24"/>
          <w:szCs w:val="24"/>
        </w:rPr>
      </w:pPr>
      <w:r w:rsidRPr="0019075A">
        <w:rPr>
          <w:color w:val="000000" w:themeColor="text1"/>
          <w:sz w:val="24"/>
          <w:szCs w:val="24"/>
        </w:rPr>
        <w:t>L</w:t>
      </w:r>
      <w:r w:rsidR="00737532" w:rsidRPr="0019075A">
        <w:rPr>
          <w:color w:val="000000" w:themeColor="text1"/>
          <w:sz w:val="24"/>
          <w:szCs w:val="24"/>
        </w:rPr>
        <w:t>a</w:t>
      </w:r>
      <w:r w:rsidRPr="0019075A">
        <w:rPr>
          <w:color w:val="000000" w:themeColor="text1"/>
          <w:sz w:val="24"/>
          <w:szCs w:val="24"/>
        </w:rPr>
        <w:t xml:space="preserve">s </w:t>
      </w:r>
      <w:r w:rsidR="00737532" w:rsidRPr="0019075A">
        <w:rPr>
          <w:color w:val="000000" w:themeColor="text1"/>
          <w:sz w:val="24"/>
          <w:szCs w:val="24"/>
        </w:rPr>
        <w:t>pruebas</w:t>
      </w:r>
      <w:r w:rsidRPr="0019075A">
        <w:rPr>
          <w:color w:val="000000" w:themeColor="text1"/>
          <w:sz w:val="24"/>
          <w:szCs w:val="24"/>
        </w:rPr>
        <w:t xml:space="preserve"> de Proctor</w:t>
      </w:r>
      <w:r w:rsidR="00737532" w:rsidRPr="0019075A">
        <w:rPr>
          <w:color w:val="000000" w:themeColor="text1"/>
          <w:sz w:val="24"/>
          <w:szCs w:val="24"/>
        </w:rPr>
        <w:t xml:space="preserve"> estándar</w:t>
      </w:r>
      <w:r w:rsidRPr="0019075A">
        <w:rPr>
          <w:color w:val="000000" w:themeColor="text1"/>
          <w:sz w:val="24"/>
          <w:szCs w:val="24"/>
        </w:rPr>
        <w:t xml:space="preserve"> arrojaron como resultado una densidad seca máxima aproximada de 13 kN/m</w:t>
      </w:r>
      <w:r w:rsidRPr="0019075A">
        <w:rPr>
          <w:color w:val="000000" w:themeColor="text1"/>
          <w:sz w:val="24"/>
          <w:szCs w:val="24"/>
          <w:vertAlign w:val="superscript"/>
        </w:rPr>
        <w:t>3</w:t>
      </w:r>
      <w:r w:rsidRPr="0019075A">
        <w:rPr>
          <w:color w:val="000000" w:themeColor="text1"/>
          <w:sz w:val="24"/>
          <w:szCs w:val="24"/>
        </w:rPr>
        <w:t xml:space="preserve"> y una humedad </w:t>
      </w:r>
      <w:r w:rsidR="00737532" w:rsidRPr="0019075A">
        <w:rPr>
          <w:color w:val="000000" w:themeColor="text1"/>
          <w:sz w:val="24"/>
          <w:szCs w:val="24"/>
        </w:rPr>
        <w:t>óptima</w:t>
      </w:r>
      <w:r w:rsidRPr="0019075A">
        <w:rPr>
          <w:color w:val="000000" w:themeColor="text1"/>
          <w:sz w:val="24"/>
          <w:szCs w:val="24"/>
        </w:rPr>
        <w:t xml:space="preserve"> del 33 %. La idea de trabajar con muestras compactadas, se basa en </w:t>
      </w:r>
      <w:r w:rsidR="00575104" w:rsidRPr="0019075A">
        <w:rPr>
          <w:color w:val="000000" w:themeColor="text1"/>
          <w:sz w:val="24"/>
          <w:szCs w:val="24"/>
        </w:rPr>
        <w:t>lograr una</w:t>
      </w:r>
      <w:r w:rsidRPr="0019075A">
        <w:rPr>
          <w:color w:val="000000" w:themeColor="text1"/>
          <w:sz w:val="24"/>
          <w:szCs w:val="24"/>
        </w:rPr>
        <w:t xml:space="preserve"> disminución del efecto por variación en la estructura</w:t>
      </w:r>
      <w:r w:rsidR="007C64DE" w:rsidRPr="0019075A">
        <w:rPr>
          <w:color w:val="000000" w:themeColor="text1"/>
          <w:sz w:val="24"/>
          <w:szCs w:val="24"/>
        </w:rPr>
        <w:t>,</w:t>
      </w:r>
      <w:r w:rsidRPr="0019075A">
        <w:rPr>
          <w:color w:val="000000" w:themeColor="text1"/>
          <w:sz w:val="24"/>
          <w:szCs w:val="24"/>
        </w:rPr>
        <w:t xml:space="preserve"> que </w:t>
      </w:r>
      <w:r w:rsidR="00575104" w:rsidRPr="0019075A">
        <w:rPr>
          <w:color w:val="000000" w:themeColor="text1"/>
          <w:sz w:val="24"/>
          <w:szCs w:val="24"/>
        </w:rPr>
        <w:t>se puede presentar en el</w:t>
      </w:r>
      <w:r w:rsidRPr="0019075A">
        <w:rPr>
          <w:color w:val="000000" w:themeColor="text1"/>
          <w:sz w:val="24"/>
          <w:szCs w:val="24"/>
        </w:rPr>
        <w:t xml:space="preserve"> suelo en su condición natural de un punto para otro.</w:t>
      </w:r>
      <w:r w:rsidR="0071505D" w:rsidRPr="0019075A">
        <w:rPr>
          <w:color w:val="000000" w:themeColor="text1"/>
          <w:sz w:val="24"/>
          <w:szCs w:val="24"/>
        </w:rPr>
        <w:t xml:space="preserve"> De esta forma, l</w:t>
      </w:r>
      <w:r w:rsidR="0067392E" w:rsidRPr="0019075A">
        <w:rPr>
          <w:color w:val="000000" w:themeColor="text1"/>
          <w:sz w:val="24"/>
          <w:szCs w:val="24"/>
        </w:rPr>
        <w:t xml:space="preserve">os cuerpos de </w:t>
      </w:r>
      <w:r w:rsidR="0033091B" w:rsidRPr="0019075A">
        <w:rPr>
          <w:color w:val="000000" w:themeColor="text1"/>
          <w:sz w:val="24"/>
          <w:szCs w:val="24"/>
        </w:rPr>
        <w:t>prueba</w:t>
      </w:r>
      <w:r w:rsidR="0067392E" w:rsidRPr="0019075A">
        <w:rPr>
          <w:color w:val="000000" w:themeColor="text1"/>
          <w:sz w:val="24"/>
          <w:szCs w:val="24"/>
        </w:rPr>
        <w:t xml:space="preserve"> </w:t>
      </w:r>
      <w:r w:rsidR="00172CA5" w:rsidRPr="0019075A">
        <w:rPr>
          <w:color w:val="000000" w:themeColor="text1"/>
          <w:sz w:val="24"/>
          <w:szCs w:val="24"/>
        </w:rPr>
        <w:t>se</w:t>
      </w:r>
      <w:r w:rsidR="00BA1C88" w:rsidRPr="0019075A">
        <w:rPr>
          <w:color w:val="000000" w:themeColor="text1"/>
          <w:sz w:val="24"/>
          <w:szCs w:val="24"/>
        </w:rPr>
        <w:t xml:space="preserve"> compacta</w:t>
      </w:r>
      <w:r w:rsidR="00172CA5" w:rsidRPr="0019075A">
        <w:rPr>
          <w:color w:val="000000" w:themeColor="text1"/>
          <w:sz w:val="24"/>
          <w:szCs w:val="24"/>
        </w:rPr>
        <w:t>ron</w:t>
      </w:r>
      <w:r w:rsidR="00BA1C88" w:rsidRPr="0019075A">
        <w:rPr>
          <w:color w:val="000000" w:themeColor="text1"/>
          <w:sz w:val="24"/>
          <w:szCs w:val="24"/>
        </w:rPr>
        <w:t xml:space="preserve"> en un cilindro con el martillo de Proctor estándar, </w:t>
      </w:r>
      <w:r w:rsidR="00BA1C88" w:rsidRPr="0019075A">
        <w:rPr>
          <w:color w:val="000000" w:themeColor="text1"/>
          <w:sz w:val="24"/>
          <w:szCs w:val="24"/>
        </w:rPr>
        <w:lastRenderedPageBreak/>
        <w:t xml:space="preserve">agregando la cantidad de suelo necesaria para conseguir </w:t>
      </w:r>
      <w:r w:rsidR="00606035" w:rsidRPr="0019075A">
        <w:rPr>
          <w:color w:val="000000" w:themeColor="text1"/>
          <w:sz w:val="24"/>
          <w:szCs w:val="24"/>
        </w:rPr>
        <w:t xml:space="preserve">especímenes con 5 cm de diámetro y 2 cm de altura, a </w:t>
      </w:r>
      <w:r w:rsidR="00737532" w:rsidRPr="0019075A">
        <w:rPr>
          <w:color w:val="000000" w:themeColor="text1"/>
          <w:sz w:val="24"/>
          <w:szCs w:val="24"/>
        </w:rPr>
        <w:t>l</w:t>
      </w:r>
      <w:r w:rsidR="00BA1C88" w:rsidRPr="0019075A">
        <w:rPr>
          <w:color w:val="000000" w:themeColor="text1"/>
          <w:sz w:val="24"/>
          <w:szCs w:val="24"/>
        </w:rPr>
        <w:t xml:space="preserve">a densidad seca máxima de </w:t>
      </w:r>
      <w:r w:rsidR="00265520" w:rsidRPr="0019075A">
        <w:rPr>
          <w:color w:val="000000" w:themeColor="text1"/>
          <w:sz w:val="24"/>
          <w:szCs w:val="24"/>
        </w:rPr>
        <w:t>13 kN/m</w:t>
      </w:r>
      <w:r w:rsidR="00265520" w:rsidRPr="0019075A">
        <w:rPr>
          <w:color w:val="000000" w:themeColor="text1"/>
          <w:sz w:val="24"/>
          <w:szCs w:val="24"/>
          <w:vertAlign w:val="superscript"/>
        </w:rPr>
        <w:t>3</w:t>
      </w:r>
      <w:r w:rsidR="00BA1C88" w:rsidRPr="0019075A">
        <w:rPr>
          <w:color w:val="000000" w:themeColor="text1"/>
          <w:sz w:val="24"/>
          <w:szCs w:val="24"/>
        </w:rPr>
        <w:t xml:space="preserve">, bajo </w:t>
      </w:r>
      <w:r w:rsidR="0033091B" w:rsidRPr="0019075A">
        <w:rPr>
          <w:color w:val="000000" w:themeColor="text1"/>
          <w:sz w:val="24"/>
          <w:szCs w:val="24"/>
        </w:rPr>
        <w:t>l</w:t>
      </w:r>
      <w:r w:rsidR="00BA1C88" w:rsidRPr="0019075A">
        <w:rPr>
          <w:color w:val="000000" w:themeColor="text1"/>
          <w:sz w:val="24"/>
          <w:szCs w:val="24"/>
        </w:rPr>
        <w:t xml:space="preserve">a humedad </w:t>
      </w:r>
      <w:r w:rsidR="00737532" w:rsidRPr="0019075A">
        <w:rPr>
          <w:color w:val="000000" w:themeColor="text1"/>
          <w:sz w:val="24"/>
          <w:szCs w:val="24"/>
        </w:rPr>
        <w:t>óptima</w:t>
      </w:r>
      <w:r w:rsidR="00BA1C88" w:rsidRPr="0019075A">
        <w:rPr>
          <w:color w:val="000000" w:themeColor="text1"/>
          <w:sz w:val="24"/>
          <w:szCs w:val="24"/>
        </w:rPr>
        <w:t xml:space="preserve"> de 33%</w:t>
      </w:r>
      <w:r w:rsidR="00F04F24" w:rsidRPr="0019075A">
        <w:rPr>
          <w:color w:val="000000" w:themeColor="text1"/>
          <w:sz w:val="24"/>
          <w:szCs w:val="24"/>
        </w:rPr>
        <w:t>.</w:t>
      </w:r>
    </w:p>
    <w:p w14:paraId="2CCEB0F6" w14:textId="5D063F92" w:rsidR="0067392E" w:rsidRPr="0019075A" w:rsidRDefault="00D04CD7" w:rsidP="00C21942">
      <w:pPr>
        <w:shd w:val="clear" w:color="auto" w:fill="FFFFFF" w:themeFill="background1"/>
        <w:spacing w:after="0" w:line="360" w:lineRule="auto"/>
        <w:ind w:left="11" w:right="28" w:firstLine="709"/>
        <w:rPr>
          <w:color w:val="000000" w:themeColor="text1"/>
          <w:sz w:val="24"/>
          <w:szCs w:val="24"/>
        </w:rPr>
      </w:pPr>
      <w:r w:rsidRPr="0019075A">
        <w:rPr>
          <w:color w:val="000000" w:themeColor="text1"/>
          <w:sz w:val="24"/>
          <w:szCs w:val="24"/>
        </w:rPr>
        <w:t>A continuación, l</w:t>
      </w:r>
      <w:r w:rsidR="0071505D" w:rsidRPr="0019075A">
        <w:rPr>
          <w:color w:val="000000" w:themeColor="text1"/>
          <w:sz w:val="24"/>
          <w:szCs w:val="24"/>
        </w:rPr>
        <w:t>as muestras</w:t>
      </w:r>
      <w:r w:rsidR="00606035" w:rsidRPr="0019075A">
        <w:rPr>
          <w:color w:val="000000" w:themeColor="text1"/>
          <w:sz w:val="24"/>
          <w:szCs w:val="24"/>
        </w:rPr>
        <w:t xml:space="preserve"> </w:t>
      </w:r>
      <w:r w:rsidR="007C64DE" w:rsidRPr="0019075A">
        <w:rPr>
          <w:color w:val="000000" w:themeColor="text1"/>
          <w:sz w:val="24"/>
          <w:szCs w:val="24"/>
        </w:rPr>
        <w:t>se llevaron</w:t>
      </w:r>
      <w:r w:rsidR="0067392E" w:rsidRPr="0019075A">
        <w:rPr>
          <w:color w:val="000000" w:themeColor="text1"/>
          <w:sz w:val="24"/>
          <w:szCs w:val="24"/>
        </w:rPr>
        <w:t xml:space="preserve"> al horno a una temperatura equivalente a la máxima experimentada por </w:t>
      </w:r>
      <w:r w:rsidR="00606035" w:rsidRPr="0019075A">
        <w:rPr>
          <w:color w:val="000000" w:themeColor="text1"/>
          <w:sz w:val="24"/>
          <w:szCs w:val="24"/>
        </w:rPr>
        <w:t xml:space="preserve">un </w:t>
      </w:r>
      <w:r w:rsidR="0067392E" w:rsidRPr="0019075A">
        <w:rPr>
          <w:color w:val="000000" w:themeColor="text1"/>
          <w:sz w:val="24"/>
          <w:szCs w:val="24"/>
        </w:rPr>
        <w:t xml:space="preserve">suelo </w:t>
      </w:r>
      <w:r w:rsidR="00606035" w:rsidRPr="0019075A">
        <w:rPr>
          <w:color w:val="000000" w:themeColor="text1"/>
          <w:sz w:val="24"/>
          <w:szCs w:val="24"/>
        </w:rPr>
        <w:t>ubicado</w:t>
      </w:r>
      <w:r w:rsidR="0067392E" w:rsidRPr="0019075A">
        <w:rPr>
          <w:color w:val="000000" w:themeColor="text1"/>
          <w:sz w:val="24"/>
          <w:szCs w:val="24"/>
        </w:rPr>
        <w:t xml:space="preserve"> debajo de un incendio forestal de plantas bajas</w:t>
      </w:r>
      <w:r w:rsidR="00726335" w:rsidRPr="0019075A">
        <w:rPr>
          <w:color w:val="000000" w:themeColor="text1"/>
          <w:sz w:val="24"/>
          <w:szCs w:val="24"/>
        </w:rPr>
        <w:t>,</w:t>
      </w:r>
      <w:r w:rsidR="0067392E" w:rsidRPr="0019075A">
        <w:rPr>
          <w:color w:val="000000" w:themeColor="text1"/>
          <w:sz w:val="24"/>
          <w:szCs w:val="24"/>
        </w:rPr>
        <w:t xml:space="preserve"> </w:t>
      </w:r>
      <w:r w:rsidR="00606035" w:rsidRPr="0019075A">
        <w:rPr>
          <w:color w:val="000000" w:themeColor="text1"/>
          <w:sz w:val="24"/>
          <w:szCs w:val="24"/>
        </w:rPr>
        <w:t xml:space="preserve">según </w:t>
      </w:r>
      <w:r w:rsidR="0067392E" w:rsidRPr="0019075A">
        <w:rPr>
          <w:color w:val="000000" w:themeColor="text1"/>
          <w:sz w:val="24"/>
          <w:szCs w:val="24"/>
        </w:rPr>
        <w:t xml:space="preserve">experimentos de simulación de incendios en campo realizados por Ortega </w:t>
      </w:r>
      <w:r w:rsidR="00446F1C" w:rsidRPr="0019075A">
        <w:rPr>
          <w:color w:val="000000" w:themeColor="text1"/>
          <w:sz w:val="24"/>
          <w:szCs w:val="24"/>
        </w:rPr>
        <w:t>[1</w:t>
      </w:r>
      <w:r w:rsidR="0033091B" w:rsidRPr="0019075A">
        <w:rPr>
          <w:color w:val="000000" w:themeColor="text1"/>
          <w:sz w:val="24"/>
          <w:szCs w:val="24"/>
        </w:rPr>
        <w:t>4</w:t>
      </w:r>
      <w:r w:rsidR="00446F1C" w:rsidRPr="0019075A">
        <w:rPr>
          <w:color w:val="000000" w:themeColor="text1"/>
          <w:sz w:val="24"/>
          <w:szCs w:val="24"/>
        </w:rPr>
        <w:t>]</w:t>
      </w:r>
      <w:r w:rsidR="00606035" w:rsidRPr="0019075A">
        <w:rPr>
          <w:color w:val="000000" w:themeColor="text1"/>
          <w:sz w:val="24"/>
          <w:szCs w:val="24"/>
        </w:rPr>
        <w:t>.</w:t>
      </w:r>
      <w:r w:rsidR="0067392E" w:rsidRPr="0019075A">
        <w:rPr>
          <w:color w:val="000000" w:themeColor="text1"/>
          <w:sz w:val="24"/>
          <w:szCs w:val="24"/>
        </w:rPr>
        <w:t xml:space="preserve"> </w:t>
      </w:r>
      <w:r w:rsidR="00606035" w:rsidRPr="0019075A">
        <w:rPr>
          <w:color w:val="000000" w:themeColor="text1"/>
          <w:sz w:val="24"/>
          <w:szCs w:val="24"/>
        </w:rPr>
        <w:t>E</w:t>
      </w:r>
      <w:r w:rsidR="0067392E" w:rsidRPr="0019075A">
        <w:rPr>
          <w:color w:val="000000" w:themeColor="text1"/>
          <w:sz w:val="24"/>
          <w:szCs w:val="24"/>
        </w:rPr>
        <w:t>n</w:t>
      </w:r>
      <w:r w:rsidR="00606035" w:rsidRPr="0019075A">
        <w:rPr>
          <w:color w:val="000000" w:themeColor="text1"/>
          <w:sz w:val="24"/>
          <w:szCs w:val="24"/>
        </w:rPr>
        <w:t xml:space="preserve"> dicha investigación, el</w:t>
      </w:r>
      <w:r w:rsidR="0067392E" w:rsidRPr="0019075A">
        <w:rPr>
          <w:color w:val="000000" w:themeColor="text1"/>
          <w:sz w:val="24"/>
          <w:szCs w:val="24"/>
        </w:rPr>
        <w:t xml:space="preserve"> suelo de un talud </w:t>
      </w:r>
      <w:r w:rsidR="00172CA5" w:rsidRPr="0019075A">
        <w:rPr>
          <w:color w:val="000000" w:themeColor="text1"/>
          <w:sz w:val="24"/>
          <w:szCs w:val="24"/>
        </w:rPr>
        <w:t>se</w:t>
      </w:r>
      <w:r w:rsidR="00606035" w:rsidRPr="0019075A">
        <w:rPr>
          <w:color w:val="000000" w:themeColor="text1"/>
          <w:sz w:val="24"/>
          <w:szCs w:val="24"/>
        </w:rPr>
        <w:t xml:space="preserve"> </w:t>
      </w:r>
      <w:r w:rsidR="0067392E" w:rsidRPr="0019075A">
        <w:rPr>
          <w:color w:val="000000" w:themeColor="text1"/>
          <w:sz w:val="24"/>
          <w:szCs w:val="24"/>
        </w:rPr>
        <w:t>someti</w:t>
      </w:r>
      <w:r w:rsidR="00172CA5" w:rsidRPr="0019075A">
        <w:rPr>
          <w:color w:val="000000" w:themeColor="text1"/>
          <w:sz w:val="24"/>
          <w:szCs w:val="24"/>
        </w:rPr>
        <w:t>ó</w:t>
      </w:r>
      <w:r w:rsidR="0067392E" w:rsidRPr="0019075A">
        <w:rPr>
          <w:color w:val="000000" w:themeColor="text1"/>
          <w:sz w:val="24"/>
          <w:szCs w:val="24"/>
        </w:rPr>
        <w:t xml:space="preserve"> en superficie a un incendio controlado, con toma de temperatura desde 0.2 m a 1.2 m por debajo de la capa vegetal, </w:t>
      </w:r>
      <w:r w:rsidR="00606035" w:rsidRPr="0019075A">
        <w:rPr>
          <w:color w:val="000000" w:themeColor="text1"/>
          <w:sz w:val="24"/>
          <w:szCs w:val="24"/>
        </w:rPr>
        <w:t>registrando</w:t>
      </w:r>
      <w:r w:rsidR="0067392E" w:rsidRPr="0019075A">
        <w:rPr>
          <w:color w:val="000000" w:themeColor="text1"/>
          <w:sz w:val="24"/>
          <w:szCs w:val="24"/>
        </w:rPr>
        <w:t xml:space="preserve"> valores máximos de temperatura de 60</w:t>
      </w:r>
      <w:r w:rsidR="006561BF" w:rsidRPr="0019075A">
        <w:rPr>
          <w:color w:val="000000" w:themeColor="text1"/>
          <w:sz w:val="24"/>
          <w:szCs w:val="24"/>
        </w:rPr>
        <w:t>°C</w:t>
      </w:r>
      <w:r w:rsidR="00172CA5" w:rsidRPr="0019075A">
        <w:rPr>
          <w:color w:val="000000" w:themeColor="text1"/>
          <w:sz w:val="24"/>
          <w:szCs w:val="24"/>
        </w:rPr>
        <w:t>. Las muestras</w:t>
      </w:r>
      <w:r w:rsidR="0067392E" w:rsidRPr="0019075A">
        <w:rPr>
          <w:color w:val="000000" w:themeColor="text1"/>
          <w:sz w:val="24"/>
          <w:szCs w:val="24"/>
        </w:rPr>
        <w:t xml:space="preserve"> </w:t>
      </w:r>
      <w:r w:rsidR="00093B4B" w:rsidRPr="0019075A">
        <w:rPr>
          <w:color w:val="000000" w:themeColor="text1"/>
          <w:sz w:val="24"/>
          <w:szCs w:val="24"/>
        </w:rPr>
        <w:t>se dejaron</w:t>
      </w:r>
      <w:r w:rsidR="0067392E" w:rsidRPr="0019075A">
        <w:rPr>
          <w:color w:val="000000" w:themeColor="text1"/>
          <w:sz w:val="24"/>
          <w:szCs w:val="24"/>
        </w:rPr>
        <w:t xml:space="preserve"> en el horno </w:t>
      </w:r>
      <w:r w:rsidR="007C64DE" w:rsidRPr="0019075A">
        <w:rPr>
          <w:color w:val="000000" w:themeColor="text1"/>
          <w:sz w:val="24"/>
          <w:szCs w:val="24"/>
        </w:rPr>
        <w:t xml:space="preserve">a </w:t>
      </w:r>
      <w:r w:rsidR="00172CA5" w:rsidRPr="0019075A">
        <w:rPr>
          <w:color w:val="000000" w:themeColor="text1"/>
          <w:sz w:val="24"/>
          <w:szCs w:val="24"/>
        </w:rPr>
        <w:t>esta</w:t>
      </w:r>
      <w:r w:rsidR="007C64DE" w:rsidRPr="0019075A">
        <w:rPr>
          <w:color w:val="000000" w:themeColor="text1"/>
          <w:sz w:val="24"/>
          <w:szCs w:val="24"/>
        </w:rPr>
        <w:t xml:space="preserve"> temperatura </w:t>
      </w:r>
      <w:r w:rsidR="00172CA5" w:rsidRPr="0019075A">
        <w:rPr>
          <w:color w:val="000000" w:themeColor="text1"/>
          <w:sz w:val="24"/>
          <w:szCs w:val="24"/>
        </w:rPr>
        <w:t>por 3</w:t>
      </w:r>
      <w:r w:rsidR="0067392E" w:rsidRPr="0019075A">
        <w:rPr>
          <w:color w:val="000000" w:themeColor="text1"/>
          <w:sz w:val="24"/>
          <w:szCs w:val="24"/>
        </w:rPr>
        <w:t xml:space="preserve"> h (asumiendo este tiempo como el tiempo de duración de un incendio). </w:t>
      </w:r>
      <w:r w:rsidR="00516FE0" w:rsidRPr="0019075A">
        <w:rPr>
          <w:color w:val="000000" w:themeColor="text1"/>
          <w:sz w:val="24"/>
          <w:szCs w:val="24"/>
        </w:rPr>
        <w:t>Según Madigan et al. [15]</w:t>
      </w:r>
      <w:r w:rsidR="0067392E" w:rsidRPr="0019075A">
        <w:rPr>
          <w:color w:val="000000" w:themeColor="text1"/>
          <w:sz w:val="24"/>
          <w:szCs w:val="24"/>
        </w:rPr>
        <w:t xml:space="preserve"> las bacterias pueden presentar crecimiento microbiano hasta los 95</w:t>
      </w:r>
      <w:r w:rsidR="006561BF" w:rsidRPr="0019075A">
        <w:rPr>
          <w:color w:val="000000" w:themeColor="text1"/>
          <w:sz w:val="24"/>
          <w:szCs w:val="24"/>
        </w:rPr>
        <w:t>°</w:t>
      </w:r>
      <w:r w:rsidR="0067392E" w:rsidRPr="0019075A">
        <w:rPr>
          <w:color w:val="000000" w:themeColor="text1"/>
          <w:sz w:val="24"/>
          <w:szCs w:val="24"/>
        </w:rPr>
        <w:t xml:space="preserve">C; por </w:t>
      </w:r>
      <w:r w:rsidR="00CF75B9" w:rsidRPr="0019075A">
        <w:rPr>
          <w:color w:val="000000" w:themeColor="text1"/>
          <w:sz w:val="24"/>
          <w:szCs w:val="24"/>
        </w:rPr>
        <w:t>consiguiente</w:t>
      </w:r>
      <w:r w:rsidR="0067392E" w:rsidRPr="0019075A">
        <w:rPr>
          <w:color w:val="000000" w:themeColor="text1"/>
          <w:sz w:val="24"/>
          <w:szCs w:val="24"/>
        </w:rPr>
        <w:t>, a 60</w:t>
      </w:r>
      <w:r w:rsidR="00155134" w:rsidRPr="0019075A">
        <w:rPr>
          <w:color w:val="000000" w:themeColor="text1"/>
          <w:sz w:val="4"/>
          <w:szCs w:val="4"/>
        </w:rPr>
        <w:t xml:space="preserve"> </w:t>
      </w:r>
      <w:r w:rsidR="006561BF" w:rsidRPr="0019075A">
        <w:rPr>
          <w:color w:val="000000" w:themeColor="text1"/>
          <w:sz w:val="24"/>
          <w:szCs w:val="24"/>
        </w:rPr>
        <w:t>°</w:t>
      </w:r>
      <w:r w:rsidR="0067392E" w:rsidRPr="0019075A">
        <w:rPr>
          <w:color w:val="000000" w:themeColor="text1"/>
          <w:sz w:val="24"/>
          <w:szCs w:val="24"/>
        </w:rPr>
        <w:t xml:space="preserve">C no </w:t>
      </w:r>
      <w:r w:rsidR="00257DFE" w:rsidRPr="0019075A">
        <w:rPr>
          <w:color w:val="000000" w:themeColor="text1"/>
          <w:sz w:val="24"/>
          <w:szCs w:val="24"/>
        </w:rPr>
        <w:t xml:space="preserve">se </w:t>
      </w:r>
      <w:r w:rsidR="0067392E" w:rsidRPr="0019075A">
        <w:rPr>
          <w:color w:val="000000" w:themeColor="text1"/>
          <w:sz w:val="24"/>
          <w:szCs w:val="24"/>
        </w:rPr>
        <w:t xml:space="preserve">tiene muerte total o muerte excesiva en la población bacteriana </w:t>
      </w:r>
      <w:r w:rsidR="00CF75B9" w:rsidRPr="0019075A">
        <w:rPr>
          <w:color w:val="000000" w:themeColor="text1"/>
          <w:sz w:val="24"/>
          <w:szCs w:val="24"/>
        </w:rPr>
        <w:t>encargada</w:t>
      </w:r>
      <w:r w:rsidR="0067392E" w:rsidRPr="0019075A">
        <w:rPr>
          <w:color w:val="000000" w:themeColor="text1"/>
          <w:sz w:val="24"/>
          <w:szCs w:val="24"/>
        </w:rPr>
        <w:t xml:space="preserve"> del </w:t>
      </w:r>
      <w:r w:rsidRPr="0019075A">
        <w:rPr>
          <w:color w:val="000000" w:themeColor="text1"/>
          <w:sz w:val="24"/>
          <w:szCs w:val="24"/>
        </w:rPr>
        <w:t xml:space="preserve">proceso de </w:t>
      </w:r>
      <w:r w:rsidR="0067392E" w:rsidRPr="0019075A">
        <w:rPr>
          <w:color w:val="000000" w:themeColor="text1"/>
          <w:sz w:val="24"/>
          <w:szCs w:val="24"/>
        </w:rPr>
        <w:t xml:space="preserve">biotratamiento en el suelo </w:t>
      </w:r>
      <w:r w:rsidR="00446F1C" w:rsidRPr="0019075A">
        <w:rPr>
          <w:color w:val="000000" w:themeColor="text1"/>
          <w:sz w:val="24"/>
          <w:szCs w:val="24"/>
        </w:rPr>
        <w:t>[1</w:t>
      </w:r>
      <w:r w:rsidR="0033091B" w:rsidRPr="0019075A">
        <w:rPr>
          <w:color w:val="000000" w:themeColor="text1"/>
          <w:sz w:val="24"/>
          <w:szCs w:val="24"/>
        </w:rPr>
        <w:t>6</w:t>
      </w:r>
      <w:r w:rsidR="00446F1C" w:rsidRPr="0019075A">
        <w:rPr>
          <w:color w:val="000000" w:themeColor="text1"/>
          <w:sz w:val="24"/>
          <w:szCs w:val="24"/>
        </w:rPr>
        <w:t>].</w:t>
      </w:r>
    </w:p>
    <w:p w14:paraId="1067AA5B" w14:textId="6863C8BB" w:rsidR="00F36571" w:rsidRPr="0019075A" w:rsidRDefault="0067392E" w:rsidP="00C21942">
      <w:pPr>
        <w:shd w:val="clear" w:color="auto" w:fill="FFFFFF" w:themeFill="background1"/>
        <w:spacing w:after="0" w:line="360" w:lineRule="auto"/>
        <w:ind w:left="11" w:right="28" w:firstLine="709"/>
        <w:rPr>
          <w:color w:val="000000" w:themeColor="text1"/>
          <w:sz w:val="24"/>
          <w:szCs w:val="24"/>
        </w:rPr>
      </w:pPr>
      <w:r w:rsidRPr="0019075A">
        <w:rPr>
          <w:color w:val="000000" w:themeColor="text1"/>
          <w:sz w:val="24"/>
          <w:szCs w:val="24"/>
        </w:rPr>
        <w:t xml:space="preserve">Posteriormente, la mitad de las muestras llevadas al horno, </w:t>
      </w:r>
      <w:r w:rsidR="00DE1B3D" w:rsidRPr="0019075A">
        <w:rPr>
          <w:color w:val="000000" w:themeColor="text1"/>
          <w:sz w:val="24"/>
          <w:szCs w:val="24"/>
        </w:rPr>
        <w:t>se</w:t>
      </w:r>
      <w:r w:rsidRPr="0019075A">
        <w:rPr>
          <w:color w:val="000000" w:themeColor="text1"/>
          <w:sz w:val="24"/>
          <w:szCs w:val="24"/>
        </w:rPr>
        <w:t xml:space="preserve"> someti</w:t>
      </w:r>
      <w:r w:rsidR="00DE1B3D" w:rsidRPr="0019075A">
        <w:rPr>
          <w:color w:val="000000" w:themeColor="text1"/>
          <w:sz w:val="24"/>
          <w:szCs w:val="24"/>
        </w:rPr>
        <w:t xml:space="preserve">eron </w:t>
      </w:r>
      <w:r w:rsidRPr="0019075A">
        <w:rPr>
          <w:color w:val="000000" w:themeColor="text1"/>
          <w:sz w:val="24"/>
          <w:szCs w:val="24"/>
        </w:rPr>
        <w:t xml:space="preserve">a tratamiento </w:t>
      </w:r>
      <w:r w:rsidR="00DE1B3D" w:rsidRPr="0019075A">
        <w:rPr>
          <w:color w:val="000000" w:themeColor="text1"/>
          <w:sz w:val="24"/>
          <w:szCs w:val="24"/>
        </w:rPr>
        <w:t xml:space="preserve">por goteo </w:t>
      </w:r>
      <w:r w:rsidRPr="0019075A">
        <w:rPr>
          <w:color w:val="000000" w:themeColor="text1"/>
          <w:sz w:val="24"/>
          <w:szCs w:val="24"/>
        </w:rPr>
        <w:t xml:space="preserve">con </w:t>
      </w:r>
      <w:r w:rsidR="00C162C2" w:rsidRPr="0019075A">
        <w:rPr>
          <w:color w:val="000000" w:themeColor="text1"/>
          <w:sz w:val="24"/>
          <w:szCs w:val="24"/>
        </w:rPr>
        <w:t>un medio</w:t>
      </w:r>
      <w:r w:rsidR="00661C7E" w:rsidRPr="0019075A">
        <w:rPr>
          <w:color w:val="000000" w:themeColor="text1"/>
          <w:sz w:val="24"/>
          <w:szCs w:val="24"/>
        </w:rPr>
        <w:t xml:space="preserve"> denominad</w:t>
      </w:r>
      <w:r w:rsidR="00C162C2" w:rsidRPr="0019075A">
        <w:rPr>
          <w:color w:val="000000" w:themeColor="text1"/>
          <w:sz w:val="24"/>
          <w:szCs w:val="24"/>
        </w:rPr>
        <w:t>o</w:t>
      </w:r>
      <w:r w:rsidR="00E178DD" w:rsidRPr="0019075A">
        <w:rPr>
          <w:color w:val="000000" w:themeColor="text1"/>
          <w:sz w:val="24"/>
          <w:szCs w:val="24"/>
        </w:rPr>
        <w:t xml:space="preserve"> B4</w:t>
      </w:r>
      <w:r w:rsidR="007C64DE" w:rsidRPr="0019075A">
        <w:rPr>
          <w:color w:val="000000" w:themeColor="text1"/>
          <w:sz w:val="24"/>
          <w:szCs w:val="24"/>
        </w:rPr>
        <w:t xml:space="preserve"> (</w:t>
      </w:r>
      <w:r w:rsidR="007C64DE" w:rsidRPr="007A7C67">
        <w:rPr>
          <w:b/>
          <w:bCs/>
          <w:color w:val="000000" w:themeColor="text1"/>
          <w:sz w:val="24"/>
          <w:szCs w:val="24"/>
        </w:rPr>
        <w:t>Fig</w:t>
      </w:r>
      <w:r w:rsidR="006561BF" w:rsidRPr="007A7C67">
        <w:rPr>
          <w:b/>
          <w:bCs/>
          <w:color w:val="000000" w:themeColor="text1"/>
          <w:sz w:val="24"/>
          <w:szCs w:val="24"/>
        </w:rPr>
        <w:t xml:space="preserve">. </w:t>
      </w:r>
      <w:r w:rsidR="007C64DE" w:rsidRPr="007A7C67">
        <w:rPr>
          <w:b/>
          <w:bCs/>
          <w:color w:val="000000" w:themeColor="text1"/>
          <w:sz w:val="24"/>
          <w:szCs w:val="24"/>
        </w:rPr>
        <w:t>1</w:t>
      </w:r>
      <w:r w:rsidR="007C64DE" w:rsidRPr="0019075A">
        <w:rPr>
          <w:color w:val="000000" w:themeColor="text1"/>
          <w:sz w:val="24"/>
          <w:szCs w:val="24"/>
        </w:rPr>
        <w:t>)</w:t>
      </w:r>
      <w:r w:rsidR="00661C7E" w:rsidRPr="0019075A">
        <w:rPr>
          <w:color w:val="000000" w:themeColor="text1"/>
          <w:sz w:val="24"/>
          <w:szCs w:val="24"/>
        </w:rPr>
        <w:t>. S</w:t>
      </w:r>
      <w:r w:rsidRPr="0019075A">
        <w:rPr>
          <w:color w:val="000000" w:themeColor="text1"/>
          <w:sz w:val="24"/>
          <w:szCs w:val="24"/>
        </w:rPr>
        <w:t xml:space="preserve">egún investigaciones </w:t>
      </w:r>
      <w:r w:rsidR="00751EF8" w:rsidRPr="0019075A">
        <w:rPr>
          <w:color w:val="000000" w:themeColor="text1"/>
          <w:sz w:val="24"/>
          <w:szCs w:val="24"/>
        </w:rPr>
        <w:t xml:space="preserve">previas </w:t>
      </w:r>
      <w:r w:rsidRPr="0019075A">
        <w:rPr>
          <w:color w:val="000000" w:themeColor="text1"/>
          <w:sz w:val="24"/>
          <w:szCs w:val="24"/>
        </w:rPr>
        <w:t xml:space="preserve">realizadas en suelos de origen tropical, </w:t>
      </w:r>
      <w:r w:rsidR="00661C7E" w:rsidRPr="0019075A">
        <w:rPr>
          <w:color w:val="000000" w:themeColor="text1"/>
          <w:sz w:val="24"/>
          <w:szCs w:val="24"/>
        </w:rPr>
        <w:t xml:space="preserve">el </w:t>
      </w:r>
      <w:r w:rsidR="001C6149" w:rsidRPr="0019075A">
        <w:rPr>
          <w:color w:val="000000" w:themeColor="text1"/>
          <w:sz w:val="24"/>
          <w:szCs w:val="24"/>
        </w:rPr>
        <w:t xml:space="preserve">medio </w:t>
      </w:r>
      <w:r w:rsidR="00661C7E" w:rsidRPr="0019075A">
        <w:rPr>
          <w:color w:val="000000" w:themeColor="text1"/>
          <w:sz w:val="24"/>
          <w:szCs w:val="24"/>
        </w:rPr>
        <w:t xml:space="preserve">B4 </w:t>
      </w:r>
      <w:r w:rsidR="00D26ED0" w:rsidRPr="0019075A">
        <w:rPr>
          <w:color w:val="000000" w:themeColor="text1"/>
          <w:sz w:val="24"/>
          <w:szCs w:val="24"/>
        </w:rPr>
        <w:t>mejora</w:t>
      </w:r>
      <w:r w:rsidRPr="0019075A">
        <w:rPr>
          <w:color w:val="000000" w:themeColor="text1"/>
          <w:sz w:val="24"/>
          <w:szCs w:val="24"/>
        </w:rPr>
        <w:t xml:space="preserve"> algunas propiedades y comportamiento geotécnico de los materiales </w:t>
      </w:r>
      <w:r w:rsidR="00446F1C" w:rsidRPr="0019075A">
        <w:rPr>
          <w:color w:val="000000" w:themeColor="text1"/>
          <w:sz w:val="24"/>
          <w:szCs w:val="24"/>
        </w:rPr>
        <w:t>[</w:t>
      </w:r>
      <w:r w:rsidR="006C0BAA" w:rsidRPr="0019075A">
        <w:rPr>
          <w:color w:val="000000" w:themeColor="text1"/>
          <w:sz w:val="24"/>
          <w:szCs w:val="24"/>
        </w:rPr>
        <w:t>6</w:t>
      </w:r>
      <w:r w:rsidR="00446F1C" w:rsidRPr="0019075A">
        <w:rPr>
          <w:color w:val="000000" w:themeColor="text1"/>
          <w:sz w:val="24"/>
          <w:szCs w:val="24"/>
        </w:rPr>
        <w:t>,1</w:t>
      </w:r>
      <w:r w:rsidR="00C162C2" w:rsidRPr="0019075A">
        <w:rPr>
          <w:color w:val="000000" w:themeColor="text1"/>
          <w:sz w:val="24"/>
          <w:szCs w:val="24"/>
        </w:rPr>
        <w:t>7</w:t>
      </w:r>
      <w:r w:rsidR="00446F1C" w:rsidRPr="0019075A">
        <w:rPr>
          <w:color w:val="000000" w:themeColor="text1"/>
          <w:sz w:val="24"/>
          <w:szCs w:val="24"/>
        </w:rPr>
        <w:t>,1</w:t>
      </w:r>
      <w:r w:rsidR="00C162C2" w:rsidRPr="0019075A">
        <w:rPr>
          <w:color w:val="000000" w:themeColor="text1"/>
          <w:sz w:val="24"/>
          <w:szCs w:val="24"/>
        </w:rPr>
        <w:t>8</w:t>
      </w:r>
      <w:r w:rsidR="00446F1C" w:rsidRPr="0019075A">
        <w:rPr>
          <w:color w:val="000000" w:themeColor="text1"/>
          <w:sz w:val="24"/>
          <w:szCs w:val="24"/>
        </w:rPr>
        <w:t>]</w:t>
      </w:r>
      <w:r w:rsidRPr="0019075A">
        <w:rPr>
          <w:color w:val="000000" w:themeColor="text1"/>
          <w:sz w:val="24"/>
          <w:szCs w:val="24"/>
        </w:rPr>
        <w:t>.</w:t>
      </w:r>
      <w:r w:rsidR="00E178DD" w:rsidRPr="0019075A">
        <w:rPr>
          <w:color w:val="000000" w:themeColor="text1"/>
          <w:sz w:val="24"/>
          <w:szCs w:val="24"/>
        </w:rPr>
        <w:t xml:space="preserve"> </w:t>
      </w:r>
    </w:p>
    <w:p w14:paraId="73FF287E" w14:textId="77777777" w:rsidR="0067392E" w:rsidRPr="0019075A" w:rsidRDefault="00141B85" w:rsidP="0074750C">
      <w:pPr>
        <w:shd w:val="clear" w:color="auto" w:fill="FFFFFF" w:themeFill="background1"/>
        <w:spacing w:after="160" w:line="360" w:lineRule="auto"/>
        <w:jc w:val="center"/>
        <w:rPr>
          <w:b/>
          <w:color w:val="000000" w:themeColor="text1"/>
          <w:sz w:val="24"/>
          <w:szCs w:val="24"/>
        </w:rPr>
      </w:pPr>
      <w:r w:rsidRPr="0019075A">
        <w:rPr>
          <w:b/>
          <w:noProof/>
          <w:color w:val="000000" w:themeColor="text1"/>
          <w:sz w:val="24"/>
          <w:szCs w:val="24"/>
          <w:lang w:bidi="ar-SA"/>
        </w:rPr>
        <w:drawing>
          <wp:inline distT="0" distB="0" distL="0" distR="0" wp14:anchorId="5F50BBB7" wp14:editId="373E5730">
            <wp:extent cx="3895407" cy="2347913"/>
            <wp:effectExtent l="0" t="0" r="0" b="0"/>
            <wp:docPr id="49" name="Imagen 3" descr="C:\Users\Yamile\Desktop\Suelo-sabatico\Fotos\colocando-nutriente.jpg"/>
            <wp:cNvGraphicFramePr/>
            <a:graphic xmlns:a="http://schemas.openxmlformats.org/drawingml/2006/main">
              <a:graphicData uri="http://schemas.openxmlformats.org/drawingml/2006/picture">
                <pic:pic xmlns:pic="http://schemas.openxmlformats.org/drawingml/2006/picture">
                  <pic:nvPicPr>
                    <pic:cNvPr id="4" name="Imagen 3" descr="C:\Users\Yamile\Desktop\Suelo-sabatico\Fotos\colocando-nutriente.jpg"/>
                    <pic:cNvPicPr/>
                  </pic:nvPicPr>
                  <pic:blipFill rotWithShape="1">
                    <a:blip r:embed="rId9" cstate="print">
                      <a:extLst>
                        <a:ext uri="{28A0092B-C50C-407E-A947-70E740481C1C}">
                          <a14:useLocalDpi xmlns:a14="http://schemas.microsoft.com/office/drawing/2010/main" val="0"/>
                        </a:ext>
                      </a:extLst>
                    </a:blip>
                    <a:srcRect t="17296"/>
                    <a:stretch/>
                  </pic:blipFill>
                  <pic:spPr bwMode="auto">
                    <a:xfrm>
                      <a:off x="0" y="0"/>
                      <a:ext cx="3917199" cy="2361048"/>
                    </a:xfrm>
                    <a:prstGeom prst="rect">
                      <a:avLst/>
                    </a:prstGeom>
                    <a:noFill/>
                    <a:ln>
                      <a:noFill/>
                    </a:ln>
                    <a:extLst>
                      <a:ext uri="{53640926-AAD7-44D8-BBD7-CCE9431645EC}">
                        <a14:shadowObscured xmlns:a14="http://schemas.microsoft.com/office/drawing/2010/main"/>
                      </a:ext>
                    </a:extLst>
                  </pic:spPr>
                </pic:pic>
              </a:graphicData>
            </a:graphic>
          </wp:inline>
        </w:drawing>
      </w:r>
    </w:p>
    <w:p w14:paraId="1EC155E6" w14:textId="449FD51D" w:rsidR="00F36571" w:rsidRPr="0019075A" w:rsidRDefault="00654F0D" w:rsidP="00C21942">
      <w:pPr>
        <w:shd w:val="clear" w:color="auto" w:fill="FFFFFF" w:themeFill="background1"/>
        <w:spacing w:after="160" w:line="360" w:lineRule="auto"/>
        <w:jc w:val="left"/>
        <w:rPr>
          <w:color w:val="000000" w:themeColor="text1"/>
          <w:sz w:val="24"/>
          <w:szCs w:val="24"/>
        </w:rPr>
      </w:pPr>
      <w:r w:rsidRPr="0019075A">
        <w:rPr>
          <w:b/>
          <w:color w:val="000000" w:themeColor="text1"/>
          <w:sz w:val="24"/>
          <w:szCs w:val="24"/>
        </w:rPr>
        <w:t>Figura 1.</w:t>
      </w:r>
      <w:r w:rsidRPr="0019075A">
        <w:rPr>
          <w:color w:val="000000" w:themeColor="text1"/>
          <w:sz w:val="24"/>
          <w:szCs w:val="24"/>
        </w:rPr>
        <w:t xml:space="preserve"> </w:t>
      </w:r>
      <w:r w:rsidR="00F57767" w:rsidRPr="0019075A">
        <w:rPr>
          <w:color w:val="000000" w:themeColor="text1"/>
          <w:sz w:val="24"/>
          <w:szCs w:val="24"/>
        </w:rPr>
        <w:t>Proceso de a</w:t>
      </w:r>
      <w:r w:rsidR="00DF0855" w:rsidRPr="0019075A">
        <w:rPr>
          <w:color w:val="000000" w:themeColor="text1"/>
          <w:sz w:val="24"/>
          <w:szCs w:val="24"/>
        </w:rPr>
        <w:t>dición de</w:t>
      </w:r>
      <w:r w:rsidR="00257DFE" w:rsidRPr="0019075A">
        <w:rPr>
          <w:color w:val="000000" w:themeColor="text1"/>
          <w:sz w:val="24"/>
          <w:szCs w:val="24"/>
        </w:rPr>
        <w:t>l</w:t>
      </w:r>
      <w:r w:rsidR="00DF0855" w:rsidRPr="0019075A">
        <w:rPr>
          <w:color w:val="000000" w:themeColor="text1"/>
          <w:sz w:val="24"/>
          <w:szCs w:val="24"/>
        </w:rPr>
        <w:t xml:space="preserve"> </w:t>
      </w:r>
      <w:r w:rsidR="00C162C2" w:rsidRPr="0019075A">
        <w:rPr>
          <w:color w:val="000000" w:themeColor="text1"/>
          <w:sz w:val="24"/>
          <w:szCs w:val="24"/>
        </w:rPr>
        <w:t>medio</w:t>
      </w:r>
      <w:r w:rsidR="00F57767" w:rsidRPr="0019075A">
        <w:rPr>
          <w:color w:val="000000" w:themeColor="text1"/>
          <w:sz w:val="24"/>
          <w:szCs w:val="24"/>
        </w:rPr>
        <w:t xml:space="preserve"> B4 en</w:t>
      </w:r>
      <w:r w:rsidR="00DF0855" w:rsidRPr="0019075A">
        <w:rPr>
          <w:color w:val="000000" w:themeColor="text1"/>
          <w:sz w:val="24"/>
          <w:szCs w:val="24"/>
        </w:rPr>
        <w:t xml:space="preserve"> la</w:t>
      </w:r>
      <w:r w:rsidR="00F57767" w:rsidRPr="0019075A">
        <w:rPr>
          <w:color w:val="000000" w:themeColor="text1"/>
          <w:sz w:val="24"/>
          <w:szCs w:val="24"/>
        </w:rPr>
        <w:t xml:space="preserve"> mitad de las</w:t>
      </w:r>
      <w:r w:rsidR="00DF0855" w:rsidRPr="0019075A">
        <w:rPr>
          <w:color w:val="000000" w:themeColor="text1"/>
          <w:sz w:val="24"/>
          <w:szCs w:val="24"/>
        </w:rPr>
        <w:t xml:space="preserve"> muestras</w:t>
      </w:r>
      <w:r w:rsidR="00F57767" w:rsidRPr="0019075A">
        <w:rPr>
          <w:color w:val="000000" w:themeColor="text1"/>
          <w:sz w:val="24"/>
          <w:szCs w:val="24"/>
        </w:rPr>
        <w:t xml:space="preserve"> de suelo</w:t>
      </w:r>
      <w:r w:rsidR="00DF0855" w:rsidRPr="0019075A">
        <w:rPr>
          <w:color w:val="000000" w:themeColor="text1"/>
          <w:sz w:val="24"/>
          <w:szCs w:val="24"/>
        </w:rPr>
        <w:t xml:space="preserve"> llevadas al horno</w:t>
      </w:r>
      <w:r w:rsidR="00D10F3B">
        <w:rPr>
          <w:color w:val="000000" w:themeColor="text1"/>
          <w:sz w:val="24"/>
          <w:szCs w:val="24"/>
        </w:rPr>
        <w:t>.</w:t>
      </w:r>
    </w:p>
    <w:p w14:paraId="3B55DC10" w14:textId="7DA5C7EF" w:rsidR="00C162C2" w:rsidRPr="0019075A" w:rsidRDefault="00DF0855" w:rsidP="00C21942">
      <w:pPr>
        <w:shd w:val="clear" w:color="auto" w:fill="FFFFFF" w:themeFill="background1"/>
        <w:spacing w:after="0" w:line="360" w:lineRule="auto"/>
        <w:ind w:left="11" w:right="28" w:firstLine="697"/>
        <w:rPr>
          <w:color w:val="000000" w:themeColor="text1"/>
          <w:sz w:val="24"/>
          <w:szCs w:val="24"/>
        </w:rPr>
      </w:pPr>
      <w:r w:rsidRPr="0019075A">
        <w:rPr>
          <w:color w:val="000000" w:themeColor="text1"/>
          <w:sz w:val="24"/>
          <w:szCs w:val="24"/>
        </w:rPr>
        <w:lastRenderedPageBreak/>
        <w:t xml:space="preserve">El </w:t>
      </w:r>
      <w:r w:rsidR="00C162C2" w:rsidRPr="0019075A">
        <w:rPr>
          <w:color w:val="000000" w:themeColor="text1"/>
          <w:sz w:val="24"/>
          <w:szCs w:val="24"/>
        </w:rPr>
        <w:t xml:space="preserve">medio </w:t>
      </w:r>
      <w:r w:rsidRPr="0019075A">
        <w:rPr>
          <w:color w:val="000000" w:themeColor="text1"/>
          <w:sz w:val="24"/>
          <w:szCs w:val="24"/>
        </w:rPr>
        <w:t xml:space="preserve">B4 contiene una dosificación de 15 g de Acetato de Calcio, 4 g de extracto de levadura, 5 g de glucosa por </w:t>
      </w:r>
      <w:r w:rsidR="00661C7E" w:rsidRPr="0019075A">
        <w:rPr>
          <w:color w:val="000000" w:themeColor="text1"/>
          <w:sz w:val="24"/>
          <w:szCs w:val="24"/>
        </w:rPr>
        <w:t>1 l</w:t>
      </w:r>
      <w:r w:rsidRPr="0019075A">
        <w:rPr>
          <w:color w:val="000000" w:themeColor="text1"/>
          <w:sz w:val="24"/>
          <w:szCs w:val="24"/>
        </w:rPr>
        <w:t xml:space="preserve"> de agua destilada, manteniendo la solución con un pH cercano a 8, valor apropiado para la actividad microbiana</w:t>
      </w:r>
      <w:r w:rsidR="001C6149" w:rsidRPr="0019075A">
        <w:rPr>
          <w:color w:val="000000" w:themeColor="text1"/>
          <w:sz w:val="24"/>
          <w:szCs w:val="24"/>
        </w:rPr>
        <w:t>. Este medio debe</w:t>
      </w:r>
      <w:r w:rsidRPr="0019075A">
        <w:rPr>
          <w:color w:val="000000" w:themeColor="text1"/>
          <w:sz w:val="24"/>
          <w:szCs w:val="24"/>
        </w:rPr>
        <w:t xml:space="preserve"> dejar</w:t>
      </w:r>
      <w:r w:rsidR="00DE1B3D" w:rsidRPr="0019075A">
        <w:rPr>
          <w:color w:val="000000" w:themeColor="text1"/>
          <w:sz w:val="24"/>
          <w:szCs w:val="24"/>
        </w:rPr>
        <w:t>se</w:t>
      </w:r>
      <w:r w:rsidRPr="0019075A">
        <w:rPr>
          <w:color w:val="000000" w:themeColor="text1"/>
          <w:sz w:val="24"/>
          <w:szCs w:val="24"/>
        </w:rPr>
        <w:t xml:space="preserve"> actua</w:t>
      </w:r>
      <w:r w:rsidR="00E45428" w:rsidRPr="0019075A">
        <w:rPr>
          <w:color w:val="000000" w:themeColor="text1"/>
          <w:sz w:val="24"/>
          <w:szCs w:val="24"/>
        </w:rPr>
        <w:t>r por</w:t>
      </w:r>
      <w:r w:rsidRPr="0019075A">
        <w:rPr>
          <w:color w:val="000000" w:themeColor="text1"/>
          <w:sz w:val="24"/>
          <w:szCs w:val="24"/>
        </w:rPr>
        <w:t xml:space="preserve"> 15 días en el suelo, tiempo en el que se presenta la máxima precipita</w:t>
      </w:r>
      <w:r w:rsidR="00446F1C" w:rsidRPr="0019075A">
        <w:rPr>
          <w:color w:val="000000" w:themeColor="text1"/>
          <w:sz w:val="24"/>
          <w:szCs w:val="24"/>
        </w:rPr>
        <w:t>ción microbiana según Lee [1</w:t>
      </w:r>
      <w:r w:rsidR="00C162C2" w:rsidRPr="0019075A">
        <w:rPr>
          <w:color w:val="000000" w:themeColor="text1"/>
          <w:sz w:val="24"/>
          <w:szCs w:val="24"/>
        </w:rPr>
        <w:t>0</w:t>
      </w:r>
      <w:r w:rsidR="00446F1C" w:rsidRPr="0019075A">
        <w:rPr>
          <w:color w:val="000000" w:themeColor="text1"/>
          <w:sz w:val="24"/>
          <w:szCs w:val="24"/>
        </w:rPr>
        <w:t>]</w:t>
      </w:r>
      <w:r w:rsidRPr="0019075A">
        <w:rPr>
          <w:color w:val="000000" w:themeColor="text1"/>
          <w:sz w:val="24"/>
          <w:szCs w:val="24"/>
        </w:rPr>
        <w:t xml:space="preserve">. Adicionalmente, </w:t>
      </w:r>
      <w:r w:rsidR="00D93CA5" w:rsidRPr="0019075A">
        <w:rPr>
          <w:color w:val="000000" w:themeColor="text1"/>
          <w:sz w:val="24"/>
          <w:szCs w:val="24"/>
        </w:rPr>
        <w:t>para cada cuerpo de prueba</w:t>
      </w:r>
      <w:r w:rsidR="00516FE0" w:rsidRPr="0019075A">
        <w:rPr>
          <w:color w:val="000000" w:themeColor="text1"/>
          <w:sz w:val="24"/>
          <w:szCs w:val="24"/>
        </w:rPr>
        <w:t xml:space="preserve"> se llenó</w:t>
      </w:r>
      <w:r w:rsidRPr="0019075A">
        <w:rPr>
          <w:color w:val="000000" w:themeColor="text1"/>
          <w:sz w:val="24"/>
          <w:szCs w:val="24"/>
        </w:rPr>
        <w:t xml:space="preserve"> el 80% de los vacíos sin agua (Va)</w:t>
      </w:r>
      <w:r w:rsidR="00D93CA5" w:rsidRPr="0019075A">
        <w:rPr>
          <w:color w:val="000000" w:themeColor="text1"/>
          <w:sz w:val="24"/>
          <w:szCs w:val="24"/>
        </w:rPr>
        <w:t xml:space="preserve"> con el B4</w:t>
      </w:r>
      <w:r w:rsidR="00516FE0" w:rsidRPr="0019075A">
        <w:rPr>
          <w:color w:val="000000" w:themeColor="text1"/>
          <w:sz w:val="24"/>
          <w:szCs w:val="24"/>
        </w:rPr>
        <w:t xml:space="preserve">. Lo anterior </w:t>
      </w:r>
      <w:r w:rsidR="00D93CA5" w:rsidRPr="0019075A">
        <w:rPr>
          <w:color w:val="000000" w:themeColor="text1"/>
          <w:sz w:val="24"/>
          <w:szCs w:val="24"/>
        </w:rPr>
        <w:t>permitió</w:t>
      </w:r>
      <w:r w:rsidR="00516FE0" w:rsidRPr="0019075A">
        <w:rPr>
          <w:color w:val="000000" w:themeColor="text1"/>
          <w:sz w:val="24"/>
          <w:szCs w:val="24"/>
        </w:rPr>
        <w:t xml:space="preserve"> </w:t>
      </w:r>
      <w:r w:rsidRPr="0019075A">
        <w:rPr>
          <w:color w:val="000000" w:themeColor="text1"/>
          <w:sz w:val="24"/>
          <w:szCs w:val="24"/>
        </w:rPr>
        <w:t xml:space="preserve">una </w:t>
      </w:r>
      <w:r w:rsidR="00C162C2" w:rsidRPr="0019075A">
        <w:rPr>
          <w:color w:val="000000" w:themeColor="text1"/>
          <w:sz w:val="24"/>
          <w:szCs w:val="24"/>
        </w:rPr>
        <w:t>adecuada</w:t>
      </w:r>
      <w:r w:rsidRPr="0019075A">
        <w:rPr>
          <w:color w:val="000000" w:themeColor="text1"/>
          <w:sz w:val="24"/>
          <w:szCs w:val="24"/>
        </w:rPr>
        <w:t xml:space="preserve"> absorción </w:t>
      </w:r>
      <w:r w:rsidR="00C162C2" w:rsidRPr="0019075A">
        <w:rPr>
          <w:color w:val="000000" w:themeColor="text1"/>
          <w:sz w:val="24"/>
          <w:szCs w:val="24"/>
        </w:rPr>
        <w:t>del medio</w:t>
      </w:r>
      <w:r w:rsidRPr="0019075A">
        <w:rPr>
          <w:color w:val="000000" w:themeColor="text1"/>
          <w:sz w:val="24"/>
          <w:szCs w:val="24"/>
        </w:rPr>
        <w:t xml:space="preserve">, sin </w:t>
      </w:r>
      <w:r w:rsidR="00DE1B3D" w:rsidRPr="0019075A">
        <w:rPr>
          <w:color w:val="000000" w:themeColor="text1"/>
          <w:sz w:val="24"/>
          <w:szCs w:val="24"/>
        </w:rPr>
        <w:t>generar deformación</w:t>
      </w:r>
      <w:r w:rsidR="00D93CA5" w:rsidRPr="0019075A">
        <w:rPr>
          <w:color w:val="000000" w:themeColor="text1"/>
          <w:sz w:val="24"/>
          <w:szCs w:val="24"/>
        </w:rPr>
        <w:t xml:space="preserve"> de las muestras</w:t>
      </w:r>
      <w:r w:rsidR="00DE1B3D" w:rsidRPr="0019075A">
        <w:rPr>
          <w:color w:val="000000" w:themeColor="text1"/>
          <w:sz w:val="24"/>
          <w:szCs w:val="24"/>
        </w:rPr>
        <w:t>,</w:t>
      </w:r>
      <w:r w:rsidRPr="0019075A">
        <w:rPr>
          <w:color w:val="000000" w:themeColor="text1"/>
          <w:sz w:val="24"/>
          <w:szCs w:val="24"/>
        </w:rPr>
        <w:t xml:space="preserve"> </w:t>
      </w:r>
      <w:r w:rsidR="00516FE0" w:rsidRPr="0019075A">
        <w:rPr>
          <w:color w:val="000000" w:themeColor="text1"/>
          <w:sz w:val="24"/>
          <w:szCs w:val="24"/>
        </w:rPr>
        <w:t>y</w:t>
      </w:r>
      <w:r w:rsidRPr="0019075A">
        <w:rPr>
          <w:color w:val="000000" w:themeColor="text1"/>
          <w:sz w:val="24"/>
          <w:szCs w:val="24"/>
        </w:rPr>
        <w:t xml:space="preserve"> </w:t>
      </w:r>
      <w:r w:rsidR="00257DFE" w:rsidRPr="0019075A">
        <w:rPr>
          <w:color w:val="000000" w:themeColor="text1"/>
          <w:sz w:val="24"/>
          <w:szCs w:val="24"/>
        </w:rPr>
        <w:t>sin exponer a</w:t>
      </w:r>
      <w:r w:rsidRPr="0019075A">
        <w:rPr>
          <w:color w:val="000000" w:themeColor="text1"/>
          <w:sz w:val="24"/>
          <w:szCs w:val="24"/>
        </w:rPr>
        <w:t xml:space="preserve"> condiciones anaeróbicas </w:t>
      </w:r>
      <w:r w:rsidR="00CB1DFF" w:rsidRPr="0019075A">
        <w:rPr>
          <w:color w:val="000000" w:themeColor="text1"/>
          <w:sz w:val="24"/>
          <w:szCs w:val="24"/>
        </w:rPr>
        <w:t xml:space="preserve">las </w:t>
      </w:r>
      <w:r w:rsidRPr="0019075A">
        <w:rPr>
          <w:color w:val="000000" w:themeColor="text1"/>
          <w:sz w:val="24"/>
          <w:szCs w:val="24"/>
        </w:rPr>
        <w:t>bacterias aeróbicas presentes en el suelo.</w:t>
      </w:r>
    </w:p>
    <w:p w14:paraId="7A091039" w14:textId="2814D6BF" w:rsidR="00DF0855" w:rsidRPr="0019075A" w:rsidRDefault="00CB1DFF" w:rsidP="00C21942">
      <w:pPr>
        <w:shd w:val="clear" w:color="auto" w:fill="FFFFFF" w:themeFill="background1"/>
        <w:spacing w:after="0" w:line="360" w:lineRule="auto"/>
        <w:ind w:left="11" w:right="28" w:firstLine="697"/>
        <w:rPr>
          <w:color w:val="000000" w:themeColor="text1"/>
          <w:sz w:val="24"/>
          <w:szCs w:val="24"/>
        </w:rPr>
      </w:pPr>
      <w:r w:rsidRPr="0019075A">
        <w:rPr>
          <w:color w:val="000000" w:themeColor="text1"/>
          <w:sz w:val="24"/>
          <w:szCs w:val="24"/>
        </w:rPr>
        <w:t>Todos los cuerpos</w:t>
      </w:r>
      <w:r w:rsidR="00C162C2" w:rsidRPr="0019075A">
        <w:rPr>
          <w:color w:val="000000" w:themeColor="text1"/>
          <w:sz w:val="24"/>
          <w:szCs w:val="24"/>
        </w:rPr>
        <w:t xml:space="preserve"> de prueba</w:t>
      </w:r>
      <w:r w:rsidRPr="0019075A">
        <w:rPr>
          <w:color w:val="000000" w:themeColor="text1"/>
          <w:sz w:val="24"/>
          <w:szCs w:val="24"/>
        </w:rPr>
        <w:t xml:space="preserve"> llevados al horno, tanto aquellos sin adición del </w:t>
      </w:r>
      <w:r w:rsidR="00C162C2" w:rsidRPr="0019075A">
        <w:rPr>
          <w:color w:val="000000" w:themeColor="text1"/>
          <w:sz w:val="24"/>
          <w:szCs w:val="24"/>
        </w:rPr>
        <w:t xml:space="preserve">medio </w:t>
      </w:r>
      <w:r w:rsidRPr="0019075A">
        <w:rPr>
          <w:color w:val="000000" w:themeColor="text1"/>
          <w:sz w:val="24"/>
          <w:szCs w:val="24"/>
        </w:rPr>
        <w:t>B4</w:t>
      </w:r>
      <w:r w:rsidR="00DE1B3D" w:rsidRPr="0019075A">
        <w:rPr>
          <w:color w:val="000000" w:themeColor="text1"/>
          <w:sz w:val="24"/>
          <w:szCs w:val="24"/>
        </w:rPr>
        <w:t>,</w:t>
      </w:r>
      <w:r w:rsidRPr="0019075A">
        <w:rPr>
          <w:color w:val="000000" w:themeColor="text1"/>
          <w:sz w:val="24"/>
          <w:szCs w:val="24"/>
        </w:rPr>
        <w:t xml:space="preserve"> como aquellos con su incorporación, se</w:t>
      </w:r>
      <w:r w:rsidR="00965015" w:rsidRPr="0019075A">
        <w:rPr>
          <w:color w:val="000000" w:themeColor="text1"/>
          <w:sz w:val="24"/>
          <w:szCs w:val="24"/>
        </w:rPr>
        <w:t xml:space="preserve"> envolvieron en papel vinipel transparente y </w:t>
      </w:r>
      <w:r w:rsidR="00CF63A8" w:rsidRPr="0019075A">
        <w:rPr>
          <w:color w:val="000000" w:themeColor="text1"/>
          <w:sz w:val="24"/>
          <w:szCs w:val="24"/>
        </w:rPr>
        <w:t>se colocaron</w:t>
      </w:r>
      <w:r w:rsidR="00965015" w:rsidRPr="0019075A">
        <w:rPr>
          <w:color w:val="000000" w:themeColor="text1"/>
          <w:sz w:val="24"/>
          <w:szCs w:val="24"/>
        </w:rPr>
        <w:t xml:space="preserve"> dentro de una nevera de icopor </w:t>
      </w:r>
      <w:r w:rsidR="00C162C2" w:rsidRPr="0019075A">
        <w:rPr>
          <w:color w:val="000000" w:themeColor="text1"/>
          <w:sz w:val="24"/>
          <w:szCs w:val="24"/>
        </w:rPr>
        <w:t>para evitar pérdidas o ganancias de humedad</w:t>
      </w:r>
      <w:r w:rsidR="00965015" w:rsidRPr="0019075A">
        <w:rPr>
          <w:color w:val="000000" w:themeColor="text1"/>
          <w:sz w:val="24"/>
          <w:szCs w:val="24"/>
        </w:rPr>
        <w:t>.</w:t>
      </w:r>
    </w:p>
    <w:p w14:paraId="48C05956" w14:textId="2FA37181" w:rsidR="00F36571" w:rsidRPr="0019075A" w:rsidRDefault="009A467B" w:rsidP="00C21942">
      <w:pPr>
        <w:shd w:val="clear" w:color="auto" w:fill="FFFFFF" w:themeFill="background1"/>
        <w:spacing w:after="0" w:line="360" w:lineRule="auto"/>
        <w:ind w:left="11" w:right="28" w:firstLine="697"/>
        <w:rPr>
          <w:color w:val="000000" w:themeColor="text1"/>
          <w:sz w:val="24"/>
          <w:szCs w:val="24"/>
        </w:rPr>
      </w:pPr>
      <w:r w:rsidRPr="0019075A">
        <w:rPr>
          <w:color w:val="000000" w:themeColor="text1"/>
          <w:sz w:val="24"/>
          <w:szCs w:val="24"/>
        </w:rPr>
        <w:t>E</w:t>
      </w:r>
      <w:r w:rsidR="00DF0855" w:rsidRPr="0019075A">
        <w:rPr>
          <w:color w:val="000000" w:themeColor="text1"/>
          <w:sz w:val="24"/>
          <w:szCs w:val="24"/>
        </w:rPr>
        <w:t xml:space="preserve">n </w:t>
      </w:r>
      <w:r w:rsidR="00A073FC" w:rsidRPr="0019075A">
        <w:rPr>
          <w:color w:val="000000" w:themeColor="text1"/>
          <w:sz w:val="24"/>
          <w:szCs w:val="24"/>
        </w:rPr>
        <w:t>el suelo</w:t>
      </w:r>
      <w:r w:rsidR="00DF0855" w:rsidRPr="0019075A">
        <w:rPr>
          <w:color w:val="000000" w:themeColor="text1"/>
          <w:sz w:val="24"/>
          <w:szCs w:val="24"/>
        </w:rPr>
        <w:t xml:space="preserve"> </w:t>
      </w:r>
      <w:r w:rsidR="00A073FC" w:rsidRPr="0019075A">
        <w:rPr>
          <w:color w:val="000000" w:themeColor="text1"/>
          <w:sz w:val="24"/>
          <w:szCs w:val="24"/>
        </w:rPr>
        <w:t>denominado</w:t>
      </w:r>
      <w:r w:rsidR="00DF0855" w:rsidRPr="0019075A">
        <w:rPr>
          <w:color w:val="000000" w:themeColor="text1"/>
          <w:sz w:val="24"/>
          <w:szCs w:val="24"/>
        </w:rPr>
        <w:t xml:space="preserve"> “quemado</w:t>
      </w:r>
      <w:r w:rsidR="00774180" w:rsidRPr="0019075A">
        <w:rPr>
          <w:color w:val="000000" w:themeColor="text1"/>
          <w:sz w:val="24"/>
          <w:szCs w:val="24"/>
        </w:rPr>
        <w:t>”</w:t>
      </w:r>
      <w:r w:rsidR="00A073FC" w:rsidRPr="0019075A">
        <w:rPr>
          <w:color w:val="000000" w:themeColor="text1"/>
          <w:sz w:val="24"/>
          <w:szCs w:val="24"/>
        </w:rPr>
        <w:t xml:space="preserve"> que corresponde a </w:t>
      </w:r>
      <w:r w:rsidR="00774180" w:rsidRPr="0019075A">
        <w:rPr>
          <w:color w:val="000000" w:themeColor="text1"/>
          <w:sz w:val="24"/>
          <w:szCs w:val="24"/>
        </w:rPr>
        <w:t>aquel expuesto únicamente a quema en el horno</w:t>
      </w:r>
      <w:r w:rsidR="00DE1B3D" w:rsidRPr="0019075A">
        <w:rPr>
          <w:color w:val="000000" w:themeColor="text1"/>
          <w:sz w:val="24"/>
          <w:szCs w:val="24"/>
        </w:rPr>
        <w:t>,</w:t>
      </w:r>
      <w:r w:rsidR="00DF0855" w:rsidRPr="0019075A">
        <w:rPr>
          <w:color w:val="000000" w:themeColor="text1"/>
          <w:sz w:val="24"/>
          <w:szCs w:val="24"/>
        </w:rPr>
        <w:t xml:space="preserve"> y </w:t>
      </w:r>
      <w:r w:rsidR="00B53727" w:rsidRPr="0019075A">
        <w:rPr>
          <w:color w:val="000000" w:themeColor="text1"/>
          <w:sz w:val="24"/>
          <w:szCs w:val="24"/>
        </w:rPr>
        <w:t xml:space="preserve">en </w:t>
      </w:r>
      <w:r w:rsidR="00A073FC" w:rsidRPr="0019075A">
        <w:rPr>
          <w:color w:val="000000" w:themeColor="text1"/>
          <w:sz w:val="24"/>
          <w:szCs w:val="24"/>
        </w:rPr>
        <w:t xml:space="preserve">el denominado </w:t>
      </w:r>
      <w:r w:rsidR="00774180" w:rsidRPr="0019075A">
        <w:rPr>
          <w:color w:val="000000" w:themeColor="text1"/>
          <w:sz w:val="24"/>
          <w:szCs w:val="24"/>
        </w:rPr>
        <w:t>“</w:t>
      </w:r>
      <w:r w:rsidR="00DF0855" w:rsidRPr="0019075A">
        <w:rPr>
          <w:color w:val="000000" w:themeColor="text1"/>
          <w:sz w:val="24"/>
          <w:szCs w:val="24"/>
        </w:rPr>
        <w:t>quemado</w:t>
      </w:r>
      <w:r w:rsidRPr="0019075A">
        <w:rPr>
          <w:color w:val="000000" w:themeColor="text1"/>
          <w:sz w:val="24"/>
          <w:szCs w:val="24"/>
        </w:rPr>
        <w:t>-</w:t>
      </w:r>
      <w:r w:rsidR="00DF0855" w:rsidRPr="0019075A">
        <w:rPr>
          <w:color w:val="000000" w:themeColor="text1"/>
          <w:sz w:val="24"/>
          <w:szCs w:val="24"/>
        </w:rPr>
        <w:t xml:space="preserve">tratado” </w:t>
      </w:r>
      <w:r w:rsidRPr="0019075A">
        <w:rPr>
          <w:color w:val="000000" w:themeColor="text1"/>
          <w:sz w:val="24"/>
          <w:szCs w:val="24"/>
        </w:rPr>
        <w:t xml:space="preserve">como </w:t>
      </w:r>
      <w:r w:rsidR="00A073FC" w:rsidRPr="0019075A">
        <w:rPr>
          <w:color w:val="000000" w:themeColor="text1"/>
          <w:sz w:val="24"/>
          <w:szCs w:val="24"/>
        </w:rPr>
        <w:t>el expuesto</w:t>
      </w:r>
      <w:r w:rsidRPr="0019075A">
        <w:rPr>
          <w:color w:val="000000" w:themeColor="text1"/>
          <w:sz w:val="24"/>
          <w:szCs w:val="24"/>
        </w:rPr>
        <w:t xml:space="preserve"> a quema en el horno y posterior tratamiento con el medio B4, </w:t>
      </w:r>
      <w:r w:rsidR="00DE1B3D" w:rsidRPr="0019075A">
        <w:rPr>
          <w:color w:val="000000" w:themeColor="text1"/>
          <w:sz w:val="24"/>
          <w:szCs w:val="24"/>
        </w:rPr>
        <w:t>se</w:t>
      </w:r>
      <w:r w:rsidR="00DF0855" w:rsidRPr="0019075A">
        <w:rPr>
          <w:color w:val="000000" w:themeColor="text1"/>
          <w:sz w:val="24"/>
          <w:szCs w:val="24"/>
        </w:rPr>
        <w:t xml:space="preserve"> realiza</w:t>
      </w:r>
      <w:r w:rsidR="00DE1B3D" w:rsidRPr="0019075A">
        <w:rPr>
          <w:color w:val="000000" w:themeColor="text1"/>
          <w:sz w:val="24"/>
          <w:szCs w:val="24"/>
        </w:rPr>
        <w:t>ron</w:t>
      </w:r>
      <w:r w:rsidR="00DF0855" w:rsidRPr="0019075A">
        <w:rPr>
          <w:color w:val="000000" w:themeColor="text1"/>
          <w:sz w:val="24"/>
          <w:szCs w:val="24"/>
        </w:rPr>
        <w:t xml:space="preserve"> ensayos de caracterización física, química y mecánica</w:t>
      </w:r>
      <w:r w:rsidRPr="0019075A">
        <w:rPr>
          <w:color w:val="000000" w:themeColor="text1"/>
          <w:sz w:val="24"/>
          <w:szCs w:val="24"/>
        </w:rPr>
        <w:t xml:space="preserve">. Para ello, se </w:t>
      </w:r>
      <w:r w:rsidR="00257DFE" w:rsidRPr="0019075A">
        <w:rPr>
          <w:color w:val="000000" w:themeColor="text1"/>
          <w:sz w:val="24"/>
          <w:szCs w:val="24"/>
        </w:rPr>
        <w:t>determinaron</w:t>
      </w:r>
      <w:r w:rsidR="00DF0855" w:rsidRPr="0019075A">
        <w:rPr>
          <w:color w:val="000000" w:themeColor="text1"/>
          <w:sz w:val="24"/>
          <w:szCs w:val="24"/>
        </w:rPr>
        <w:t xml:space="preserve"> el contenido de humedad </w:t>
      </w:r>
      <w:r w:rsidR="00446F1C" w:rsidRPr="0019075A">
        <w:rPr>
          <w:color w:val="000000" w:themeColor="text1"/>
          <w:sz w:val="24"/>
          <w:szCs w:val="24"/>
        </w:rPr>
        <w:t>[</w:t>
      </w:r>
      <w:r w:rsidR="006C0BAA" w:rsidRPr="0019075A">
        <w:rPr>
          <w:color w:val="000000" w:themeColor="text1"/>
          <w:sz w:val="24"/>
          <w:szCs w:val="24"/>
        </w:rPr>
        <w:t>1</w:t>
      </w:r>
      <w:r w:rsidRPr="0019075A">
        <w:rPr>
          <w:color w:val="000000" w:themeColor="text1"/>
          <w:sz w:val="24"/>
          <w:szCs w:val="24"/>
        </w:rPr>
        <w:t>2</w:t>
      </w:r>
      <w:r w:rsidR="00446F1C" w:rsidRPr="0019075A">
        <w:rPr>
          <w:color w:val="000000" w:themeColor="text1"/>
          <w:sz w:val="24"/>
          <w:szCs w:val="24"/>
        </w:rPr>
        <w:t>]</w:t>
      </w:r>
      <w:r w:rsidR="00DF0855" w:rsidRPr="0019075A">
        <w:rPr>
          <w:color w:val="000000" w:themeColor="text1"/>
          <w:sz w:val="24"/>
          <w:szCs w:val="24"/>
        </w:rPr>
        <w:t>, la gravedad espec</w:t>
      </w:r>
      <w:r w:rsidR="00C868A7">
        <w:rPr>
          <w:color w:val="000000" w:themeColor="text1"/>
          <w:sz w:val="24"/>
          <w:szCs w:val="24"/>
        </w:rPr>
        <w:t>í</w:t>
      </w:r>
      <w:r w:rsidR="00DF0855" w:rsidRPr="0019075A">
        <w:rPr>
          <w:color w:val="000000" w:themeColor="text1"/>
          <w:sz w:val="24"/>
          <w:szCs w:val="24"/>
        </w:rPr>
        <w:t xml:space="preserve">fica de los sólidos </w:t>
      </w:r>
      <w:r w:rsidR="00446F1C" w:rsidRPr="0019075A">
        <w:rPr>
          <w:color w:val="000000" w:themeColor="text1"/>
          <w:sz w:val="24"/>
          <w:szCs w:val="24"/>
        </w:rPr>
        <w:t>[1</w:t>
      </w:r>
      <w:r w:rsidRPr="0019075A">
        <w:rPr>
          <w:color w:val="000000" w:themeColor="text1"/>
          <w:sz w:val="24"/>
          <w:szCs w:val="24"/>
        </w:rPr>
        <w:t>9</w:t>
      </w:r>
      <w:r w:rsidR="00446F1C" w:rsidRPr="0019075A">
        <w:rPr>
          <w:color w:val="000000" w:themeColor="text1"/>
          <w:sz w:val="24"/>
          <w:szCs w:val="24"/>
        </w:rPr>
        <w:t>]</w:t>
      </w:r>
      <w:r w:rsidR="00DF0855" w:rsidRPr="0019075A">
        <w:rPr>
          <w:color w:val="000000" w:themeColor="text1"/>
          <w:sz w:val="24"/>
          <w:szCs w:val="24"/>
        </w:rPr>
        <w:t xml:space="preserve">, los límites de Atterberg </w:t>
      </w:r>
      <w:r w:rsidR="00446F1C" w:rsidRPr="0019075A">
        <w:rPr>
          <w:color w:val="000000" w:themeColor="text1"/>
          <w:sz w:val="24"/>
          <w:szCs w:val="24"/>
        </w:rPr>
        <w:t>[</w:t>
      </w:r>
      <w:r w:rsidRPr="0019075A">
        <w:rPr>
          <w:color w:val="000000" w:themeColor="text1"/>
          <w:sz w:val="24"/>
          <w:szCs w:val="24"/>
        </w:rPr>
        <w:t>20</w:t>
      </w:r>
      <w:r w:rsidR="00446F1C" w:rsidRPr="0019075A">
        <w:rPr>
          <w:color w:val="000000" w:themeColor="text1"/>
          <w:sz w:val="24"/>
          <w:szCs w:val="24"/>
        </w:rPr>
        <w:t>]</w:t>
      </w:r>
      <w:r w:rsidR="00DF0855" w:rsidRPr="0019075A">
        <w:rPr>
          <w:color w:val="000000" w:themeColor="text1"/>
          <w:sz w:val="24"/>
          <w:szCs w:val="24"/>
        </w:rPr>
        <w:t>, la granulometría por láse</w:t>
      </w:r>
      <w:r w:rsidR="00993B46" w:rsidRPr="0019075A">
        <w:rPr>
          <w:color w:val="000000" w:themeColor="text1"/>
          <w:sz w:val="24"/>
          <w:szCs w:val="24"/>
        </w:rPr>
        <w:t>r (apoyados en [</w:t>
      </w:r>
      <w:r w:rsidRPr="0019075A">
        <w:rPr>
          <w:color w:val="000000" w:themeColor="text1"/>
          <w:sz w:val="24"/>
          <w:szCs w:val="24"/>
        </w:rPr>
        <w:t>21</w:t>
      </w:r>
      <w:r w:rsidR="00993B46" w:rsidRPr="0019075A">
        <w:rPr>
          <w:color w:val="000000" w:themeColor="text1"/>
          <w:sz w:val="24"/>
          <w:szCs w:val="24"/>
        </w:rPr>
        <w:t>]</w:t>
      </w:r>
      <w:r w:rsidR="008E5074" w:rsidRPr="0019075A">
        <w:rPr>
          <w:color w:val="000000" w:themeColor="text1"/>
          <w:sz w:val="24"/>
          <w:szCs w:val="24"/>
        </w:rPr>
        <w:t xml:space="preserve"> sin el uso de defloculante (SD), con defloculante (CD), sin ultrason (SU) y con ultrason (CU))</w:t>
      </w:r>
      <w:r w:rsidR="00DF0855" w:rsidRPr="0019075A">
        <w:rPr>
          <w:color w:val="000000" w:themeColor="text1"/>
          <w:sz w:val="24"/>
          <w:szCs w:val="24"/>
        </w:rPr>
        <w:t xml:space="preserve">, la clasificación según el Sistema Unificado de Clasificación de Suelos (S.U.C.S.) </w:t>
      </w:r>
      <w:r w:rsidR="00446F1C" w:rsidRPr="0019075A">
        <w:rPr>
          <w:color w:val="000000" w:themeColor="text1"/>
          <w:sz w:val="24"/>
          <w:szCs w:val="24"/>
        </w:rPr>
        <w:t>[</w:t>
      </w:r>
      <w:r w:rsidR="006C0BAA" w:rsidRPr="0019075A">
        <w:rPr>
          <w:color w:val="000000" w:themeColor="text1"/>
          <w:sz w:val="24"/>
          <w:szCs w:val="24"/>
        </w:rPr>
        <w:t>2</w:t>
      </w:r>
      <w:r w:rsidRPr="0019075A">
        <w:rPr>
          <w:color w:val="000000" w:themeColor="text1"/>
          <w:sz w:val="24"/>
          <w:szCs w:val="24"/>
        </w:rPr>
        <w:t>2</w:t>
      </w:r>
      <w:r w:rsidR="00446F1C" w:rsidRPr="0019075A">
        <w:rPr>
          <w:color w:val="000000" w:themeColor="text1"/>
          <w:sz w:val="24"/>
          <w:szCs w:val="24"/>
        </w:rPr>
        <w:t>]</w:t>
      </w:r>
      <w:r w:rsidR="00DE1B3D" w:rsidRPr="0019075A">
        <w:rPr>
          <w:color w:val="000000" w:themeColor="text1"/>
          <w:sz w:val="24"/>
          <w:szCs w:val="24"/>
        </w:rPr>
        <w:t>,</w:t>
      </w:r>
      <w:r w:rsidR="00DF0855" w:rsidRPr="0019075A">
        <w:rPr>
          <w:color w:val="000000" w:themeColor="text1"/>
          <w:sz w:val="24"/>
          <w:szCs w:val="24"/>
        </w:rPr>
        <w:t xml:space="preserve"> y la clasificación Miniatura Compactada Tropical-Expedita (MCT) </w:t>
      </w:r>
      <w:r w:rsidR="006C0BAA" w:rsidRPr="0019075A">
        <w:rPr>
          <w:color w:val="000000" w:themeColor="text1"/>
          <w:sz w:val="24"/>
          <w:szCs w:val="24"/>
        </w:rPr>
        <w:t>[2</w:t>
      </w:r>
      <w:r w:rsidRPr="0019075A">
        <w:rPr>
          <w:color w:val="000000" w:themeColor="text1"/>
          <w:sz w:val="24"/>
          <w:szCs w:val="24"/>
        </w:rPr>
        <w:t>3</w:t>
      </w:r>
      <w:r w:rsidR="00446F1C" w:rsidRPr="0019075A">
        <w:rPr>
          <w:color w:val="000000" w:themeColor="text1"/>
          <w:sz w:val="24"/>
          <w:szCs w:val="24"/>
        </w:rPr>
        <w:t>]</w:t>
      </w:r>
      <w:r w:rsidR="00DF0855" w:rsidRPr="0019075A">
        <w:rPr>
          <w:color w:val="000000" w:themeColor="text1"/>
          <w:sz w:val="24"/>
          <w:szCs w:val="24"/>
        </w:rPr>
        <w:t xml:space="preserve">. De igual forma, se </w:t>
      </w:r>
      <w:r w:rsidR="00257DFE" w:rsidRPr="0019075A">
        <w:rPr>
          <w:color w:val="000000" w:themeColor="text1"/>
          <w:sz w:val="24"/>
          <w:szCs w:val="24"/>
        </w:rPr>
        <w:t>obtuvieron</w:t>
      </w:r>
      <w:r w:rsidR="00DF0855" w:rsidRPr="0019075A">
        <w:rPr>
          <w:color w:val="000000" w:themeColor="text1"/>
          <w:sz w:val="24"/>
          <w:szCs w:val="24"/>
        </w:rPr>
        <w:t xml:space="preserve"> el pH en H</w:t>
      </w:r>
      <w:r w:rsidR="00DF0855" w:rsidRPr="0019075A">
        <w:rPr>
          <w:color w:val="000000" w:themeColor="text1"/>
          <w:sz w:val="24"/>
          <w:szCs w:val="24"/>
          <w:vertAlign w:val="subscript"/>
        </w:rPr>
        <w:t>2</w:t>
      </w:r>
      <w:r w:rsidR="00DF0855" w:rsidRPr="0019075A">
        <w:rPr>
          <w:color w:val="000000" w:themeColor="text1"/>
          <w:sz w:val="24"/>
          <w:szCs w:val="24"/>
        </w:rPr>
        <w:t xml:space="preserve">O y KCl </w:t>
      </w:r>
      <w:r w:rsidR="00446F1C" w:rsidRPr="0019075A">
        <w:rPr>
          <w:color w:val="000000" w:themeColor="text1"/>
          <w:sz w:val="24"/>
          <w:szCs w:val="24"/>
        </w:rPr>
        <w:t>[2</w:t>
      </w:r>
      <w:r w:rsidRPr="0019075A">
        <w:rPr>
          <w:color w:val="000000" w:themeColor="text1"/>
          <w:sz w:val="24"/>
          <w:szCs w:val="24"/>
        </w:rPr>
        <w:t>4</w:t>
      </w:r>
      <w:r w:rsidR="00446F1C" w:rsidRPr="0019075A">
        <w:rPr>
          <w:color w:val="000000" w:themeColor="text1"/>
          <w:sz w:val="24"/>
          <w:szCs w:val="24"/>
        </w:rPr>
        <w:t>]</w:t>
      </w:r>
      <w:r w:rsidR="00DF0855" w:rsidRPr="0019075A">
        <w:rPr>
          <w:color w:val="000000" w:themeColor="text1"/>
          <w:sz w:val="24"/>
          <w:szCs w:val="24"/>
        </w:rPr>
        <w:t xml:space="preserve">, y la mineralogía por difracción de rayos X (DRX). </w:t>
      </w:r>
      <w:r w:rsidR="00257DFE" w:rsidRPr="0019075A">
        <w:rPr>
          <w:color w:val="000000" w:themeColor="text1"/>
          <w:sz w:val="24"/>
          <w:szCs w:val="24"/>
        </w:rPr>
        <w:t>Adicionalmente, se tomaron</w:t>
      </w:r>
      <w:r w:rsidR="00DF0855" w:rsidRPr="0019075A">
        <w:rPr>
          <w:color w:val="000000" w:themeColor="text1"/>
          <w:sz w:val="24"/>
          <w:szCs w:val="24"/>
        </w:rPr>
        <w:t xml:space="preserve"> imágenes con lupa electrónica de luz natural</w:t>
      </w:r>
      <w:r w:rsidR="008175C0" w:rsidRPr="0019075A">
        <w:rPr>
          <w:color w:val="000000" w:themeColor="text1"/>
          <w:sz w:val="24"/>
          <w:szCs w:val="24"/>
        </w:rPr>
        <w:t xml:space="preserve"> y se ejecutaron ensayos de </w:t>
      </w:r>
      <w:r w:rsidR="00DF0855" w:rsidRPr="0019075A">
        <w:rPr>
          <w:color w:val="000000" w:themeColor="text1"/>
          <w:sz w:val="24"/>
          <w:szCs w:val="24"/>
        </w:rPr>
        <w:t xml:space="preserve">corte directo consolidado </w:t>
      </w:r>
      <w:r w:rsidR="008175C0" w:rsidRPr="0019075A">
        <w:rPr>
          <w:color w:val="000000" w:themeColor="text1"/>
          <w:sz w:val="24"/>
          <w:szCs w:val="24"/>
        </w:rPr>
        <w:t>drenado</w:t>
      </w:r>
      <w:r w:rsidR="00DF0855" w:rsidRPr="0019075A">
        <w:rPr>
          <w:color w:val="000000" w:themeColor="text1"/>
          <w:sz w:val="24"/>
          <w:szCs w:val="24"/>
        </w:rPr>
        <w:t xml:space="preserve"> </w:t>
      </w:r>
      <w:r w:rsidR="00446F1C" w:rsidRPr="0019075A">
        <w:rPr>
          <w:color w:val="000000" w:themeColor="text1"/>
          <w:sz w:val="24"/>
          <w:szCs w:val="24"/>
        </w:rPr>
        <w:t>[2</w:t>
      </w:r>
      <w:r w:rsidRPr="0019075A">
        <w:rPr>
          <w:color w:val="000000" w:themeColor="text1"/>
          <w:sz w:val="24"/>
          <w:szCs w:val="24"/>
        </w:rPr>
        <w:t>5</w:t>
      </w:r>
      <w:r w:rsidR="00446F1C" w:rsidRPr="0019075A">
        <w:rPr>
          <w:color w:val="000000" w:themeColor="text1"/>
          <w:sz w:val="24"/>
          <w:szCs w:val="24"/>
        </w:rPr>
        <w:t>]</w:t>
      </w:r>
      <w:r w:rsidR="00DF0855" w:rsidRPr="0019075A">
        <w:rPr>
          <w:color w:val="000000" w:themeColor="text1"/>
          <w:sz w:val="24"/>
          <w:szCs w:val="24"/>
        </w:rPr>
        <w:t xml:space="preserve">, </w:t>
      </w:r>
      <w:r w:rsidR="00DF0855" w:rsidRPr="0019075A">
        <w:rPr>
          <w:i/>
          <w:color w:val="000000" w:themeColor="text1"/>
          <w:sz w:val="24"/>
          <w:szCs w:val="24"/>
        </w:rPr>
        <w:t>pinhole test</w:t>
      </w:r>
      <w:r w:rsidR="00DF0855" w:rsidRPr="0019075A">
        <w:rPr>
          <w:color w:val="000000" w:themeColor="text1"/>
          <w:sz w:val="24"/>
          <w:szCs w:val="24"/>
        </w:rPr>
        <w:t xml:space="preserve"> </w:t>
      </w:r>
      <w:r w:rsidR="00446F1C" w:rsidRPr="0019075A">
        <w:rPr>
          <w:color w:val="000000" w:themeColor="text1"/>
          <w:sz w:val="24"/>
          <w:szCs w:val="24"/>
        </w:rPr>
        <w:t>[</w:t>
      </w:r>
      <w:r w:rsidRPr="0019075A">
        <w:rPr>
          <w:color w:val="000000" w:themeColor="text1"/>
          <w:sz w:val="24"/>
          <w:szCs w:val="24"/>
        </w:rPr>
        <w:t>26</w:t>
      </w:r>
      <w:r w:rsidR="00446F1C" w:rsidRPr="0019075A">
        <w:rPr>
          <w:color w:val="000000" w:themeColor="text1"/>
          <w:sz w:val="24"/>
          <w:szCs w:val="24"/>
        </w:rPr>
        <w:t>]</w:t>
      </w:r>
      <w:r w:rsidR="00DF0855" w:rsidRPr="0019075A">
        <w:rPr>
          <w:color w:val="000000" w:themeColor="text1"/>
          <w:sz w:val="24"/>
          <w:szCs w:val="24"/>
        </w:rPr>
        <w:t xml:space="preserve">, desagregación (basados en </w:t>
      </w:r>
      <w:r w:rsidR="00DF0855" w:rsidRPr="0019075A">
        <w:rPr>
          <w:i/>
          <w:color w:val="000000" w:themeColor="text1"/>
          <w:sz w:val="24"/>
          <w:szCs w:val="24"/>
        </w:rPr>
        <w:t>Crumb test</w:t>
      </w:r>
      <w:r w:rsidR="00DF0855" w:rsidRPr="0019075A">
        <w:rPr>
          <w:color w:val="000000" w:themeColor="text1"/>
          <w:sz w:val="24"/>
          <w:szCs w:val="24"/>
        </w:rPr>
        <w:t xml:space="preserve">, </w:t>
      </w:r>
      <w:r w:rsidR="00446F1C" w:rsidRPr="0019075A">
        <w:rPr>
          <w:color w:val="000000" w:themeColor="text1"/>
          <w:sz w:val="24"/>
          <w:szCs w:val="24"/>
        </w:rPr>
        <w:t>[2</w:t>
      </w:r>
      <w:r w:rsidRPr="0019075A">
        <w:rPr>
          <w:color w:val="000000" w:themeColor="text1"/>
          <w:sz w:val="24"/>
          <w:szCs w:val="24"/>
        </w:rPr>
        <w:t>7</w:t>
      </w:r>
      <w:r w:rsidR="00446F1C" w:rsidRPr="0019075A">
        <w:rPr>
          <w:color w:val="000000" w:themeColor="text1"/>
          <w:sz w:val="24"/>
          <w:szCs w:val="24"/>
        </w:rPr>
        <w:t>]</w:t>
      </w:r>
      <w:r w:rsidR="00DF0855" w:rsidRPr="0019075A">
        <w:rPr>
          <w:color w:val="000000" w:themeColor="text1"/>
          <w:sz w:val="24"/>
          <w:szCs w:val="24"/>
        </w:rPr>
        <w:t>) y consolidación duplo-</w:t>
      </w:r>
      <w:r w:rsidR="0008478C">
        <w:rPr>
          <w:color w:val="000000" w:themeColor="text1"/>
          <w:sz w:val="24"/>
          <w:szCs w:val="24"/>
        </w:rPr>
        <w:t>edo</w:t>
      </w:r>
      <w:r w:rsidR="0008478C" w:rsidRPr="0019075A">
        <w:rPr>
          <w:color w:val="000000" w:themeColor="text1"/>
          <w:sz w:val="24"/>
          <w:szCs w:val="24"/>
        </w:rPr>
        <w:t>métrica</w:t>
      </w:r>
      <w:r w:rsidR="00DF0855" w:rsidRPr="0019075A">
        <w:rPr>
          <w:color w:val="000000" w:themeColor="text1"/>
          <w:sz w:val="24"/>
          <w:szCs w:val="24"/>
        </w:rPr>
        <w:t xml:space="preserve"> </w:t>
      </w:r>
      <w:r w:rsidR="00446F1C" w:rsidRPr="0019075A">
        <w:rPr>
          <w:color w:val="000000" w:themeColor="text1"/>
          <w:sz w:val="24"/>
          <w:szCs w:val="24"/>
        </w:rPr>
        <w:t>[2</w:t>
      </w:r>
      <w:r w:rsidRPr="0019075A">
        <w:rPr>
          <w:color w:val="000000" w:themeColor="text1"/>
          <w:sz w:val="24"/>
          <w:szCs w:val="24"/>
        </w:rPr>
        <w:t>8</w:t>
      </w:r>
      <w:r w:rsidR="00446F1C" w:rsidRPr="0019075A">
        <w:rPr>
          <w:color w:val="000000" w:themeColor="text1"/>
          <w:sz w:val="24"/>
          <w:szCs w:val="24"/>
        </w:rPr>
        <w:t>]</w:t>
      </w:r>
      <w:r w:rsidR="00DF0855" w:rsidRPr="0019075A">
        <w:rPr>
          <w:color w:val="000000" w:themeColor="text1"/>
          <w:sz w:val="24"/>
          <w:szCs w:val="24"/>
        </w:rPr>
        <w:t xml:space="preserve">. </w:t>
      </w:r>
      <w:r w:rsidR="00964FE1" w:rsidRPr="0019075A">
        <w:rPr>
          <w:color w:val="000000" w:themeColor="text1"/>
          <w:sz w:val="24"/>
          <w:szCs w:val="24"/>
        </w:rPr>
        <w:t>C</w:t>
      </w:r>
      <w:r w:rsidR="00DF0855" w:rsidRPr="0019075A">
        <w:rPr>
          <w:color w:val="000000" w:themeColor="text1"/>
          <w:sz w:val="24"/>
          <w:szCs w:val="24"/>
        </w:rPr>
        <w:t xml:space="preserve">ada </w:t>
      </w:r>
      <w:r w:rsidR="001631E0" w:rsidRPr="0019075A">
        <w:rPr>
          <w:color w:val="000000" w:themeColor="text1"/>
          <w:sz w:val="24"/>
          <w:szCs w:val="24"/>
        </w:rPr>
        <w:t xml:space="preserve">experimento </w:t>
      </w:r>
      <w:r w:rsidR="004D15CA" w:rsidRPr="0019075A">
        <w:rPr>
          <w:color w:val="000000" w:themeColor="text1"/>
          <w:sz w:val="24"/>
          <w:szCs w:val="24"/>
        </w:rPr>
        <w:t>se</w:t>
      </w:r>
      <w:r w:rsidR="001631E0" w:rsidRPr="0019075A">
        <w:rPr>
          <w:color w:val="000000" w:themeColor="text1"/>
          <w:sz w:val="24"/>
          <w:szCs w:val="24"/>
        </w:rPr>
        <w:t xml:space="preserve"> replic</w:t>
      </w:r>
      <w:r w:rsidR="004D15CA" w:rsidRPr="0019075A">
        <w:rPr>
          <w:color w:val="000000" w:themeColor="text1"/>
          <w:sz w:val="24"/>
          <w:szCs w:val="24"/>
        </w:rPr>
        <w:t xml:space="preserve">ó </w:t>
      </w:r>
      <w:r w:rsidR="00DF0855" w:rsidRPr="0019075A">
        <w:rPr>
          <w:color w:val="000000" w:themeColor="text1"/>
          <w:sz w:val="24"/>
          <w:szCs w:val="24"/>
        </w:rPr>
        <w:t xml:space="preserve">mínimo tres veces </w:t>
      </w:r>
      <w:r w:rsidR="00586A9D" w:rsidRPr="0019075A">
        <w:rPr>
          <w:color w:val="000000" w:themeColor="text1"/>
          <w:sz w:val="24"/>
          <w:szCs w:val="24"/>
        </w:rPr>
        <w:t>tanto para las muestras quemadas</w:t>
      </w:r>
      <w:r w:rsidR="00E95781" w:rsidRPr="0019075A">
        <w:rPr>
          <w:color w:val="000000" w:themeColor="text1"/>
          <w:sz w:val="24"/>
          <w:szCs w:val="24"/>
        </w:rPr>
        <w:t>,</w:t>
      </w:r>
      <w:r w:rsidR="00586A9D" w:rsidRPr="0019075A">
        <w:rPr>
          <w:color w:val="000000" w:themeColor="text1"/>
          <w:sz w:val="24"/>
          <w:szCs w:val="24"/>
        </w:rPr>
        <w:t xml:space="preserve"> como </w:t>
      </w:r>
      <w:r w:rsidR="004D15CA" w:rsidRPr="0019075A">
        <w:rPr>
          <w:color w:val="000000" w:themeColor="text1"/>
          <w:sz w:val="24"/>
          <w:szCs w:val="24"/>
        </w:rPr>
        <w:t xml:space="preserve">para muestras </w:t>
      </w:r>
      <w:r w:rsidR="00586A9D" w:rsidRPr="0019075A">
        <w:rPr>
          <w:color w:val="000000" w:themeColor="text1"/>
          <w:sz w:val="24"/>
          <w:szCs w:val="24"/>
        </w:rPr>
        <w:t xml:space="preserve">quemadas-tratadas, </w:t>
      </w:r>
      <w:r w:rsidR="00FC75C7" w:rsidRPr="0019075A">
        <w:rPr>
          <w:color w:val="000000" w:themeColor="text1"/>
          <w:sz w:val="24"/>
          <w:szCs w:val="24"/>
        </w:rPr>
        <w:t>para un total de 102 ensayos</w:t>
      </w:r>
      <w:r w:rsidRPr="0019075A">
        <w:rPr>
          <w:color w:val="000000" w:themeColor="text1"/>
          <w:sz w:val="24"/>
          <w:szCs w:val="24"/>
        </w:rPr>
        <w:t>,</w:t>
      </w:r>
      <w:r w:rsidR="00FC75C7" w:rsidRPr="0019075A">
        <w:rPr>
          <w:color w:val="000000" w:themeColor="text1"/>
          <w:sz w:val="24"/>
          <w:szCs w:val="24"/>
        </w:rPr>
        <w:t xml:space="preserve"> </w:t>
      </w:r>
      <w:r w:rsidRPr="0019075A">
        <w:rPr>
          <w:color w:val="000000" w:themeColor="text1"/>
          <w:sz w:val="24"/>
          <w:szCs w:val="24"/>
        </w:rPr>
        <w:t xml:space="preserve">permitiendo </w:t>
      </w:r>
      <w:r w:rsidR="00FC75C7" w:rsidRPr="0019075A">
        <w:rPr>
          <w:color w:val="000000" w:themeColor="text1"/>
          <w:sz w:val="24"/>
          <w:szCs w:val="24"/>
        </w:rPr>
        <w:t xml:space="preserve">una adecuada </w:t>
      </w:r>
      <w:r w:rsidR="00445008" w:rsidRPr="0019075A">
        <w:rPr>
          <w:color w:val="000000" w:themeColor="text1"/>
          <w:sz w:val="24"/>
          <w:szCs w:val="24"/>
        </w:rPr>
        <w:t xml:space="preserve">evaluación de </w:t>
      </w:r>
      <w:r w:rsidR="00C30893" w:rsidRPr="0019075A">
        <w:rPr>
          <w:color w:val="000000" w:themeColor="text1"/>
          <w:sz w:val="24"/>
          <w:szCs w:val="24"/>
        </w:rPr>
        <w:t>la</w:t>
      </w:r>
      <w:r w:rsidR="00445008" w:rsidRPr="0019075A">
        <w:rPr>
          <w:color w:val="000000" w:themeColor="text1"/>
          <w:sz w:val="24"/>
          <w:szCs w:val="24"/>
        </w:rPr>
        <w:t>s propiedades y comportamiento</w:t>
      </w:r>
      <w:r w:rsidR="007C64DE" w:rsidRPr="0019075A">
        <w:rPr>
          <w:color w:val="000000" w:themeColor="text1"/>
          <w:sz w:val="24"/>
          <w:szCs w:val="24"/>
        </w:rPr>
        <w:t xml:space="preserve"> geotécnico</w:t>
      </w:r>
      <w:r w:rsidR="00C30893" w:rsidRPr="0019075A">
        <w:rPr>
          <w:color w:val="000000" w:themeColor="text1"/>
          <w:sz w:val="24"/>
          <w:szCs w:val="24"/>
        </w:rPr>
        <w:t xml:space="preserve"> de los materiales</w:t>
      </w:r>
      <w:r w:rsidR="00445008" w:rsidRPr="0019075A">
        <w:rPr>
          <w:color w:val="000000" w:themeColor="text1"/>
          <w:sz w:val="24"/>
          <w:szCs w:val="24"/>
        </w:rPr>
        <w:t>.</w:t>
      </w:r>
    </w:p>
    <w:p w14:paraId="1630112F" w14:textId="32578C61" w:rsidR="006C69E3" w:rsidRPr="00103E2A" w:rsidRDefault="006C69E3" w:rsidP="0074750C">
      <w:pPr>
        <w:pStyle w:val="Ttulo1"/>
        <w:keepNext w:val="0"/>
        <w:keepLines w:val="0"/>
        <w:shd w:val="clear" w:color="auto" w:fill="FFFFFF" w:themeFill="background1"/>
        <w:spacing w:before="480" w:line="187" w:lineRule="auto"/>
        <w:jc w:val="both"/>
        <w:rPr>
          <w:b w:val="0"/>
          <w:color w:val="C00000"/>
          <w:sz w:val="24"/>
          <w:szCs w:val="24"/>
          <w:lang w:val="es-CO"/>
        </w:rPr>
      </w:pPr>
      <w:r w:rsidRPr="00103E2A">
        <w:rPr>
          <w:color w:val="C00000"/>
          <w:sz w:val="24"/>
          <w:szCs w:val="24"/>
          <w:lang w:val="es-CO"/>
        </w:rPr>
        <w:t xml:space="preserve">3. </w:t>
      </w:r>
      <w:r w:rsidR="0008478C" w:rsidRPr="00103E2A">
        <w:rPr>
          <w:color w:val="C00000"/>
          <w:sz w:val="24"/>
          <w:szCs w:val="24"/>
          <w:lang w:val="es-CO"/>
        </w:rPr>
        <w:t>DISCUSIÓN</w:t>
      </w:r>
    </w:p>
    <w:p w14:paraId="4D1002DA" w14:textId="56A14254" w:rsidR="006C69E3" w:rsidRPr="0019075A" w:rsidRDefault="006C69E3" w:rsidP="0074750C">
      <w:pPr>
        <w:shd w:val="clear" w:color="auto" w:fill="FFFFFF" w:themeFill="background1"/>
        <w:spacing w:before="160" w:after="160" w:line="360" w:lineRule="auto"/>
        <w:ind w:left="11" w:right="28" w:hanging="11"/>
        <w:rPr>
          <w:color w:val="000000" w:themeColor="text1"/>
          <w:sz w:val="24"/>
          <w:szCs w:val="24"/>
        </w:rPr>
      </w:pPr>
      <w:r w:rsidRPr="0019075A">
        <w:rPr>
          <w:color w:val="000000" w:themeColor="text1"/>
          <w:sz w:val="24"/>
          <w:szCs w:val="24"/>
        </w:rPr>
        <w:lastRenderedPageBreak/>
        <w:t xml:space="preserve">A continuación, se presentan los resultados y análisis referentes a las caracterizaciones físicas, mineralógicas, químicas y mecánicas </w:t>
      </w:r>
      <w:r w:rsidR="008175C0" w:rsidRPr="0019075A">
        <w:rPr>
          <w:color w:val="000000" w:themeColor="text1"/>
          <w:sz w:val="24"/>
          <w:szCs w:val="24"/>
        </w:rPr>
        <w:t>de</w:t>
      </w:r>
      <w:r w:rsidRPr="0019075A">
        <w:rPr>
          <w:color w:val="000000" w:themeColor="text1"/>
          <w:sz w:val="24"/>
          <w:szCs w:val="24"/>
        </w:rPr>
        <w:t xml:space="preserve"> las muestras quemadas y quemadas</w:t>
      </w:r>
      <w:r w:rsidR="008175C0" w:rsidRPr="0019075A">
        <w:rPr>
          <w:color w:val="000000" w:themeColor="text1"/>
          <w:sz w:val="24"/>
          <w:szCs w:val="24"/>
        </w:rPr>
        <w:t>-</w:t>
      </w:r>
      <w:r w:rsidRPr="0019075A">
        <w:rPr>
          <w:color w:val="000000" w:themeColor="text1"/>
          <w:sz w:val="24"/>
          <w:szCs w:val="24"/>
        </w:rPr>
        <w:t>tratadas</w:t>
      </w:r>
      <w:r w:rsidR="00B621DF" w:rsidRPr="0019075A">
        <w:rPr>
          <w:color w:val="000000" w:themeColor="text1"/>
          <w:sz w:val="24"/>
          <w:szCs w:val="24"/>
        </w:rPr>
        <w:t>,</w:t>
      </w:r>
      <w:r w:rsidRPr="0019075A">
        <w:rPr>
          <w:color w:val="000000" w:themeColor="text1"/>
          <w:sz w:val="24"/>
          <w:szCs w:val="24"/>
        </w:rPr>
        <w:t xml:space="preserve"> haciendo </w:t>
      </w:r>
      <w:r w:rsidR="006C0BAA" w:rsidRPr="0019075A">
        <w:rPr>
          <w:color w:val="000000" w:themeColor="text1"/>
          <w:sz w:val="24"/>
          <w:szCs w:val="24"/>
        </w:rPr>
        <w:t>en algunos casos,</w:t>
      </w:r>
      <w:r w:rsidRPr="0019075A">
        <w:rPr>
          <w:color w:val="000000" w:themeColor="text1"/>
          <w:sz w:val="24"/>
          <w:szCs w:val="24"/>
        </w:rPr>
        <w:t xml:space="preserve"> una comparación con el suelo en estado natural</w:t>
      </w:r>
      <w:r w:rsidR="00762C26" w:rsidRPr="0019075A">
        <w:rPr>
          <w:color w:val="000000" w:themeColor="text1"/>
          <w:sz w:val="24"/>
          <w:szCs w:val="24"/>
        </w:rPr>
        <w:t xml:space="preserve"> (suelo compactado sin ser sometido a quema y a tratamiento)</w:t>
      </w:r>
      <w:r w:rsidRPr="0019075A">
        <w:rPr>
          <w:color w:val="000000" w:themeColor="text1"/>
          <w:sz w:val="24"/>
          <w:szCs w:val="24"/>
        </w:rPr>
        <w:t xml:space="preserve"> </w:t>
      </w:r>
      <w:r w:rsidR="00446F1C" w:rsidRPr="0019075A">
        <w:rPr>
          <w:color w:val="000000" w:themeColor="text1"/>
          <w:sz w:val="24"/>
          <w:szCs w:val="24"/>
        </w:rPr>
        <w:t>[2</w:t>
      </w:r>
      <w:r w:rsidR="009E108D" w:rsidRPr="0019075A">
        <w:rPr>
          <w:color w:val="000000" w:themeColor="text1"/>
          <w:sz w:val="24"/>
          <w:szCs w:val="24"/>
        </w:rPr>
        <w:t>9</w:t>
      </w:r>
      <w:r w:rsidR="00446F1C" w:rsidRPr="0019075A">
        <w:rPr>
          <w:color w:val="000000" w:themeColor="text1"/>
          <w:sz w:val="24"/>
          <w:szCs w:val="24"/>
        </w:rPr>
        <w:t>]</w:t>
      </w:r>
      <w:r w:rsidR="0037140F" w:rsidRPr="0019075A">
        <w:rPr>
          <w:color w:val="000000" w:themeColor="text1"/>
          <w:sz w:val="24"/>
          <w:szCs w:val="24"/>
        </w:rPr>
        <w:t>. Los resultados se estudian en conjunto</w:t>
      </w:r>
      <w:r w:rsidRPr="0019075A">
        <w:rPr>
          <w:color w:val="000000" w:themeColor="text1"/>
          <w:sz w:val="24"/>
          <w:szCs w:val="24"/>
        </w:rPr>
        <w:t xml:space="preserve"> para verificar si hubo cambios significativos en el comportamiento del material producto del tratamiento.</w:t>
      </w:r>
    </w:p>
    <w:p w14:paraId="7A4A49AC" w14:textId="77777777" w:rsidR="006C69E3" w:rsidRPr="0019075A" w:rsidRDefault="006C69E3" w:rsidP="0074750C">
      <w:pPr>
        <w:shd w:val="clear" w:color="auto" w:fill="FFFFFF" w:themeFill="background1"/>
        <w:spacing w:after="160" w:line="360" w:lineRule="auto"/>
        <w:ind w:left="11" w:right="28" w:hanging="11"/>
        <w:rPr>
          <w:b/>
          <w:color w:val="000000" w:themeColor="text1"/>
          <w:sz w:val="24"/>
          <w:szCs w:val="24"/>
        </w:rPr>
      </w:pPr>
      <w:r w:rsidRPr="0019075A">
        <w:rPr>
          <w:b/>
          <w:color w:val="000000" w:themeColor="text1"/>
          <w:sz w:val="24"/>
          <w:szCs w:val="24"/>
        </w:rPr>
        <w:t>3.1 Caracterización física</w:t>
      </w:r>
    </w:p>
    <w:p w14:paraId="0EF93B95" w14:textId="43D8C42F" w:rsidR="006C69E3" w:rsidRPr="0019075A" w:rsidRDefault="00EF78D8" w:rsidP="00EF78D8">
      <w:pPr>
        <w:shd w:val="clear" w:color="auto" w:fill="FFFFFF" w:themeFill="background1"/>
        <w:spacing w:after="0" w:line="360" w:lineRule="auto"/>
        <w:ind w:left="11" w:right="28" w:hanging="11"/>
        <w:rPr>
          <w:color w:val="000000" w:themeColor="text1"/>
          <w:sz w:val="24"/>
          <w:szCs w:val="24"/>
        </w:rPr>
      </w:pPr>
      <w:r w:rsidRPr="0019075A">
        <w:rPr>
          <w:color w:val="000000" w:themeColor="text1"/>
          <w:sz w:val="24"/>
          <w:szCs w:val="24"/>
        </w:rPr>
        <w:t xml:space="preserve">En la Tabla 1 se presentan los valores promedio de algunas propiedades físicas del suelo quemado y </w:t>
      </w:r>
      <w:r w:rsidR="008175C0" w:rsidRPr="0019075A">
        <w:rPr>
          <w:color w:val="000000" w:themeColor="text1"/>
          <w:sz w:val="24"/>
          <w:szCs w:val="24"/>
        </w:rPr>
        <w:t xml:space="preserve">del </w:t>
      </w:r>
      <w:r w:rsidRPr="0019075A">
        <w:rPr>
          <w:color w:val="000000" w:themeColor="text1"/>
          <w:sz w:val="24"/>
          <w:szCs w:val="24"/>
        </w:rPr>
        <w:t>suelo quemado</w:t>
      </w:r>
      <w:r w:rsidR="008175C0" w:rsidRPr="0019075A">
        <w:rPr>
          <w:color w:val="000000" w:themeColor="text1"/>
          <w:sz w:val="24"/>
          <w:szCs w:val="24"/>
        </w:rPr>
        <w:t>-</w:t>
      </w:r>
      <w:r w:rsidRPr="0019075A">
        <w:rPr>
          <w:color w:val="000000" w:themeColor="text1"/>
          <w:sz w:val="24"/>
          <w:szCs w:val="24"/>
        </w:rPr>
        <w:t>tratado, y se comparan con los resultados de Díaz et al. [29], donde el material estaba compactado en estado natural. Se aclara que el límite líquido y el límite plástico se relacionan con el comportamiento hidromecánico del suelo, en especial con la succión osmótica y las fuerzas de adsorción.</w:t>
      </w:r>
    </w:p>
    <w:p w14:paraId="0A2A7E57" w14:textId="77777777" w:rsidR="00BC0D0E" w:rsidRDefault="006C69E3" w:rsidP="00F72160">
      <w:pPr>
        <w:spacing w:after="0" w:line="360" w:lineRule="auto"/>
        <w:ind w:left="0" w:right="28" w:firstLine="0"/>
        <w:rPr>
          <w:color w:val="000000" w:themeColor="text1"/>
          <w:sz w:val="24"/>
          <w:szCs w:val="24"/>
        </w:rPr>
      </w:pPr>
      <w:r w:rsidRPr="0019075A">
        <w:rPr>
          <w:color w:val="000000" w:themeColor="text1"/>
          <w:sz w:val="24"/>
          <w:szCs w:val="24"/>
        </w:rPr>
        <w:t xml:space="preserve">Se observa entonces que la plasticidad disminuye </w:t>
      </w:r>
      <w:r w:rsidR="001E7F8D" w:rsidRPr="0019075A">
        <w:rPr>
          <w:color w:val="000000" w:themeColor="text1"/>
          <w:sz w:val="24"/>
          <w:szCs w:val="24"/>
        </w:rPr>
        <w:t>para el suelo quemado y quemado tratado</w:t>
      </w:r>
      <w:r w:rsidRPr="0019075A">
        <w:rPr>
          <w:color w:val="000000" w:themeColor="text1"/>
          <w:sz w:val="24"/>
          <w:szCs w:val="24"/>
        </w:rPr>
        <w:t xml:space="preserve">, debido probablemente a intercambios catiónicos producto de la presencia de la Albita detectada en el DRX, afectando así la succión osmótica y las fuerzas de adsorción. El intercambio de sodio por el calcio hace que se genere una menor o mayor adsorción de agua por las partículas de suelo, </w:t>
      </w:r>
      <w:r w:rsidR="00F039BA" w:rsidRPr="0019075A">
        <w:rPr>
          <w:color w:val="000000" w:themeColor="text1"/>
          <w:sz w:val="24"/>
          <w:szCs w:val="24"/>
        </w:rPr>
        <w:t xml:space="preserve">afectando </w:t>
      </w:r>
      <w:r w:rsidRPr="0019075A">
        <w:rPr>
          <w:color w:val="000000" w:themeColor="text1"/>
          <w:sz w:val="24"/>
          <w:szCs w:val="24"/>
        </w:rPr>
        <w:t xml:space="preserve">propiedades como los límites de Atterberg </w:t>
      </w:r>
      <w:r w:rsidR="00F039BA" w:rsidRPr="0019075A">
        <w:rPr>
          <w:color w:val="000000" w:themeColor="text1"/>
          <w:sz w:val="24"/>
          <w:szCs w:val="24"/>
        </w:rPr>
        <w:t xml:space="preserve">al depender de la mineralogía </w:t>
      </w:r>
      <w:r w:rsidR="007E53BF" w:rsidRPr="0019075A">
        <w:rPr>
          <w:color w:val="000000" w:themeColor="text1"/>
          <w:sz w:val="24"/>
          <w:szCs w:val="24"/>
        </w:rPr>
        <w:t>[</w:t>
      </w:r>
      <w:r w:rsidR="00562214" w:rsidRPr="0019075A">
        <w:rPr>
          <w:color w:val="000000" w:themeColor="text1"/>
          <w:sz w:val="24"/>
          <w:szCs w:val="24"/>
        </w:rPr>
        <w:t xml:space="preserve">5, </w:t>
      </w:r>
      <w:r w:rsidR="001E7F8D" w:rsidRPr="0019075A">
        <w:rPr>
          <w:color w:val="000000" w:themeColor="text1"/>
          <w:sz w:val="24"/>
          <w:szCs w:val="24"/>
        </w:rPr>
        <w:t>30</w:t>
      </w:r>
      <w:r w:rsidR="007E53BF" w:rsidRPr="0019075A">
        <w:rPr>
          <w:color w:val="000000" w:themeColor="text1"/>
          <w:sz w:val="24"/>
          <w:szCs w:val="24"/>
        </w:rPr>
        <w:t>]</w:t>
      </w:r>
      <w:r w:rsidRPr="0019075A">
        <w:rPr>
          <w:color w:val="000000" w:themeColor="text1"/>
          <w:sz w:val="24"/>
          <w:szCs w:val="24"/>
        </w:rPr>
        <w:t xml:space="preserve">. Santos </w:t>
      </w:r>
      <w:r w:rsidR="007E53BF" w:rsidRPr="0019075A">
        <w:rPr>
          <w:color w:val="000000" w:themeColor="text1"/>
          <w:sz w:val="24"/>
          <w:szCs w:val="24"/>
        </w:rPr>
        <w:t>[</w:t>
      </w:r>
      <w:r w:rsidR="001E7F8D" w:rsidRPr="0019075A">
        <w:rPr>
          <w:color w:val="000000" w:themeColor="text1"/>
          <w:sz w:val="24"/>
          <w:szCs w:val="24"/>
        </w:rPr>
        <w:t>31</w:t>
      </w:r>
      <w:r w:rsidR="007E53BF" w:rsidRPr="0019075A">
        <w:rPr>
          <w:color w:val="000000" w:themeColor="text1"/>
          <w:sz w:val="24"/>
          <w:szCs w:val="24"/>
        </w:rPr>
        <w:t>]</w:t>
      </w:r>
      <w:r w:rsidRPr="0019075A">
        <w:rPr>
          <w:color w:val="000000" w:themeColor="text1"/>
          <w:sz w:val="24"/>
          <w:szCs w:val="24"/>
        </w:rPr>
        <w:t xml:space="preserve"> presenta ejemplos de reducción en la plasticidad, cuando el intercambio catiónico envuelve calcio. En el presente estudio, estas disminuciones provocan que la clasificación MCT pase en el estado natural de una arcilla laterítica (LG’) para una arcilla no laterítica con la quema (NG’) y para una arena no laterítica (NA’) con el tratamiento. </w:t>
      </w:r>
    </w:p>
    <w:p w14:paraId="0A6F6C6B" w14:textId="58219AFC" w:rsidR="006C69E3" w:rsidRPr="0019075A" w:rsidRDefault="006C69E3" w:rsidP="00BC0D0E">
      <w:pPr>
        <w:spacing w:after="0" w:line="360" w:lineRule="auto"/>
        <w:ind w:left="0" w:right="28" w:firstLine="0"/>
        <w:rPr>
          <w:color w:val="000000" w:themeColor="text1"/>
          <w:sz w:val="24"/>
          <w:szCs w:val="24"/>
        </w:rPr>
      </w:pPr>
      <w:r w:rsidRPr="0019075A">
        <w:rPr>
          <w:color w:val="000000" w:themeColor="text1"/>
          <w:sz w:val="24"/>
          <w:szCs w:val="24"/>
        </w:rPr>
        <w:t>Tales resultados indican desde el punto de vista mecánico</w:t>
      </w:r>
      <w:r w:rsidR="00562214" w:rsidRPr="0019075A">
        <w:rPr>
          <w:color w:val="000000" w:themeColor="text1"/>
          <w:sz w:val="24"/>
          <w:szCs w:val="24"/>
        </w:rPr>
        <w:t>,</w:t>
      </w:r>
      <w:r w:rsidRPr="0019075A">
        <w:rPr>
          <w:color w:val="000000" w:themeColor="text1"/>
          <w:sz w:val="24"/>
          <w:szCs w:val="24"/>
        </w:rPr>
        <w:t xml:space="preserve"> </w:t>
      </w:r>
      <w:r w:rsidR="00F039BA" w:rsidRPr="0019075A">
        <w:rPr>
          <w:color w:val="000000" w:themeColor="text1"/>
          <w:sz w:val="24"/>
          <w:szCs w:val="24"/>
        </w:rPr>
        <w:t xml:space="preserve">que </w:t>
      </w:r>
      <w:r w:rsidRPr="0019075A">
        <w:rPr>
          <w:color w:val="000000" w:themeColor="text1"/>
          <w:sz w:val="24"/>
          <w:szCs w:val="24"/>
        </w:rPr>
        <w:t>la quema del suelo tiende a empeorarlo</w:t>
      </w:r>
      <w:r w:rsidR="00562214" w:rsidRPr="0019075A">
        <w:rPr>
          <w:color w:val="000000" w:themeColor="text1"/>
          <w:sz w:val="24"/>
          <w:szCs w:val="24"/>
        </w:rPr>
        <w:t xml:space="preserve"> [3]</w:t>
      </w:r>
      <w:r w:rsidRPr="0019075A">
        <w:rPr>
          <w:color w:val="000000" w:themeColor="text1"/>
          <w:sz w:val="24"/>
          <w:szCs w:val="24"/>
        </w:rPr>
        <w:t xml:space="preserve"> y el tratamiento al propiciar su </w:t>
      </w:r>
      <w:r w:rsidRPr="0019075A">
        <w:rPr>
          <w:color w:val="000000" w:themeColor="text1"/>
          <w:sz w:val="24"/>
          <w:szCs w:val="24"/>
          <w:highlight w:val="green"/>
        </w:rPr>
        <w:t>agregación</w:t>
      </w:r>
      <w:r w:rsidRPr="0019075A">
        <w:rPr>
          <w:color w:val="000000" w:themeColor="text1"/>
          <w:sz w:val="24"/>
          <w:szCs w:val="24"/>
        </w:rPr>
        <w:t xml:space="preserve"> </w:t>
      </w:r>
      <w:r w:rsidR="00F72160">
        <w:rPr>
          <w:color w:val="000000" w:themeColor="text1"/>
          <w:sz w:val="24"/>
          <w:szCs w:val="24"/>
        </w:rPr>
        <w:fldChar w:fldCharType="begin"/>
      </w:r>
      <w:r w:rsidR="00F72160">
        <w:instrText xml:space="preserve"> XE " </w:instrText>
      </w:r>
      <w:r w:rsidR="00D51C68">
        <w:instrText>Suelos quemados</w:instrText>
      </w:r>
      <w:r w:rsidR="00F72160">
        <w:instrText>:agregación del suelo</w:instrText>
      </w:r>
      <w:r w:rsidR="00F72160" w:rsidRPr="00F72160">
        <w:rPr>
          <w:color w:val="000000" w:themeColor="text1"/>
          <w:sz w:val="24"/>
          <w:szCs w:val="24"/>
        </w:rPr>
        <w:instrText xml:space="preserve"> </w:instrText>
      </w:r>
      <w:r w:rsidR="00F72160">
        <w:instrText xml:space="preserve">" </w:instrText>
      </w:r>
      <w:r w:rsidR="00F72160">
        <w:rPr>
          <w:color w:val="000000" w:themeColor="text1"/>
          <w:sz w:val="24"/>
          <w:szCs w:val="24"/>
        </w:rPr>
        <w:fldChar w:fldCharType="end"/>
      </w:r>
      <w:r w:rsidRPr="0019075A">
        <w:rPr>
          <w:color w:val="000000" w:themeColor="text1"/>
          <w:sz w:val="24"/>
          <w:szCs w:val="24"/>
        </w:rPr>
        <w:t xml:space="preserve">como se analizará más adelante, transforma el material en textura arena, </w:t>
      </w:r>
      <w:r w:rsidR="00F039BA" w:rsidRPr="0019075A">
        <w:rPr>
          <w:color w:val="000000" w:themeColor="text1"/>
          <w:sz w:val="24"/>
          <w:szCs w:val="24"/>
        </w:rPr>
        <w:t>modificando</w:t>
      </w:r>
      <w:r w:rsidRPr="0019075A">
        <w:rPr>
          <w:color w:val="000000" w:themeColor="text1"/>
          <w:sz w:val="24"/>
          <w:szCs w:val="24"/>
        </w:rPr>
        <w:t xml:space="preserve"> su </w:t>
      </w:r>
      <w:r w:rsidR="007819D9" w:rsidRPr="0019075A">
        <w:rPr>
          <w:color w:val="000000" w:themeColor="text1"/>
          <w:sz w:val="24"/>
          <w:szCs w:val="24"/>
        </w:rPr>
        <w:t>capacidad de drenaje</w:t>
      </w:r>
      <w:r w:rsidRPr="0019075A">
        <w:rPr>
          <w:color w:val="000000" w:themeColor="text1"/>
          <w:sz w:val="24"/>
          <w:szCs w:val="24"/>
        </w:rPr>
        <w:t xml:space="preserve">. </w:t>
      </w:r>
      <w:r w:rsidR="00D44F6E" w:rsidRPr="00F72D16">
        <w:rPr>
          <w:color w:val="000000" w:themeColor="text1"/>
          <w:sz w:val="24"/>
          <w:szCs w:val="24"/>
        </w:rPr>
        <w:t>En el caso de</w:t>
      </w:r>
      <w:r w:rsidR="0028733D" w:rsidRPr="00F72D16">
        <w:rPr>
          <w:color w:val="000000" w:themeColor="text1"/>
          <w:sz w:val="24"/>
          <w:szCs w:val="24"/>
        </w:rPr>
        <w:t xml:space="preserve"> los suelos lateríticos</w:t>
      </w:r>
      <w:r w:rsidR="00D44F6E" w:rsidRPr="00F72D16">
        <w:rPr>
          <w:color w:val="000000" w:themeColor="text1"/>
          <w:sz w:val="24"/>
          <w:szCs w:val="24"/>
        </w:rPr>
        <w:t>, estos</w:t>
      </w:r>
      <w:r w:rsidR="0028733D" w:rsidRPr="00F72D16">
        <w:rPr>
          <w:color w:val="000000" w:themeColor="text1"/>
          <w:sz w:val="24"/>
          <w:szCs w:val="24"/>
        </w:rPr>
        <w:t xml:space="preserve"> presentan un mejor comportamiento mecánico que los suelos no lateríticos; por lo cual, los resultados de clasificación MCT contrastan con los resultados </w:t>
      </w:r>
      <w:r w:rsidR="0028733D" w:rsidRPr="00F72D16">
        <w:rPr>
          <w:color w:val="000000" w:themeColor="text1"/>
          <w:sz w:val="24"/>
          <w:szCs w:val="24"/>
        </w:rPr>
        <w:lastRenderedPageBreak/>
        <w:t>obtenidos para los límites de Atterberg,</w:t>
      </w:r>
      <w:r w:rsidRPr="00F72D16">
        <w:rPr>
          <w:color w:val="000000" w:themeColor="text1"/>
          <w:sz w:val="24"/>
          <w:szCs w:val="24"/>
        </w:rPr>
        <w:t xml:space="preserve"> pues comúnmente el comportamiento mecánico tiende a mejorar con la disminución de la plasticidad del suelo.</w:t>
      </w:r>
      <w:r w:rsidRPr="0019075A">
        <w:rPr>
          <w:color w:val="000000" w:themeColor="text1"/>
          <w:sz w:val="24"/>
          <w:szCs w:val="24"/>
        </w:rPr>
        <w:t xml:space="preserve"> No obstante, si se considera el estado saturado del suelo, o sea sin la intervención de la succión matricial, es posible orientar el entendimiento en lo referente a la resistencia; donde, la resistencia a la compresión aumenta con el aumento del límite líquido, pues en el límite liquido el suelo presenta la misma resistencia cuando aumenta la humedad. Bajo esta misma perspectiva, y considerando que en el límite de plasticidad la resistencia a la tracción aumenta con el aumento de este parámetro, pues para la misma resistencia se </w:t>
      </w:r>
      <w:r w:rsidR="001A7CCE" w:rsidRPr="0019075A">
        <w:rPr>
          <w:color w:val="000000" w:themeColor="text1"/>
          <w:sz w:val="24"/>
          <w:szCs w:val="24"/>
        </w:rPr>
        <w:t xml:space="preserve">tiene </w:t>
      </w:r>
      <w:r w:rsidR="006C0BAA" w:rsidRPr="0019075A">
        <w:rPr>
          <w:color w:val="000000" w:themeColor="text1"/>
          <w:sz w:val="24"/>
          <w:szCs w:val="24"/>
        </w:rPr>
        <w:t>un</w:t>
      </w:r>
      <w:r w:rsidRPr="0019075A">
        <w:rPr>
          <w:color w:val="000000" w:themeColor="text1"/>
          <w:sz w:val="24"/>
          <w:szCs w:val="24"/>
        </w:rPr>
        <w:t xml:space="preserve"> suelo con mayor humedad, es posible concluir que los resultados obtenidos por las dos técnicas de valoración son convergentes.  </w:t>
      </w:r>
    </w:p>
    <w:p w14:paraId="33E07945" w14:textId="16B23A59" w:rsidR="00D51C68" w:rsidRPr="00103E2A" w:rsidRDefault="00913DF1" w:rsidP="00BC0D0E">
      <w:pPr>
        <w:spacing w:before="240" w:after="0" w:line="360" w:lineRule="auto"/>
        <w:ind w:left="0" w:right="28" w:firstLine="0"/>
        <w:rPr>
          <w:b/>
          <w:color w:val="000000" w:themeColor="text1"/>
          <w:sz w:val="24"/>
          <w:szCs w:val="24"/>
        </w:rPr>
      </w:pPr>
      <w:r w:rsidRPr="0019075A">
        <w:rPr>
          <w:b/>
          <w:color w:val="000000" w:themeColor="text1"/>
          <w:sz w:val="24"/>
          <w:szCs w:val="24"/>
        </w:rPr>
        <w:t>Tabla 1.</w:t>
      </w:r>
      <w:r w:rsidRPr="0019075A">
        <w:rPr>
          <w:color w:val="000000" w:themeColor="text1"/>
          <w:sz w:val="24"/>
          <w:szCs w:val="24"/>
        </w:rPr>
        <w:t xml:space="preserve"> </w:t>
      </w:r>
      <w:r w:rsidR="008C6B16" w:rsidRPr="0019075A">
        <w:rPr>
          <w:color w:val="000000" w:themeColor="text1"/>
          <w:sz w:val="24"/>
          <w:szCs w:val="24"/>
        </w:rPr>
        <w:t xml:space="preserve">Resumen de algunas </w:t>
      </w:r>
      <w:r w:rsidR="008C6B16" w:rsidRPr="00D51C68">
        <w:rPr>
          <w:color w:val="000000" w:themeColor="text1"/>
          <w:sz w:val="24"/>
          <w:szCs w:val="24"/>
          <w:highlight w:val="green"/>
        </w:rPr>
        <w:t>características físicas de</w:t>
      </w:r>
      <w:r w:rsidR="00F57767" w:rsidRPr="00D51C68">
        <w:rPr>
          <w:color w:val="000000" w:themeColor="text1"/>
          <w:sz w:val="24"/>
          <w:szCs w:val="24"/>
          <w:highlight w:val="green"/>
        </w:rPr>
        <w:t xml:space="preserve"> </w:t>
      </w:r>
      <w:r w:rsidR="008C6B16" w:rsidRPr="00D51C68">
        <w:rPr>
          <w:color w:val="000000" w:themeColor="text1"/>
          <w:sz w:val="24"/>
          <w:szCs w:val="24"/>
          <w:highlight w:val="green"/>
        </w:rPr>
        <w:t>l</w:t>
      </w:r>
      <w:r w:rsidR="00F57767" w:rsidRPr="00D51C68">
        <w:rPr>
          <w:color w:val="000000" w:themeColor="text1"/>
          <w:sz w:val="24"/>
          <w:szCs w:val="24"/>
          <w:highlight w:val="green"/>
        </w:rPr>
        <w:t>os</w:t>
      </w:r>
      <w:r w:rsidR="008C6B16" w:rsidRPr="00D51C68">
        <w:rPr>
          <w:color w:val="000000" w:themeColor="text1"/>
          <w:sz w:val="24"/>
          <w:szCs w:val="24"/>
          <w:highlight w:val="green"/>
        </w:rPr>
        <w:t xml:space="preserve"> suelo</w:t>
      </w:r>
      <w:r w:rsidR="00F57767" w:rsidRPr="00D51C68">
        <w:rPr>
          <w:color w:val="000000" w:themeColor="text1"/>
          <w:sz w:val="24"/>
          <w:szCs w:val="24"/>
          <w:highlight w:val="green"/>
        </w:rPr>
        <w:t>s</w:t>
      </w:r>
      <w:r w:rsidR="00F57767" w:rsidRPr="0019075A">
        <w:rPr>
          <w:color w:val="000000" w:themeColor="text1"/>
          <w:sz w:val="24"/>
          <w:szCs w:val="24"/>
        </w:rPr>
        <w:t xml:space="preserve"> trabajados</w:t>
      </w:r>
      <w:r w:rsidRPr="0019075A">
        <w:rPr>
          <w:color w:val="000000" w:themeColor="text1"/>
          <w:sz w:val="24"/>
          <w:szCs w:val="24"/>
        </w:rPr>
        <w:t xml:space="preserve">. </w:t>
      </w:r>
      <w:r w:rsidR="00D51C68">
        <w:rPr>
          <w:color w:val="000000" w:themeColor="text1"/>
          <w:sz w:val="24"/>
          <w:szCs w:val="24"/>
        </w:rPr>
        <w:fldChar w:fldCharType="begin"/>
      </w:r>
      <w:r w:rsidR="00D51C68">
        <w:instrText xml:space="preserve"> XE "Incendios forestales:</w:instrText>
      </w:r>
      <w:r w:rsidR="00D51C68" w:rsidRPr="0019075A">
        <w:rPr>
          <w:color w:val="000000" w:themeColor="text1"/>
          <w:sz w:val="24"/>
          <w:szCs w:val="24"/>
        </w:rPr>
        <w:instrText xml:space="preserve">características físicas de los suelos </w:instrText>
      </w:r>
      <w:r w:rsidR="00D51C68">
        <w:instrText xml:space="preserve">" </w:instrText>
      </w:r>
      <w:r w:rsidR="00D51C68">
        <w:rPr>
          <w:color w:val="000000" w:themeColor="text1"/>
          <w:sz w:val="24"/>
          <w:szCs w:val="24"/>
        </w:rPr>
        <w:fldChar w:fldCharType="end"/>
      </w:r>
    </w:p>
    <w:tbl>
      <w:tblPr>
        <w:tblStyle w:val="TableGrid"/>
        <w:tblW w:w="0" w:type="auto"/>
        <w:tblInd w:w="5" w:type="dxa"/>
        <w:tblLook w:val="04A0" w:firstRow="1" w:lastRow="0" w:firstColumn="1" w:lastColumn="0" w:noHBand="0" w:noVBand="1"/>
      </w:tblPr>
      <w:tblGrid>
        <w:gridCol w:w="3256"/>
        <w:gridCol w:w="1701"/>
        <w:gridCol w:w="1701"/>
        <w:gridCol w:w="2201"/>
      </w:tblGrid>
      <w:tr w:rsidR="0019075A" w:rsidRPr="0019075A" w14:paraId="03E0C895" w14:textId="77777777" w:rsidTr="00BE746D">
        <w:tc>
          <w:tcPr>
            <w:tcW w:w="3256" w:type="dxa"/>
            <w:tcBorders>
              <w:top w:val="single" w:sz="4" w:space="0" w:color="auto"/>
              <w:bottom w:val="single" w:sz="4" w:space="0" w:color="auto"/>
              <w:right w:val="single" w:sz="4" w:space="0" w:color="auto"/>
            </w:tcBorders>
          </w:tcPr>
          <w:p w14:paraId="4125DA71" w14:textId="77777777" w:rsidR="00913DF1" w:rsidRPr="0019075A" w:rsidRDefault="00913DF1" w:rsidP="001A7CCE">
            <w:pPr>
              <w:shd w:val="clear" w:color="auto" w:fill="FFFFFF" w:themeFill="background1"/>
              <w:spacing w:after="0" w:line="240" w:lineRule="auto"/>
              <w:ind w:left="11" w:right="28" w:hanging="11"/>
              <w:jc w:val="center"/>
              <w:rPr>
                <w:b/>
                <w:color w:val="000000" w:themeColor="text1"/>
              </w:rPr>
            </w:pPr>
            <w:r w:rsidRPr="0019075A">
              <w:rPr>
                <w:b/>
                <w:color w:val="000000" w:themeColor="text1"/>
              </w:rPr>
              <w:t>Propiedad</w:t>
            </w:r>
          </w:p>
        </w:tc>
        <w:tc>
          <w:tcPr>
            <w:tcW w:w="1701" w:type="dxa"/>
            <w:tcBorders>
              <w:top w:val="single" w:sz="4" w:space="0" w:color="auto"/>
              <w:left w:val="single" w:sz="4" w:space="0" w:color="auto"/>
              <w:bottom w:val="single" w:sz="4" w:space="0" w:color="auto"/>
              <w:right w:val="single" w:sz="4" w:space="0" w:color="auto"/>
            </w:tcBorders>
          </w:tcPr>
          <w:p w14:paraId="643A0920" w14:textId="26C01F7E" w:rsidR="00913DF1" w:rsidRPr="0019075A" w:rsidRDefault="00F57767" w:rsidP="001A7CCE">
            <w:pPr>
              <w:shd w:val="clear" w:color="auto" w:fill="FFFFFF" w:themeFill="background1"/>
              <w:spacing w:after="0" w:line="240" w:lineRule="auto"/>
              <w:ind w:left="11" w:right="28" w:hanging="11"/>
              <w:jc w:val="center"/>
              <w:rPr>
                <w:b/>
                <w:color w:val="000000" w:themeColor="text1"/>
              </w:rPr>
            </w:pPr>
            <w:r w:rsidRPr="0019075A">
              <w:rPr>
                <w:b/>
                <w:color w:val="000000" w:themeColor="text1"/>
              </w:rPr>
              <w:t xml:space="preserve">Suelo en estado </w:t>
            </w:r>
            <w:r w:rsidR="00BB2B6B" w:rsidRPr="0019075A">
              <w:rPr>
                <w:b/>
                <w:color w:val="000000" w:themeColor="text1"/>
              </w:rPr>
              <w:t>n</w:t>
            </w:r>
            <w:r w:rsidR="00913DF1" w:rsidRPr="0019075A">
              <w:rPr>
                <w:b/>
                <w:color w:val="000000" w:themeColor="text1"/>
              </w:rPr>
              <w:t>atural</w:t>
            </w:r>
          </w:p>
        </w:tc>
        <w:tc>
          <w:tcPr>
            <w:tcW w:w="1701" w:type="dxa"/>
            <w:tcBorders>
              <w:top w:val="single" w:sz="4" w:space="0" w:color="auto"/>
              <w:left w:val="single" w:sz="4" w:space="0" w:color="auto"/>
              <w:bottom w:val="single" w:sz="4" w:space="0" w:color="auto"/>
              <w:right w:val="single" w:sz="4" w:space="0" w:color="auto"/>
            </w:tcBorders>
          </w:tcPr>
          <w:p w14:paraId="217CF5EE" w14:textId="38235264" w:rsidR="00913DF1" w:rsidRPr="0019075A" w:rsidRDefault="00F57767" w:rsidP="001A7CCE">
            <w:pPr>
              <w:shd w:val="clear" w:color="auto" w:fill="FFFFFF" w:themeFill="background1"/>
              <w:spacing w:after="0" w:line="240" w:lineRule="auto"/>
              <w:ind w:left="11" w:right="28" w:hanging="11"/>
              <w:jc w:val="center"/>
              <w:rPr>
                <w:b/>
                <w:color w:val="000000" w:themeColor="text1"/>
              </w:rPr>
            </w:pPr>
            <w:r w:rsidRPr="0019075A">
              <w:rPr>
                <w:b/>
                <w:color w:val="000000" w:themeColor="text1"/>
              </w:rPr>
              <w:t>Suelo quemado</w:t>
            </w:r>
          </w:p>
        </w:tc>
        <w:tc>
          <w:tcPr>
            <w:tcW w:w="2201" w:type="dxa"/>
            <w:tcBorders>
              <w:top w:val="single" w:sz="4" w:space="0" w:color="auto"/>
              <w:left w:val="single" w:sz="4" w:space="0" w:color="auto"/>
              <w:bottom w:val="single" w:sz="4" w:space="0" w:color="auto"/>
            </w:tcBorders>
          </w:tcPr>
          <w:p w14:paraId="51F3751D" w14:textId="781536F2" w:rsidR="00913DF1" w:rsidRPr="0019075A" w:rsidRDefault="00F57767" w:rsidP="001A7CCE">
            <w:pPr>
              <w:shd w:val="clear" w:color="auto" w:fill="FFFFFF" w:themeFill="background1"/>
              <w:spacing w:after="0" w:line="240" w:lineRule="auto"/>
              <w:ind w:left="11" w:right="28" w:hanging="11"/>
              <w:jc w:val="center"/>
              <w:rPr>
                <w:b/>
                <w:color w:val="000000" w:themeColor="text1"/>
              </w:rPr>
            </w:pPr>
            <w:r w:rsidRPr="0019075A">
              <w:rPr>
                <w:b/>
                <w:color w:val="000000" w:themeColor="text1"/>
              </w:rPr>
              <w:t>Suelo quemado</w:t>
            </w:r>
            <w:r w:rsidR="00EB0DEE" w:rsidRPr="0019075A">
              <w:rPr>
                <w:b/>
                <w:color w:val="000000" w:themeColor="text1"/>
              </w:rPr>
              <w:t>-</w:t>
            </w:r>
            <w:r w:rsidR="008C6B16" w:rsidRPr="0019075A">
              <w:rPr>
                <w:b/>
                <w:color w:val="000000" w:themeColor="text1"/>
              </w:rPr>
              <w:t>t</w:t>
            </w:r>
            <w:r w:rsidRPr="0019075A">
              <w:rPr>
                <w:b/>
                <w:color w:val="000000" w:themeColor="text1"/>
              </w:rPr>
              <w:t>ratado</w:t>
            </w:r>
          </w:p>
        </w:tc>
      </w:tr>
      <w:tr w:rsidR="0019075A" w:rsidRPr="0019075A" w14:paraId="675F3CFD" w14:textId="77777777" w:rsidTr="00BE746D">
        <w:tc>
          <w:tcPr>
            <w:tcW w:w="3256" w:type="dxa"/>
            <w:tcBorders>
              <w:top w:val="single" w:sz="4" w:space="0" w:color="auto"/>
              <w:right w:val="single" w:sz="4" w:space="0" w:color="auto"/>
            </w:tcBorders>
          </w:tcPr>
          <w:p w14:paraId="617BB6F2" w14:textId="4C24F462" w:rsidR="00913DF1" w:rsidRPr="00D51C68" w:rsidRDefault="00913DF1" w:rsidP="00D3428C">
            <w:pPr>
              <w:shd w:val="clear" w:color="auto" w:fill="FFFFFF" w:themeFill="background1"/>
              <w:spacing w:after="0" w:line="360" w:lineRule="auto"/>
              <w:ind w:left="11" w:right="28" w:hanging="11"/>
              <w:rPr>
                <w:color w:val="000000" w:themeColor="text1"/>
              </w:rPr>
            </w:pPr>
            <w:r w:rsidRPr="00D51C68">
              <w:rPr>
                <w:color w:val="000000" w:themeColor="text1"/>
              </w:rPr>
              <w:t>Humedad inicial (%)</w:t>
            </w:r>
          </w:p>
        </w:tc>
        <w:tc>
          <w:tcPr>
            <w:tcW w:w="1701" w:type="dxa"/>
            <w:tcBorders>
              <w:top w:val="single" w:sz="4" w:space="0" w:color="auto"/>
              <w:left w:val="single" w:sz="4" w:space="0" w:color="auto"/>
              <w:right w:val="single" w:sz="4" w:space="0" w:color="auto"/>
            </w:tcBorders>
          </w:tcPr>
          <w:p w14:paraId="6226524E" w14:textId="77777777" w:rsidR="00913DF1" w:rsidRPr="0019075A" w:rsidRDefault="00913DF1" w:rsidP="001A7CCE">
            <w:pPr>
              <w:shd w:val="clear" w:color="auto" w:fill="FFFFFF" w:themeFill="background1"/>
              <w:spacing w:after="0" w:line="240" w:lineRule="auto"/>
              <w:ind w:left="11" w:right="28" w:hanging="11"/>
              <w:jc w:val="center"/>
              <w:rPr>
                <w:color w:val="000000" w:themeColor="text1"/>
              </w:rPr>
            </w:pPr>
            <w:r w:rsidRPr="0019075A">
              <w:rPr>
                <w:color w:val="000000" w:themeColor="text1"/>
              </w:rPr>
              <w:t>33</w:t>
            </w:r>
          </w:p>
          <w:p w14:paraId="733065DB" w14:textId="77777777" w:rsidR="00913DF1" w:rsidRPr="0019075A" w:rsidRDefault="00913DF1" w:rsidP="001A7CCE">
            <w:pPr>
              <w:shd w:val="clear" w:color="auto" w:fill="FFFFFF" w:themeFill="background1"/>
              <w:spacing w:after="0" w:line="240" w:lineRule="auto"/>
              <w:ind w:left="11" w:right="28" w:hanging="11"/>
              <w:jc w:val="center"/>
              <w:rPr>
                <w:color w:val="000000" w:themeColor="text1"/>
              </w:rPr>
            </w:pPr>
            <w:r w:rsidRPr="0019075A">
              <w:rPr>
                <w:color w:val="000000" w:themeColor="text1"/>
              </w:rPr>
              <w:t>w</w:t>
            </w:r>
            <w:r w:rsidRPr="0019075A">
              <w:rPr>
                <w:color w:val="000000" w:themeColor="text1"/>
                <w:vertAlign w:val="subscript"/>
              </w:rPr>
              <w:t>óptima</w:t>
            </w:r>
          </w:p>
        </w:tc>
        <w:tc>
          <w:tcPr>
            <w:tcW w:w="1701" w:type="dxa"/>
            <w:tcBorders>
              <w:top w:val="single" w:sz="4" w:space="0" w:color="auto"/>
              <w:left w:val="single" w:sz="4" w:space="0" w:color="auto"/>
              <w:right w:val="single" w:sz="4" w:space="0" w:color="auto"/>
            </w:tcBorders>
          </w:tcPr>
          <w:p w14:paraId="22C07580" w14:textId="77777777" w:rsidR="00913DF1" w:rsidRPr="0019075A" w:rsidRDefault="00913DF1" w:rsidP="001A7CCE">
            <w:pPr>
              <w:shd w:val="clear" w:color="auto" w:fill="FFFFFF" w:themeFill="background1"/>
              <w:spacing w:after="0" w:line="240" w:lineRule="auto"/>
              <w:ind w:left="11" w:right="28" w:hanging="11"/>
              <w:jc w:val="center"/>
              <w:rPr>
                <w:color w:val="000000" w:themeColor="text1"/>
              </w:rPr>
            </w:pPr>
            <w:r w:rsidRPr="0019075A">
              <w:rPr>
                <w:color w:val="000000" w:themeColor="text1"/>
              </w:rPr>
              <w:t>14</w:t>
            </w:r>
          </w:p>
          <w:p w14:paraId="4C687B8D" w14:textId="77777777" w:rsidR="00913DF1" w:rsidRPr="0019075A" w:rsidRDefault="00913DF1" w:rsidP="001A7CCE">
            <w:pPr>
              <w:shd w:val="clear" w:color="auto" w:fill="FFFFFF" w:themeFill="background1"/>
              <w:spacing w:after="0" w:line="240" w:lineRule="auto"/>
              <w:ind w:left="11" w:right="28" w:hanging="11"/>
              <w:jc w:val="center"/>
              <w:rPr>
                <w:color w:val="000000" w:themeColor="text1"/>
              </w:rPr>
            </w:pPr>
            <w:r w:rsidRPr="0019075A">
              <w:rPr>
                <w:color w:val="000000" w:themeColor="text1"/>
              </w:rPr>
              <w:t>Después de la quema</w:t>
            </w:r>
          </w:p>
        </w:tc>
        <w:tc>
          <w:tcPr>
            <w:tcW w:w="2201" w:type="dxa"/>
            <w:tcBorders>
              <w:top w:val="single" w:sz="4" w:space="0" w:color="auto"/>
              <w:left w:val="single" w:sz="4" w:space="0" w:color="auto"/>
            </w:tcBorders>
          </w:tcPr>
          <w:p w14:paraId="5F58B812" w14:textId="77777777" w:rsidR="00913DF1" w:rsidRPr="0019075A" w:rsidRDefault="00913DF1" w:rsidP="001A7CCE">
            <w:pPr>
              <w:shd w:val="clear" w:color="auto" w:fill="FFFFFF" w:themeFill="background1"/>
              <w:spacing w:after="0" w:line="240" w:lineRule="auto"/>
              <w:ind w:left="11" w:right="28" w:hanging="11"/>
              <w:jc w:val="center"/>
              <w:rPr>
                <w:color w:val="000000" w:themeColor="text1"/>
              </w:rPr>
            </w:pPr>
            <w:r w:rsidRPr="0019075A">
              <w:rPr>
                <w:color w:val="000000" w:themeColor="text1"/>
              </w:rPr>
              <w:t>26</w:t>
            </w:r>
          </w:p>
          <w:p w14:paraId="699A814C" w14:textId="77777777" w:rsidR="00913DF1" w:rsidRPr="0019075A" w:rsidRDefault="00913DF1" w:rsidP="001A7CCE">
            <w:pPr>
              <w:shd w:val="clear" w:color="auto" w:fill="FFFFFF" w:themeFill="background1"/>
              <w:spacing w:after="0" w:line="240" w:lineRule="auto"/>
              <w:ind w:left="11" w:right="28" w:hanging="11"/>
              <w:jc w:val="center"/>
              <w:rPr>
                <w:color w:val="000000" w:themeColor="text1"/>
              </w:rPr>
            </w:pPr>
            <w:r w:rsidRPr="0019075A">
              <w:rPr>
                <w:color w:val="000000" w:themeColor="text1"/>
              </w:rPr>
              <w:t>Después del tratamiento</w:t>
            </w:r>
          </w:p>
        </w:tc>
      </w:tr>
      <w:tr w:rsidR="0019075A" w:rsidRPr="0019075A" w14:paraId="75246156" w14:textId="77777777" w:rsidTr="00BE746D">
        <w:tc>
          <w:tcPr>
            <w:tcW w:w="3256" w:type="dxa"/>
            <w:tcBorders>
              <w:right w:val="single" w:sz="4" w:space="0" w:color="auto"/>
            </w:tcBorders>
          </w:tcPr>
          <w:p w14:paraId="4BB3A3D4" w14:textId="25645920" w:rsidR="00913DF1" w:rsidRPr="00D51C68" w:rsidRDefault="00913DF1" w:rsidP="00D3428C">
            <w:pPr>
              <w:shd w:val="clear" w:color="auto" w:fill="FFFFFF" w:themeFill="background1"/>
              <w:spacing w:after="0" w:line="360" w:lineRule="auto"/>
              <w:ind w:left="11" w:right="28" w:hanging="11"/>
              <w:rPr>
                <w:color w:val="000000" w:themeColor="text1"/>
              </w:rPr>
            </w:pPr>
            <w:r w:rsidRPr="00D51C68">
              <w:rPr>
                <w:color w:val="000000" w:themeColor="text1"/>
              </w:rPr>
              <w:t>Índice de vacíos inicial (e)</w:t>
            </w:r>
          </w:p>
        </w:tc>
        <w:tc>
          <w:tcPr>
            <w:tcW w:w="1701" w:type="dxa"/>
            <w:tcBorders>
              <w:left w:val="single" w:sz="4" w:space="0" w:color="auto"/>
              <w:right w:val="single" w:sz="4" w:space="0" w:color="auto"/>
            </w:tcBorders>
          </w:tcPr>
          <w:p w14:paraId="45A0E7C3"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1.15</w:t>
            </w:r>
          </w:p>
        </w:tc>
        <w:tc>
          <w:tcPr>
            <w:tcW w:w="1701" w:type="dxa"/>
            <w:tcBorders>
              <w:left w:val="single" w:sz="4" w:space="0" w:color="auto"/>
              <w:right w:val="single" w:sz="4" w:space="0" w:color="auto"/>
            </w:tcBorders>
          </w:tcPr>
          <w:p w14:paraId="48E80552"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1.11</w:t>
            </w:r>
          </w:p>
        </w:tc>
        <w:tc>
          <w:tcPr>
            <w:tcW w:w="2201" w:type="dxa"/>
            <w:tcBorders>
              <w:left w:val="single" w:sz="4" w:space="0" w:color="auto"/>
            </w:tcBorders>
          </w:tcPr>
          <w:p w14:paraId="082100B2"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1.13</w:t>
            </w:r>
          </w:p>
        </w:tc>
      </w:tr>
      <w:tr w:rsidR="0019075A" w:rsidRPr="0019075A" w14:paraId="101DF4FC" w14:textId="77777777" w:rsidTr="00BE746D">
        <w:tc>
          <w:tcPr>
            <w:tcW w:w="3256" w:type="dxa"/>
            <w:tcBorders>
              <w:right w:val="single" w:sz="4" w:space="0" w:color="auto"/>
            </w:tcBorders>
          </w:tcPr>
          <w:p w14:paraId="0FB714AF" w14:textId="16FC7D71" w:rsidR="00913DF1" w:rsidRPr="00D51C68" w:rsidRDefault="00913DF1" w:rsidP="00D3428C">
            <w:pPr>
              <w:shd w:val="clear" w:color="auto" w:fill="FFFFFF" w:themeFill="background1"/>
              <w:spacing w:after="0" w:line="360" w:lineRule="auto"/>
              <w:ind w:left="11" w:right="28" w:hanging="11"/>
              <w:rPr>
                <w:color w:val="000000" w:themeColor="text1"/>
              </w:rPr>
            </w:pPr>
            <w:r w:rsidRPr="00D51C68">
              <w:rPr>
                <w:color w:val="000000" w:themeColor="text1"/>
              </w:rPr>
              <w:t>Peso específico de los sólidos (Gs)</w:t>
            </w:r>
          </w:p>
        </w:tc>
        <w:tc>
          <w:tcPr>
            <w:tcW w:w="1701" w:type="dxa"/>
            <w:tcBorders>
              <w:left w:val="single" w:sz="4" w:space="0" w:color="auto"/>
              <w:right w:val="single" w:sz="4" w:space="0" w:color="auto"/>
            </w:tcBorders>
          </w:tcPr>
          <w:p w14:paraId="7DA13B89"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2.79</w:t>
            </w:r>
          </w:p>
        </w:tc>
        <w:tc>
          <w:tcPr>
            <w:tcW w:w="1701" w:type="dxa"/>
            <w:tcBorders>
              <w:left w:val="single" w:sz="4" w:space="0" w:color="auto"/>
              <w:right w:val="single" w:sz="4" w:space="0" w:color="auto"/>
            </w:tcBorders>
          </w:tcPr>
          <w:p w14:paraId="2D75FF4A"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2.79</w:t>
            </w:r>
          </w:p>
        </w:tc>
        <w:tc>
          <w:tcPr>
            <w:tcW w:w="2201" w:type="dxa"/>
            <w:tcBorders>
              <w:left w:val="single" w:sz="4" w:space="0" w:color="auto"/>
            </w:tcBorders>
          </w:tcPr>
          <w:p w14:paraId="22CF91ED"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2.78</w:t>
            </w:r>
          </w:p>
        </w:tc>
      </w:tr>
      <w:tr w:rsidR="0019075A" w:rsidRPr="0019075A" w14:paraId="5B49C19B" w14:textId="77777777" w:rsidTr="00BE746D">
        <w:tc>
          <w:tcPr>
            <w:tcW w:w="3256" w:type="dxa"/>
            <w:tcBorders>
              <w:right w:val="single" w:sz="4" w:space="0" w:color="auto"/>
            </w:tcBorders>
          </w:tcPr>
          <w:p w14:paraId="684C30C0" w14:textId="2AC74AC2" w:rsidR="00913DF1" w:rsidRPr="00D51C68" w:rsidRDefault="00913DF1" w:rsidP="00D3428C">
            <w:pPr>
              <w:shd w:val="clear" w:color="auto" w:fill="FFFFFF" w:themeFill="background1"/>
              <w:spacing w:after="0" w:line="360" w:lineRule="auto"/>
              <w:ind w:left="11" w:right="28" w:hanging="11"/>
              <w:rPr>
                <w:color w:val="000000" w:themeColor="text1"/>
              </w:rPr>
            </w:pPr>
            <w:r w:rsidRPr="00D51C68">
              <w:rPr>
                <w:color w:val="000000" w:themeColor="text1"/>
              </w:rPr>
              <w:t>Saturación (%)</w:t>
            </w:r>
          </w:p>
        </w:tc>
        <w:tc>
          <w:tcPr>
            <w:tcW w:w="1701" w:type="dxa"/>
            <w:tcBorders>
              <w:left w:val="single" w:sz="4" w:space="0" w:color="auto"/>
              <w:right w:val="single" w:sz="4" w:space="0" w:color="auto"/>
            </w:tcBorders>
          </w:tcPr>
          <w:p w14:paraId="4DF72159"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80</w:t>
            </w:r>
          </w:p>
        </w:tc>
        <w:tc>
          <w:tcPr>
            <w:tcW w:w="1701" w:type="dxa"/>
            <w:tcBorders>
              <w:left w:val="single" w:sz="4" w:space="0" w:color="auto"/>
              <w:right w:val="single" w:sz="4" w:space="0" w:color="auto"/>
            </w:tcBorders>
          </w:tcPr>
          <w:p w14:paraId="1CC726E1"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28</w:t>
            </w:r>
          </w:p>
        </w:tc>
        <w:tc>
          <w:tcPr>
            <w:tcW w:w="2201" w:type="dxa"/>
            <w:tcBorders>
              <w:left w:val="single" w:sz="4" w:space="0" w:color="auto"/>
            </w:tcBorders>
          </w:tcPr>
          <w:p w14:paraId="1F2B4D86"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63</w:t>
            </w:r>
          </w:p>
        </w:tc>
      </w:tr>
      <w:tr w:rsidR="0019075A" w:rsidRPr="0019075A" w14:paraId="2E187838" w14:textId="77777777" w:rsidTr="00BE746D">
        <w:tc>
          <w:tcPr>
            <w:tcW w:w="3256" w:type="dxa"/>
            <w:tcBorders>
              <w:right w:val="single" w:sz="4" w:space="0" w:color="auto"/>
            </w:tcBorders>
          </w:tcPr>
          <w:p w14:paraId="37952C6E" w14:textId="390A3638" w:rsidR="00913DF1" w:rsidRPr="00D51C68" w:rsidRDefault="00BE746D" w:rsidP="00D3428C">
            <w:pPr>
              <w:shd w:val="clear" w:color="auto" w:fill="FFFFFF" w:themeFill="background1"/>
              <w:spacing w:after="0" w:line="360" w:lineRule="auto"/>
              <w:ind w:left="11" w:right="28" w:hanging="11"/>
              <w:rPr>
                <w:color w:val="000000" w:themeColor="text1"/>
              </w:rPr>
            </w:pPr>
            <w:r w:rsidRPr="00D51C68">
              <w:rPr>
                <w:color w:val="000000" w:themeColor="text1"/>
              </w:rPr>
              <w:t>Límite</w:t>
            </w:r>
            <w:r w:rsidR="00913DF1" w:rsidRPr="00D51C68">
              <w:rPr>
                <w:color w:val="000000" w:themeColor="text1"/>
              </w:rPr>
              <w:t xml:space="preserve"> </w:t>
            </w:r>
            <w:r w:rsidRPr="00D51C68">
              <w:rPr>
                <w:color w:val="000000" w:themeColor="text1"/>
              </w:rPr>
              <w:t>líquido</w:t>
            </w:r>
            <w:r w:rsidR="00913DF1" w:rsidRPr="00D51C68">
              <w:rPr>
                <w:color w:val="000000" w:themeColor="text1"/>
              </w:rPr>
              <w:t xml:space="preserve"> (%)</w:t>
            </w:r>
          </w:p>
        </w:tc>
        <w:tc>
          <w:tcPr>
            <w:tcW w:w="1701" w:type="dxa"/>
            <w:tcBorders>
              <w:left w:val="single" w:sz="4" w:space="0" w:color="auto"/>
              <w:right w:val="single" w:sz="4" w:space="0" w:color="auto"/>
            </w:tcBorders>
          </w:tcPr>
          <w:p w14:paraId="70D6389F"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84</w:t>
            </w:r>
          </w:p>
        </w:tc>
        <w:tc>
          <w:tcPr>
            <w:tcW w:w="1701" w:type="dxa"/>
            <w:tcBorders>
              <w:left w:val="single" w:sz="4" w:space="0" w:color="auto"/>
              <w:right w:val="single" w:sz="4" w:space="0" w:color="auto"/>
            </w:tcBorders>
          </w:tcPr>
          <w:p w14:paraId="65472299"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75</w:t>
            </w:r>
          </w:p>
        </w:tc>
        <w:tc>
          <w:tcPr>
            <w:tcW w:w="2201" w:type="dxa"/>
            <w:tcBorders>
              <w:left w:val="single" w:sz="4" w:space="0" w:color="auto"/>
            </w:tcBorders>
          </w:tcPr>
          <w:p w14:paraId="750724B7"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65</w:t>
            </w:r>
          </w:p>
        </w:tc>
      </w:tr>
      <w:tr w:rsidR="0019075A" w:rsidRPr="0019075A" w14:paraId="6328951B" w14:textId="77777777" w:rsidTr="00BE746D">
        <w:tc>
          <w:tcPr>
            <w:tcW w:w="3256" w:type="dxa"/>
            <w:tcBorders>
              <w:right w:val="single" w:sz="4" w:space="0" w:color="auto"/>
            </w:tcBorders>
          </w:tcPr>
          <w:p w14:paraId="7BC8BA02" w14:textId="66B33C40" w:rsidR="00913DF1" w:rsidRPr="00D51C68" w:rsidRDefault="00913DF1" w:rsidP="00D3428C">
            <w:pPr>
              <w:shd w:val="clear" w:color="auto" w:fill="FFFFFF" w:themeFill="background1"/>
              <w:spacing w:after="0" w:line="360" w:lineRule="auto"/>
              <w:ind w:left="11" w:right="28" w:hanging="11"/>
              <w:rPr>
                <w:color w:val="000000" w:themeColor="text1"/>
              </w:rPr>
            </w:pPr>
            <w:r w:rsidRPr="00D51C68">
              <w:rPr>
                <w:color w:val="000000" w:themeColor="text1"/>
              </w:rPr>
              <w:t>Índice de plasticidad</w:t>
            </w:r>
            <w:r w:rsidR="00FA0469" w:rsidRPr="00D51C68">
              <w:rPr>
                <w:color w:val="000000" w:themeColor="text1"/>
              </w:rPr>
              <w:t xml:space="preserve"> (%)</w:t>
            </w:r>
          </w:p>
        </w:tc>
        <w:tc>
          <w:tcPr>
            <w:tcW w:w="1701" w:type="dxa"/>
            <w:tcBorders>
              <w:left w:val="single" w:sz="4" w:space="0" w:color="auto"/>
              <w:right w:val="single" w:sz="4" w:space="0" w:color="auto"/>
            </w:tcBorders>
          </w:tcPr>
          <w:p w14:paraId="5E94CB5F"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28</w:t>
            </w:r>
          </w:p>
        </w:tc>
        <w:tc>
          <w:tcPr>
            <w:tcW w:w="1701" w:type="dxa"/>
            <w:tcBorders>
              <w:left w:val="single" w:sz="4" w:space="0" w:color="auto"/>
              <w:right w:val="single" w:sz="4" w:space="0" w:color="auto"/>
            </w:tcBorders>
          </w:tcPr>
          <w:p w14:paraId="0D4AE40A"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26</w:t>
            </w:r>
          </w:p>
        </w:tc>
        <w:tc>
          <w:tcPr>
            <w:tcW w:w="2201" w:type="dxa"/>
            <w:tcBorders>
              <w:left w:val="single" w:sz="4" w:space="0" w:color="auto"/>
            </w:tcBorders>
          </w:tcPr>
          <w:p w14:paraId="0D1B1606"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22</w:t>
            </w:r>
          </w:p>
        </w:tc>
      </w:tr>
      <w:tr w:rsidR="0019075A" w:rsidRPr="0019075A" w14:paraId="17F09889" w14:textId="77777777" w:rsidTr="00BE746D">
        <w:tc>
          <w:tcPr>
            <w:tcW w:w="3256" w:type="dxa"/>
            <w:tcBorders>
              <w:right w:val="single" w:sz="4" w:space="0" w:color="auto"/>
            </w:tcBorders>
          </w:tcPr>
          <w:p w14:paraId="26ED1E1A" w14:textId="0AD48AB5" w:rsidR="00913DF1" w:rsidRPr="00D51C68" w:rsidRDefault="00913DF1" w:rsidP="00FC16A9">
            <w:pPr>
              <w:shd w:val="clear" w:color="auto" w:fill="FFFFFF" w:themeFill="background1"/>
              <w:spacing w:after="0" w:line="360" w:lineRule="auto"/>
              <w:ind w:left="11" w:right="28" w:hanging="11"/>
              <w:rPr>
                <w:color w:val="000000" w:themeColor="text1"/>
              </w:rPr>
            </w:pPr>
            <w:r w:rsidRPr="00D51C68">
              <w:rPr>
                <w:color w:val="000000" w:themeColor="text1"/>
              </w:rPr>
              <w:t xml:space="preserve">Clasificación Unificada de los </w:t>
            </w:r>
            <w:r w:rsidR="00FC16A9" w:rsidRPr="00D51C68">
              <w:rPr>
                <w:color w:val="000000" w:themeColor="text1"/>
              </w:rPr>
              <w:t>S</w:t>
            </w:r>
            <w:r w:rsidRPr="00D51C68">
              <w:rPr>
                <w:color w:val="000000" w:themeColor="text1"/>
              </w:rPr>
              <w:t>uelos (S.U.S.C)</w:t>
            </w:r>
          </w:p>
        </w:tc>
        <w:tc>
          <w:tcPr>
            <w:tcW w:w="1701" w:type="dxa"/>
            <w:tcBorders>
              <w:left w:val="single" w:sz="4" w:space="0" w:color="auto"/>
              <w:right w:val="single" w:sz="4" w:space="0" w:color="auto"/>
            </w:tcBorders>
          </w:tcPr>
          <w:p w14:paraId="71A8977F"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MH</w:t>
            </w:r>
          </w:p>
        </w:tc>
        <w:tc>
          <w:tcPr>
            <w:tcW w:w="1701" w:type="dxa"/>
            <w:tcBorders>
              <w:left w:val="single" w:sz="4" w:space="0" w:color="auto"/>
              <w:right w:val="single" w:sz="4" w:space="0" w:color="auto"/>
            </w:tcBorders>
          </w:tcPr>
          <w:p w14:paraId="6BC8CAFC"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MH</w:t>
            </w:r>
          </w:p>
        </w:tc>
        <w:tc>
          <w:tcPr>
            <w:tcW w:w="2201" w:type="dxa"/>
            <w:tcBorders>
              <w:left w:val="single" w:sz="4" w:space="0" w:color="auto"/>
            </w:tcBorders>
          </w:tcPr>
          <w:p w14:paraId="11201C76"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MH</w:t>
            </w:r>
          </w:p>
        </w:tc>
      </w:tr>
      <w:tr w:rsidR="006C092E" w:rsidRPr="0019075A" w14:paraId="3DBBE7D3" w14:textId="77777777" w:rsidTr="00BE746D">
        <w:tc>
          <w:tcPr>
            <w:tcW w:w="3256" w:type="dxa"/>
            <w:tcBorders>
              <w:bottom w:val="single" w:sz="4" w:space="0" w:color="auto"/>
              <w:right w:val="single" w:sz="4" w:space="0" w:color="auto"/>
            </w:tcBorders>
          </w:tcPr>
          <w:p w14:paraId="0418860E" w14:textId="5DA0D18B" w:rsidR="00913DF1" w:rsidRPr="00D51C68" w:rsidRDefault="00913DF1" w:rsidP="00D3428C">
            <w:pPr>
              <w:shd w:val="clear" w:color="auto" w:fill="FFFFFF" w:themeFill="background1"/>
              <w:spacing w:after="0" w:line="360" w:lineRule="auto"/>
              <w:ind w:left="11" w:right="28" w:hanging="11"/>
              <w:rPr>
                <w:color w:val="000000" w:themeColor="text1"/>
              </w:rPr>
            </w:pPr>
            <w:r w:rsidRPr="00D51C68">
              <w:rPr>
                <w:color w:val="000000" w:themeColor="text1"/>
              </w:rPr>
              <w:t>Clasificación MCT</w:t>
            </w:r>
          </w:p>
        </w:tc>
        <w:tc>
          <w:tcPr>
            <w:tcW w:w="1701" w:type="dxa"/>
            <w:tcBorders>
              <w:left w:val="single" w:sz="4" w:space="0" w:color="auto"/>
              <w:bottom w:val="single" w:sz="4" w:space="0" w:color="auto"/>
              <w:right w:val="single" w:sz="4" w:space="0" w:color="auto"/>
            </w:tcBorders>
          </w:tcPr>
          <w:p w14:paraId="3BDB8919"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LG´</w:t>
            </w:r>
          </w:p>
        </w:tc>
        <w:tc>
          <w:tcPr>
            <w:tcW w:w="1701" w:type="dxa"/>
            <w:tcBorders>
              <w:left w:val="single" w:sz="4" w:space="0" w:color="auto"/>
              <w:bottom w:val="single" w:sz="4" w:space="0" w:color="auto"/>
              <w:right w:val="single" w:sz="4" w:space="0" w:color="auto"/>
            </w:tcBorders>
          </w:tcPr>
          <w:p w14:paraId="70275EE4"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NG’</w:t>
            </w:r>
          </w:p>
        </w:tc>
        <w:tc>
          <w:tcPr>
            <w:tcW w:w="2201" w:type="dxa"/>
            <w:tcBorders>
              <w:left w:val="single" w:sz="4" w:space="0" w:color="auto"/>
              <w:bottom w:val="single" w:sz="4" w:space="0" w:color="auto"/>
            </w:tcBorders>
          </w:tcPr>
          <w:p w14:paraId="317056BA" w14:textId="77777777" w:rsidR="00913DF1" w:rsidRPr="0019075A" w:rsidRDefault="00913DF1" w:rsidP="001A7CCE">
            <w:pPr>
              <w:shd w:val="clear" w:color="auto" w:fill="FFFFFF" w:themeFill="background1"/>
              <w:spacing w:after="0" w:line="360" w:lineRule="auto"/>
              <w:ind w:left="11" w:right="28" w:hanging="11"/>
              <w:jc w:val="center"/>
              <w:rPr>
                <w:color w:val="000000" w:themeColor="text1"/>
              </w:rPr>
            </w:pPr>
            <w:r w:rsidRPr="0019075A">
              <w:rPr>
                <w:color w:val="000000" w:themeColor="text1"/>
              </w:rPr>
              <w:t>NA’</w:t>
            </w:r>
          </w:p>
        </w:tc>
      </w:tr>
    </w:tbl>
    <w:p w14:paraId="6CB963B7" w14:textId="77777777" w:rsidR="00913DF1" w:rsidRPr="0019075A" w:rsidRDefault="00913DF1" w:rsidP="0074750C">
      <w:pPr>
        <w:shd w:val="clear" w:color="auto" w:fill="FFFFFF" w:themeFill="background1"/>
        <w:spacing w:after="0" w:line="360" w:lineRule="auto"/>
        <w:ind w:left="11" w:right="28" w:hanging="11"/>
        <w:jc w:val="center"/>
        <w:rPr>
          <w:color w:val="000000" w:themeColor="text1"/>
          <w:sz w:val="24"/>
          <w:szCs w:val="24"/>
        </w:rPr>
      </w:pPr>
    </w:p>
    <w:p w14:paraId="1F334A0F" w14:textId="61042C00" w:rsidR="006C092E" w:rsidRPr="0019075A" w:rsidRDefault="006C092E" w:rsidP="00C21942">
      <w:pPr>
        <w:shd w:val="clear" w:color="auto" w:fill="FFFFFF" w:themeFill="background1"/>
        <w:spacing w:after="0" w:line="360" w:lineRule="auto"/>
        <w:ind w:left="11" w:right="28" w:firstLine="709"/>
        <w:rPr>
          <w:color w:val="000000" w:themeColor="text1"/>
          <w:sz w:val="24"/>
          <w:szCs w:val="24"/>
        </w:rPr>
      </w:pPr>
      <w:r w:rsidRPr="0019075A">
        <w:rPr>
          <w:color w:val="000000" w:themeColor="text1"/>
          <w:sz w:val="24"/>
          <w:szCs w:val="24"/>
        </w:rPr>
        <w:t>Con relación al índic</w:t>
      </w:r>
      <w:r w:rsidR="00BC0D0E">
        <w:rPr>
          <w:color w:val="000000" w:themeColor="text1"/>
          <w:sz w:val="24"/>
          <w:szCs w:val="24"/>
        </w:rPr>
        <w:t>e de vacíos y la gravedad especí</w:t>
      </w:r>
      <w:r w:rsidRPr="0019075A">
        <w:rPr>
          <w:color w:val="000000" w:themeColor="text1"/>
          <w:sz w:val="24"/>
          <w:szCs w:val="24"/>
        </w:rPr>
        <w:t xml:space="preserve">fica de los sólidos, </w:t>
      </w:r>
      <w:r w:rsidR="00534590" w:rsidRPr="0019075A">
        <w:rPr>
          <w:color w:val="000000" w:themeColor="text1"/>
          <w:sz w:val="24"/>
          <w:szCs w:val="24"/>
        </w:rPr>
        <w:t>los valores son similares entre sí</w:t>
      </w:r>
      <w:r w:rsidRPr="0019075A">
        <w:rPr>
          <w:color w:val="000000" w:themeColor="text1"/>
          <w:sz w:val="24"/>
          <w:szCs w:val="24"/>
        </w:rPr>
        <w:t>, corroborando que no se dio precipitación de minerales de carbonato de calcio en los vacíos de la muestra</w:t>
      </w:r>
      <w:r w:rsidR="001A7CCE" w:rsidRPr="00F72D16">
        <w:rPr>
          <w:color w:val="000000" w:themeColor="text1"/>
          <w:sz w:val="24"/>
          <w:szCs w:val="24"/>
        </w:rPr>
        <w:t>. S</w:t>
      </w:r>
      <w:r w:rsidRPr="00F72D16">
        <w:rPr>
          <w:color w:val="000000" w:themeColor="text1"/>
          <w:sz w:val="24"/>
          <w:szCs w:val="24"/>
        </w:rPr>
        <w:t xml:space="preserve">i la precipitación ocurrió, </w:t>
      </w:r>
      <w:r w:rsidR="001A7CCE" w:rsidRPr="00F72D16">
        <w:rPr>
          <w:color w:val="000000" w:themeColor="text1"/>
          <w:sz w:val="24"/>
          <w:szCs w:val="24"/>
        </w:rPr>
        <w:t xml:space="preserve">esta </w:t>
      </w:r>
      <w:r w:rsidRPr="00F72D16">
        <w:rPr>
          <w:color w:val="000000" w:themeColor="text1"/>
          <w:sz w:val="24"/>
          <w:szCs w:val="24"/>
        </w:rPr>
        <w:t xml:space="preserve">se presentó a un nivel reducido, imperceptible </w:t>
      </w:r>
      <w:r w:rsidR="00FC16A9" w:rsidRPr="00F72D16">
        <w:rPr>
          <w:color w:val="000000" w:themeColor="text1"/>
          <w:sz w:val="24"/>
          <w:szCs w:val="24"/>
        </w:rPr>
        <w:t xml:space="preserve">inclusive </w:t>
      </w:r>
      <w:r w:rsidRPr="00F72D16">
        <w:rPr>
          <w:color w:val="000000" w:themeColor="text1"/>
          <w:sz w:val="24"/>
          <w:szCs w:val="24"/>
        </w:rPr>
        <w:t>en el ensayo DRX.</w:t>
      </w:r>
      <w:r w:rsidRPr="0019075A">
        <w:rPr>
          <w:color w:val="000000" w:themeColor="text1"/>
          <w:sz w:val="24"/>
          <w:szCs w:val="24"/>
        </w:rPr>
        <w:t xml:space="preserve"> </w:t>
      </w:r>
    </w:p>
    <w:p w14:paraId="0DACEE8E" w14:textId="61696ECB" w:rsidR="006C092E" w:rsidRPr="0019075A" w:rsidRDefault="00FC16A9" w:rsidP="00C21942">
      <w:pPr>
        <w:shd w:val="clear" w:color="auto" w:fill="FFFFFF" w:themeFill="background1"/>
        <w:spacing w:after="0" w:line="360" w:lineRule="auto"/>
        <w:ind w:left="11" w:right="28" w:firstLine="709"/>
        <w:rPr>
          <w:color w:val="000000" w:themeColor="text1"/>
          <w:sz w:val="24"/>
          <w:szCs w:val="24"/>
        </w:rPr>
      </w:pPr>
      <w:r w:rsidRPr="00F72D16">
        <w:rPr>
          <w:color w:val="000000" w:themeColor="text1"/>
          <w:sz w:val="24"/>
          <w:szCs w:val="24"/>
        </w:rPr>
        <w:t>E</w:t>
      </w:r>
      <w:r w:rsidR="0014393A" w:rsidRPr="00F72D16">
        <w:rPr>
          <w:color w:val="000000" w:themeColor="text1"/>
          <w:sz w:val="24"/>
          <w:szCs w:val="24"/>
        </w:rPr>
        <w:t xml:space="preserve">n la </w:t>
      </w:r>
      <w:r w:rsidRPr="006E1E94">
        <w:rPr>
          <w:color w:val="000000" w:themeColor="text1"/>
          <w:sz w:val="24"/>
          <w:szCs w:val="24"/>
          <w:highlight w:val="green"/>
        </w:rPr>
        <w:t>curva granulométrica</w:t>
      </w:r>
      <w:r w:rsidR="00D51C68">
        <w:rPr>
          <w:color w:val="000000" w:themeColor="text1"/>
          <w:sz w:val="24"/>
          <w:szCs w:val="24"/>
        </w:rPr>
        <w:t xml:space="preserve"> </w:t>
      </w:r>
      <w:r w:rsidR="00D51C68" w:rsidRPr="00D51C68">
        <w:rPr>
          <w:color w:val="000000" w:themeColor="text1"/>
          <w:sz w:val="24"/>
          <w:szCs w:val="24"/>
        </w:rPr>
        <w:fldChar w:fldCharType="begin"/>
      </w:r>
      <w:r w:rsidR="00D51C68" w:rsidRPr="00D51C68">
        <w:instrText xml:space="preserve"> XE "</w:instrText>
      </w:r>
      <w:r w:rsidR="00D51C68">
        <w:instrText>Suelos quemados</w:instrText>
      </w:r>
      <w:r w:rsidR="00D51C68" w:rsidRPr="00D51C68">
        <w:instrText>:</w:instrText>
      </w:r>
      <w:r w:rsidR="00D51C68" w:rsidRPr="00D51C68">
        <w:rPr>
          <w:color w:val="000000" w:themeColor="text1"/>
          <w:sz w:val="24"/>
          <w:szCs w:val="24"/>
        </w:rPr>
        <w:instrText>curva granulométrica</w:instrText>
      </w:r>
      <w:r w:rsidR="00D51C68">
        <w:rPr>
          <w:color w:val="000000" w:themeColor="text1"/>
          <w:sz w:val="24"/>
          <w:szCs w:val="24"/>
        </w:rPr>
        <w:instrText xml:space="preserve"> para suelos quemados</w:instrText>
      </w:r>
      <w:r w:rsidR="00D51C68" w:rsidRPr="00D51C68">
        <w:instrText xml:space="preserve">" </w:instrText>
      </w:r>
      <w:r w:rsidR="00D51C68" w:rsidRPr="00D51C68">
        <w:rPr>
          <w:color w:val="000000" w:themeColor="text1"/>
          <w:sz w:val="24"/>
          <w:szCs w:val="24"/>
        </w:rPr>
        <w:fldChar w:fldCharType="end"/>
      </w:r>
      <w:r w:rsidR="00D51C68" w:rsidRPr="00F72D16">
        <w:rPr>
          <w:color w:val="000000" w:themeColor="text1"/>
          <w:sz w:val="24"/>
          <w:szCs w:val="24"/>
        </w:rPr>
        <w:t xml:space="preserve"> </w:t>
      </w:r>
      <w:r w:rsidRPr="00F72D16">
        <w:rPr>
          <w:color w:val="000000" w:themeColor="text1"/>
          <w:sz w:val="24"/>
          <w:szCs w:val="24"/>
        </w:rPr>
        <w:t>(</w:t>
      </w:r>
      <w:r w:rsidR="0014393A" w:rsidRPr="007A7C67">
        <w:rPr>
          <w:b/>
          <w:bCs/>
          <w:color w:val="000000" w:themeColor="text1"/>
          <w:sz w:val="24"/>
          <w:szCs w:val="24"/>
        </w:rPr>
        <w:t>Fig</w:t>
      </w:r>
      <w:r w:rsidR="007A7C67" w:rsidRPr="007A7C67">
        <w:rPr>
          <w:b/>
          <w:bCs/>
          <w:color w:val="000000" w:themeColor="text1"/>
          <w:sz w:val="24"/>
          <w:szCs w:val="24"/>
        </w:rPr>
        <w:t>.</w:t>
      </w:r>
      <w:r w:rsidR="0014393A" w:rsidRPr="007A7C67">
        <w:rPr>
          <w:b/>
          <w:bCs/>
          <w:color w:val="000000" w:themeColor="text1"/>
          <w:sz w:val="24"/>
          <w:szCs w:val="24"/>
        </w:rPr>
        <w:t xml:space="preserve"> 2</w:t>
      </w:r>
      <w:r w:rsidRPr="00F72D16">
        <w:rPr>
          <w:color w:val="000000" w:themeColor="text1"/>
          <w:sz w:val="24"/>
          <w:szCs w:val="24"/>
        </w:rPr>
        <w:t>)</w:t>
      </w:r>
      <w:r w:rsidR="0014393A" w:rsidRPr="00F72D16">
        <w:rPr>
          <w:color w:val="000000" w:themeColor="text1"/>
          <w:sz w:val="24"/>
          <w:szCs w:val="24"/>
        </w:rPr>
        <w:t xml:space="preserve"> para los suelos quemado y quemado-tratado, </w:t>
      </w:r>
      <w:r w:rsidR="00435538" w:rsidRPr="00F72D16">
        <w:rPr>
          <w:color w:val="000000" w:themeColor="text1"/>
          <w:sz w:val="24"/>
          <w:szCs w:val="24"/>
        </w:rPr>
        <w:t>sin el</w:t>
      </w:r>
      <w:r w:rsidR="006C092E" w:rsidRPr="00F72D16">
        <w:rPr>
          <w:color w:val="000000" w:themeColor="text1"/>
          <w:sz w:val="24"/>
          <w:szCs w:val="24"/>
        </w:rPr>
        <w:t xml:space="preserve"> uso de ultrason</w:t>
      </w:r>
      <w:r w:rsidR="000A3332" w:rsidRPr="00F72D16">
        <w:rPr>
          <w:color w:val="000000" w:themeColor="text1"/>
          <w:sz w:val="24"/>
          <w:szCs w:val="24"/>
        </w:rPr>
        <w:t xml:space="preserve"> (S</w:t>
      </w:r>
      <w:r w:rsidR="009A1F78" w:rsidRPr="00F72D16">
        <w:rPr>
          <w:color w:val="000000" w:themeColor="text1"/>
          <w:sz w:val="24"/>
          <w:szCs w:val="24"/>
        </w:rPr>
        <w:t>U</w:t>
      </w:r>
      <w:r w:rsidR="000A3332" w:rsidRPr="00F72D16">
        <w:rPr>
          <w:color w:val="000000" w:themeColor="text1"/>
          <w:sz w:val="24"/>
          <w:szCs w:val="24"/>
        </w:rPr>
        <w:t xml:space="preserve">) </w:t>
      </w:r>
      <w:r w:rsidR="00435538" w:rsidRPr="00F72D16">
        <w:rPr>
          <w:color w:val="000000" w:themeColor="text1"/>
          <w:sz w:val="24"/>
          <w:szCs w:val="24"/>
        </w:rPr>
        <w:t>y/o</w:t>
      </w:r>
      <w:r w:rsidR="000A3332" w:rsidRPr="00F72D16">
        <w:rPr>
          <w:color w:val="000000" w:themeColor="text1"/>
          <w:sz w:val="24"/>
          <w:szCs w:val="24"/>
        </w:rPr>
        <w:t xml:space="preserve"> </w:t>
      </w:r>
      <w:r w:rsidR="00435538" w:rsidRPr="00F72D16">
        <w:rPr>
          <w:color w:val="000000" w:themeColor="text1"/>
          <w:sz w:val="24"/>
          <w:szCs w:val="24"/>
        </w:rPr>
        <w:t>sin el</w:t>
      </w:r>
      <w:r w:rsidR="000A3332" w:rsidRPr="00F72D16">
        <w:rPr>
          <w:color w:val="000000" w:themeColor="text1"/>
          <w:sz w:val="24"/>
          <w:szCs w:val="24"/>
        </w:rPr>
        <w:t xml:space="preserve"> uso</w:t>
      </w:r>
      <w:r w:rsidR="006C092E" w:rsidRPr="00F72D16">
        <w:rPr>
          <w:color w:val="000000" w:themeColor="text1"/>
          <w:sz w:val="24"/>
          <w:szCs w:val="24"/>
        </w:rPr>
        <w:t xml:space="preserve"> de</w:t>
      </w:r>
      <w:r w:rsidR="000A3332" w:rsidRPr="00F72D16">
        <w:rPr>
          <w:color w:val="000000" w:themeColor="text1"/>
          <w:sz w:val="24"/>
          <w:szCs w:val="24"/>
        </w:rPr>
        <w:t>l</w:t>
      </w:r>
      <w:r w:rsidR="006C092E" w:rsidRPr="00F72D16">
        <w:rPr>
          <w:color w:val="000000" w:themeColor="text1"/>
          <w:sz w:val="24"/>
          <w:szCs w:val="24"/>
        </w:rPr>
        <w:t xml:space="preserve"> defloculante</w:t>
      </w:r>
      <w:r w:rsidR="000A3332" w:rsidRPr="00F72D16">
        <w:rPr>
          <w:color w:val="000000" w:themeColor="text1"/>
          <w:sz w:val="24"/>
          <w:szCs w:val="24"/>
        </w:rPr>
        <w:t xml:space="preserve"> (SD)</w:t>
      </w:r>
      <w:r w:rsidR="006C092E" w:rsidRPr="00F72D16">
        <w:rPr>
          <w:color w:val="000000" w:themeColor="text1"/>
          <w:sz w:val="24"/>
          <w:szCs w:val="24"/>
        </w:rPr>
        <w:t xml:space="preserve"> </w:t>
      </w:r>
      <w:r w:rsidR="00435538" w:rsidRPr="00F72D16">
        <w:rPr>
          <w:color w:val="000000" w:themeColor="text1"/>
          <w:sz w:val="24"/>
          <w:szCs w:val="24"/>
        </w:rPr>
        <w:t>se puede</w:t>
      </w:r>
      <w:r w:rsidR="006C092E" w:rsidRPr="00F72D16">
        <w:rPr>
          <w:color w:val="000000" w:themeColor="text1"/>
          <w:sz w:val="24"/>
          <w:szCs w:val="24"/>
        </w:rPr>
        <w:t xml:space="preserve"> evaluar la estabilidad </w:t>
      </w:r>
      <w:r w:rsidR="006C092E" w:rsidRPr="00F72D16">
        <w:rPr>
          <w:color w:val="000000" w:themeColor="text1"/>
          <w:sz w:val="24"/>
          <w:szCs w:val="24"/>
        </w:rPr>
        <w:lastRenderedPageBreak/>
        <w:t xml:space="preserve">de las agregaciones en presencia de agua. </w:t>
      </w:r>
      <w:r w:rsidR="00435538" w:rsidRPr="00F72D16">
        <w:rPr>
          <w:color w:val="000000" w:themeColor="text1"/>
          <w:sz w:val="24"/>
          <w:szCs w:val="24"/>
        </w:rPr>
        <w:t xml:space="preserve">Al utilizar </w:t>
      </w:r>
      <w:r w:rsidR="006C092E" w:rsidRPr="00F72D16">
        <w:rPr>
          <w:color w:val="000000" w:themeColor="text1"/>
          <w:sz w:val="24"/>
          <w:szCs w:val="24"/>
        </w:rPr>
        <w:t>el ultrason</w:t>
      </w:r>
      <w:r w:rsidR="000A3332" w:rsidRPr="00F72D16">
        <w:rPr>
          <w:color w:val="000000" w:themeColor="text1"/>
          <w:sz w:val="24"/>
          <w:szCs w:val="24"/>
        </w:rPr>
        <w:t xml:space="preserve"> (</w:t>
      </w:r>
      <w:r w:rsidR="008E5074" w:rsidRPr="00F72D16">
        <w:rPr>
          <w:color w:val="000000" w:themeColor="text1"/>
          <w:sz w:val="24"/>
          <w:szCs w:val="24"/>
        </w:rPr>
        <w:t>C</w:t>
      </w:r>
      <w:r w:rsidR="000A3332" w:rsidRPr="00F72D16">
        <w:rPr>
          <w:color w:val="000000" w:themeColor="text1"/>
          <w:sz w:val="24"/>
          <w:szCs w:val="24"/>
        </w:rPr>
        <w:t>U)</w:t>
      </w:r>
      <w:r w:rsidR="006C092E" w:rsidRPr="00F72D16">
        <w:rPr>
          <w:color w:val="000000" w:themeColor="text1"/>
          <w:sz w:val="24"/>
          <w:szCs w:val="24"/>
        </w:rPr>
        <w:t xml:space="preserve"> </w:t>
      </w:r>
      <w:r w:rsidR="00435538" w:rsidRPr="00F72D16">
        <w:rPr>
          <w:color w:val="000000" w:themeColor="text1"/>
          <w:sz w:val="24"/>
          <w:szCs w:val="24"/>
        </w:rPr>
        <w:t xml:space="preserve">se </w:t>
      </w:r>
      <w:r w:rsidR="006C092E" w:rsidRPr="00F72D16">
        <w:rPr>
          <w:color w:val="000000" w:themeColor="text1"/>
          <w:sz w:val="24"/>
          <w:szCs w:val="24"/>
        </w:rPr>
        <w:t>v</w:t>
      </w:r>
      <w:r w:rsidR="008040B2" w:rsidRPr="00F72D16">
        <w:rPr>
          <w:color w:val="000000" w:themeColor="text1"/>
          <w:sz w:val="24"/>
          <w:szCs w:val="24"/>
        </w:rPr>
        <w:t>á</w:t>
      </w:r>
      <w:r w:rsidR="006C092E" w:rsidRPr="00F72D16">
        <w:rPr>
          <w:color w:val="000000" w:themeColor="text1"/>
          <w:sz w:val="24"/>
          <w:szCs w:val="24"/>
        </w:rPr>
        <w:t xml:space="preserve">lida la estabilidad de estas formaciones frente a una solicitación mecánica, </w:t>
      </w:r>
      <w:r w:rsidR="00435538" w:rsidRPr="00F72D16">
        <w:rPr>
          <w:color w:val="000000" w:themeColor="text1"/>
          <w:sz w:val="24"/>
          <w:szCs w:val="24"/>
        </w:rPr>
        <w:t>y cuando se usa</w:t>
      </w:r>
      <w:r w:rsidR="006C092E" w:rsidRPr="00F72D16">
        <w:rPr>
          <w:color w:val="000000" w:themeColor="text1"/>
          <w:sz w:val="24"/>
          <w:szCs w:val="24"/>
        </w:rPr>
        <w:t xml:space="preserve"> defloculante</w:t>
      </w:r>
      <w:r w:rsidR="000A3332" w:rsidRPr="00F72D16">
        <w:rPr>
          <w:color w:val="000000" w:themeColor="text1"/>
          <w:sz w:val="24"/>
          <w:szCs w:val="24"/>
        </w:rPr>
        <w:t xml:space="preserve"> (CD)</w:t>
      </w:r>
      <w:r w:rsidR="006C092E" w:rsidRPr="00F72D16">
        <w:rPr>
          <w:color w:val="000000" w:themeColor="text1"/>
          <w:sz w:val="24"/>
          <w:szCs w:val="24"/>
        </w:rPr>
        <w:t xml:space="preserve"> </w:t>
      </w:r>
      <w:r w:rsidR="00435538" w:rsidRPr="00F72D16">
        <w:rPr>
          <w:color w:val="000000" w:themeColor="text1"/>
          <w:sz w:val="24"/>
          <w:szCs w:val="24"/>
        </w:rPr>
        <w:t xml:space="preserve">se válida </w:t>
      </w:r>
      <w:r w:rsidR="0014393A" w:rsidRPr="00F72D16">
        <w:rPr>
          <w:color w:val="000000" w:themeColor="text1"/>
          <w:sz w:val="24"/>
          <w:szCs w:val="24"/>
        </w:rPr>
        <w:t xml:space="preserve">la estabilidad </w:t>
      </w:r>
      <w:r w:rsidR="006C092E" w:rsidRPr="00F72D16">
        <w:rPr>
          <w:color w:val="000000" w:themeColor="text1"/>
          <w:sz w:val="24"/>
          <w:szCs w:val="24"/>
        </w:rPr>
        <w:t>frente a un agente químico (hexametafosfato de sodio)</w:t>
      </w:r>
      <w:r w:rsidR="00435538" w:rsidRPr="00F72D16">
        <w:rPr>
          <w:color w:val="000000" w:themeColor="text1"/>
          <w:sz w:val="24"/>
          <w:szCs w:val="24"/>
        </w:rPr>
        <w:t>. El</w:t>
      </w:r>
      <w:r w:rsidR="006C092E" w:rsidRPr="00F72D16">
        <w:rPr>
          <w:color w:val="000000" w:themeColor="text1"/>
          <w:sz w:val="24"/>
          <w:szCs w:val="24"/>
        </w:rPr>
        <w:t xml:space="preserve"> uso de ambos</w:t>
      </w:r>
      <w:r w:rsidR="00D92B6B" w:rsidRPr="00F72D16">
        <w:rPr>
          <w:color w:val="000000" w:themeColor="text1"/>
          <w:sz w:val="24"/>
          <w:szCs w:val="24"/>
        </w:rPr>
        <w:t xml:space="preserve"> (CD-CU)</w:t>
      </w:r>
      <w:r w:rsidR="006C092E" w:rsidRPr="00F72D16">
        <w:rPr>
          <w:color w:val="000000" w:themeColor="text1"/>
          <w:sz w:val="24"/>
          <w:szCs w:val="24"/>
        </w:rPr>
        <w:t xml:space="preserve"> </w:t>
      </w:r>
      <w:r w:rsidR="0014393A" w:rsidRPr="00F72D16">
        <w:rPr>
          <w:color w:val="000000" w:themeColor="text1"/>
          <w:sz w:val="24"/>
          <w:szCs w:val="24"/>
        </w:rPr>
        <w:t xml:space="preserve">muestra </w:t>
      </w:r>
      <w:r w:rsidR="006C092E" w:rsidRPr="00F72D16">
        <w:rPr>
          <w:color w:val="000000" w:themeColor="text1"/>
          <w:sz w:val="24"/>
          <w:szCs w:val="24"/>
        </w:rPr>
        <w:t>la respuesta ante los dos medios (mecánico y químico).</w:t>
      </w:r>
    </w:p>
    <w:p w14:paraId="3E486D8A" w14:textId="4BC2BCE5" w:rsidR="006C092E" w:rsidRPr="0019075A" w:rsidRDefault="0014393A" w:rsidP="00C21942">
      <w:pPr>
        <w:shd w:val="clear" w:color="auto" w:fill="FFFFFF" w:themeFill="background1"/>
        <w:spacing w:after="0" w:line="360" w:lineRule="auto"/>
        <w:ind w:left="11" w:right="28" w:firstLine="709"/>
        <w:rPr>
          <w:color w:val="000000" w:themeColor="text1"/>
          <w:sz w:val="24"/>
          <w:szCs w:val="24"/>
        </w:rPr>
      </w:pPr>
      <w:r w:rsidRPr="0019075A">
        <w:rPr>
          <w:color w:val="000000" w:themeColor="text1"/>
          <w:sz w:val="24"/>
          <w:szCs w:val="24"/>
        </w:rPr>
        <w:t xml:space="preserve">Adicionalmente, </w:t>
      </w:r>
      <w:r w:rsidR="006C092E" w:rsidRPr="0019075A">
        <w:rPr>
          <w:color w:val="000000" w:themeColor="text1"/>
          <w:sz w:val="24"/>
          <w:szCs w:val="24"/>
        </w:rPr>
        <w:t xml:space="preserve">para los suelos </w:t>
      </w:r>
      <w:r w:rsidRPr="0019075A">
        <w:rPr>
          <w:color w:val="000000" w:themeColor="text1"/>
          <w:sz w:val="24"/>
          <w:szCs w:val="24"/>
        </w:rPr>
        <w:t>sin uso de</w:t>
      </w:r>
      <w:r w:rsidR="006C092E" w:rsidRPr="0019075A">
        <w:rPr>
          <w:color w:val="000000" w:themeColor="text1"/>
          <w:sz w:val="24"/>
          <w:szCs w:val="24"/>
        </w:rPr>
        <w:t xml:space="preserve"> ultrason</w:t>
      </w:r>
      <w:r w:rsidR="00471429" w:rsidRPr="0019075A">
        <w:rPr>
          <w:color w:val="000000" w:themeColor="text1"/>
          <w:sz w:val="24"/>
          <w:szCs w:val="24"/>
        </w:rPr>
        <w:t xml:space="preserve"> (SU)</w:t>
      </w:r>
      <w:r w:rsidR="006C092E" w:rsidRPr="0019075A">
        <w:rPr>
          <w:color w:val="000000" w:themeColor="text1"/>
          <w:sz w:val="24"/>
          <w:szCs w:val="24"/>
        </w:rPr>
        <w:t xml:space="preserve"> o defloculante</w:t>
      </w:r>
      <w:r w:rsidR="00471429" w:rsidRPr="0019075A">
        <w:rPr>
          <w:color w:val="000000" w:themeColor="text1"/>
          <w:sz w:val="24"/>
          <w:szCs w:val="24"/>
        </w:rPr>
        <w:t xml:space="preserve"> (SD)</w:t>
      </w:r>
      <w:r w:rsidR="006C092E" w:rsidRPr="0019075A">
        <w:rPr>
          <w:color w:val="000000" w:themeColor="text1"/>
          <w:sz w:val="24"/>
          <w:szCs w:val="24"/>
        </w:rPr>
        <w:t>, el tratamiento aumentó el tamaño de los granos (agregaciones y/o floculaciones)</w:t>
      </w:r>
      <w:r w:rsidR="008A64B5" w:rsidRPr="0019075A">
        <w:rPr>
          <w:color w:val="000000" w:themeColor="text1"/>
          <w:sz w:val="24"/>
          <w:szCs w:val="24"/>
        </w:rPr>
        <w:t xml:space="preserve">, </w:t>
      </w:r>
      <w:r w:rsidR="006C092E" w:rsidRPr="0019075A">
        <w:rPr>
          <w:color w:val="000000" w:themeColor="text1"/>
          <w:sz w:val="24"/>
          <w:szCs w:val="24"/>
        </w:rPr>
        <w:t xml:space="preserve">el cual tendió a disminuir con </w:t>
      </w:r>
      <w:r w:rsidRPr="0019075A">
        <w:rPr>
          <w:color w:val="000000" w:themeColor="text1"/>
          <w:sz w:val="24"/>
          <w:szCs w:val="24"/>
        </w:rPr>
        <w:t>la utilización</w:t>
      </w:r>
      <w:r w:rsidR="006C092E" w:rsidRPr="0019075A">
        <w:rPr>
          <w:color w:val="000000" w:themeColor="text1"/>
          <w:sz w:val="24"/>
          <w:szCs w:val="24"/>
        </w:rPr>
        <w:t xml:space="preserve">, </w:t>
      </w:r>
      <w:r w:rsidR="008A64B5" w:rsidRPr="0019075A">
        <w:rPr>
          <w:color w:val="000000" w:themeColor="text1"/>
          <w:sz w:val="24"/>
          <w:szCs w:val="24"/>
        </w:rPr>
        <w:t xml:space="preserve">bien </w:t>
      </w:r>
      <w:r w:rsidR="006C092E" w:rsidRPr="0019075A">
        <w:rPr>
          <w:color w:val="000000" w:themeColor="text1"/>
          <w:sz w:val="24"/>
          <w:szCs w:val="24"/>
        </w:rPr>
        <w:t>sea de ultrason</w:t>
      </w:r>
      <w:r w:rsidR="00471429" w:rsidRPr="0019075A">
        <w:rPr>
          <w:color w:val="000000" w:themeColor="text1"/>
          <w:sz w:val="24"/>
          <w:szCs w:val="24"/>
        </w:rPr>
        <w:t xml:space="preserve"> (CU)</w:t>
      </w:r>
      <w:r w:rsidR="006C092E" w:rsidRPr="0019075A">
        <w:rPr>
          <w:color w:val="000000" w:themeColor="text1"/>
          <w:sz w:val="24"/>
          <w:szCs w:val="24"/>
        </w:rPr>
        <w:t>, de defloculante</w:t>
      </w:r>
      <w:r w:rsidR="00471429" w:rsidRPr="0019075A">
        <w:rPr>
          <w:color w:val="000000" w:themeColor="text1"/>
          <w:sz w:val="24"/>
          <w:szCs w:val="24"/>
        </w:rPr>
        <w:t xml:space="preserve"> (CD)</w:t>
      </w:r>
      <w:r w:rsidR="006C092E" w:rsidRPr="0019075A">
        <w:rPr>
          <w:color w:val="000000" w:themeColor="text1"/>
          <w:sz w:val="24"/>
          <w:szCs w:val="24"/>
        </w:rPr>
        <w:t xml:space="preserve"> o de ambos</w:t>
      </w:r>
      <w:r w:rsidR="00471429" w:rsidRPr="0019075A">
        <w:rPr>
          <w:color w:val="000000" w:themeColor="text1"/>
          <w:sz w:val="24"/>
          <w:szCs w:val="24"/>
        </w:rPr>
        <w:t xml:space="preserve"> (CD-CU)</w:t>
      </w:r>
      <w:r w:rsidR="006C092E" w:rsidRPr="0019075A">
        <w:rPr>
          <w:color w:val="000000" w:themeColor="text1"/>
          <w:sz w:val="24"/>
          <w:szCs w:val="24"/>
        </w:rPr>
        <w:t>, exhibiendo así la baja estabilidad de las formaciones generadas para el tiempo de cura considerado</w:t>
      </w:r>
      <w:r w:rsidR="00F325C0" w:rsidRPr="0019075A">
        <w:rPr>
          <w:color w:val="000000" w:themeColor="text1"/>
          <w:sz w:val="24"/>
          <w:szCs w:val="24"/>
        </w:rPr>
        <w:t>, como lo reportó</w:t>
      </w:r>
      <w:r w:rsidR="00D92B6B" w:rsidRPr="0019075A">
        <w:rPr>
          <w:color w:val="000000" w:themeColor="text1"/>
          <w:sz w:val="24"/>
          <w:szCs w:val="24"/>
        </w:rPr>
        <w:t xml:space="preserve"> Valencia en su investigación [6]</w:t>
      </w:r>
      <w:r w:rsidR="006C092E" w:rsidRPr="0019075A">
        <w:rPr>
          <w:color w:val="000000" w:themeColor="text1"/>
          <w:sz w:val="24"/>
          <w:szCs w:val="24"/>
        </w:rPr>
        <w:t>.</w:t>
      </w:r>
      <w:r w:rsidR="00357FE0" w:rsidRPr="0019075A">
        <w:rPr>
          <w:color w:val="000000" w:themeColor="text1"/>
          <w:sz w:val="24"/>
          <w:szCs w:val="24"/>
        </w:rPr>
        <w:t xml:space="preserve"> </w:t>
      </w:r>
    </w:p>
    <w:p w14:paraId="7B9F2A8F" w14:textId="0413D274" w:rsidR="006C092E" w:rsidRPr="0019075A" w:rsidRDefault="00DF2B35" w:rsidP="0074750C">
      <w:pPr>
        <w:shd w:val="clear" w:color="auto" w:fill="FFFFFF" w:themeFill="background1"/>
        <w:spacing w:after="160" w:line="360" w:lineRule="auto"/>
        <w:ind w:right="28"/>
        <w:jc w:val="center"/>
        <w:rPr>
          <w:color w:val="000000" w:themeColor="text1"/>
          <w:sz w:val="24"/>
          <w:szCs w:val="24"/>
        </w:rPr>
      </w:pPr>
      <w:r w:rsidRPr="0019075A">
        <w:rPr>
          <w:noProof/>
          <w:color w:val="000000" w:themeColor="text1"/>
          <w:lang w:bidi="ar-SA"/>
        </w:rPr>
        <w:drawing>
          <wp:inline distT="0" distB="0" distL="0" distR="0" wp14:anchorId="1A6C8A88" wp14:editId="640C4506">
            <wp:extent cx="5628640" cy="3508587"/>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28640" cy="3508587"/>
                    </a:xfrm>
                    <a:prstGeom prst="rect">
                      <a:avLst/>
                    </a:prstGeom>
                    <a:noFill/>
                    <a:ln>
                      <a:noFill/>
                    </a:ln>
                  </pic:spPr>
                </pic:pic>
              </a:graphicData>
            </a:graphic>
          </wp:inline>
        </w:drawing>
      </w:r>
    </w:p>
    <w:p w14:paraId="2430B194" w14:textId="5BBF9B2D" w:rsidR="006C092E" w:rsidRPr="0019075A" w:rsidRDefault="006C092E" w:rsidP="00C21942">
      <w:pPr>
        <w:shd w:val="clear" w:color="auto" w:fill="FFFFFF" w:themeFill="background1"/>
        <w:spacing w:after="160" w:line="360" w:lineRule="auto"/>
        <w:ind w:right="28"/>
        <w:rPr>
          <w:color w:val="000000" w:themeColor="text1"/>
          <w:sz w:val="24"/>
          <w:szCs w:val="24"/>
        </w:rPr>
      </w:pPr>
      <w:r w:rsidRPr="0019075A">
        <w:rPr>
          <w:b/>
          <w:color w:val="000000" w:themeColor="text1"/>
          <w:sz w:val="24"/>
          <w:szCs w:val="24"/>
        </w:rPr>
        <w:t>Figura 2.</w:t>
      </w:r>
      <w:r w:rsidRPr="0019075A">
        <w:rPr>
          <w:color w:val="000000" w:themeColor="text1"/>
          <w:sz w:val="24"/>
          <w:szCs w:val="24"/>
        </w:rPr>
        <w:t xml:space="preserve"> Curvas granulométricas</w:t>
      </w:r>
      <w:r w:rsidR="00D94D5B" w:rsidRPr="0019075A">
        <w:rPr>
          <w:color w:val="000000" w:themeColor="text1"/>
          <w:sz w:val="24"/>
          <w:szCs w:val="24"/>
        </w:rPr>
        <w:t xml:space="preserve"> por difracción láser</w:t>
      </w:r>
      <w:r w:rsidR="00F57767" w:rsidRPr="0019075A">
        <w:rPr>
          <w:color w:val="000000" w:themeColor="text1"/>
          <w:sz w:val="24"/>
          <w:szCs w:val="24"/>
        </w:rPr>
        <w:t xml:space="preserve"> para el suelo quemado y quemado</w:t>
      </w:r>
      <w:r w:rsidR="00EB0DEE" w:rsidRPr="0019075A">
        <w:rPr>
          <w:color w:val="000000" w:themeColor="text1"/>
          <w:sz w:val="24"/>
          <w:szCs w:val="24"/>
        </w:rPr>
        <w:t>-</w:t>
      </w:r>
      <w:r w:rsidR="0014393A" w:rsidRPr="0019075A">
        <w:rPr>
          <w:color w:val="000000" w:themeColor="text1"/>
          <w:sz w:val="24"/>
          <w:szCs w:val="24"/>
        </w:rPr>
        <w:t>tratado, sin uso de defloculan</w:t>
      </w:r>
      <w:r w:rsidR="00F57767" w:rsidRPr="0019075A">
        <w:rPr>
          <w:color w:val="000000" w:themeColor="text1"/>
          <w:sz w:val="24"/>
          <w:szCs w:val="24"/>
        </w:rPr>
        <w:t>te (SD), con defloculante (CD)</w:t>
      </w:r>
      <w:r w:rsidR="00F325C0" w:rsidRPr="0019075A">
        <w:rPr>
          <w:color w:val="000000" w:themeColor="text1"/>
          <w:sz w:val="24"/>
          <w:szCs w:val="24"/>
        </w:rPr>
        <w:t>,</w:t>
      </w:r>
      <w:r w:rsidR="00F57767" w:rsidRPr="0019075A">
        <w:rPr>
          <w:color w:val="000000" w:themeColor="text1"/>
          <w:sz w:val="24"/>
          <w:szCs w:val="24"/>
        </w:rPr>
        <w:t xml:space="preserve"> sin ultrason (SU) y con ultrason (CU)</w:t>
      </w:r>
      <w:r w:rsidR="0047378C" w:rsidRPr="0019075A">
        <w:rPr>
          <w:color w:val="000000" w:themeColor="text1"/>
          <w:sz w:val="24"/>
          <w:szCs w:val="24"/>
        </w:rPr>
        <w:t>.</w:t>
      </w:r>
    </w:p>
    <w:p w14:paraId="7B193787" w14:textId="37EB3A9A" w:rsidR="006C092E" w:rsidRPr="0019075A" w:rsidRDefault="006C092E" w:rsidP="0074750C">
      <w:pPr>
        <w:shd w:val="clear" w:color="auto" w:fill="FFFFFF" w:themeFill="background1"/>
        <w:spacing w:after="160" w:line="360" w:lineRule="auto"/>
        <w:ind w:right="28" w:firstLine="710"/>
        <w:rPr>
          <w:color w:val="000000" w:themeColor="text1"/>
          <w:sz w:val="24"/>
          <w:szCs w:val="24"/>
        </w:rPr>
      </w:pPr>
      <w:r w:rsidRPr="0019075A">
        <w:rPr>
          <w:color w:val="000000" w:themeColor="text1"/>
          <w:sz w:val="24"/>
          <w:szCs w:val="24"/>
        </w:rPr>
        <w:t>La</w:t>
      </w:r>
      <w:r w:rsidRPr="007A7C67">
        <w:rPr>
          <w:b/>
          <w:bCs/>
          <w:color w:val="000000" w:themeColor="text1"/>
          <w:sz w:val="24"/>
          <w:szCs w:val="24"/>
        </w:rPr>
        <w:t xml:space="preserve"> Figura 3</w:t>
      </w:r>
      <w:r w:rsidRPr="0019075A">
        <w:rPr>
          <w:color w:val="000000" w:themeColor="text1"/>
          <w:sz w:val="24"/>
          <w:szCs w:val="24"/>
        </w:rPr>
        <w:t xml:space="preserve"> presenta un comparativo entre las curvas granulométricas obtenida</w:t>
      </w:r>
      <w:r w:rsidR="00E01CCD" w:rsidRPr="0019075A">
        <w:rPr>
          <w:color w:val="000000" w:themeColor="text1"/>
          <w:sz w:val="24"/>
          <w:szCs w:val="24"/>
        </w:rPr>
        <w:t>s</w:t>
      </w:r>
      <w:r w:rsidRPr="0019075A">
        <w:rPr>
          <w:color w:val="000000" w:themeColor="text1"/>
          <w:sz w:val="24"/>
          <w:szCs w:val="24"/>
        </w:rPr>
        <w:t xml:space="preserve"> sin el uso de ultrason</w:t>
      </w:r>
      <w:r w:rsidR="00EC3755" w:rsidRPr="0019075A">
        <w:rPr>
          <w:color w:val="000000" w:themeColor="text1"/>
          <w:sz w:val="24"/>
          <w:szCs w:val="24"/>
        </w:rPr>
        <w:t xml:space="preserve"> (SU)</w:t>
      </w:r>
      <w:r w:rsidRPr="0019075A">
        <w:rPr>
          <w:color w:val="000000" w:themeColor="text1"/>
          <w:sz w:val="24"/>
          <w:szCs w:val="24"/>
        </w:rPr>
        <w:t xml:space="preserve"> y sin el uso de defloculante (SD) tanto para la muestra quemada y </w:t>
      </w:r>
      <w:r w:rsidR="001F6908" w:rsidRPr="0019075A">
        <w:rPr>
          <w:color w:val="000000" w:themeColor="text1"/>
          <w:sz w:val="24"/>
          <w:szCs w:val="24"/>
        </w:rPr>
        <w:lastRenderedPageBreak/>
        <w:t>quemada-</w:t>
      </w:r>
      <w:r w:rsidRPr="0019075A">
        <w:rPr>
          <w:color w:val="000000" w:themeColor="text1"/>
          <w:sz w:val="24"/>
          <w:szCs w:val="24"/>
        </w:rPr>
        <w:t>tratada, como para el suelo natural</w:t>
      </w:r>
      <w:r w:rsidR="0089191C" w:rsidRPr="0019075A">
        <w:rPr>
          <w:color w:val="000000" w:themeColor="text1"/>
          <w:sz w:val="24"/>
          <w:szCs w:val="24"/>
        </w:rPr>
        <w:t xml:space="preserve">, datos que </w:t>
      </w:r>
      <w:r w:rsidR="008A64B5" w:rsidRPr="0019075A">
        <w:rPr>
          <w:color w:val="000000" w:themeColor="text1"/>
          <w:sz w:val="24"/>
          <w:szCs w:val="24"/>
        </w:rPr>
        <w:t>se</w:t>
      </w:r>
      <w:r w:rsidR="0089191C" w:rsidRPr="0019075A">
        <w:rPr>
          <w:color w:val="000000" w:themeColor="text1"/>
          <w:sz w:val="24"/>
          <w:szCs w:val="24"/>
        </w:rPr>
        <w:t xml:space="preserve"> toma</w:t>
      </w:r>
      <w:r w:rsidR="008A64B5" w:rsidRPr="0019075A">
        <w:rPr>
          <w:color w:val="000000" w:themeColor="text1"/>
          <w:sz w:val="24"/>
          <w:szCs w:val="24"/>
        </w:rPr>
        <w:t xml:space="preserve">ron </w:t>
      </w:r>
      <w:r w:rsidR="0089191C" w:rsidRPr="0019075A">
        <w:rPr>
          <w:color w:val="000000" w:themeColor="text1"/>
          <w:sz w:val="24"/>
          <w:szCs w:val="24"/>
        </w:rPr>
        <w:t xml:space="preserve">de Muñoz para el mismo material sin quemarse y sin tratarse </w:t>
      </w:r>
      <w:r w:rsidR="007E53BF" w:rsidRPr="0019075A">
        <w:rPr>
          <w:color w:val="000000" w:themeColor="text1"/>
          <w:sz w:val="24"/>
          <w:szCs w:val="24"/>
        </w:rPr>
        <w:t>[</w:t>
      </w:r>
      <w:r w:rsidR="006C0BAA" w:rsidRPr="0019075A">
        <w:rPr>
          <w:color w:val="000000" w:themeColor="text1"/>
          <w:sz w:val="24"/>
          <w:szCs w:val="24"/>
        </w:rPr>
        <w:t>3</w:t>
      </w:r>
      <w:r w:rsidR="0050349D" w:rsidRPr="0019075A">
        <w:rPr>
          <w:color w:val="000000" w:themeColor="text1"/>
          <w:sz w:val="24"/>
          <w:szCs w:val="24"/>
        </w:rPr>
        <w:t>2</w:t>
      </w:r>
      <w:r w:rsidR="007E53BF" w:rsidRPr="0019075A">
        <w:rPr>
          <w:color w:val="000000" w:themeColor="text1"/>
          <w:sz w:val="24"/>
          <w:szCs w:val="24"/>
        </w:rPr>
        <w:t>]</w:t>
      </w:r>
      <w:r w:rsidRPr="0019075A">
        <w:rPr>
          <w:color w:val="000000" w:themeColor="text1"/>
          <w:sz w:val="24"/>
          <w:szCs w:val="24"/>
        </w:rPr>
        <w:t xml:space="preserve">. Se observa en </w:t>
      </w:r>
      <w:r w:rsidR="008A64B5" w:rsidRPr="0019075A">
        <w:rPr>
          <w:color w:val="000000" w:themeColor="text1"/>
          <w:sz w:val="24"/>
          <w:szCs w:val="24"/>
        </w:rPr>
        <w:t>la</w:t>
      </w:r>
      <w:r w:rsidRPr="0019075A">
        <w:rPr>
          <w:color w:val="000000" w:themeColor="text1"/>
          <w:sz w:val="24"/>
          <w:szCs w:val="24"/>
        </w:rPr>
        <w:t xml:space="preserve"> </w:t>
      </w:r>
      <w:r w:rsidR="00FC16A9" w:rsidRPr="0019075A">
        <w:rPr>
          <w:color w:val="000000" w:themeColor="text1"/>
          <w:sz w:val="24"/>
          <w:szCs w:val="24"/>
        </w:rPr>
        <w:t>f</w:t>
      </w:r>
      <w:r w:rsidRPr="0019075A">
        <w:rPr>
          <w:color w:val="000000" w:themeColor="text1"/>
          <w:sz w:val="24"/>
          <w:szCs w:val="24"/>
        </w:rPr>
        <w:t>igura</w:t>
      </w:r>
      <w:r w:rsidR="008A64B5" w:rsidRPr="0019075A">
        <w:rPr>
          <w:color w:val="000000" w:themeColor="text1"/>
          <w:sz w:val="24"/>
          <w:szCs w:val="24"/>
        </w:rPr>
        <w:t xml:space="preserve"> </w:t>
      </w:r>
      <w:r w:rsidRPr="0019075A">
        <w:rPr>
          <w:color w:val="000000" w:themeColor="text1"/>
          <w:sz w:val="24"/>
          <w:szCs w:val="24"/>
        </w:rPr>
        <w:t xml:space="preserve">que la quema del suelo facilita su degradación como </w:t>
      </w:r>
      <w:r w:rsidR="001C4267" w:rsidRPr="0019075A">
        <w:rPr>
          <w:color w:val="000000" w:themeColor="text1"/>
          <w:sz w:val="24"/>
          <w:szCs w:val="24"/>
        </w:rPr>
        <w:t xml:space="preserve">lo </w:t>
      </w:r>
      <w:r w:rsidRPr="0019075A">
        <w:rPr>
          <w:color w:val="000000" w:themeColor="text1"/>
          <w:sz w:val="24"/>
          <w:szCs w:val="24"/>
        </w:rPr>
        <w:t>mostr</w:t>
      </w:r>
      <w:r w:rsidR="001C4267" w:rsidRPr="0019075A">
        <w:rPr>
          <w:color w:val="000000" w:themeColor="text1"/>
          <w:sz w:val="24"/>
          <w:szCs w:val="24"/>
        </w:rPr>
        <w:t>aron</w:t>
      </w:r>
      <w:r w:rsidRPr="0019075A">
        <w:rPr>
          <w:color w:val="000000" w:themeColor="text1"/>
          <w:sz w:val="24"/>
          <w:szCs w:val="24"/>
        </w:rPr>
        <w:t xml:space="preserve"> </w:t>
      </w:r>
      <w:r w:rsidR="001C4267" w:rsidRPr="0019075A">
        <w:rPr>
          <w:color w:val="000000" w:themeColor="text1"/>
          <w:sz w:val="24"/>
          <w:szCs w:val="24"/>
        </w:rPr>
        <w:t xml:space="preserve">Alcañiz et al. [5] y </w:t>
      </w:r>
      <w:r w:rsidRPr="0019075A">
        <w:rPr>
          <w:color w:val="000000" w:themeColor="text1"/>
          <w:sz w:val="24"/>
          <w:szCs w:val="24"/>
        </w:rPr>
        <w:t>Ros</w:t>
      </w:r>
      <w:r w:rsidR="007E53BF" w:rsidRPr="0019075A">
        <w:rPr>
          <w:color w:val="000000" w:themeColor="text1"/>
          <w:sz w:val="24"/>
          <w:szCs w:val="24"/>
        </w:rPr>
        <w:t>eno y Camapum de Carvalho [</w:t>
      </w:r>
      <w:r w:rsidR="0050349D" w:rsidRPr="0019075A">
        <w:rPr>
          <w:color w:val="000000" w:themeColor="text1"/>
          <w:sz w:val="24"/>
          <w:szCs w:val="24"/>
        </w:rPr>
        <w:t>9</w:t>
      </w:r>
      <w:r w:rsidR="007E53BF" w:rsidRPr="0019075A">
        <w:rPr>
          <w:color w:val="000000" w:themeColor="text1"/>
          <w:sz w:val="24"/>
          <w:szCs w:val="24"/>
        </w:rPr>
        <w:t>]</w:t>
      </w:r>
      <w:r w:rsidRPr="0019075A">
        <w:rPr>
          <w:color w:val="000000" w:themeColor="text1"/>
          <w:sz w:val="24"/>
          <w:szCs w:val="24"/>
        </w:rPr>
        <w:t>. Ya el tratamiento biotecnológico favoreció su reagregación</w:t>
      </w:r>
      <w:r w:rsidR="00C30893" w:rsidRPr="0019075A">
        <w:rPr>
          <w:color w:val="000000" w:themeColor="text1"/>
          <w:sz w:val="24"/>
          <w:szCs w:val="24"/>
        </w:rPr>
        <w:t xml:space="preserve"> o</w:t>
      </w:r>
      <w:r w:rsidR="008A64B5" w:rsidRPr="0019075A">
        <w:rPr>
          <w:color w:val="000000" w:themeColor="text1"/>
          <w:sz w:val="24"/>
          <w:szCs w:val="24"/>
        </w:rPr>
        <w:t xml:space="preserve"> el</w:t>
      </w:r>
      <w:r w:rsidR="00C30893" w:rsidRPr="0019075A">
        <w:rPr>
          <w:color w:val="000000" w:themeColor="text1"/>
          <w:sz w:val="24"/>
          <w:szCs w:val="24"/>
        </w:rPr>
        <w:t xml:space="preserve"> fortalecimiento de las agregaciones o floculaciones presentes</w:t>
      </w:r>
      <w:r w:rsidR="00463E9F" w:rsidRPr="0019075A">
        <w:rPr>
          <w:color w:val="000000" w:themeColor="text1"/>
          <w:sz w:val="24"/>
          <w:szCs w:val="24"/>
        </w:rPr>
        <w:t xml:space="preserve"> </w:t>
      </w:r>
      <w:r w:rsidR="001C4267" w:rsidRPr="0019075A">
        <w:rPr>
          <w:color w:val="000000" w:themeColor="text1"/>
          <w:sz w:val="24"/>
          <w:szCs w:val="24"/>
        </w:rPr>
        <w:t>[6]</w:t>
      </w:r>
      <w:r w:rsidRPr="0019075A">
        <w:rPr>
          <w:color w:val="000000" w:themeColor="text1"/>
          <w:sz w:val="24"/>
          <w:szCs w:val="24"/>
        </w:rPr>
        <w:t>.</w:t>
      </w:r>
    </w:p>
    <w:p w14:paraId="11744229" w14:textId="3D5923A7" w:rsidR="006C092E" w:rsidRPr="0019075A" w:rsidRDefault="00DF2B35" w:rsidP="0074750C">
      <w:pPr>
        <w:shd w:val="clear" w:color="auto" w:fill="FFFFFF" w:themeFill="background1"/>
        <w:spacing w:after="160" w:line="360" w:lineRule="auto"/>
        <w:ind w:right="28"/>
        <w:jc w:val="center"/>
        <w:rPr>
          <w:color w:val="000000" w:themeColor="text1"/>
          <w:sz w:val="24"/>
          <w:szCs w:val="24"/>
        </w:rPr>
      </w:pPr>
      <w:r w:rsidRPr="0019075A">
        <w:rPr>
          <w:noProof/>
          <w:color w:val="000000" w:themeColor="text1"/>
          <w:lang w:bidi="ar-SA"/>
        </w:rPr>
        <w:drawing>
          <wp:inline distT="0" distB="0" distL="0" distR="0" wp14:anchorId="1E1E2F1F" wp14:editId="6D3168DC">
            <wp:extent cx="5628640" cy="3504664"/>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28640" cy="3504664"/>
                    </a:xfrm>
                    <a:prstGeom prst="rect">
                      <a:avLst/>
                    </a:prstGeom>
                    <a:noFill/>
                    <a:ln>
                      <a:noFill/>
                    </a:ln>
                  </pic:spPr>
                </pic:pic>
              </a:graphicData>
            </a:graphic>
          </wp:inline>
        </w:drawing>
      </w:r>
    </w:p>
    <w:p w14:paraId="341AEC26" w14:textId="40183F21" w:rsidR="006C092E" w:rsidRPr="0019075A" w:rsidRDefault="006C092E" w:rsidP="008A64B5">
      <w:pPr>
        <w:shd w:val="clear" w:color="auto" w:fill="FFFFFF" w:themeFill="background1"/>
        <w:spacing w:after="160" w:line="360" w:lineRule="auto"/>
        <w:ind w:right="28"/>
        <w:rPr>
          <w:color w:val="000000" w:themeColor="text1"/>
          <w:sz w:val="24"/>
          <w:szCs w:val="24"/>
        </w:rPr>
      </w:pPr>
      <w:r w:rsidRPr="0019075A">
        <w:rPr>
          <w:b/>
          <w:color w:val="000000" w:themeColor="text1"/>
          <w:sz w:val="24"/>
          <w:szCs w:val="24"/>
        </w:rPr>
        <w:t>Figura 3.</w:t>
      </w:r>
      <w:r w:rsidRPr="0019075A">
        <w:rPr>
          <w:color w:val="000000" w:themeColor="text1"/>
          <w:sz w:val="24"/>
          <w:szCs w:val="24"/>
        </w:rPr>
        <w:t xml:space="preserve"> Curvas granulométricas del suelo natural, quemado y </w:t>
      </w:r>
      <w:r w:rsidR="00DF2B35" w:rsidRPr="0019075A">
        <w:rPr>
          <w:color w:val="000000" w:themeColor="text1"/>
          <w:sz w:val="24"/>
          <w:szCs w:val="24"/>
        </w:rPr>
        <w:t>quemado</w:t>
      </w:r>
      <w:r w:rsidR="00EB0DEE" w:rsidRPr="0019075A">
        <w:rPr>
          <w:color w:val="000000" w:themeColor="text1"/>
          <w:sz w:val="24"/>
          <w:szCs w:val="24"/>
        </w:rPr>
        <w:t>-</w:t>
      </w:r>
      <w:r w:rsidRPr="0019075A">
        <w:rPr>
          <w:color w:val="000000" w:themeColor="text1"/>
          <w:sz w:val="24"/>
          <w:szCs w:val="24"/>
        </w:rPr>
        <w:t>tratado</w:t>
      </w:r>
      <w:r w:rsidR="00EC3755" w:rsidRPr="0019075A">
        <w:rPr>
          <w:color w:val="000000" w:themeColor="text1"/>
          <w:sz w:val="24"/>
          <w:szCs w:val="24"/>
        </w:rPr>
        <w:t xml:space="preserve"> sin uso de ultrason (SU) y sin defloculante (SD)</w:t>
      </w:r>
      <w:r w:rsidR="0047378C" w:rsidRPr="0019075A">
        <w:rPr>
          <w:color w:val="000000" w:themeColor="text1"/>
          <w:sz w:val="24"/>
          <w:szCs w:val="24"/>
        </w:rPr>
        <w:t>.</w:t>
      </w:r>
      <w:r w:rsidR="008A64B5" w:rsidRPr="0019075A">
        <w:rPr>
          <w:color w:val="000000" w:themeColor="text1"/>
          <w:sz w:val="24"/>
          <w:szCs w:val="24"/>
        </w:rPr>
        <w:t xml:space="preserve"> </w:t>
      </w:r>
    </w:p>
    <w:p w14:paraId="07E22BB3" w14:textId="0603147E" w:rsidR="006C092E" w:rsidRPr="0019075A" w:rsidRDefault="005B30C8" w:rsidP="00D51C68">
      <w:pPr>
        <w:shd w:val="clear" w:color="auto" w:fill="FFFFFF" w:themeFill="background1"/>
        <w:spacing w:before="240" w:after="160" w:line="360" w:lineRule="auto"/>
        <w:ind w:left="11" w:right="28" w:hanging="11"/>
        <w:rPr>
          <w:b/>
          <w:color w:val="000000" w:themeColor="text1"/>
          <w:sz w:val="24"/>
          <w:szCs w:val="24"/>
        </w:rPr>
      </w:pPr>
      <w:r w:rsidRPr="0019075A">
        <w:rPr>
          <w:b/>
          <w:color w:val="000000" w:themeColor="text1"/>
          <w:sz w:val="24"/>
          <w:szCs w:val="24"/>
        </w:rPr>
        <w:t>3.2 Análisis de</w:t>
      </w:r>
      <w:r w:rsidR="00790C29" w:rsidRPr="0019075A">
        <w:rPr>
          <w:b/>
          <w:color w:val="000000" w:themeColor="text1"/>
          <w:sz w:val="24"/>
          <w:szCs w:val="24"/>
        </w:rPr>
        <w:t xml:space="preserve">l </w:t>
      </w:r>
      <w:r w:rsidRPr="0019075A">
        <w:rPr>
          <w:b/>
          <w:color w:val="000000" w:themeColor="text1"/>
          <w:sz w:val="24"/>
          <w:szCs w:val="24"/>
          <w:highlight w:val="green"/>
        </w:rPr>
        <w:t>pH</w:t>
      </w:r>
      <w:r w:rsidRPr="0019075A">
        <w:rPr>
          <w:b/>
          <w:color w:val="000000" w:themeColor="text1"/>
          <w:sz w:val="24"/>
          <w:szCs w:val="24"/>
        </w:rPr>
        <w:t xml:space="preserve"> y </w:t>
      </w:r>
      <w:r w:rsidR="00790C29" w:rsidRPr="0019075A">
        <w:rPr>
          <w:b/>
          <w:color w:val="000000" w:themeColor="text1"/>
          <w:sz w:val="24"/>
          <w:szCs w:val="24"/>
        </w:rPr>
        <w:t xml:space="preserve">el </w:t>
      </w:r>
      <w:r w:rsidR="00790C29" w:rsidRPr="0019075A">
        <w:rPr>
          <w:b/>
          <w:color w:val="000000" w:themeColor="text1"/>
          <w:sz w:val="24"/>
          <w:szCs w:val="24"/>
          <w:highlight w:val="green"/>
        </w:rPr>
        <w:t>punto de carga cero</w:t>
      </w:r>
      <w:r w:rsidR="00790C29" w:rsidRPr="0019075A">
        <w:rPr>
          <w:b/>
          <w:color w:val="000000" w:themeColor="text1"/>
          <w:sz w:val="24"/>
          <w:szCs w:val="24"/>
        </w:rPr>
        <w:t xml:space="preserve"> </w:t>
      </w:r>
      <w:r w:rsidR="00FA0469" w:rsidRPr="0019075A">
        <w:rPr>
          <w:b/>
          <w:color w:val="000000" w:themeColor="text1"/>
          <w:sz w:val="24"/>
          <w:szCs w:val="24"/>
        </w:rPr>
        <w:t>(</w:t>
      </w:r>
      <w:r w:rsidRPr="0019075A">
        <w:rPr>
          <w:b/>
          <w:color w:val="000000" w:themeColor="text1"/>
          <w:sz w:val="24"/>
          <w:szCs w:val="24"/>
        </w:rPr>
        <w:t>PZC</w:t>
      </w:r>
      <w:r w:rsidR="00D3428C" w:rsidRPr="0019075A">
        <w:rPr>
          <w:b/>
          <w:color w:val="000000" w:themeColor="text1"/>
          <w:sz w:val="24"/>
          <w:szCs w:val="24"/>
        </w:rPr>
        <w:t>)</w:t>
      </w:r>
      <w:r w:rsidR="00D51C68">
        <w:rPr>
          <w:b/>
          <w:color w:val="000000" w:themeColor="text1"/>
          <w:sz w:val="24"/>
          <w:szCs w:val="24"/>
        </w:rPr>
        <w:t xml:space="preserve"> </w:t>
      </w:r>
      <w:r w:rsidR="00D51C68" w:rsidRPr="00D51C68">
        <w:rPr>
          <w:color w:val="000000" w:themeColor="text1"/>
          <w:sz w:val="24"/>
          <w:szCs w:val="24"/>
        </w:rPr>
        <w:fldChar w:fldCharType="begin"/>
      </w:r>
      <w:r w:rsidR="00D51C68" w:rsidRPr="00D51C68">
        <w:instrText xml:space="preserve"> XE " </w:instrText>
      </w:r>
      <w:r w:rsidR="00D51C68">
        <w:instrText>Suelos quemados</w:instrText>
      </w:r>
      <w:r w:rsidR="00D51C68" w:rsidRPr="00D51C68">
        <w:instrText>:</w:instrText>
      </w:r>
      <w:r w:rsidR="00D51C68">
        <w:rPr>
          <w:color w:val="000000" w:themeColor="text1"/>
          <w:sz w:val="24"/>
          <w:szCs w:val="24"/>
        </w:rPr>
        <w:instrText>pH y punto de carga zero del suelo</w:instrText>
      </w:r>
      <w:r w:rsidR="00D51C68" w:rsidRPr="00D51C68">
        <w:instrText xml:space="preserve">" </w:instrText>
      </w:r>
      <w:r w:rsidR="00D51C68" w:rsidRPr="00D51C68">
        <w:rPr>
          <w:color w:val="000000" w:themeColor="text1"/>
          <w:sz w:val="24"/>
          <w:szCs w:val="24"/>
        </w:rPr>
        <w:fldChar w:fldCharType="end"/>
      </w:r>
    </w:p>
    <w:p w14:paraId="0AB326DB" w14:textId="2B54F9BC" w:rsidR="006C092E" w:rsidRPr="0019075A" w:rsidRDefault="00EB62D9" w:rsidP="0074750C">
      <w:pPr>
        <w:shd w:val="clear" w:color="auto" w:fill="FFFFFF" w:themeFill="background1"/>
        <w:spacing w:after="160" w:line="360" w:lineRule="auto"/>
        <w:ind w:right="28"/>
        <w:rPr>
          <w:color w:val="000000" w:themeColor="text1"/>
          <w:sz w:val="24"/>
          <w:szCs w:val="24"/>
        </w:rPr>
      </w:pPr>
      <w:r w:rsidRPr="0019075A">
        <w:rPr>
          <w:color w:val="000000" w:themeColor="text1"/>
          <w:sz w:val="24"/>
          <w:szCs w:val="24"/>
        </w:rPr>
        <w:t xml:space="preserve">Según Camapum de Carvalho et al. </w:t>
      </w:r>
      <w:r w:rsidR="007E53BF" w:rsidRPr="0019075A">
        <w:rPr>
          <w:color w:val="000000" w:themeColor="text1"/>
          <w:sz w:val="24"/>
          <w:szCs w:val="24"/>
        </w:rPr>
        <w:t>[</w:t>
      </w:r>
      <w:r w:rsidR="0050349D" w:rsidRPr="0019075A">
        <w:rPr>
          <w:color w:val="000000" w:themeColor="text1"/>
          <w:sz w:val="24"/>
          <w:szCs w:val="24"/>
        </w:rPr>
        <w:t>33</w:t>
      </w:r>
      <w:r w:rsidR="007E53BF" w:rsidRPr="0019075A">
        <w:rPr>
          <w:color w:val="000000" w:themeColor="text1"/>
          <w:sz w:val="24"/>
          <w:szCs w:val="24"/>
        </w:rPr>
        <w:t>]</w:t>
      </w:r>
      <w:r w:rsidRPr="0019075A">
        <w:rPr>
          <w:color w:val="000000" w:themeColor="text1"/>
          <w:sz w:val="24"/>
          <w:szCs w:val="24"/>
        </w:rPr>
        <w:t>, si bien existen diferentes definiciones para el punto de carga cero (P</w:t>
      </w:r>
      <w:r w:rsidR="0047378C" w:rsidRPr="0019075A">
        <w:rPr>
          <w:color w:val="000000" w:themeColor="text1"/>
          <w:sz w:val="24"/>
          <w:szCs w:val="24"/>
        </w:rPr>
        <w:t>ZC</w:t>
      </w:r>
      <w:r w:rsidR="008A64B5" w:rsidRPr="0019075A">
        <w:rPr>
          <w:color w:val="000000" w:themeColor="text1"/>
          <w:sz w:val="24"/>
          <w:szCs w:val="24"/>
        </w:rPr>
        <w:t xml:space="preserve">) que es </w:t>
      </w:r>
      <w:r w:rsidRPr="0019075A">
        <w:rPr>
          <w:color w:val="000000" w:themeColor="text1"/>
          <w:sz w:val="24"/>
          <w:szCs w:val="24"/>
        </w:rPr>
        <w:t xml:space="preserve">la más común y adoptada por los autores, </w:t>
      </w:r>
      <w:r w:rsidR="008A64B5" w:rsidRPr="0019075A">
        <w:rPr>
          <w:color w:val="000000" w:themeColor="text1"/>
          <w:sz w:val="24"/>
          <w:szCs w:val="24"/>
        </w:rPr>
        <w:t xml:space="preserve">se </w:t>
      </w:r>
      <w:r w:rsidRPr="0019075A">
        <w:rPr>
          <w:color w:val="000000" w:themeColor="text1"/>
          <w:sz w:val="24"/>
          <w:szCs w:val="24"/>
        </w:rPr>
        <w:t>indica que el P</w:t>
      </w:r>
      <w:r w:rsidR="0047378C" w:rsidRPr="0019075A">
        <w:rPr>
          <w:color w:val="000000" w:themeColor="text1"/>
          <w:sz w:val="24"/>
          <w:szCs w:val="24"/>
        </w:rPr>
        <w:t>ZC</w:t>
      </w:r>
      <w:r w:rsidRPr="0019075A">
        <w:rPr>
          <w:color w:val="000000" w:themeColor="text1"/>
          <w:sz w:val="24"/>
          <w:szCs w:val="24"/>
        </w:rPr>
        <w:t xml:space="preserve"> representa el pH del suelo en el cual la carga eléctrica l</w:t>
      </w:r>
      <w:r w:rsidR="00BC0D0E">
        <w:rPr>
          <w:color w:val="000000" w:themeColor="text1"/>
          <w:sz w:val="24"/>
          <w:szCs w:val="24"/>
        </w:rPr>
        <w:t>í</w:t>
      </w:r>
      <w:r w:rsidRPr="0019075A">
        <w:rPr>
          <w:color w:val="000000" w:themeColor="text1"/>
          <w:sz w:val="24"/>
          <w:szCs w:val="24"/>
        </w:rPr>
        <w:t>quida del conjunto de las partículas es nula (igualándose las cargas negativas y las positivas). Esta propiedad no solo influencia los fenómenos electroquímicos que ocurren en el suelo, sino también el grado de floculación</w:t>
      </w:r>
      <w:r w:rsidR="00A82E93" w:rsidRPr="0019075A">
        <w:rPr>
          <w:color w:val="000000" w:themeColor="text1"/>
          <w:sz w:val="24"/>
          <w:szCs w:val="24"/>
        </w:rPr>
        <w:t xml:space="preserve"> </w:t>
      </w:r>
      <w:r w:rsidR="00A82E93" w:rsidRPr="0019075A">
        <w:rPr>
          <w:color w:val="000000" w:themeColor="text1"/>
          <w:sz w:val="24"/>
          <w:szCs w:val="24"/>
        </w:rPr>
        <w:lastRenderedPageBreak/>
        <w:t>de los mismos</w:t>
      </w:r>
      <w:r w:rsidR="007E53BF" w:rsidRPr="0019075A">
        <w:rPr>
          <w:color w:val="000000" w:themeColor="text1"/>
          <w:sz w:val="24"/>
          <w:szCs w:val="24"/>
        </w:rPr>
        <w:t xml:space="preserve"> [3</w:t>
      </w:r>
      <w:r w:rsidR="0050349D" w:rsidRPr="0019075A">
        <w:rPr>
          <w:color w:val="000000" w:themeColor="text1"/>
          <w:sz w:val="24"/>
          <w:szCs w:val="24"/>
        </w:rPr>
        <w:t>4</w:t>
      </w:r>
      <w:r w:rsidR="007E53BF" w:rsidRPr="0019075A">
        <w:rPr>
          <w:color w:val="000000" w:themeColor="text1"/>
          <w:sz w:val="24"/>
          <w:szCs w:val="24"/>
        </w:rPr>
        <w:t>]</w:t>
      </w:r>
      <w:r w:rsidRPr="0019075A">
        <w:rPr>
          <w:color w:val="000000" w:themeColor="text1"/>
          <w:sz w:val="24"/>
          <w:szCs w:val="24"/>
        </w:rPr>
        <w:t>. Como los valores del pH en agua están por encima de los valores de PZC, sin pasar por éste al tratar el material, en principio</w:t>
      </w:r>
      <w:r w:rsidR="008A64B5" w:rsidRPr="0019075A">
        <w:rPr>
          <w:color w:val="000000" w:themeColor="text1"/>
          <w:sz w:val="24"/>
          <w:szCs w:val="24"/>
        </w:rPr>
        <w:t xml:space="preserve"> el suelo no sufre </w:t>
      </w:r>
      <w:r w:rsidRPr="0019075A">
        <w:rPr>
          <w:color w:val="000000" w:themeColor="text1"/>
          <w:sz w:val="24"/>
          <w:szCs w:val="24"/>
        </w:rPr>
        <w:t xml:space="preserve">desagregación por efecto del tratamiento (Tabla 2). </w:t>
      </w:r>
      <w:r w:rsidR="0014393A" w:rsidRPr="0019075A">
        <w:rPr>
          <w:color w:val="000000" w:themeColor="text1"/>
          <w:sz w:val="24"/>
          <w:szCs w:val="24"/>
        </w:rPr>
        <w:t>C</w:t>
      </w:r>
      <w:r w:rsidRPr="0019075A">
        <w:rPr>
          <w:color w:val="000000" w:themeColor="text1"/>
          <w:sz w:val="24"/>
          <w:szCs w:val="24"/>
        </w:rPr>
        <w:t>uando se alcanza el PZC de determinados compuestos, eventualmente presentes en el suelo, como los óxidos e hidróxidos de hierro y aluminio, los mismos pueden solubiliza</w:t>
      </w:r>
      <w:r w:rsidR="001F51CC" w:rsidRPr="0019075A">
        <w:rPr>
          <w:color w:val="000000" w:themeColor="text1"/>
          <w:sz w:val="24"/>
          <w:szCs w:val="24"/>
        </w:rPr>
        <w:t>rse</w:t>
      </w:r>
      <w:r w:rsidRPr="0019075A">
        <w:rPr>
          <w:color w:val="000000" w:themeColor="text1"/>
          <w:sz w:val="24"/>
          <w:szCs w:val="24"/>
        </w:rPr>
        <w:t xml:space="preserve"> inestabilizando la estructura del suelo como un todo</w:t>
      </w:r>
      <w:r w:rsidR="0018211E" w:rsidRPr="0019075A">
        <w:rPr>
          <w:color w:val="000000" w:themeColor="text1"/>
          <w:sz w:val="24"/>
          <w:szCs w:val="24"/>
        </w:rPr>
        <w:t xml:space="preserve"> [3</w:t>
      </w:r>
      <w:r w:rsidR="0050349D" w:rsidRPr="0019075A">
        <w:rPr>
          <w:color w:val="000000" w:themeColor="text1"/>
          <w:sz w:val="24"/>
          <w:szCs w:val="24"/>
        </w:rPr>
        <w:t>4</w:t>
      </w:r>
      <w:r w:rsidR="0018211E" w:rsidRPr="0019075A">
        <w:rPr>
          <w:color w:val="000000" w:themeColor="text1"/>
          <w:sz w:val="24"/>
          <w:szCs w:val="24"/>
        </w:rPr>
        <w:t>]</w:t>
      </w:r>
      <w:r w:rsidRPr="0019075A">
        <w:rPr>
          <w:color w:val="000000" w:themeColor="text1"/>
          <w:sz w:val="24"/>
          <w:szCs w:val="24"/>
        </w:rPr>
        <w:t>.</w:t>
      </w:r>
    </w:p>
    <w:p w14:paraId="15E65536" w14:textId="54C88D81" w:rsidR="00EB62D9" w:rsidRPr="0019075A" w:rsidRDefault="00EB62D9" w:rsidP="008A64B5">
      <w:pPr>
        <w:shd w:val="clear" w:color="auto" w:fill="FFFFFF" w:themeFill="background1"/>
        <w:spacing w:after="160" w:line="360" w:lineRule="auto"/>
        <w:ind w:right="28"/>
        <w:rPr>
          <w:color w:val="000000" w:themeColor="text1"/>
          <w:sz w:val="24"/>
          <w:szCs w:val="24"/>
        </w:rPr>
      </w:pPr>
      <w:r w:rsidRPr="0019075A">
        <w:rPr>
          <w:b/>
          <w:color w:val="000000" w:themeColor="text1"/>
          <w:sz w:val="24"/>
          <w:szCs w:val="24"/>
        </w:rPr>
        <w:t>Tabla 2.</w:t>
      </w:r>
      <w:r w:rsidRPr="0019075A">
        <w:rPr>
          <w:color w:val="000000" w:themeColor="text1"/>
          <w:sz w:val="24"/>
          <w:szCs w:val="24"/>
        </w:rPr>
        <w:t xml:space="preserve"> </w:t>
      </w:r>
      <w:r w:rsidR="00B621DF" w:rsidRPr="0019075A">
        <w:rPr>
          <w:color w:val="000000" w:themeColor="text1"/>
          <w:sz w:val="24"/>
          <w:szCs w:val="24"/>
        </w:rPr>
        <w:t>p</w:t>
      </w:r>
      <w:r w:rsidR="00DF2B35" w:rsidRPr="0019075A">
        <w:rPr>
          <w:color w:val="000000" w:themeColor="text1"/>
          <w:sz w:val="24"/>
          <w:szCs w:val="24"/>
        </w:rPr>
        <w:t>H en H</w:t>
      </w:r>
      <w:r w:rsidR="00DF2B35" w:rsidRPr="0019075A">
        <w:rPr>
          <w:color w:val="000000" w:themeColor="text1"/>
          <w:sz w:val="24"/>
          <w:szCs w:val="24"/>
          <w:vertAlign w:val="subscript"/>
        </w:rPr>
        <w:t>2</w:t>
      </w:r>
      <w:r w:rsidR="00F86D81" w:rsidRPr="0019075A">
        <w:rPr>
          <w:color w:val="000000" w:themeColor="text1"/>
          <w:sz w:val="24"/>
          <w:szCs w:val="24"/>
        </w:rPr>
        <w:t>O</w:t>
      </w:r>
      <w:r w:rsidR="00DF2B35" w:rsidRPr="0019075A">
        <w:rPr>
          <w:color w:val="000000" w:themeColor="text1"/>
          <w:sz w:val="24"/>
          <w:szCs w:val="24"/>
        </w:rPr>
        <w:t xml:space="preserve"> y en KCl y determinación </w:t>
      </w:r>
      <w:r w:rsidRPr="0019075A">
        <w:rPr>
          <w:color w:val="000000" w:themeColor="text1"/>
          <w:sz w:val="24"/>
          <w:szCs w:val="24"/>
        </w:rPr>
        <w:t>de</w:t>
      </w:r>
      <w:r w:rsidR="00DF2B35" w:rsidRPr="0019075A">
        <w:rPr>
          <w:color w:val="000000" w:themeColor="text1"/>
          <w:sz w:val="24"/>
          <w:szCs w:val="24"/>
        </w:rPr>
        <w:t>l punto de</w:t>
      </w:r>
      <w:r w:rsidRPr="0019075A">
        <w:rPr>
          <w:color w:val="000000" w:themeColor="text1"/>
          <w:sz w:val="24"/>
          <w:szCs w:val="24"/>
        </w:rPr>
        <w:t xml:space="preserve"> carga cero (PZC) pa</w:t>
      </w:r>
      <w:r w:rsidR="008A64B5" w:rsidRPr="0019075A">
        <w:rPr>
          <w:color w:val="000000" w:themeColor="text1"/>
          <w:sz w:val="24"/>
          <w:szCs w:val="24"/>
        </w:rPr>
        <w:t xml:space="preserve">ra las muestras analizadas.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1557"/>
        <w:gridCol w:w="2268"/>
      </w:tblGrid>
      <w:tr w:rsidR="0019075A" w:rsidRPr="0019075A" w14:paraId="2A9F1DBF" w14:textId="77777777" w:rsidTr="00EB62D9">
        <w:trPr>
          <w:jc w:val="center"/>
        </w:trPr>
        <w:tc>
          <w:tcPr>
            <w:tcW w:w="3116" w:type="dxa"/>
            <w:tcBorders>
              <w:top w:val="single" w:sz="4" w:space="0" w:color="auto"/>
              <w:bottom w:val="single" w:sz="4" w:space="0" w:color="auto"/>
              <w:right w:val="single" w:sz="4" w:space="0" w:color="auto"/>
            </w:tcBorders>
          </w:tcPr>
          <w:p w14:paraId="405FAE31" w14:textId="77777777" w:rsidR="00EB62D9" w:rsidRPr="0019075A" w:rsidRDefault="00EB62D9" w:rsidP="0074750C">
            <w:pPr>
              <w:shd w:val="clear" w:color="auto" w:fill="FFFFFF" w:themeFill="background1"/>
              <w:rPr>
                <w:color w:val="000000" w:themeColor="text1"/>
              </w:rPr>
            </w:pPr>
          </w:p>
        </w:tc>
        <w:tc>
          <w:tcPr>
            <w:tcW w:w="1557" w:type="dxa"/>
            <w:tcBorders>
              <w:top w:val="single" w:sz="4" w:space="0" w:color="auto"/>
              <w:left w:val="single" w:sz="4" w:space="0" w:color="auto"/>
              <w:bottom w:val="single" w:sz="4" w:space="0" w:color="auto"/>
              <w:right w:val="single" w:sz="4" w:space="0" w:color="auto"/>
            </w:tcBorders>
          </w:tcPr>
          <w:p w14:paraId="31AA62C5" w14:textId="7AC395B0" w:rsidR="00EB62D9" w:rsidRPr="0019075A" w:rsidRDefault="00BB2B6B" w:rsidP="00BB2B6B">
            <w:pPr>
              <w:shd w:val="clear" w:color="auto" w:fill="FFFFFF" w:themeFill="background1"/>
              <w:jc w:val="center"/>
              <w:rPr>
                <w:b/>
                <w:color w:val="000000" w:themeColor="text1"/>
              </w:rPr>
            </w:pPr>
            <w:r w:rsidRPr="0019075A">
              <w:rPr>
                <w:b/>
                <w:color w:val="000000" w:themeColor="text1"/>
              </w:rPr>
              <w:t>Suelo q</w:t>
            </w:r>
            <w:r w:rsidR="00EB62D9" w:rsidRPr="0019075A">
              <w:rPr>
                <w:b/>
                <w:color w:val="000000" w:themeColor="text1"/>
              </w:rPr>
              <w:t>uemad</w:t>
            </w:r>
            <w:r w:rsidRPr="0019075A">
              <w:rPr>
                <w:b/>
                <w:color w:val="000000" w:themeColor="text1"/>
              </w:rPr>
              <w:t>o</w:t>
            </w:r>
          </w:p>
        </w:tc>
        <w:tc>
          <w:tcPr>
            <w:tcW w:w="2268" w:type="dxa"/>
            <w:tcBorders>
              <w:top w:val="single" w:sz="4" w:space="0" w:color="auto"/>
              <w:left w:val="single" w:sz="4" w:space="0" w:color="auto"/>
              <w:bottom w:val="single" w:sz="4" w:space="0" w:color="auto"/>
            </w:tcBorders>
          </w:tcPr>
          <w:p w14:paraId="709BF8A7" w14:textId="714E6761" w:rsidR="00EB62D9" w:rsidRPr="0019075A" w:rsidRDefault="00BB2B6B" w:rsidP="00EB0DEE">
            <w:pPr>
              <w:shd w:val="clear" w:color="auto" w:fill="FFFFFF" w:themeFill="background1"/>
              <w:jc w:val="center"/>
              <w:rPr>
                <w:b/>
                <w:color w:val="000000" w:themeColor="text1"/>
              </w:rPr>
            </w:pPr>
            <w:r w:rsidRPr="0019075A">
              <w:rPr>
                <w:b/>
                <w:color w:val="000000" w:themeColor="text1"/>
              </w:rPr>
              <w:t>Suelo quemado</w:t>
            </w:r>
            <w:r w:rsidR="00EB0DEE" w:rsidRPr="0019075A">
              <w:rPr>
                <w:b/>
                <w:color w:val="000000" w:themeColor="text1"/>
              </w:rPr>
              <w:t>-t</w:t>
            </w:r>
            <w:r w:rsidR="00EB62D9" w:rsidRPr="0019075A">
              <w:rPr>
                <w:b/>
                <w:color w:val="000000" w:themeColor="text1"/>
              </w:rPr>
              <w:t>ratad</w:t>
            </w:r>
            <w:r w:rsidRPr="0019075A">
              <w:rPr>
                <w:b/>
                <w:color w:val="000000" w:themeColor="text1"/>
              </w:rPr>
              <w:t>o</w:t>
            </w:r>
          </w:p>
        </w:tc>
      </w:tr>
      <w:tr w:rsidR="0019075A" w:rsidRPr="0019075A" w14:paraId="419B9D39" w14:textId="77777777" w:rsidTr="00EB62D9">
        <w:trPr>
          <w:jc w:val="center"/>
        </w:trPr>
        <w:tc>
          <w:tcPr>
            <w:tcW w:w="3116" w:type="dxa"/>
            <w:tcBorders>
              <w:top w:val="single" w:sz="4" w:space="0" w:color="auto"/>
              <w:right w:val="single" w:sz="4" w:space="0" w:color="auto"/>
            </w:tcBorders>
          </w:tcPr>
          <w:p w14:paraId="354504A0" w14:textId="77777777" w:rsidR="00EB62D9" w:rsidRPr="0019075A" w:rsidRDefault="00EB62D9" w:rsidP="0074750C">
            <w:pPr>
              <w:shd w:val="clear" w:color="auto" w:fill="FFFFFF" w:themeFill="background1"/>
              <w:rPr>
                <w:b/>
                <w:color w:val="000000" w:themeColor="text1"/>
              </w:rPr>
            </w:pPr>
            <w:r w:rsidRPr="0019075A">
              <w:rPr>
                <w:b/>
                <w:color w:val="000000" w:themeColor="text1"/>
              </w:rPr>
              <w:t>Medida de pH en KCl</w:t>
            </w:r>
          </w:p>
        </w:tc>
        <w:tc>
          <w:tcPr>
            <w:tcW w:w="1557" w:type="dxa"/>
            <w:tcBorders>
              <w:top w:val="single" w:sz="4" w:space="0" w:color="auto"/>
              <w:left w:val="single" w:sz="4" w:space="0" w:color="auto"/>
              <w:right w:val="single" w:sz="4" w:space="0" w:color="auto"/>
            </w:tcBorders>
          </w:tcPr>
          <w:p w14:paraId="33CF389B" w14:textId="77777777" w:rsidR="00EB62D9" w:rsidRPr="0019075A" w:rsidRDefault="00EB62D9" w:rsidP="0074750C">
            <w:pPr>
              <w:shd w:val="clear" w:color="auto" w:fill="FFFFFF" w:themeFill="background1"/>
              <w:jc w:val="center"/>
              <w:rPr>
                <w:color w:val="000000" w:themeColor="text1"/>
              </w:rPr>
            </w:pPr>
            <w:r w:rsidRPr="0019075A">
              <w:rPr>
                <w:color w:val="000000" w:themeColor="text1"/>
              </w:rPr>
              <w:t>4.03</w:t>
            </w:r>
          </w:p>
        </w:tc>
        <w:tc>
          <w:tcPr>
            <w:tcW w:w="2268" w:type="dxa"/>
            <w:tcBorders>
              <w:top w:val="single" w:sz="4" w:space="0" w:color="auto"/>
              <w:left w:val="single" w:sz="4" w:space="0" w:color="auto"/>
            </w:tcBorders>
          </w:tcPr>
          <w:p w14:paraId="2FBB5AEA" w14:textId="77777777" w:rsidR="00EB62D9" w:rsidRPr="0019075A" w:rsidRDefault="00EB62D9" w:rsidP="0074750C">
            <w:pPr>
              <w:shd w:val="clear" w:color="auto" w:fill="FFFFFF" w:themeFill="background1"/>
              <w:jc w:val="center"/>
              <w:rPr>
                <w:color w:val="000000" w:themeColor="text1"/>
              </w:rPr>
            </w:pPr>
            <w:r w:rsidRPr="0019075A">
              <w:rPr>
                <w:color w:val="000000" w:themeColor="text1"/>
              </w:rPr>
              <w:t>4.33</w:t>
            </w:r>
          </w:p>
        </w:tc>
      </w:tr>
      <w:tr w:rsidR="0019075A" w:rsidRPr="0019075A" w14:paraId="4D3EDFB4" w14:textId="77777777" w:rsidTr="00EB62D9">
        <w:trPr>
          <w:jc w:val="center"/>
        </w:trPr>
        <w:tc>
          <w:tcPr>
            <w:tcW w:w="3116" w:type="dxa"/>
            <w:tcBorders>
              <w:right w:val="single" w:sz="4" w:space="0" w:color="auto"/>
            </w:tcBorders>
          </w:tcPr>
          <w:p w14:paraId="09EB61DC" w14:textId="77777777" w:rsidR="00EB62D9" w:rsidRPr="0019075A" w:rsidRDefault="00EB62D9" w:rsidP="0074750C">
            <w:pPr>
              <w:shd w:val="clear" w:color="auto" w:fill="FFFFFF" w:themeFill="background1"/>
              <w:rPr>
                <w:b/>
                <w:color w:val="000000" w:themeColor="text1"/>
              </w:rPr>
            </w:pPr>
            <w:r w:rsidRPr="0019075A">
              <w:rPr>
                <w:b/>
                <w:color w:val="000000" w:themeColor="text1"/>
              </w:rPr>
              <w:t>Medida de pH en H</w:t>
            </w:r>
            <w:r w:rsidRPr="0019075A">
              <w:rPr>
                <w:b/>
                <w:color w:val="000000" w:themeColor="text1"/>
                <w:vertAlign w:val="subscript"/>
              </w:rPr>
              <w:t>2</w:t>
            </w:r>
            <w:r w:rsidRPr="0019075A">
              <w:rPr>
                <w:b/>
                <w:color w:val="000000" w:themeColor="text1"/>
              </w:rPr>
              <w:t>O</w:t>
            </w:r>
          </w:p>
        </w:tc>
        <w:tc>
          <w:tcPr>
            <w:tcW w:w="1557" w:type="dxa"/>
            <w:tcBorders>
              <w:left w:val="single" w:sz="4" w:space="0" w:color="auto"/>
              <w:right w:val="single" w:sz="4" w:space="0" w:color="auto"/>
            </w:tcBorders>
          </w:tcPr>
          <w:p w14:paraId="2615F9B5" w14:textId="77777777" w:rsidR="00EB62D9" w:rsidRPr="0019075A" w:rsidRDefault="00EB62D9" w:rsidP="0074750C">
            <w:pPr>
              <w:shd w:val="clear" w:color="auto" w:fill="FFFFFF" w:themeFill="background1"/>
              <w:jc w:val="center"/>
              <w:rPr>
                <w:color w:val="000000" w:themeColor="text1"/>
              </w:rPr>
            </w:pPr>
            <w:r w:rsidRPr="0019075A">
              <w:rPr>
                <w:color w:val="000000" w:themeColor="text1"/>
              </w:rPr>
              <w:t>4.63</w:t>
            </w:r>
          </w:p>
        </w:tc>
        <w:tc>
          <w:tcPr>
            <w:tcW w:w="2268" w:type="dxa"/>
            <w:tcBorders>
              <w:left w:val="single" w:sz="4" w:space="0" w:color="auto"/>
            </w:tcBorders>
          </w:tcPr>
          <w:p w14:paraId="341964DA" w14:textId="77777777" w:rsidR="00EB62D9" w:rsidRPr="0019075A" w:rsidRDefault="00EB62D9" w:rsidP="0074750C">
            <w:pPr>
              <w:shd w:val="clear" w:color="auto" w:fill="FFFFFF" w:themeFill="background1"/>
              <w:jc w:val="center"/>
              <w:rPr>
                <w:color w:val="000000" w:themeColor="text1"/>
              </w:rPr>
            </w:pPr>
            <w:r w:rsidRPr="0019075A">
              <w:rPr>
                <w:color w:val="000000" w:themeColor="text1"/>
              </w:rPr>
              <w:t>4.82</w:t>
            </w:r>
          </w:p>
        </w:tc>
      </w:tr>
      <w:tr w:rsidR="00CB6E94" w:rsidRPr="0019075A" w14:paraId="45810B86" w14:textId="77777777" w:rsidTr="00EB62D9">
        <w:trPr>
          <w:jc w:val="center"/>
        </w:trPr>
        <w:tc>
          <w:tcPr>
            <w:tcW w:w="3116" w:type="dxa"/>
            <w:tcBorders>
              <w:bottom w:val="single" w:sz="4" w:space="0" w:color="auto"/>
              <w:right w:val="single" w:sz="4" w:space="0" w:color="auto"/>
            </w:tcBorders>
          </w:tcPr>
          <w:p w14:paraId="0018D470" w14:textId="77777777" w:rsidR="00EB62D9" w:rsidRPr="0019075A" w:rsidRDefault="00EB62D9" w:rsidP="0074750C">
            <w:pPr>
              <w:shd w:val="clear" w:color="auto" w:fill="FFFFFF" w:themeFill="background1"/>
              <w:rPr>
                <w:b/>
                <w:color w:val="000000" w:themeColor="text1"/>
              </w:rPr>
            </w:pPr>
            <w:r w:rsidRPr="0019075A">
              <w:rPr>
                <w:b/>
                <w:color w:val="000000" w:themeColor="text1"/>
              </w:rPr>
              <w:t>PZC</w:t>
            </w:r>
          </w:p>
        </w:tc>
        <w:tc>
          <w:tcPr>
            <w:tcW w:w="1557" w:type="dxa"/>
            <w:tcBorders>
              <w:left w:val="single" w:sz="4" w:space="0" w:color="auto"/>
              <w:bottom w:val="single" w:sz="4" w:space="0" w:color="auto"/>
              <w:right w:val="single" w:sz="4" w:space="0" w:color="auto"/>
            </w:tcBorders>
          </w:tcPr>
          <w:p w14:paraId="539A6A35" w14:textId="77777777" w:rsidR="00EB62D9" w:rsidRPr="0019075A" w:rsidRDefault="00EB62D9" w:rsidP="0074750C">
            <w:pPr>
              <w:shd w:val="clear" w:color="auto" w:fill="FFFFFF" w:themeFill="background1"/>
              <w:jc w:val="center"/>
              <w:rPr>
                <w:color w:val="000000" w:themeColor="text1"/>
              </w:rPr>
            </w:pPr>
            <w:r w:rsidRPr="0019075A">
              <w:rPr>
                <w:color w:val="000000" w:themeColor="text1"/>
              </w:rPr>
              <w:t>3.43</w:t>
            </w:r>
          </w:p>
        </w:tc>
        <w:tc>
          <w:tcPr>
            <w:tcW w:w="2268" w:type="dxa"/>
            <w:tcBorders>
              <w:left w:val="single" w:sz="4" w:space="0" w:color="auto"/>
              <w:bottom w:val="single" w:sz="4" w:space="0" w:color="auto"/>
            </w:tcBorders>
          </w:tcPr>
          <w:p w14:paraId="65E962D2" w14:textId="77777777" w:rsidR="00EB62D9" w:rsidRPr="0019075A" w:rsidRDefault="00EB62D9" w:rsidP="0074750C">
            <w:pPr>
              <w:shd w:val="clear" w:color="auto" w:fill="FFFFFF" w:themeFill="background1"/>
              <w:jc w:val="center"/>
              <w:rPr>
                <w:color w:val="000000" w:themeColor="text1"/>
              </w:rPr>
            </w:pPr>
            <w:r w:rsidRPr="0019075A">
              <w:rPr>
                <w:color w:val="000000" w:themeColor="text1"/>
              </w:rPr>
              <w:t>3.84</w:t>
            </w:r>
          </w:p>
        </w:tc>
      </w:tr>
    </w:tbl>
    <w:p w14:paraId="65409FF8" w14:textId="1FB79BE5" w:rsidR="00EB62D9" w:rsidRPr="0019075A" w:rsidRDefault="00EB62D9" w:rsidP="00D51C68">
      <w:pPr>
        <w:shd w:val="clear" w:color="auto" w:fill="FFFFFF" w:themeFill="background1"/>
        <w:spacing w:before="160" w:after="160" w:line="360" w:lineRule="auto"/>
        <w:ind w:left="11" w:right="28" w:hanging="11"/>
        <w:rPr>
          <w:b/>
          <w:color w:val="000000" w:themeColor="text1"/>
          <w:sz w:val="24"/>
          <w:szCs w:val="24"/>
        </w:rPr>
      </w:pPr>
      <w:r w:rsidRPr="0019075A">
        <w:rPr>
          <w:b/>
          <w:color w:val="000000" w:themeColor="text1"/>
          <w:sz w:val="24"/>
          <w:szCs w:val="24"/>
        </w:rPr>
        <w:t>3.3 Caracterización mineralógica</w:t>
      </w:r>
      <w:r w:rsidR="00D51C68">
        <w:rPr>
          <w:b/>
          <w:color w:val="000000" w:themeColor="text1"/>
          <w:sz w:val="24"/>
          <w:szCs w:val="24"/>
        </w:rPr>
        <w:t xml:space="preserve"> </w:t>
      </w:r>
      <w:r w:rsidR="00D51C68" w:rsidRPr="00D51C68">
        <w:rPr>
          <w:color w:val="000000" w:themeColor="text1"/>
          <w:sz w:val="24"/>
          <w:szCs w:val="24"/>
        </w:rPr>
        <w:fldChar w:fldCharType="begin"/>
      </w:r>
      <w:r w:rsidR="00D51C68" w:rsidRPr="00D51C68">
        <w:instrText xml:space="preserve"> XE " </w:instrText>
      </w:r>
      <w:r w:rsidR="00D51C68">
        <w:instrText>Suelos quemados</w:instrText>
      </w:r>
      <w:r w:rsidR="00D51C68" w:rsidRPr="00D51C68">
        <w:instrText>:</w:instrText>
      </w:r>
      <w:r w:rsidR="00D51C68">
        <w:rPr>
          <w:color w:val="000000" w:themeColor="text1"/>
          <w:sz w:val="24"/>
          <w:szCs w:val="24"/>
        </w:rPr>
        <w:instrText>mineralogía</w:instrText>
      </w:r>
      <w:r w:rsidR="00D51C68" w:rsidRPr="00D51C68">
        <w:instrText xml:space="preserve">" </w:instrText>
      </w:r>
      <w:r w:rsidR="00D51C68" w:rsidRPr="00D51C68">
        <w:rPr>
          <w:color w:val="000000" w:themeColor="text1"/>
          <w:sz w:val="24"/>
          <w:szCs w:val="24"/>
        </w:rPr>
        <w:fldChar w:fldCharType="end"/>
      </w:r>
    </w:p>
    <w:p w14:paraId="7B45E534" w14:textId="11D2CB6C" w:rsidR="00EB62D9" w:rsidRPr="0019075A" w:rsidRDefault="00EB62D9" w:rsidP="0074750C">
      <w:pPr>
        <w:shd w:val="clear" w:color="auto" w:fill="FFFFFF" w:themeFill="background1"/>
        <w:spacing w:after="160" w:line="360" w:lineRule="auto"/>
        <w:ind w:right="28"/>
        <w:rPr>
          <w:color w:val="000000" w:themeColor="text1"/>
          <w:sz w:val="24"/>
          <w:szCs w:val="24"/>
        </w:rPr>
      </w:pPr>
      <w:r w:rsidRPr="0019075A">
        <w:rPr>
          <w:color w:val="000000" w:themeColor="text1"/>
          <w:sz w:val="24"/>
          <w:szCs w:val="24"/>
        </w:rPr>
        <w:t xml:space="preserve">Con relación a la </w:t>
      </w:r>
      <w:r w:rsidRPr="0019075A">
        <w:rPr>
          <w:color w:val="000000" w:themeColor="text1"/>
          <w:sz w:val="24"/>
          <w:szCs w:val="24"/>
          <w:highlight w:val="green"/>
        </w:rPr>
        <w:t>mineralogía</w:t>
      </w:r>
      <w:r w:rsidRPr="0019075A">
        <w:rPr>
          <w:color w:val="000000" w:themeColor="text1"/>
          <w:sz w:val="24"/>
          <w:szCs w:val="24"/>
        </w:rPr>
        <w:t xml:space="preserve"> a partir de la </w:t>
      </w:r>
      <w:r w:rsidRPr="0019075A">
        <w:rPr>
          <w:color w:val="000000" w:themeColor="text1"/>
          <w:sz w:val="24"/>
          <w:szCs w:val="24"/>
          <w:highlight w:val="green"/>
        </w:rPr>
        <w:t>difracción de rayos X</w:t>
      </w:r>
      <w:r w:rsidR="00D040F6" w:rsidRPr="0019075A">
        <w:rPr>
          <w:color w:val="000000" w:themeColor="text1"/>
          <w:sz w:val="24"/>
          <w:szCs w:val="24"/>
        </w:rPr>
        <w:t xml:space="preserve"> (DRX</w:t>
      </w:r>
      <w:r w:rsidR="00D3428C" w:rsidRPr="0019075A">
        <w:rPr>
          <w:color w:val="000000" w:themeColor="text1"/>
          <w:sz w:val="24"/>
          <w:szCs w:val="24"/>
        </w:rPr>
        <w:t>)</w:t>
      </w:r>
      <w:r w:rsidRPr="0019075A">
        <w:rPr>
          <w:color w:val="000000" w:themeColor="text1"/>
          <w:sz w:val="24"/>
          <w:szCs w:val="24"/>
        </w:rPr>
        <w:t>, se encontraron</w:t>
      </w:r>
      <w:r w:rsidR="008A64B5" w:rsidRPr="0019075A">
        <w:rPr>
          <w:color w:val="000000" w:themeColor="text1"/>
          <w:sz w:val="24"/>
          <w:szCs w:val="24"/>
        </w:rPr>
        <w:t xml:space="preserve"> minerales de hematita, caolinita, cuarzo y albita</w:t>
      </w:r>
      <w:r w:rsidRPr="0019075A">
        <w:rPr>
          <w:color w:val="000000" w:themeColor="text1"/>
          <w:sz w:val="24"/>
          <w:szCs w:val="24"/>
        </w:rPr>
        <w:t xml:space="preserve"> </w:t>
      </w:r>
      <w:r w:rsidR="008A64B5" w:rsidRPr="0019075A">
        <w:rPr>
          <w:color w:val="000000" w:themeColor="text1"/>
          <w:sz w:val="24"/>
          <w:szCs w:val="24"/>
        </w:rPr>
        <w:t xml:space="preserve">en proporciones similares </w:t>
      </w:r>
      <w:r w:rsidRPr="0019075A">
        <w:rPr>
          <w:color w:val="000000" w:themeColor="text1"/>
          <w:sz w:val="24"/>
          <w:szCs w:val="24"/>
        </w:rPr>
        <w:t>tanto para el suelo quemado</w:t>
      </w:r>
      <w:r w:rsidR="008A64B5" w:rsidRPr="0019075A">
        <w:rPr>
          <w:color w:val="000000" w:themeColor="text1"/>
          <w:sz w:val="24"/>
          <w:szCs w:val="24"/>
        </w:rPr>
        <w:t>,</w:t>
      </w:r>
      <w:r w:rsidRPr="0019075A">
        <w:rPr>
          <w:color w:val="000000" w:themeColor="text1"/>
          <w:sz w:val="24"/>
          <w:szCs w:val="24"/>
        </w:rPr>
        <w:t xml:space="preserve"> como para el suelo quemado</w:t>
      </w:r>
      <w:r w:rsidR="00FC16A9" w:rsidRPr="0019075A">
        <w:rPr>
          <w:color w:val="000000" w:themeColor="text1"/>
          <w:sz w:val="24"/>
          <w:szCs w:val="24"/>
        </w:rPr>
        <w:t>-</w:t>
      </w:r>
      <w:r w:rsidRPr="0019075A">
        <w:rPr>
          <w:color w:val="000000" w:themeColor="text1"/>
          <w:sz w:val="24"/>
          <w:szCs w:val="24"/>
        </w:rPr>
        <w:t>tratado (</w:t>
      </w:r>
      <w:r w:rsidRPr="007A7C67">
        <w:rPr>
          <w:b/>
          <w:bCs/>
          <w:color w:val="000000" w:themeColor="text1"/>
          <w:sz w:val="24"/>
          <w:szCs w:val="24"/>
        </w:rPr>
        <w:t>Fig</w:t>
      </w:r>
      <w:r w:rsidR="008A64B5" w:rsidRPr="007A7C67">
        <w:rPr>
          <w:b/>
          <w:bCs/>
          <w:color w:val="000000" w:themeColor="text1"/>
          <w:sz w:val="24"/>
          <w:szCs w:val="24"/>
        </w:rPr>
        <w:t>.</w:t>
      </w:r>
      <w:r w:rsidRPr="007A7C67">
        <w:rPr>
          <w:b/>
          <w:bCs/>
          <w:color w:val="000000" w:themeColor="text1"/>
          <w:sz w:val="24"/>
          <w:szCs w:val="24"/>
        </w:rPr>
        <w:t xml:space="preserve"> 4</w:t>
      </w:r>
      <w:r w:rsidRPr="0019075A">
        <w:rPr>
          <w:color w:val="000000" w:themeColor="text1"/>
          <w:sz w:val="24"/>
          <w:szCs w:val="24"/>
        </w:rPr>
        <w:t>), indicando que no se present</w:t>
      </w:r>
      <w:r w:rsidR="005D349C" w:rsidRPr="0019075A">
        <w:rPr>
          <w:color w:val="000000" w:themeColor="text1"/>
          <w:sz w:val="24"/>
          <w:szCs w:val="24"/>
        </w:rPr>
        <w:t>aron</w:t>
      </w:r>
      <w:r w:rsidRPr="0019075A">
        <w:rPr>
          <w:color w:val="000000" w:themeColor="text1"/>
          <w:sz w:val="24"/>
          <w:szCs w:val="24"/>
        </w:rPr>
        <w:t xml:space="preserve"> precipitaci</w:t>
      </w:r>
      <w:r w:rsidR="005D349C" w:rsidRPr="0019075A">
        <w:rPr>
          <w:color w:val="000000" w:themeColor="text1"/>
          <w:sz w:val="24"/>
          <w:szCs w:val="24"/>
        </w:rPr>
        <w:t>ones</w:t>
      </w:r>
      <w:r w:rsidRPr="0019075A">
        <w:rPr>
          <w:color w:val="000000" w:themeColor="text1"/>
          <w:sz w:val="24"/>
          <w:szCs w:val="24"/>
        </w:rPr>
        <w:t xml:space="preserve"> de nuevos minerales por la acción del tratamiento, o que son trazo</w:t>
      </w:r>
      <w:r w:rsidR="007E6965" w:rsidRPr="0019075A">
        <w:rPr>
          <w:color w:val="000000" w:themeColor="text1"/>
          <w:sz w:val="24"/>
          <w:szCs w:val="24"/>
        </w:rPr>
        <w:t>s</w:t>
      </w:r>
      <w:r w:rsidRPr="0019075A">
        <w:rPr>
          <w:color w:val="000000" w:themeColor="text1"/>
          <w:sz w:val="24"/>
          <w:szCs w:val="24"/>
        </w:rPr>
        <w:t xml:space="preserve"> imperceptible</w:t>
      </w:r>
      <w:r w:rsidR="007E6965" w:rsidRPr="0019075A">
        <w:rPr>
          <w:color w:val="000000" w:themeColor="text1"/>
          <w:sz w:val="24"/>
          <w:szCs w:val="24"/>
        </w:rPr>
        <w:t>s</w:t>
      </w:r>
      <w:r w:rsidRPr="0019075A">
        <w:rPr>
          <w:color w:val="000000" w:themeColor="text1"/>
          <w:sz w:val="24"/>
          <w:szCs w:val="24"/>
        </w:rPr>
        <w:t xml:space="preserve"> en el ensayo, y </w:t>
      </w:r>
      <w:r w:rsidR="005D349C" w:rsidRPr="0019075A">
        <w:rPr>
          <w:color w:val="000000" w:themeColor="text1"/>
          <w:sz w:val="24"/>
          <w:szCs w:val="24"/>
        </w:rPr>
        <w:t xml:space="preserve">que </w:t>
      </w:r>
      <w:r w:rsidRPr="0019075A">
        <w:rPr>
          <w:color w:val="000000" w:themeColor="text1"/>
          <w:sz w:val="24"/>
          <w:szCs w:val="24"/>
        </w:rPr>
        <w:t>por tanto las variaciones han sido más de carácter químico</w:t>
      </w:r>
      <w:r w:rsidR="00D040F6" w:rsidRPr="0019075A">
        <w:rPr>
          <w:color w:val="000000" w:themeColor="text1"/>
          <w:sz w:val="24"/>
          <w:szCs w:val="24"/>
        </w:rPr>
        <w:t xml:space="preserve"> [6]</w:t>
      </w:r>
      <w:r w:rsidRPr="0019075A">
        <w:rPr>
          <w:color w:val="000000" w:themeColor="text1"/>
          <w:sz w:val="24"/>
          <w:szCs w:val="24"/>
        </w:rPr>
        <w:t>.</w:t>
      </w:r>
    </w:p>
    <w:p w14:paraId="4376F340" w14:textId="64535123" w:rsidR="00EB62D9" w:rsidRPr="0019075A" w:rsidRDefault="00EB0DEE" w:rsidP="0074750C">
      <w:pPr>
        <w:shd w:val="clear" w:color="auto" w:fill="FFFFFF" w:themeFill="background1"/>
        <w:spacing w:after="160" w:line="360" w:lineRule="auto"/>
        <w:ind w:right="28"/>
        <w:jc w:val="center"/>
        <w:rPr>
          <w:color w:val="000000" w:themeColor="text1"/>
          <w:sz w:val="24"/>
          <w:szCs w:val="24"/>
        </w:rPr>
      </w:pPr>
      <w:r w:rsidRPr="0019075A">
        <w:rPr>
          <w:noProof/>
          <w:color w:val="000000" w:themeColor="text1"/>
          <w:lang w:bidi="ar-SA"/>
        </w:rPr>
        <w:drawing>
          <wp:inline distT="0" distB="0" distL="0" distR="0" wp14:anchorId="03BA3E93" wp14:editId="61355828">
            <wp:extent cx="2733675" cy="2203606"/>
            <wp:effectExtent l="0" t="0" r="0" b="635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6898" cy="2214265"/>
                    </a:xfrm>
                    <a:prstGeom prst="rect">
                      <a:avLst/>
                    </a:prstGeom>
                    <a:noFill/>
                    <a:ln>
                      <a:noFill/>
                    </a:ln>
                  </pic:spPr>
                </pic:pic>
              </a:graphicData>
            </a:graphic>
          </wp:inline>
        </w:drawing>
      </w:r>
      <w:r w:rsidR="00F965C3" w:rsidRPr="0019075A">
        <w:rPr>
          <w:color w:val="000000" w:themeColor="text1"/>
        </w:rPr>
        <w:t xml:space="preserve"> </w:t>
      </w:r>
      <w:r w:rsidR="00F965C3" w:rsidRPr="0019075A">
        <w:rPr>
          <w:noProof/>
          <w:color w:val="000000" w:themeColor="text1"/>
          <w:lang w:bidi="ar-SA"/>
        </w:rPr>
        <w:drawing>
          <wp:inline distT="0" distB="0" distL="0" distR="0" wp14:anchorId="459F8ADF" wp14:editId="5E13539B">
            <wp:extent cx="2738924" cy="2204859"/>
            <wp:effectExtent l="0" t="0" r="4445" b="508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71903" cy="2231408"/>
                    </a:xfrm>
                    <a:prstGeom prst="rect">
                      <a:avLst/>
                    </a:prstGeom>
                    <a:noFill/>
                    <a:ln>
                      <a:noFill/>
                    </a:ln>
                  </pic:spPr>
                </pic:pic>
              </a:graphicData>
            </a:graphic>
          </wp:inline>
        </w:drawing>
      </w:r>
    </w:p>
    <w:p w14:paraId="455EC5BA" w14:textId="1C3AD371" w:rsidR="00EB62D9" w:rsidRPr="0019075A" w:rsidRDefault="00EB62D9" w:rsidP="008A64B5">
      <w:pPr>
        <w:shd w:val="clear" w:color="auto" w:fill="FFFFFF" w:themeFill="background1"/>
        <w:spacing w:after="160" w:line="360" w:lineRule="auto"/>
        <w:ind w:right="28"/>
        <w:rPr>
          <w:color w:val="000000" w:themeColor="text1"/>
          <w:sz w:val="24"/>
          <w:szCs w:val="24"/>
        </w:rPr>
      </w:pPr>
      <w:r w:rsidRPr="0019075A">
        <w:rPr>
          <w:b/>
          <w:color w:val="000000" w:themeColor="text1"/>
          <w:sz w:val="24"/>
          <w:szCs w:val="24"/>
        </w:rPr>
        <w:lastRenderedPageBreak/>
        <w:t xml:space="preserve">Figura </w:t>
      </w:r>
      <w:r w:rsidR="00DD7322" w:rsidRPr="0019075A">
        <w:rPr>
          <w:b/>
          <w:color w:val="000000" w:themeColor="text1"/>
          <w:sz w:val="24"/>
          <w:szCs w:val="24"/>
        </w:rPr>
        <w:t>4</w:t>
      </w:r>
      <w:r w:rsidRPr="0019075A">
        <w:rPr>
          <w:b/>
          <w:color w:val="000000" w:themeColor="text1"/>
          <w:sz w:val="24"/>
          <w:szCs w:val="24"/>
        </w:rPr>
        <w:t>.</w:t>
      </w:r>
      <w:r w:rsidRPr="0019075A">
        <w:rPr>
          <w:color w:val="000000" w:themeColor="text1"/>
          <w:sz w:val="24"/>
          <w:szCs w:val="24"/>
        </w:rPr>
        <w:t xml:space="preserve"> </w:t>
      </w:r>
      <w:r w:rsidR="0089191C" w:rsidRPr="0019075A">
        <w:rPr>
          <w:color w:val="000000" w:themeColor="text1"/>
          <w:sz w:val="24"/>
          <w:szCs w:val="24"/>
        </w:rPr>
        <w:t xml:space="preserve">Porcentaje cualitativo de minerales </w:t>
      </w:r>
      <w:r w:rsidR="00BB2B6B" w:rsidRPr="0019075A">
        <w:rPr>
          <w:color w:val="000000" w:themeColor="text1"/>
          <w:sz w:val="24"/>
          <w:szCs w:val="24"/>
        </w:rPr>
        <w:t>presentes</w:t>
      </w:r>
      <w:r w:rsidR="0089191C" w:rsidRPr="0019075A">
        <w:rPr>
          <w:color w:val="000000" w:themeColor="text1"/>
          <w:sz w:val="24"/>
          <w:szCs w:val="24"/>
        </w:rPr>
        <w:t xml:space="preserve"> en la </w:t>
      </w:r>
      <w:r w:rsidR="00DD7322" w:rsidRPr="0019075A">
        <w:rPr>
          <w:color w:val="000000" w:themeColor="text1"/>
          <w:sz w:val="24"/>
          <w:szCs w:val="24"/>
        </w:rPr>
        <w:t xml:space="preserve">muestra </w:t>
      </w:r>
      <w:r w:rsidR="00EB0DEE" w:rsidRPr="0019075A">
        <w:rPr>
          <w:color w:val="000000" w:themeColor="text1"/>
          <w:sz w:val="24"/>
          <w:szCs w:val="24"/>
        </w:rPr>
        <w:t xml:space="preserve">de suelo </w:t>
      </w:r>
      <w:r w:rsidR="00DD7322" w:rsidRPr="0019075A">
        <w:rPr>
          <w:color w:val="000000" w:themeColor="text1"/>
          <w:sz w:val="24"/>
          <w:szCs w:val="24"/>
        </w:rPr>
        <w:t>quemad</w:t>
      </w:r>
      <w:r w:rsidR="00EB0DEE" w:rsidRPr="0019075A">
        <w:rPr>
          <w:color w:val="000000" w:themeColor="text1"/>
          <w:sz w:val="24"/>
          <w:szCs w:val="24"/>
        </w:rPr>
        <w:t>o</w:t>
      </w:r>
      <w:r w:rsidR="00DD7322" w:rsidRPr="0019075A">
        <w:rPr>
          <w:color w:val="000000" w:themeColor="text1"/>
          <w:sz w:val="24"/>
          <w:szCs w:val="24"/>
        </w:rPr>
        <w:t xml:space="preserve"> y quemad</w:t>
      </w:r>
      <w:r w:rsidR="00EB0DEE" w:rsidRPr="0019075A">
        <w:rPr>
          <w:color w:val="000000" w:themeColor="text1"/>
          <w:sz w:val="24"/>
          <w:szCs w:val="24"/>
        </w:rPr>
        <w:t>o-</w:t>
      </w:r>
      <w:r w:rsidR="00DD7322" w:rsidRPr="0019075A">
        <w:rPr>
          <w:color w:val="000000" w:themeColor="text1"/>
          <w:sz w:val="24"/>
          <w:szCs w:val="24"/>
        </w:rPr>
        <w:t>tratad</w:t>
      </w:r>
      <w:r w:rsidR="00EB0DEE" w:rsidRPr="0019075A">
        <w:rPr>
          <w:color w:val="000000" w:themeColor="text1"/>
          <w:sz w:val="24"/>
          <w:szCs w:val="24"/>
        </w:rPr>
        <w:t>o</w:t>
      </w:r>
      <w:r w:rsidR="0089191C" w:rsidRPr="0019075A">
        <w:rPr>
          <w:color w:val="000000" w:themeColor="text1"/>
          <w:sz w:val="24"/>
          <w:szCs w:val="24"/>
        </w:rPr>
        <w:t xml:space="preserve"> a partir de los difractogramas obtenidos en el ensayo DRX</w:t>
      </w:r>
      <w:r w:rsidR="005D349C" w:rsidRPr="0019075A">
        <w:rPr>
          <w:color w:val="000000" w:themeColor="text1"/>
          <w:sz w:val="24"/>
          <w:szCs w:val="24"/>
        </w:rPr>
        <w:t>.</w:t>
      </w:r>
      <w:r w:rsidR="008A64B5" w:rsidRPr="0019075A">
        <w:rPr>
          <w:color w:val="000000" w:themeColor="text1"/>
          <w:sz w:val="24"/>
          <w:szCs w:val="24"/>
        </w:rPr>
        <w:t xml:space="preserve"> </w:t>
      </w:r>
    </w:p>
    <w:p w14:paraId="5FD4447D" w14:textId="71AEFE85" w:rsidR="00DD7322" w:rsidRPr="0019075A" w:rsidRDefault="00AB7965" w:rsidP="0074750C">
      <w:pPr>
        <w:shd w:val="clear" w:color="auto" w:fill="FFFFFF" w:themeFill="background1"/>
        <w:spacing w:after="160" w:line="360" w:lineRule="auto"/>
        <w:ind w:right="28" w:firstLine="710"/>
        <w:rPr>
          <w:color w:val="000000" w:themeColor="text1"/>
          <w:sz w:val="24"/>
          <w:szCs w:val="24"/>
        </w:rPr>
      </w:pPr>
      <w:r w:rsidRPr="0019075A">
        <w:rPr>
          <w:color w:val="000000" w:themeColor="text1"/>
          <w:sz w:val="24"/>
          <w:szCs w:val="24"/>
        </w:rPr>
        <w:t xml:space="preserve">De igual forma, en la </w:t>
      </w:r>
      <w:r w:rsidRPr="007A7C67">
        <w:rPr>
          <w:b/>
          <w:bCs/>
          <w:color w:val="000000" w:themeColor="text1"/>
          <w:sz w:val="24"/>
          <w:szCs w:val="24"/>
        </w:rPr>
        <w:t>Figura 5</w:t>
      </w:r>
      <w:r w:rsidRPr="0019075A">
        <w:rPr>
          <w:color w:val="000000" w:themeColor="text1"/>
          <w:sz w:val="24"/>
          <w:szCs w:val="24"/>
        </w:rPr>
        <w:t xml:space="preserve"> se aprecia que</w:t>
      </w:r>
      <w:r w:rsidR="001F51CC" w:rsidRPr="0019075A">
        <w:rPr>
          <w:color w:val="000000" w:themeColor="text1"/>
          <w:sz w:val="24"/>
          <w:szCs w:val="24"/>
        </w:rPr>
        <w:t xml:space="preserve"> al </w:t>
      </w:r>
      <w:r w:rsidRPr="0019075A">
        <w:rPr>
          <w:color w:val="000000" w:themeColor="text1"/>
          <w:sz w:val="24"/>
          <w:szCs w:val="24"/>
        </w:rPr>
        <w:t xml:space="preserve">tratar las muestras aparecen pequeños filamentos en el exterior e interior </w:t>
      </w:r>
      <w:r w:rsidR="00EA4EE6" w:rsidRPr="0019075A">
        <w:rPr>
          <w:color w:val="000000" w:themeColor="text1"/>
          <w:sz w:val="24"/>
          <w:szCs w:val="24"/>
        </w:rPr>
        <w:t xml:space="preserve">de los cuerpos </w:t>
      </w:r>
      <w:r w:rsidRPr="0019075A">
        <w:rPr>
          <w:color w:val="000000" w:themeColor="text1"/>
          <w:sz w:val="24"/>
          <w:szCs w:val="24"/>
        </w:rPr>
        <w:t>(</w:t>
      </w:r>
      <w:r w:rsidRPr="007A7C67">
        <w:rPr>
          <w:b/>
          <w:bCs/>
          <w:color w:val="000000" w:themeColor="text1"/>
          <w:sz w:val="24"/>
          <w:szCs w:val="24"/>
        </w:rPr>
        <w:t>Fig</w:t>
      </w:r>
      <w:r w:rsidR="001F51CC" w:rsidRPr="007A7C67">
        <w:rPr>
          <w:b/>
          <w:bCs/>
          <w:color w:val="000000" w:themeColor="text1"/>
          <w:sz w:val="24"/>
          <w:szCs w:val="24"/>
        </w:rPr>
        <w:t xml:space="preserve">. </w:t>
      </w:r>
      <w:r w:rsidRPr="007A7C67">
        <w:rPr>
          <w:b/>
          <w:bCs/>
          <w:color w:val="000000" w:themeColor="text1"/>
          <w:sz w:val="24"/>
          <w:szCs w:val="24"/>
        </w:rPr>
        <w:t>5</w:t>
      </w:r>
      <w:r w:rsidR="001F51CC" w:rsidRPr="007A7C67">
        <w:rPr>
          <w:b/>
          <w:bCs/>
          <w:color w:val="000000" w:themeColor="text1"/>
          <w:sz w:val="24"/>
          <w:szCs w:val="24"/>
        </w:rPr>
        <w:t>B</w:t>
      </w:r>
      <w:r w:rsidRPr="0019075A">
        <w:rPr>
          <w:color w:val="000000" w:themeColor="text1"/>
          <w:sz w:val="24"/>
          <w:szCs w:val="24"/>
        </w:rPr>
        <w:t>)</w:t>
      </w:r>
      <w:r w:rsidR="00EA4EE6" w:rsidRPr="0019075A">
        <w:rPr>
          <w:color w:val="000000" w:themeColor="text1"/>
          <w:sz w:val="24"/>
          <w:szCs w:val="24"/>
        </w:rPr>
        <w:t>. S</w:t>
      </w:r>
      <w:r w:rsidRPr="0019075A">
        <w:rPr>
          <w:color w:val="000000" w:themeColor="text1"/>
          <w:sz w:val="24"/>
          <w:szCs w:val="24"/>
        </w:rPr>
        <w:t xml:space="preserve">i bien, </w:t>
      </w:r>
      <w:r w:rsidR="00EA4EE6" w:rsidRPr="0019075A">
        <w:rPr>
          <w:color w:val="000000" w:themeColor="text1"/>
          <w:sz w:val="24"/>
          <w:szCs w:val="24"/>
        </w:rPr>
        <w:t xml:space="preserve">estos filamentos </w:t>
      </w:r>
      <w:r w:rsidRPr="0019075A">
        <w:rPr>
          <w:color w:val="000000" w:themeColor="text1"/>
          <w:sz w:val="24"/>
          <w:szCs w:val="24"/>
        </w:rPr>
        <w:t>no son un mineral producto de la precipitación, su generación influ</w:t>
      </w:r>
      <w:r w:rsidR="001F51CC" w:rsidRPr="0019075A">
        <w:rPr>
          <w:color w:val="000000" w:themeColor="text1"/>
          <w:sz w:val="24"/>
          <w:szCs w:val="24"/>
        </w:rPr>
        <w:t>ye</w:t>
      </w:r>
      <w:r w:rsidRPr="0019075A">
        <w:rPr>
          <w:color w:val="000000" w:themeColor="text1"/>
          <w:sz w:val="24"/>
          <w:szCs w:val="24"/>
        </w:rPr>
        <w:t xml:space="preserve"> en el </w:t>
      </w:r>
      <w:r w:rsidR="00EA4EE6" w:rsidRPr="0019075A">
        <w:rPr>
          <w:color w:val="000000" w:themeColor="text1"/>
          <w:sz w:val="24"/>
          <w:szCs w:val="24"/>
        </w:rPr>
        <w:t>incremento</w:t>
      </w:r>
      <w:r w:rsidRPr="0019075A">
        <w:rPr>
          <w:color w:val="000000" w:themeColor="text1"/>
          <w:sz w:val="24"/>
          <w:szCs w:val="24"/>
        </w:rPr>
        <w:t xml:space="preserve"> </w:t>
      </w:r>
      <w:r w:rsidR="00EA4EE6" w:rsidRPr="0019075A">
        <w:rPr>
          <w:color w:val="000000" w:themeColor="text1"/>
          <w:sz w:val="24"/>
          <w:szCs w:val="24"/>
        </w:rPr>
        <w:t>de</w:t>
      </w:r>
      <w:r w:rsidRPr="0019075A">
        <w:rPr>
          <w:color w:val="000000" w:themeColor="text1"/>
          <w:sz w:val="24"/>
          <w:szCs w:val="24"/>
        </w:rPr>
        <w:t xml:space="preserve"> la resistencia a la tracción del suelo y en la </w:t>
      </w:r>
      <w:r w:rsidR="00EA4EE6" w:rsidRPr="0019075A">
        <w:rPr>
          <w:color w:val="000000" w:themeColor="text1"/>
          <w:sz w:val="24"/>
          <w:szCs w:val="24"/>
        </w:rPr>
        <w:t>disminu</w:t>
      </w:r>
      <w:r w:rsidRPr="0019075A">
        <w:rPr>
          <w:color w:val="000000" w:themeColor="text1"/>
          <w:sz w:val="24"/>
          <w:szCs w:val="24"/>
        </w:rPr>
        <w:t xml:space="preserve">ción de </w:t>
      </w:r>
      <w:r w:rsidR="00EA4EE6" w:rsidRPr="0019075A">
        <w:rPr>
          <w:color w:val="000000" w:themeColor="text1"/>
          <w:sz w:val="24"/>
          <w:szCs w:val="24"/>
        </w:rPr>
        <w:t xml:space="preserve">las </w:t>
      </w:r>
      <w:r w:rsidRPr="0019075A">
        <w:rPr>
          <w:color w:val="000000" w:themeColor="text1"/>
          <w:sz w:val="24"/>
          <w:szCs w:val="24"/>
        </w:rPr>
        <w:t>grietas</w:t>
      </w:r>
      <w:r w:rsidR="00EA4EE6" w:rsidRPr="0019075A">
        <w:rPr>
          <w:color w:val="000000" w:themeColor="text1"/>
          <w:sz w:val="24"/>
          <w:szCs w:val="24"/>
        </w:rPr>
        <w:t xml:space="preserve"> que se forman en el material producto de la quema</w:t>
      </w:r>
      <w:r w:rsidR="001F51CC" w:rsidRPr="0019075A">
        <w:rPr>
          <w:color w:val="000000" w:themeColor="text1"/>
          <w:sz w:val="24"/>
          <w:szCs w:val="24"/>
        </w:rPr>
        <w:t xml:space="preserve"> (</w:t>
      </w:r>
      <w:r w:rsidR="001F51CC" w:rsidRPr="007A7C67">
        <w:rPr>
          <w:b/>
          <w:bCs/>
          <w:color w:val="000000" w:themeColor="text1"/>
          <w:sz w:val="24"/>
          <w:szCs w:val="24"/>
        </w:rPr>
        <w:t>Fig</w:t>
      </w:r>
      <w:r w:rsidR="008A64B5" w:rsidRPr="007A7C67">
        <w:rPr>
          <w:b/>
          <w:bCs/>
          <w:color w:val="000000" w:themeColor="text1"/>
          <w:sz w:val="24"/>
          <w:szCs w:val="24"/>
        </w:rPr>
        <w:t>.</w:t>
      </w:r>
      <w:r w:rsidR="001F51CC" w:rsidRPr="007A7C67">
        <w:rPr>
          <w:b/>
          <w:bCs/>
          <w:color w:val="000000" w:themeColor="text1"/>
          <w:sz w:val="24"/>
          <w:szCs w:val="24"/>
        </w:rPr>
        <w:t xml:space="preserve"> 5A</w:t>
      </w:r>
      <w:r w:rsidRPr="0019075A">
        <w:rPr>
          <w:color w:val="000000" w:themeColor="text1"/>
          <w:sz w:val="24"/>
          <w:szCs w:val="24"/>
        </w:rPr>
        <w:t>).</w:t>
      </w:r>
    </w:p>
    <w:p w14:paraId="6D545A08" w14:textId="77777777" w:rsidR="00AB7965" w:rsidRPr="0019075A" w:rsidRDefault="000D06CB" w:rsidP="0074750C">
      <w:pPr>
        <w:shd w:val="clear" w:color="auto" w:fill="FFFFFF" w:themeFill="background1"/>
        <w:spacing w:after="160" w:line="360" w:lineRule="auto"/>
        <w:ind w:right="28"/>
        <w:jc w:val="center"/>
        <w:rPr>
          <w:color w:val="000000" w:themeColor="text1"/>
          <w:sz w:val="24"/>
          <w:szCs w:val="24"/>
        </w:rPr>
      </w:pPr>
      <w:r w:rsidRPr="0019075A">
        <w:rPr>
          <w:noProof/>
          <w:color w:val="000000" w:themeColor="text1"/>
          <w:lang w:bidi="ar-SA"/>
        </w:rPr>
        <w:drawing>
          <wp:inline distT="0" distB="0" distL="0" distR="0" wp14:anchorId="6FA8E4C5" wp14:editId="3D5D5E31">
            <wp:extent cx="5628640" cy="2876516"/>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8640" cy="2876516"/>
                    </a:xfrm>
                    <a:prstGeom prst="rect">
                      <a:avLst/>
                    </a:prstGeom>
                    <a:noFill/>
                    <a:ln>
                      <a:noFill/>
                    </a:ln>
                  </pic:spPr>
                </pic:pic>
              </a:graphicData>
            </a:graphic>
          </wp:inline>
        </w:drawing>
      </w:r>
    </w:p>
    <w:p w14:paraId="580ED0F4" w14:textId="6491EA0C" w:rsidR="004C1310" w:rsidRPr="0019075A" w:rsidRDefault="004C1310" w:rsidP="0074750C">
      <w:pPr>
        <w:shd w:val="clear" w:color="auto" w:fill="FFFFFF" w:themeFill="background1"/>
        <w:spacing w:after="160" w:line="360" w:lineRule="auto"/>
        <w:ind w:right="28" w:firstLine="0"/>
        <w:rPr>
          <w:rFonts w:ascii="Arial" w:hAnsi="Arial" w:cs="Arial"/>
          <w:b/>
          <w:color w:val="000000" w:themeColor="text1"/>
          <w:sz w:val="24"/>
          <w:szCs w:val="24"/>
        </w:rPr>
      </w:pPr>
      <w:r w:rsidRPr="0019075A">
        <w:rPr>
          <w:b/>
          <w:color w:val="000000" w:themeColor="text1"/>
          <w:sz w:val="24"/>
          <w:szCs w:val="24"/>
        </w:rPr>
        <w:t xml:space="preserve">       </w:t>
      </w:r>
      <w:r w:rsidR="008A64B5" w:rsidRPr="0019075A">
        <w:rPr>
          <w:rFonts w:ascii="Arial" w:hAnsi="Arial" w:cs="Arial"/>
          <w:b/>
          <w:color w:val="000000" w:themeColor="text1"/>
          <w:sz w:val="24"/>
          <w:szCs w:val="24"/>
        </w:rPr>
        <w:t>A                                                                                                           B</w:t>
      </w:r>
    </w:p>
    <w:p w14:paraId="4B72F7C8" w14:textId="6F339EFB" w:rsidR="00AB7965" w:rsidRPr="0019075A" w:rsidRDefault="00AB7965" w:rsidP="00C21942">
      <w:pPr>
        <w:shd w:val="clear" w:color="auto" w:fill="FFFFFF" w:themeFill="background1"/>
        <w:spacing w:after="160" w:line="360" w:lineRule="auto"/>
        <w:ind w:right="28"/>
        <w:rPr>
          <w:color w:val="000000" w:themeColor="text1"/>
          <w:sz w:val="24"/>
          <w:szCs w:val="24"/>
        </w:rPr>
      </w:pPr>
      <w:r w:rsidRPr="0019075A">
        <w:rPr>
          <w:b/>
          <w:color w:val="000000" w:themeColor="text1"/>
          <w:sz w:val="24"/>
          <w:szCs w:val="24"/>
        </w:rPr>
        <w:t>Figura 5.</w:t>
      </w:r>
      <w:r w:rsidRPr="0019075A">
        <w:rPr>
          <w:color w:val="000000" w:themeColor="text1"/>
          <w:sz w:val="24"/>
          <w:szCs w:val="24"/>
        </w:rPr>
        <w:t xml:space="preserve"> </w:t>
      </w:r>
      <w:r w:rsidR="004C1310" w:rsidRPr="0019075A">
        <w:rPr>
          <w:color w:val="000000" w:themeColor="text1"/>
          <w:sz w:val="24"/>
          <w:szCs w:val="24"/>
        </w:rPr>
        <w:t xml:space="preserve">Fotografía </w:t>
      </w:r>
      <w:r w:rsidR="008A64B5" w:rsidRPr="0019075A">
        <w:rPr>
          <w:color w:val="000000" w:themeColor="text1"/>
          <w:sz w:val="24"/>
          <w:szCs w:val="24"/>
        </w:rPr>
        <w:t xml:space="preserve">del </w:t>
      </w:r>
      <w:r w:rsidR="002D5A0D" w:rsidRPr="0019075A">
        <w:rPr>
          <w:color w:val="000000" w:themeColor="text1"/>
          <w:sz w:val="24"/>
          <w:szCs w:val="24"/>
        </w:rPr>
        <w:t xml:space="preserve">estado de las </w:t>
      </w:r>
      <w:r w:rsidR="004C1310" w:rsidRPr="0019075A">
        <w:rPr>
          <w:color w:val="000000" w:themeColor="text1"/>
          <w:sz w:val="24"/>
          <w:szCs w:val="24"/>
        </w:rPr>
        <w:t>muestra</w:t>
      </w:r>
      <w:r w:rsidR="002D5A0D" w:rsidRPr="0019075A">
        <w:rPr>
          <w:color w:val="000000" w:themeColor="text1"/>
          <w:sz w:val="24"/>
          <w:szCs w:val="24"/>
        </w:rPr>
        <w:t xml:space="preserve">s trabajadas. </w:t>
      </w:r>
      <w:r w:rsidR="008A64B5" w:rsidRPr="0019075A">
        <w:rPr>
          <w:color w:val="000000" w:themeColor="text1"/>
          <w:sz w:val="24"/>
          <w:szCs w:val="24"/>
        </w:rPr>
        <w:t xml:space="preserve">(A) Suelo </w:t>
      </w:r>
      <w:r w:rsidR="002D5A0D" w:rsidRPr="0019075A">
        <w:rPr>
          <w:color w:val="000000" w:themeColor="text1"/>
          <w:sz w:val="24"/>
          <w:szCs w:val="24"/>
        </w:rPr>
        <w:t xml:space="preserve">después de </w:t>
      </w:r>
      <w:r w:rsidR="004C1310" w:rsidRPr="0019075A">
        <w:rPr>
          <w:color w:val="000000" w:themeColor="text1"/>
          <w:sz w:val="24"/>
          <w:szCs w:val="24"/>
        </w:rPr>
        <w:t>quemad</w:t>
      </w:r>
      <w:r w:rsidR="00E45428" w:rsidRPr="0019075A">
        <w:rPr>
          <w:color w:val="000000" w:themeColor="text1"/>
          <w:sz w:val="24"/>
          <w:szCs w:val="24"/>
        </w:rPr>
        <w:t>o al horno.</w:t>
      </w:r>
      <w:r w:rsidR="008A64B5" w:rsidRPr="0019075A">
        <w:rPr>
          <w:color w:val="000000" w:themeColor="text1"/>
          <w:sz w:val="24"/>
          <w:szCs w:val="24"/>
        </w:rPr>
        <w:t xml:space="preserve"> (B) Suelo quemado-tratado </w:t>
      </w:r>
      <w:r w:rsidR="00FC16A9" w:rsidRPr="0019075A">
        <w:rPr>
          <w:color w:val="000000" w:themeColor="text1"/>
          <w:sz w:val="24"/>
          <w:szCs w:val="24"/>
        </w:rPr>
        <w:t xml:space="preserve">pasados 15 días del tratamiento </w:t>
      </w:r>
      <w:r w:rsidR="008A64B5" w:rsidRPr="0019075A">
        <w:rPr>
          <w:color w:val="000000" w:themeColor="text1"/>
          <w:sz w:val="24"/>
          <w:szCs w:val="24"/>
        </w:rPr>
        <w:t>y zoom de filamentos.</w:t>
      </w:r>
    </w:p>
    <w:p w14:paraId="14989704" w14:textId="5B811E84" w:rsidR="004C1310" w:rsidRPr="0019075A" w:rsidRDefault="008A64B5" w:rsidP="0074750C">
      <w:pPr>
        <w:shd w:val="clear" w:color="auto" w:fill="FFFFFF" w:themeFill="background1"/>
        <w:spacing w:after="160" w:line="360" w:lineRule="auto"/>
        <w:ind w:right="28"/>
        <w:rPr>
          <w:b/>
          <w:color w:val="000000" w:themeColor="text1"/>
          <w:sz w:val="24"/>
          <w:szCs w:val="24"/>
        </w:rPr>
      </w:pPr>
      <w:r w:rsidRPr="0019075A">
        <w:rPr>
          <w:b/>
          <w:color w:val="000000" w:themeColor="text1"/>
          <w:sz w:val="24"/>
          <w:szCs w:val="24"/>
        </w:rPr>
        <w:t xml:space="preserve">3.4 </w:t>
      </w:r>
      <w:r w:rsidRPr="0019075A">
        <w:rPr>
          <w:b/>
          <w:color w:val="000000" w:themeColor="text1"/>
          <w:sz w:val="24"/>
          <w:szCs w:val="24"/>
          <w:highlight w:val="green"/>
        </w:rPr>
        <w:t>Curva c</w:t>
      </w:r>
      <w:r w:rsidR="004C1310" w:rsidRPr="0019075A">
        <w:rPr>
          <w:b/>
          <w:color w:val="000000" w:themeColor="text1"/>
          <w:sz w:val="24"/>
          <w:szCs w:val="24"/>
          <w:highlight w:val="green"/>
        </w:rPr>
        <w:t>aracterística</w:t>
      </w:r>
      <w:r w:rsidR="00FC16A9" w:rsidRPr="0019075A">
        <w:rPr>
          <w:b/>
          <w:color w:val="000000" w:themeColor="text1"/>
          <w:sz w:val="24"/>
          <w:szCs w:val="24"/>
        </w:rPr>
        <w:t xml:space="preserve"> de retención de agua</w:t>
      </w:r>
      <w:r w:rsidR="00D51C68">
        <w:rPr>
          <w:b/>
          <w:color w:val="000000" w:themeColor="text1"/>
          <w:sz w:val="24"/>
          <w:szCs w:val="24"/>
        </w:rPr>
        <w:t xml:space="preserve"> </w:t>
      </w:r>
      <w:r w:rsidR="00D51C68" w:rsidRPr="00D51C68">
        <w:rPr>
          <w:color w:val="000000" w:themeColor="text1"/>
          <w:sz w:val="24"/>
          <w:szCs w:val="24"/>
        </w:rPr>
        <w:fldChar w:fldCharType="begin"/>
      </w:r>
      <w:r w:rsidR="00D51C68" w:rsidRPr="00D51C68">
        <w:instrText xml:space="preserve"> XE " </w:instrText>
      </w:r>
      <w:r w:rsidR="00D51C68">
        <w:instrText>Suelos quemados</w:instrText>
      </w:r>
      <w:r w:rsidR="00D51C68" w:rsidRPr="00D51C68">
        <w:instrText>:</w:instrText>
      </w:r>
      <w:r w:rsidR="00D51C68">
        <w:rPr>
          <w:color w:val="000000" w:themeColor="text1"/>
          <w:sz w:val="24"/>
          <w:szCs w:val="24"/>
        </w:rPr>
        <w:instrText>curva de retención de agua</w:instrText>
      </w:r>
      <w:r w:rsidR="00D51C68" w:rsidRPr="00D51C68">
        <w:instrText xml:space="preserve">" </w:instrText>
      </w:r>
      <w:r w:rsidR="00D51C68" w:rsidRPr="00D51C68">
        <w:rPr>
          <w:color w:val="000000" w:themeColor="text1"/>
          <w:sz w:val="24"/>
          <w:szCs w:val="24"/>
        </w:rPr>
        <w:fldChar w:fldCharType="end"/>
      </w:r>
    </w:p>
    <w:p w14:paraId="3CE62262" w14:textId="518C07E5" w:rsidR="00AB7965" w:rsidRPr="0019075A" w:rsidRDefault="004C1310" w:rsidP="0090203A">
      <w:pPr>
        <w:shd w:val="clear" w:color="auto" w:fill="FFFFFF" w:themeFill="background1"/>
        <w:spacing w:after="160" w:line="360" w:lineRule="auto"/>
        <w:ind w:right="28"/>
        <w:rPr>
          <w:color w:val="000000" w:themeColor="text1"/>
          <w:sz w:val="24"/>
          <w:szCs w:val="24"/>
        </w:rPr>
      </w:pPr>
      <w:r w:rsidRPr="0019075A">
        <w:rPr>
          <w:color w:val="000000" w:themeColor="text1"/>
          <w:sz w:val="24"/>
          <w:szCs w:val="24"/>
        </w:rPr>
        <w:t xml:space="preserve">La </w:t>
      </w:r>
      <w:r w:rsidRPr="007A7C67">
        <w:rPr>
          <w:b/>
          <w:bCs/>
          <w:color w:val="000000" w:themeColor="text1"/>
          <w:sz w:val="24"/>
          <w:szCs w:val="24"/>
        </w:rPr>
        <w:t>Figura 6</w:t>
      </w:r>
      <w:r w:rsidRPr="0019075A">
        <w:rPr>
          <w:color w:val="000000" w:themeColor="text1"/>
          <w:sz w:val="24"/>
          <w:szCs w:val="24"/>
        </w:rPr>
        <w:t xml:space="preserve"> presenta las curvas características de retención de agua </w:t>
      </w:r>
      <w:r w:rsidR="006C527C" w:rsidRPr="0019075A">
        <w:rPr>
          <w:color w:val="000000" w:themeColor="text1"/>
          <w:sz w:val="24"/>
          <w:szCs w:val="24"/>
        </w:rPr>
        <w:t>para el suelo quemado y para el suelo quemado</w:t>
      </w:r>
      <w:r w:rsidR="00703716" w:rsidRPr="0019075A">
        <w:rPr>
          <w:color w:val="000000" w:themeColor="text1"/>
          <w:sz w:val="24"/>
          <w:szCs w:val="24"/>
        </w:rPr>
        <w:t>-</w:t>
      </w:r>
      <w:r w:rsidR="006C527C" w:rsidRPr="0019075A">
        <w:rPr>
          <w:color w:val="000000" w:themeColor="text1"/>
          <w:sz w:val="24"/>
          <w:szCs w:val="24"/>
        </w:rPr>
        <w:t xml:space="preserve">tratado </w:t>
      </w:r>
      <w:r w:rsidRPr="0019075A">
        <w:rPr>
          <w:color w:val="000000" w:themeColor="text1"/>
          <w:sz w:val="24"/>
          <w:szCs w:val="24"/>
        </w:rPr>
        <w:t>en términos de succión matricial</w:t>
      </w:r>
      <w:r w:rsidR="00A66B8F" w:rsidRPr="0019075A">
        <w:rPr>
          <w:color w:val="000000" w:themeColor="text1"/>
          <w:sz w:val="24"/>
          <w:szCs w:val="24"/>
        </w:rPr>
        <w:t xml:space="preserve"> </w:t>
      </w:r>
      <w:r w:rsidR="0077574C" w:rsidRPr="0019075A">
        <w:rPr>
          <w:color w:val="000000" w:themeColor="text1"/>
          <w:sz w:val="24"/>
          <w:szCs w:val="24"/>
        </w:rPr>
        <w:t>y porcentaje</w:t>
      </w:r>
      <w:r w:rsidR="00A66B8F" w:rsidRPr="0019075A">
        <w:rPr>
          <w:color w:val="000000" w:themeColor="text1"/>
          <w:sz w:val="24"/>
          <w:szCs w:val="24"/>
        </w:rPr>
        <w:t xml:space="preserve"> </w:t>
      </w:r>
      <w:r w:rsidR="00703716" w:rsidRPr="0019075A">
        <w:rPr>
          <w:color w:val="000000" w:themeColor="text1"/>
          <w:sz w:val="24"/>
          <w:szCs w:val="24"/>
        </w:rPr>
        <w:t xml:space="preserve">de </w:t>
      </w:r>
      <w:r w:rsidR="00A66B8F" w:rsidRPr="0019075A">
        <w:rPr>
          <w:color w:val="000000" w:themeColor="text1"/>
          <w:sz w:val="24"/>
          <w:szCs w:val="24"/>
        </w:rPr>
        <w:t>saturación (Sr)</w:t>
      </w:r>
      <w:r w:rsidRPr="0019075A">
        <w:rPr>
          <w:color w:val="000000" w:themeColor="text1"/>
          <w:sz w:val="24"/>
          <w:szCs w:val="24"/>
        </w:rPr>
        <w:t xml:space="preserve">. </w:t>
      </w:r>
      <w:r w:rsidR="00476A19" w:rsidRPr="0019075A">
        <w:rPr>
          <w:color w:val="000000" w:themeColor="text1"/>
          <w:sz w:val="24"/>
          <w:szCs w:val="24"/>
        </w:rPr>
        <w:t>En esta figura s</w:t>
      </w:r>
      <w:r w:rsidRPr="0019075A">
        <w:rPr>
          <w:color w:val="000000" w:themeColor="text1"/>
          <w:sz w:val="24"/>
          <w:szCs w:val="24"/>
        </w:rPr>
        <w:t xml:space="preserve">e observa que </w:t>
      </w:r>
      <w:r w:rsidR="00703716" w:rsidRPr="0019075A">
        <w:rPr>
          <w:color w:val="000000" w:themeColor="text1"/>
          <w:sz w:val="24"/>
          <w:szCs w:val="24"/>
        </w:rPr>
        <w:t>las curvas</w:t>
      </w:r>
      <w:r w:rsidRPr="0019075A">
        <w:rPr>
          <w:color w:val="000000" w:themeColor="text1"/>
          <w:sz w:val="24"/>
          <w:szCs w:val="24"/>
        </w:rPr>
        <w:t xml:space="preserve"> son relativamente similares</w:t>
      </w:r>
      <w:r w:rsidR="00E95781" w:rsidRPr="0019075A">
        <w:rPr>
          <w:color w:val="000000" w:themeColor="text1"/>
          <w:sz w:val="24"/>
          <w:szCs w:val="24"/>
        </w:rPr>
        <w:t>;</w:t>
      </w:r>
      <w:r w:rsidRPr="0019075A">
        <w:rPr>
          <w:color w:val="000000" w:themeColor="text1"/>
          <w:sz w:val="24"/>
          <w:szCs w:val="24"/>
        </w:rPr>
        <w:t xml:space="preserve"> </w:t>
      </w:r>
      <w:r w:rsidR="0090203A" w:rsidRPr="0019075A">
        <w:rPr>
          <w:color w:val="000000" w:themeColor="text1"/>
          <w:sz w:val="24"/>
          <w:szCs w:val="24"/>
        </w:rPr>
        <w:t xml:space="preserve">sin embargo, la menor presión de entrada de aire registrada en el suelo quemado-tratado (24 kPa), comparada </w:t>
      </w:r>
      <w:r w:rsidR="0090203A" w:rsidRPr="0019075A">
        <w:rPr>
          <w:color w:val="000000" w:themeColor="text1"/>
          <w:sz w:val="24"/>
          <w:szCs w:val="24"/>
        </w:rPr>
        <w:lastRenderedPageBreak/>
        <w:t>con la presión de entrada de aire en el suelo quemado (41 kPa), apunta a un cierto aumento en la macroporosidad</w:t>
      </w:r>
      <w:r w:rsidR="001713BD" w:rsidRPr="0019075A">
        <w:rPr>
          <w:color w:val="000000" w:themeColor="text1"/>
          <w:sz w:val="24"/>
          <w:szCs w:val="24"/>
        </w:rPr>
        <w:t xml:space="preserve"> del suelo quemado-tratado</w:t>
      </w:r>
      <w:r w:rsidR="0090203A" w:rsidRPr="0019075A">
        <w:rPr>
          <w:color w:val="000000" w:themeColor="text1"/>
          <w:sz w:val="24"/>
          <w:szCs w:val="24"/>
        </w:rPr>
        <w:t>. Dicho aumento se daría como resultado de la agregación que le confiere a las muestras el tratamiento, tal como ocurrió en la investigación de Muñoz en un suelo natural tratado con B4 [32].</w:t>
      </w:r>
    </w:p>
    <w:p w14:paraId="63C1F0B3" w14:textId="2D0D8FB2" w:rsidR="00EB62D9" w:rsidRPr="0019075A" w:rsidRDefault="0077574C" w:rsidP="0077574C">
      <w:pPr>
        <w:shd w:val="clear" w:color="auto" w:fill="FFFFFF" w:themeFill="background1"/>
        <w:spacing w:after="160" w:line="360" w:lineRule="auto"/>
        <w:ind w:right="28"/>
        <w:jc w:val="center"/>
        <w:rPr>
          <w:color w:val="000000" w:themeColor="text1"/>
          <w:sz w:val="24"/>
          <w:szCs w:val="24"/>
        </w:rPr>
      </w:pPr>
      <w:r w:rsidRPr="0019075A">
        <w:rPr>
          <w:noProof/>
          <w:color w:val="000000" w:themeColor="text1"/>
          <w:lang w:bidi="ar-SA"/>
        </w:rPr>
        <w:drawing>
          <wp:inline distT="0" distB="0" distL="0" distR="0" wp14:anchorId="06B33ACE" wp14:editId="793BF6B2">
            <wp:extent cx="5571915" cy="4036013"/>
            <wp:effectExtent l="0" t="0" r="0" b="317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4848" cy="4038137"/>
                    </a:xfrm>
                    <a:prstGeom prst="rect">
                      <a:avLst/>
                    </a:prstGeom>
                    <a:noFill/>
                    <a:ln>
                      <a:noFill/>
                    </a:ln>
                  </pic:spPr>
                </pic:pic>
              </a:graphicData>
            </a:graphic>
          </wp:inline>
        </w:drawing>
      </w:r>
    </w:p>
    <w:p w14:paraId="223C00D6" w14:textId="41F68214" w:rsidR="004C1310" w:rsidRPr="0019075A" w:rsidRDefault="004C1310" w:rsidP="00C21942">
      <w:pPr>
        <w:shd w:val="clear" w:color="auto" w:fill="FFFFFF" w:themeFill="background1"/>
        <w:spacing w:after="160" w:line="360" w:lineRule="auto"/>
        <w:ind w:right="28"/>
        <w:rPr>
          <w:color w:val="000000" w:themeColor="text1"/>
          <w:sz w:val="24"/>
          <w:szCs w:val="24"/>
        </w:rPr>
      </w:pPr>
      <w:r w:rsidRPr="0019075A">
        <w:rPr>
          <w:b/>
          <w:color w:val="000000" w:themeColor="text1"/>
          <w:sz w:val="24"/>
          <w:szCs w:val="24"/>
        </w:rPr>
        <w:t>Figura 6.</w:t>
      </w:r>
      <w:r w:rsidR="00BC0D0E">
        <w:rPr>
          <w:color w:val="000000" w:themeColor="text1"/>
          <w:sz w:val="24"/>
          <w:szCs w:val="24"/>
        </w:rPr>
        <w:t xml:space="preserve"> Curva c</w:t>
      </w:r>
      <w:r w:rsidRPr="0019075A">
        <w:rPr>
          <w:color w:val="000000" w:themeColor="text1"/>
          <w:sz w:val="24"/>
          <w:szCs w:val="24"/>
        </w:rPr>
        <w:t xml:space="preserve">aracterística de retención de agua del suelo quemado y </w:t>
      </w:r>
      <w:r w:rsidR="009249D5" w:rsidRPr="0019075A">
        <w:rPr>
          <w:color w:val="000000" w:themeColor="text1"/>
          <w:sz w:val="24"/>
          <w:szCs w:val="24"/>
        </w:rPr>
        <w:t xml:space="preserve">del suelo </w:t>
      </w:r>
      <w:r w:rsidR="0077574C" w:rsidRPr="0019075A">
        <w:rPr>
          <w:color w:val="000000" w:themeColor="text1"/>
          <w:sz w:val="24"/>
          <w:szCs w:val="24"/>
        </w:rPr>
        <w:t>quemado</w:t>
      </w:r>
      <w:r w:rsidR="009249D5" w:rsidRPr="0019075A">
        <w:rPr>
          <w:color w:val="000000" w:themeColor="text1"/>
          <w:sz w:val="24"/>
          <w:szCs w:val="24"/>
        </w:rPr>
        <w:t>-</w:t>
      </w:r>
      <w:r w:rsidRPr="0019075A">
        <w:rPr>
          <w:color w:val="000000" w:themeColor="text1"/>
          <w:sz w:val="24"/>
          <w:szCs w:val="24"/>
        </w:rPr>
        <w:t>tratado.</w:t>
      </w:r>
      <w:r w:rsidR="008A64B5" w:rsidRPr="0019075A">
        <w:rPr>
          <w:color w:val="000000" w:themeColor="text1"/>
          <w:sz w:val="24"/>
          <w:szCs w:val="24"/>
        </w:rPr>
        <w:t xml:space="preserve"> </w:t>
      </w:r>
    </w:p>
    <w:p w14:paraId="72F8C43E" w14:textId="753F40FC" w:rsidR="004C1310" w:rsidRPr="0019075A" w:rsidRDefault="008A64B5" w:rsidP="008A64B5">
      <w:pPr>
        <w:shd w:val="clear" w:color="auto" w:fill="FFFFFF" w:themeFill="background1"/>
        <w:spacing w:before="240" w:after="160" w:line="360" w:lineRule="auto"/>
        <w:ind w:left="11" w:right="28" w:hanging="11"/>
        <w:rPr>
          <w:b/>
          <w:color w:val="000000" w:themeColor="text1"/>
          <w:sz w:val="24"/>
          <w:szCs w:val="24"/>
        </w:rPr>
      </w:pPr>
      <w:r w:rsidRPr="0019075A">
        <w:rPr>
          <w:b/>
          <w:color w:val="000000" w:themeColor="text1"/>
          <w:sz w:val="24"/>
          <w:szCs w:val="24"/>
        </w:rPr>
        <w:t>3.4 Propiedades m</w:t>
      </w:r>
      <w:r w:rsidR="004C1310" w:rsidRPr="0019075A">
        <w:rPr>
          <w:b/>
          <w:color w:val="000000" w:themeColor="text1"/>
          <w:sz w:val="24"/>
          <w:szCs w:val="24"/>
        </w:rPr>
        <w:t xml:space="preserve">ecánicas </w:t>
      </w:r>
    </w:p>
    <w:p w14:paraId="4C8D68B2" w14:textId="76618223" w:rsidR="004C1310" w:rsidRPr="0019075A" w:rsidRDefault="004C1310" w:rsidP="0074750C">
      <w:pPr>
        <w:shd w:val="clear" w:color="auto" w:fill="FFFFFF" w:themeFill="background1"/>
        <w:spacing w:after="160" w:line="360" w:lineRule="auto"/>
        <w:ind w:right="28"/>
        <w:rPr>
          <w:color w:val="000000" w:themeColor="text1"/>
          <w:sz w:val="24"/>
          <w:szCs w:val="24"/>
        </w:rPr>
      </w:pPr>
      <w:r w:rsidRPr="0019075A">
        <w:rPr>
          <w:color w:val="000000" w:themeColor="text1"/>
          <w:sz w:val="24"/>
          <w:szCs w:val="24"/>
        </w:rPr>
        <w:t xml:space="preserve">A continuación, se presenta el análisis de algunas propiedades mecánicas </w:t>
      </w:r>
      <w:r w:rsidR="00581142" w:rsidRPr="0019075A">
        <w:rPr>
          <w:color w:val="000000" w:themeColor="text1"/>
          <w:sz w:val="24"/>
          <w:szCs w:val="24"/>
        </w:rPr>
        <w:t>del</w:t>
      </w:r>
      <w:r w:rsidRPr="0019075A">
        <w:rPr>
          <w:color w:val="000000" w:themeColor="text1"/>
          <w:sz w:val="24"/>
          <w:szCs w:val="24"/>
        </w:rPr>
        <w:t xml:space="preserve"> suelo quemado y quemado tratado.</w:t>
      </w:r>
    </w:p>
    <w:p w14:paraId="67F65D56" w14:textId="7C715FAB" w:rsidR="004C1310" w:rsidRPr="0019075A" w:rsidRDefault="004C1310" w:rsidP="0074750C">
      <w:pPr>
        <w:shd w:val="clear" w:color="auto" w:fill="FFFFFF" w:themeFill="background1"/>
        <w:spacing w:after="160" w:line="360" w:lineRule="auto"/>
        <w:ind w:right="28"/>
        <w:rPr>
          <w:b/>
          <w:color w:val="000000" w:themeColor="text1"/>
          <w:sz w:val="24"/>
          <w:szCs w:val="24"/>
        </w:rPr>
      </w:pPr>
      <w:r w:rsidRPr="0019075A">
        <w:rPr>
          <w:b/>
          <w:color w:val="000000" w:themeColor="text1"/>
          <w:sz w:val="24"/>
          <w:szCs w:val="24"/>
        </w:rPr>
        <w:t xml:space="preserve">3.4.1 </w:t>
      </w:r>
      <w:r w:rsidRPr="0019075A">
        <w:rPr>
          <w:b/>
          <w:color w:val="000000" w:themeColor="text1"/>
          <w:sz w:val="24"/>
          <w:szCs w:val="24"/>
          <w:highlight w:val="green"/>
        </w:rPr>
        <w:t xml:space="preserve">Corte </w:t>
      </w:r>
      <w:r w:rsidR="00780702" w:rsidRPr="0019075A">
        <w:rPr>
          <w:b/>
          <w:color w:val="000000" w:themeColor="text1"/>
          <w:sz w:val="24"/>
          <w:szCs w:val="24"/>
          <w:highlight w:val="green"/>
        </w:rPr>
        <w:t>directo</w:t>
      </w:r>
      <w:r w:rsidR="00780702" w:rsidRPr="0019075A">
        <w:rPr>
          <w:b/>
          <w:color w:val="000000" w:themeColor="text1"/>
          <w:sz w:val="24"/>
          <w:szCs w:val="24"/>
        </w:rPr>
        <w:t xml:space="preserve"> consolidado-drenado</w:t>
      </w:r>
      <w:r w:rsidR="00D51C68">
        <w:rPr>
          <w:b/>
          <w:color w:val="000000" w:themeColor="text1"/>
          <w:sz w:val="24"/>
          <w:szCs w:val="24"/>
        </w:rPr>
        <w:t xml:space="preserve"> </w:t>
      </w:r>
      <w:r w:rsidR="00D51C68" w:rsidRPr="00D51C68">
        <w:rPr>
          <w:color w:val="000000" w:themeColor="text1"/>
          <w:sz w:val="24"/>
          <w:szCs w:val="24"/>
        </w:rPr>
        <w:fldChar w:fldCharType="begin"/>
      </w:r>
      <w:r w:rsidR="00D51C68" w:rsidRPr="00D51C68">
        <w:instrText xml:space="preserve"> XE " </w:instrText>
      </w:r>
      <w:r w:rsidR="00D51C68">
        <w:instrText>Suelos quemados</w:instrText>
      </w:r>
      <w:r w:rsidR="00D51C68" w:rsidRPr="00D51C68">
        <w:instrText>:</w:instrText>
      </w:r>
      <w:r w:rsidR="00D51C68">
        <w:rPr>
          <w:color w:val="000000" w:themeColor="text1"/>
          <w:sz w:val="24"/>
          <w:szCs w:val="24"/>
        </w:rPr>
        <w:instrText>corte directo</w:instrText>
      </w:r>
      <w:r w:rsidR="00D51C68" w:rsidRPr="00D51C68">
        <w:instrText xml:space="preserve">" </w:instrText>
      </w:r>
      <w:r w:rsidR="00D51C68" w:rsidRPr="00D51C68">
        <w:rPr>
          <w:color w:val="000000" w:themeColor="text1"/>
          <w:sz w:val="24"/>
          <w:szCs w:val="24"/>
        </w:rPr>
        <w:fldChar w:fldCharType="end"/>
      </w:r>
    </w:p>
    <w:p w14:paraId="53B84A2A" w14:textId="39BDE739" w:rsidR="00833DE7" w:rsidRPr="0019075A" w:rsidRDefault="004C1310" w:rsidP="00C21942">
      <w:pPr>
        <w:shd w:val="clear" w:color="auto" w:fill="FFFFFF" w:themeFill="background1"/>
        <w:spacing w:after="0" w:line="360" w:lineRule="auto"/>
        <w:ind w:left="11" w:right="28"/>
        <w:rPr>
          <w:color w:val="000000" w:themeColor="text1"/>
          <w:sz w:val="24"/>
          <w:szCs w:val="24"/>
        </w:rPr>
      </w:pPr>
      <w:r w:rsidRPr="0019075A">
        <w:rPr>
          <w:color w:val="000000" w:themeColor="text1"/>
          <w:sz w:val="24"/>
          <w:szCs w:val="24"/>
        </w:rPr>
        <w:lastRenderedPageBreak/>
        <w:t xml:space="preserve">Los parámetros de resistencia </w:t>
      </w:r>
      <w:r w:rsidR="009249D5" w:rsidRPr="0019075A">
        <w:rPr>
          <w:color w:val="000000" w:themeColor="text1"/>
          <w:sz w:val="24"/>
          <w:szCs w:val="24"/>
        </w:rPr>
        <w:t>obtenidos a partir</w:t>
      </w:r>
      <w:r w:rsidRPr="0019075A">
        <w:rPr>
          <w:color w:val="000000" w:themeColor="text1"/>
          <w:sz w:val="24"/>
          <w:szCs w:val="24"/>
        </w:rPr>
        <w:t xml:space="preserve"> del ensayo de corte directo en condiciones saturadas drenadas son presentados en la Tabla 3. </w:t>
      </w:r>
      <w:r w:rsidR="009249D5" w:rsidRPr="0019075A">
        <w:rPr>
          <w:color w:val="000000" w:themeColor="text1"/>
          <w:sz w:val="24"/>
          <w:szCs w:val="24"/>
        </w:rPr>
        <w:t xml:space="preserve">Las variaciones observadas en las cohesiones se </w:t>
      </w:r>
      <w:r w:rsidR="00D26C85" w:rsidRPr="0019075A">
        <w:rPr>
          <w:color w:val="000000" w:themeColor="text1"/>
          <w:sz w:val="24"/>
          <w:szCs w:val="24"/>
        </w:rPr>
        <w:t>explicarían por el</w:t>
      </w:r>
      <w:r w:rsidR="009249D5" w:rsidRPr="0019075A">
        <w:rPr>
          <w:color w:val="000000" w:themeColor="text1"/>
          <w:sz w:val="24"/>
          <w:szCs w:val="24"/>
        </w:rPr>
        <w:t xml:space="preserve"> aparecimiento de los </w:t>
      </w:r>
      <w:r w:rsidRPr="0019075A">
        <w:rPr>
          <w:color w:val="000000" w:themeColor="text1"/>
          <w:sz w:val="24"/>
          <w:szCs w:val="24"/>
        </w:rPr>
        <w:t xml:space="preserve">filamentos </w:t>
      </w:r>
      <w:r w:rsidR="009249D5" w:rsidRPr="0019075A">
        <w:rPr>
          <w:color w:val="000000" w:themeColor="text1"/>
          <w:sz w:val="24"/>
          <w:szCs w:val="24"/>
        </w:rPr>
        <w:t>identificados</w:t>
      </w:r>
      <w:r w:rsidRPr="0019075A">
        <w:rPr>
          <w:color w:val="000000" w:themeColor="text1"/>
          <w:sz w:val="24"/>
          <w:szCs w:val="24"/>
        </w:rPr>
        <w:t xml:space="preserve"> en la Figura 5</w:t>
      </w:r>
      <w:r w:rsidR="00FC16A9" w:rsidRPr="0019075A">
        <w:rPr>
          <w:color w:val="000000" w:themeColor="text1"/>
          <w:sz w:val="24"/>
          <w:szCs w:val="24"/>
        </w:rPr>
        <w:t>B</w:t>
      </w:r>
      <w:r w:rsidRPr="0019075A">
        <w:rPr>
          <w:color w:val="000000" w:themeColor="text1"/>
          <w:sz w:val="24"/>
          <w:szCs w:val="24"/>
        </w:rPr>
        <w:t xml:space="preserve">. </w:t>
      </w:r>
    </w:p>
    <w:p w14:paraId="7167A2ED" w14:textId="0744A397" w:rsidR="004C1310" w:rsidRPr="00CB6E94" w:rsidRDefault="004C1310" w:rsidP="00C21942">
      <w:pPr>
        <w:shd w:val="clear" w:color="auto" w:fill="FFFFFF" w:themeFill="background1"/>
        <w:spacing w:after="0" w:line="360" w:lineRule="auto"/>
        <w:ind w:left="11" w:right="28" w:firstLine="710"/>
        <w:rPr>
          <w:color w:val="000000" w:themeColor="text1"/>
          <w:sz w:val="24"/>
          <w:szCs w:val="24"/>
        </w:rPr>
      </w:pPr>
      <w:r w:rsidRPr="0019075A">
        <w:rPr>
          <w:color w:val="000000" w:themeColor="text1"/>
          <w:sz w:val="24"/>
          <w:szCs w:val="24"/>
        </w:rPr>
        <w:t xml:space="preserve">Si </w:t>
      </w:r>
      <w:r w:rsidR="00780702" w:rsidRPr="0019075A">
        <w:rPr>
          <w:color w:val="000000" w:themeColor="text1"/>
          <w:sz w:val="24"/>
          <w:szCs w:val="24"/>
        </w:rPr>
        <w:t>se</w:t>
      </w:r>
      <w:r w:rsidRPr="0019075A">
        <w:rPr>
          <w:color w:val="000000" w:themeColor="text1"/>
          <w:sz w:val="24"/>
          <w:szCs w:val="24"/>
        </w:rPr>
        <w:t xml:space="preserve"> compara</w:t>
      </w:r>
      <w:r w:rsidR="00780702" w:rsidRPr="0019075A">
        <w:rPr>
          <w:color w:val="000000" w:themeColor="text1"/>
          <w:sz w:val="24"/>
          <w:szCs w:val="24"/>
        </w:rPr>
        <w:t>n</w:t>
      </w:r>
      <w:r w:rsidRPr="0019075A">
        <w:rPr>
          <w:color w:val="000000" w:themeColor="text1"/>
          <w:sz w:val="24"/>
          <w:szCs w:val="24"/>
        </w:rPr>
        <w:t xml:space="preserve"> las curvas de fluidez </w:t>
      </w:r>
      <w:r w:rsidR="00833DE7" w:rsidRPr="0019075A">
        <w:rPr>
          <w:color w:val="000000" w:themeColor="text1"/>
          <w:sz w:val="24"/>
          <w:szCs w:val="24"/>
        </w:rPr>
        <w:t>del suelo quemado y quemado-tratado</w:t>
      </w:r>
      <w:r w:rsidRPr="0019075A">
        <w:rPr>
          <w:color w:val="000000" w:themeColor="text1"/>
          <w:sz w:val="24"/>
          <w:szCs w:val="24"/>
        </w:rPr>
        <w:t xml:space="preserve"> (</w:t>
      </w:r>
      <w:r w:rsidRPr="007A7C67">
        <w:rPr>
          <w:b/>
          <w:bCs/>
          <w:color w:val="000000" w:themeColor="text1"/>
          <w:sz w:val="24"/>
          <w:szCs w:val="24"/>
        </w:rPr>
        <w:t>Fig</w:t>
      </w:r>
      <w:r w:rsidR="00E45428" w:rsidRPr="007A7C67">
        <w:rPr>
          <w:b/>
          <w:bCs/>
          <w:color w:val="000000" w:themeColor="text1"/>
          <w:sz w:val="24"/>
          <w:szCs w:val="24"/>
        </w:rPr>
        <w:t xml:space="preserve">. </w:t>
      </w:r>
      <w:r w:rsidRPr="007A7C67">
        <w:rPr>
          <w:b/>
          <w:bCs/>
          <w:color w:val="000000" w:themeColor="text1"/>
          <w:sz w:val="24"/>
          <w:szCs w:val="24"/>
        </w:rPr>
        <w:t>7</w:t>
      </w:r>
      <w:r w:rsidRPr="0019075A">
        <w:rPr>
          <w:color w:val="000000" w:themeColor="text1"/>
          <w:sz w:val="24"/>
          <w:szCs w:val="24"/>
        </w:rPr>
        <w:t>) desde el punto de vista químico</w:t>
      </w:r>
      <w:r w:rsidR="00780702" w:rsidRPr="0019075A">
        <w:rPr>
          <w:color w:val="000000" w:themeColor="text1"/>
          <w:sz w:val="24"/>
          <w:szCs w:val="24"/>
        </w:rPr>
        <w:t xml:space="preserve"> se observa</w:t>
      </w:r>
      <w:r w:rsidR="0037140F" w:rsidRPr="0019075A">
        <w:rPr>
          <w:color w:val="000000" w:themeColor="text1"/>
          <w:sz w:val="24"/>
          <w:szCs w:val="24"/>
        </w:rPr>
        <w:t xml:space="preserve"> que</w:t>
      </w:r>
      <w:r w:rsidRPr="0019075A">
        <w:rPr>
          <w:color w:val="000000" w:themeColor="text1"/>
          <w:sz w:val="24"/>
          <w:szCs w:val="24"/>
        </w:rPr>
        <w:t xml:space="preserve"> cuando intervienen la succión osmótica y las fuerzas de adsorción para la misma humedad, la coh</w:t>
      </w:r>
      <w:r w:rsidR="009073DB" w:rsidRPr="0019075A">
        <w:rPr>
          <w:color w:val="000000" w:themeColor="text1"/>
          <w:sz w:val="24"/>
          <w:szCs w:val="24"/>
        </w:rPr>
        <w:t>esión tendería a ser menor en el suelo quemado-</w:t>
      </w:r>
      <w:r w:rsidR="00FE12D6" w:rsidRPr="0019075A">
        <w:rPr>
          <w:color w:val="000000" w:themeColor="text1"/>
          <w:sz w:val="24"/>
          <w:szCs w:val="24"/>
        </w:rPr>
        <w:t>tratad</w:t>
      </w:r>
      <w:r w:rsidR="009073DB" w:rsidRPr="0019075A">
        <w:rPr>
          <w:color w:val="000000" w:themeColor="text1"/>
          <w:sz w:val="24"/>
          <w:szCs w:val="24"/>
        </w:rPr>
        <w:t>o</w:t>
      </w:r>
      <w:r w:rsidR="00FE12D6" w:rsidRPr="0019075A">
        <w:rPr>
          <w:color w:val="000000" w:themeColor="text1"/>
          <w:sz w:val="24"/>
          <w:szCs w:val="24"/>
        </w:rPr>
        <w:t xml:space="preserve">, </w:t>
      </w:r>
      <w:r w:rsidR="009073DB" w:rsidRPr="0019075A">
        <w:rPr>
          <w:color w:val="000000" w:themeColor="text1"/>
          <w:sz w:val="24"/>
          <w:szCs w:val="24"/>
        </w:rPr>
        <w:t xml:space="preserve">conforme se deduce de las curvas de fluidez (menor índice de fluidez 0.4101), </w:t>
      </w:r>
      <w:r w:rsidR="00FE12D6" w:rsidRPr="0019075A">
        <w:rPr>
          <w:color w:val="000000" w:themeColor="text1"/>
          <w:sz w:val="24"/>
          <w:szCs w:val="24"/>
        </w:rPr>
        <w:t>apuntando así</w:t>
      </w:r>
      <w:r w:rsidRPr="0019075A">
        <w:rPr>
          <w:color w:val="000000" w:themeColor="text1"/>
          <w:sz w:val="24"/>
          <w:szCs w:val="24"/>
        </w:rPr>
        <w:t xml:space="preserve"> para la efectiva </w:t>
      </w:r>
      <w:r w:rsidRPr="00CB6E94">
        <w:rPr>
          <w:color w:val="000000" w:themeColor="text1"/>
          <w:sz w:val="24"/>
          <w:szCs w:val="24"/>
        </w:rPr>
        <w:t xml:space="preserve">contribución de los filamentos </w:t>
      </w:r>
      <w:r w:rsidR="009073DB" w:rsidRPr="00CB6E94">
        <w:rPr>
          <w:color w:val="000000" w:themeColor="text1"/>
          <w:sz w:val="24"/>
          <w:szCs w:val="24"/>
        </w:rPr>
        <w:t>en</w:t>
      </w:r>
      <w:r w:rsidRPr="00CB6E94">
        <w:rPr>
          <w:color w:val="000000" w:themeColor="text1"/>
          <w:sz w:val="24"/>
          <w:szCs w:val="24"/>
        </w:rPr>
        <w:t xml:space="preserve"> el aumento de la cohesión cuando se trata el </w:t>
      </w:r>
      <w:r w:rsidR="009073DB" w:rsidRPr="00CB6E94">
        <w:rPr>
          <w:color w:val="000000" w:themeColor="text1"/>
          <w:sz w:val="24"/>
          <w:szCs w:val="24"/>
        </w:rPr>
        <w:t>material (Tabla 3).</w:t>
      </w:r>
      <w:r w:rsidRPr="00CB6E94">
        <w:rPr>
          <w:color w:val="000000" w:themeColor="text1"/>
          <w:sz w:val="24"/>
          <w:szCs w:val="24"/>
        </w:rPr>
        <w:t xml:space="preserve"> Estas curvas de fluidez </w:t>
      </w:r>
      <w:r w:rsidR="0014393A" w:rsidRPr="00CB6E94">
        <w:rPr>
          <w:color w:val="000000" w:themeColor="text1"/>
          <w:sz w:val="24"/>
          <w:szCs w:val="24"/>
        </w:rPr>
        <w:t>explican</w:t>
      </w:r>
      <w:r w:rsidRPr="00CB6E94">
        <w:rPr>
          <w:color w:val="000000" w:themeColor="text1"/>
          <w:sz w:val="24"/>
          <w:szCs w:val="24"/>
        </w:rPr>
        <w:t xml:space="preserve"> la reducción del ángulo de fricción con el tratamiento, </w:t>
      </w:r>
      <w:r w:rsidR="0014393A" w:rsidRPr="00CB6E94">
        <w:rPr>
          <w:color w:val="000000" w:themeColor="text1"/>
          <w:sz w:val="24"/>
          <w:szCs w:val="24"/>
        </w:rPr>
        <w:t xml:space="preserve">no obstante, </w:t>
      </w:r>
      <w:r w:rsidRPr="00CB6E94">
        <w:rPr>
          <w:color w:val="000000" w:themeColor="text1"/>
          <w:sz w:val="24"/>
          <w:szCs w:val="24"/>
        </w:rPr>
        <w:t xml:space="preserve">la resistencia al corte </w:t>
      </w:r>
      <w:r w:rsidR="00D1381F" w:rsidRPr="00CB6E94">
        <w:rPr>
          <w:color w:val="000000" w:themeColor="text1"/>
          <w:sz w:val="24"/>
          <w:szCs w:val="24"/>
        </w:rPr>
        <w:t xml:space="preserve">se </w:t>
      </w:r>
      <w:r w:rsidR="0014393A" w:rsidRPr="00CB6E94">
        <w:rPr>
          <w:color w:val="000000" w:themeColor="text1"/>
          <w:sz w:val="24"/>
          <w:szCs w:val="24"/>
        </w:rPr>
        <w:t xml:space="preserve">evalúa </w:t>
      </w:r>
      <w:r w:rsidRPr="00CB6E94">
        <w:rPr>
          <w:color w:val="000000" w:themeColor="text1"/>
          <w:sz w:val="24"/>
          <w:szCs w:val="24"/>
        </w:rPr>
        <w:t>apenas en función de las tensiones externas aplicadas al s</w:t>
      </w:r>
      <w:r w:rsidR="00182242" w:rsidRPr="00CB6E94">
        <w:rPr>
          <w:color w:val="000000" w:themeColor="text1"/>
          <w:sz w:val="24"/>
          <w:szCs w:val="24"/>
        </w:rPr>
        <w:t>uelo, las fuerzas de la naturale</w:t>
      </w:r>
      <w:r w:rsidRPr="00CB6E94">
        <w:rPr>
          <w:color w:val="000000" w:themeColor="text1"/>
          <w:sz w:val="24"/>
          <w:szCs w:val="24"/>
        </w:rPr>
        <w:t>za electroquímica también interfieren en el comportamiento</w:t>
      </w:r>
      <w:r w:rsidR="00182242" w:rsidRPr="00CB6E94">
        <w:rPr>
          <w:color w:val="000000" w:themeColor="text1"/>
          <w:sz w:val="24"/>
          <w:szCs w:val="24"/>
        </w:rPr>
        <w:t>,</w:t>
      </w:r>
      <w:r w:rsidRPr="00CB6E94">
        <w:rPr>
          <w:color w:val="000000" w:themeColor="text1"/>
          <w:sz w:val="24"/>
          <w:szCs w:val="24"/>
        </w:rPr>
        <w:t xml:space="preserve"> </w:t>
      </w:r>
      <w:r w:rsidR="00CB6E94" w:rsidRPr="00CB6E94">
        <w:rPr>
          <w:color w:val="000000" w:themeColor="text1"/>
          <w:sz w:val="24"/>
          <w:szCs w:val="24"/>
        </w:rPr>
        <w:t>ya que,</w:t>
      </w:r>
      <w:r w:rsidR="00D1381F" w:rsidRPr="00CB6E94">
        <w:rPr>
          <w:color w:val="000000" w:themeColor="text1"/>
          <w:sz w:val="24"/>
          <w:szCs w:val="24"/>
        </w:rPr>
        <w:t xml:space="preserve"> para</w:t>
      </w:r>
      <w:r w:rsidRPr="00CB6E94">
        <w:rPr>
          <w:color w:val="000000" w:themeColor="text1"/>
          <w:sz w:val="24"/>
          <w:szCs w:val="24"/>
        </w:rPr>
        <w:t xml:space="preserve"> una humedad </w:t>
      </w:r>
      <w:r w:rsidR="00D1381F" w:rsidRPr="00CB6E94">
        <w:rPr>
          <w:color w:val="000000" w:themeColor="text1"/>
          <w:sz w:val="24"/>
          <w:szCs w:val="24"/>
        </w:rPr>
        <w:t xml:space="preserve">igual, </w:t>
      </w:r>
      <w:r w:rsidRPr="00CB6E94">
        <w:rPr>
          <w:color w:val="000000" w:themeColor="text1"/>
          <w:sz w:val="24"/>
          <w:szCs w:val="24"/>
        </w:rPr>
        <w:t>el tratamiento disminuye la resisten</w:t>
      </w:r>
      <w:r w:rsidR="00BC0D0E">
        <w:rPr>
          <w:color w:val="000000" w:themeColor="text1"/>
          <w:sz w:val="24"/>
          <w:szCs w:val="24"/>
        </w:rPr>
        <w:t>cia del suelo en el ensayo de lí</w:t>
      </w:r>
      <w:r w:rsidRPr="00CB6E94">
        <w:rPr>
          <w:color w:val="000000" w:themeColor="text1"/>
          <w:sz w:val="24"/>
          <w:szCs w:val="24"/>
        </w:rPr>
        <w:t>mite líquido</w:t>
      </w:r>
      <w:r w:rsidR="00D1381F" w:rsidRPr="00CB6E94">
        <w:rPr>
          <w:color w:val="000000" w:themeColor="text1"/>
          <w:sz w:val="24"/>
          <w:szCs w:val="24"/>
        </w:rPr>
        <w:t>. Este mismo comportamiento</w:t>
      </w:r>
      <w:r w:rsidRPr="00CB6E94">
        <w:rPr>
          <w:color w:val="000000" w:themeColor="text1"/>
          <w:sz w:val="24"/>
          <w:szCs w:val="24"/>
        </w:rPr>
        <w:t xml:space="preserve"> ocurr</w:t>
      </w:r>
      <w:r w:rsidR="00D1381F" w:rsidRPr="00CB6E94">
        <w:rPr>
          <w:color w:val="000000" w:themeColor="text1"/>
          <w:sz w:val="24"/>
          <w:szCs w:val="24"/>
        </w:rPr>
        <w:t>e</w:t>
      </w:r>
      <w:r w:rsidRPr="00CB6E94">
        <w:rPr>
          <w:color w:val="000000" w:themeColor="text1"/>
          <w:sz w:val="24"/>
          <w:szCs w:val="24"/>
        </w:rPr>
        <w:t xml:space="preserve"> en el ensayo de corte directo, solo que interfiriendo directamente en las fuerzas de contacto interpartículas y por tanto en la fricción.</w:t>
      </w:r>
    </w:p>
    <w:p w14:paraId="2FE25383" w14:textId="63902BAC" w:rsidR="007F1C1E" w:rsidRPr="0019075A" w:rsidRDefault="007F1C1E" w:rsidP="00E45428">
      <w:pPr>
        <w:shd w:val="clear" w:color="auto" w:fill="FFFFFF" w:themeFill="background1"/>
        <w:spacing w:before="240" w:after="160" w:line="360" w:lineRule="auto"/>
        <w:ind w:left="11" w:right="28" w:hanging="11"/>
        <w:rPr>
          <w:color w:val="000000" w:themeColor="text1"/>
          <w:sz w:val="24"/>
          <w:szCs w:val="24"/>
        </w:rPr>
      </w:pPr>
      <w:r w:rsidRPr="00CB6E94">
        <w:rPr>
          <w:b/>
          <w:color w:val="000000" w:themeColor="text1"/>
          <w:sz w:val="24"/>
          <w:szCs w:val="24"/>
        </w:rPr>
        <w:t xml:space="preserve">Tabla </w:t>
      </w:r>
      <w:r w:rsidR="00954A3D" w:rsidRPr="00CB6E94">
        <w:rPr>
          <w:b/>
          <w:color w:val="000000" w:themeColor="text1"/>
          <w:sz w:val="24"/>
          <w:szCs w:val="24"/>
        </w:rPr>
        <w:t>3</w:t>
      </w:r>
      <w:r w:rsidRPr="00CB6E94">
        <w:rPr>
          <w:b/>
          <w:color w:val="000000" w:themeColor="text1"/>
          <w:sz w:val="24"/>
          <w:szCs w:val="24"/>
        </w:rPr>
        <w:t>.</w:t>
      </w:r>
      <w:r w:rsidRPr="00CB6E94">
        <w:rPr>
          <w:color w:val="000000" w:themeColor="text1"/>
          <w:sz w:val="24"/>
          <w:szCs w:val="24"/>
        </w:rPr>
        <w:t xml:space="preserve"> </w:t>
      </w:r>
      <w:r w:rsidR="00F965C3" w:rsidRPr="00CB6E94">
        <w:rPr>
          <w:color w:val="000000" w:themeColor="text1"/>
          <w:sz w:val="24"/>
          <w:szCs w:val="24"/>
        </w:rPr>
        <w:t>Parámetros de cohesión y fricción para el suelo quemado</w:t>
      </w:r>
      <w:r w:rsidR="00F965C3" w:rsidRPr="0019075A">
        <w:rPr>
          <w:color w:val="000000" w:themeColor="text1"/>
          <w:sz w:val="24"/>
          <w:szCs w:val="24"/>
        </w:rPr>
        <w:t xml:space="preserve"> y quemado</w:t>
      </w:r>
      <w:r w:rsidR="00833DE7" w:rsidRPr="0019075A">
        <w:rPr>
          <w:color w:val="000000" w:themeColor="text1"/>
          <w:sz w:val="24"/>
          <w:szCs w:val="24"/>
        </w:rPr>
        <w:t>-</w:t>
      </w:r>
      <w:r w:rsidR="00F965C3" w:rsidRPr="0019075A">
        <w:rPr>
          <w:color w:val="000000" w:themeColor="text1"/>
          <w:sz w:val="24"/>
          <w:szCs w:val="24"/>
        </w:rPr>
        <w:t>tratado</w:t>
      </w:r>
      <w:r w:rsidR="00283735" w:rsidRPr="0019075A">
        <w:rPr>
          <w:color w:val="000000" w:themeColor="text1"/>
          <w:sz w:val="24"/>
          <w:szCs w:val="24"/>
        </w:rPr>
        <w:t>.</w:t>
      </w:r>
      <w:r w:rsidRPr="0019075A">
        <w:rPr>
          <w:color w:val="000000" w:themeColor="text1"/>
          <w:sz w:val="24"/>
          <w:szCs w:val="24"/>
        </w:rPr>
        <w:t xml:space="preserve"> </w:t>
      </w:r>
    </w:p>
    <w:tbl>
      <w:tblPr>
        <w:tblW w:w="0" w:type="auto"/>
        <w:jc w:val="center"/>
        <w:tblCellMar>
          <w:left w:w="70" w:type="dxa"/>
          <w:right w:w="70" w:type="dxa"/>
        </w:tblCellMar>
        <w:tblLook w:val="04A0" w:firstRow="1" w:lastRow="0" w:firstColumn="1" w:lastColumn="0" w:noHBand="0" w:noVBand="1"/>
      </w:tblPr>
      <w:tblGrid>
        <w:gridCol w:w="2374"/>
        <w:gridCol w:w="1604"/>
        <w:gridCol w:w="1239"/>
      </w:tblGrid>
      <w:tr w:rsidR="0019075A" w:rsidRPr="0019075A" w14:paraId="3D0771A1" w14:textId="77777777" w:rsidTr="007F1C1E">
        <w:trPr>
          <w:trHeight w:val="507"/>
          <w:jc w:val="center"/>
        </w:trPr>
        <w:tc>
          <w:tcPr>
            <w:tcW w:w="0" w:type="auto"/>
            <w:tcBorders>
              <w:top w:val="single" w:sz="4" w:space="0" w:color="auto"/>
              <w:bottom w:val="single" w:sz="4" w:space="0" w:color="auto"/>
              <w:right w:val="single" w:sz="4" w:space="0" w:color="auto"/>
            </w:tcBorders>
            <w:shd w:val="clear" w:color="auto" w:fill="auto"/>
            <w:noWrap/>
            <w:vAlign w:val="center"/>
            <w:hideMark/>
          </w:tcPr>
          <w:p w14:paraId="18AA9458" w14:textId="77777777" w:rsidR="007F1C1E" w:rsidRPr="0019075A" w:rsidRDefault="007F1C1E" w:rsidP="0074750C">
            <w:pPr>
              <w:shd w:val="clear" w:color="auto" w:fill="FFFFFF" w:themeFill="background1"/>
              <w:rPr>
                <w:b/>
                <w:color w:val="000000" w:themeColor="text1"/>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09BFF2" w14:textId="77777777" w:rsidR="007F1C1E" w:rsidRPr="0019075A" w:rsidRDefault="007F1C1E" w:rsidP="0074750C">
            <w:pPr>
              <w:shd w:val="clear" w:color="auto" w:fill="FFFFFF" w:themeFill="background1"/>
              <w:jc w:val="center"/>
              <w:rPr>
                <w:b/>
                <w:color w:val="000000" w:themeColor="text1"/>
              </w:rPr>
            </w:pPr>
            <w:r w:rsidRPr="0019075A">
              <w:rPr>
                <w:b/>
                <w:color w:val="000000" w:themeColor="text1"/>
              </w:rPr>
              <w:t>Cohesión [kPa]</w:t>
            </w:r>
          </w:p>
        </w:tc>
        <w:tc>
          <w:tcPr>
            <w:tcW w:w="0" w:type="auto"/>
            <w:tcBorders>
              <w:top w:val="single" w:sz="4" w:space="0" w:color="auto"/>
              <w:left w:val="single" w:sz="4" w:space="0" w:color="auto"/>
              <w:bottom w:val="single" w:sz="4" w:space="0" w:color="auto"/>
            </w:tcBorders>
            <w:shd w:val="clear" w:color="auto" w:fill="auto"/>
            <w:noWrap/>
            <w:vAlign w:val="center"/>
            <w:hideMark/>
          </w:tcPr>
          <w:p w14:paraId="081587CD" w14:textId="77777777" w:rsidR="007F1C1E" w:rsidRPr="0019075A" w:rsidRDefault="007F1C1E" w:rsidP="0074750C">
            <w:pPr>
              <w:shd w:val="clear" w:color="auto" w:fill="FFFFFF" w:themeFill="background1"/>
              <w:jc w:val="center"/>
              <w:rPr>
                <w:b/>
                <w:color w:val="000000" w:themeColor="text1"/>
              </w:rPr>
            </w:pPr>
            <w:r w:rsidRPr="0019075A">
              <w:rPr>
                <w:b/>
                <w:color w:val="000000" w:themeColor="text1"/>
              </w:rPr>
              <w:t>Fricción [°]</w:t>
            </w:r>
          </w:p>
        </w:tc>
      </w:tr>
      <w:tr w:rsidR="0019075A" w:rsidRPr="0019075A" w14:paraId="3D8C74E3" w14:textId="77777777" w:rsidTr="007F1C1E">
        <w:trPr>
          <w:trHeight w:val="255"/>
          <w:jc w:val="center"/>
        </w:trPr>
        <w:tc>
          <w:tcPr>
            <w:tcW w:w="0" w:type="auto"/>
            <w:tcBorders>
              <w:top w:val="single" w:sz="4" w:space="0" w:color="auto"/>
              <w:right w:val="single" w:sz="4" w:space="0" w:color="auto"/>
            </w:tcBorders>
            <w:shd w:val="clear" w:color="auto" w:fill="auto"/>
            <w:noWrap/>
            <w:vAlign w:val="center"/>
          </w:tcPr>
          <w:p w14:paraId="619F0321" w14:textId="62195941" w:rsidR="007F1C1E" w:rsidRPr="0019075A" w:rsidRDefault="007F1C1E" w:rsidP="00186313">
            <w:pPr>
              <w:shd w:val="clear" w:color="auto" w:fill="FFFFFF" w:themeFill="background1"/>
              <w:jc w:val="center"/>
              <w:rPr>
                <w:b/>
                <w:color w:val="000000" w:themeColor="text1"/>
              </w:rPr>
            </w:pPr>
            <w:r w:rsidRPr="0019075A">
              <w:rPr>
                <w:b/>
                <w:color w:val="000000" w:themeColor="text1"/>
              </w:rPr>
              <w:t xml:space="preserve">Suelo </w:t>
            </w:r>
            <w:r w:rsidR="00186313" w:rsidRPr="0019075A">
              <w:rPr>
                <w:b/>
                <w:color w:val="000000" w:themeColor="text1"/>
              </w:rPr>
              <w:t>q</w:t>
            </w:r>
            <w:r w:rsidRPr="0019075A">
              <w:rPr>
                <w:b/>
                <w:color w:val="000000" w:themeColor="text1"/>
              </w:rPr>
              <w:t>uemado</w:t>
            </w:r>
          </w:p>
        </w:tc>
        <w:tc>
          <w:tcPr>
            <w:tcW w:w="0" w:type="auto"/>
            <w:tcBorders>
              <w:top w:val="single" w:sz="4" w:space="0" w:color="auto"/>
              <w:left w:val="single" w:sz="4" w:space="0" w:color="auto"/>
              <w:right w:val="single" w:sz="4" w:space="0" w:color="auto"/>
            </w:tcBorders>
            <w:shd w:val="clear" w:color="auto" w:fill="auto"/>
            <w:noWrap/>
            <w:vAlign w:val="center"/>
          </w:tcPr>
          <w:p w14:paraId="2C47FA6E" w14:textId="77777777" w:rsidR="007F1C1E" w:rsidRPr="0019075A" w:rsidRDefault="007F1C1E" w:rsidP="0074750C">
            <w:pPr>
              <w:shd w:val="clear" w:color="auto" w:fill="FFFFFF" w:themeFill="background1"/>
              <w:jc w:val="center"/>
              <w:rPr>
                <w:color w:val="000000" w:themeColor="text1"/>
              </w:rPr>
            </w:pPr>
            <w:r w:rsidRPr="0019075A">
              <w:rPr>
                <w:color w:val="000000" w:themeColor="text1"/>
              </w:rPr>
              <w:t>36</w:t>
            </w:r>
          </w:p>
        </w:tc>
        <w:tc>
          <w:tcPr>
            <w:tcW w:w="0" w:type="auto"/>
            <w:tcBorders>
              <w:top w:val="single" w:sz="4" w:space="0" w:color="auto"/>
              <w:left w:val="single" w:sz="4" w:space="0" w:color="auto"/>
            </w:tcBorders>
            <w:shd w:val="clear" w:color="auto" w:fill="auto"/>
            <w:noWrap/>
            <w:vAlign w:val="center"/>
          </w:tcPr>
          <w:p w14:paraId="605F27F3" w14:textId="77777777" w:rsidR="007F1C1E" w:rsidRPr="0019075A" w:rsidRDefault="007F1C1E" w:rsidP="0074750C">
            <w:pPr>
              <w:shd w:val="clear" w:color="auto" w:fill="FFFFFF" w:themeFill="background1"/>
              <w:jc w:val="center"/>
              <w:rPr>
                <w:color w:val="000000" w:themeColor="text1"/>
              </w:rPr>
            </w:pPr>
            <w:r w:rsidRPr="0019075A">
              <w:rPr>
                <w:color w:val="000000" w:themeColor="text1"/>
              </w:rPr>
              <w:t>40</w:t>
            </w:r>
          </w:p>
        </w:tc>
      </w:tr>
      <w:tr w:rsidR="007F1C1E" w:rsidRPr="0019075A" w14:paraId="21D0DFAE" w14:textId="77777777" w:rsidTr="007F1C1E">
        <w:trPr>
          <w:trHeight w:val="240"/>
          <w:jc w:val="center"/>
        </w:trPr>
        <w:tc>
          <w:tcPr>
            <w:tcW w:w="0" w:type="auto"/>
            <w:tcBorders>
              <w:bottom w:val="single" w:sz="4" w:space="0" w:color="auto"/>
              <w:right w:val="single" w:sz="4" w:space="0" w:color="auto"/>
            </w:tcBorders>
            <w:shd w:val="clear" w:color="auto" w:fill="auto"/>
            <w:noWrap/>
            <w:vAlign w:val="center"/>
          </w:tcPr>
          <w:p w14:paraId="506CF99D" w14:textId="15A5EF07" w:rsidR="007F1C1E" w:rsidRPr="0019075A" w:rsidRDefault="007F1C1E" w:rsidP="00186313">
            <w:pPr>
              <w:shd w:val="clear" w:color="auto" w:fill="FFFFFF" w:themeFill="background1"/>
              <w:jc w:val="center"/>
              <w:rPr>
                <w:b/>
                <w:color w:val="000000" w:themeColor="text1"/>
              </w:rPr>
            </w:pPr>
            <w:r w:rsidRPr="0019075A">
              <w:rPr>
                <w:b/>
                <w:color w:val="000000" w:themeColor="text1"/>
              </w:rPr>
              <w:t xml:space="preserve">Suelo </w:t>
            </w:r>
            <w:r w:rsidR="00186313" w:rsidRPr="0019075A">
              <w:rPr>
                <w:b/>
                <w:color w:val="000000" w:themeColor="text1"/>
              </w:rPr>
              <w:t>q</w:t>
            </w:r>
            <w:r w:rsidR="00EB0DEE" w:rsidRPr="0019075A">
              <w:rPr>
                <w:b/>
                <w:color w:val="000000" w:themeColor="text1"/>
              </w:rPr>
              <w:t>uemado-</w:t>
            </w:r>
            <w:r w:rsidR="00186313" w:rsidRPr="0019075A">
              <w:rPr>
                <w:b/>
                <w:color w:val="000000" w:themeColor="text1"/>
              </w:rPr>
              <w:t>t</w:t>
            </w:r>
            <w:r w:rsidRPr="0019075A">
              <w:rPr>
                <w:b/>
                <w:color w:val="000000" w:themeColor="text1"/>
              </w:rPr>
              <w:t>ratado</w:t>
            </w:r>
          </w:p>
        </w:tc>
        <w:tc>
          <w:tcPr>
            <w:tcW w:w="0" w:type="auto"/>
            <w:tcBorders>
              <w:left w:val="single" w:sz="4" w:space="0" w:color="auto"/>
              <w:bottom w:val="single" w:sz="4" w:space="0" w:color="auto"/>
              <w:right w:val="single" w:sz="4" w:space="0" w:color="auto"/>
            </w:tcBorders>
            <w:shd w:val="clear" w:color="auto" w:fill="auto"/>
            <w:noWrap/>
            <w:vAlign w:val="center"/>
          </w:tcPr>
          <w:p w14:paraId="7FB0CB02" w14:textId="77777777" w:rsidR="007F1C1E" w:rsidRPr="0019075A" w:rsidRDefault="007F1C1E" w:rsidP="0074750C">
            <w:pPr>
              <w:shd w:val="clear" w:color="auto" w:fill="FFFFFF" w:themeFill="background1"/>
              <w:jc w:val="center"/>
              <w:rPr>
                <w:color w:val="000000" w:themeColor="text1"/>
              </w:rPr>
            </w:pPr>
            <w:r w:rsidRPr="0019075A">
              <w:rPr>
                <w:color w:val="000000" w:themeColor="text1"/>
              </w:rPr>
              <w:t>40</w:t>
            </w:r>
          </w:p>
        </w:tc>
        <w:tc>
          <w:tcPr>
            <w:tcW w:w="0" w:type="auto"/>
            <w:tcBorders>
              <w:left w:val="single" w:sz="4" w:space="0" w:color="auto"/>
              <w:bottom w:val="single" w:sz="4" w:space="0" w:color="auto"/>
            </w:tcBorders>
            <w:shd w:val="clear" w:color="auto" w:fill="auto"/>
            <w:noWrap/>
            <w:vAlign w:val="center"/>
          </w:tcPr>
          <w:p w14:paraId="3C68F6CD" w14:textId="77777777" w:rsidR="007F1C1E" w:rsidRPr="0019075A" w:rsidRDefault="007F1C1E" w:rsidP="0074750C">
            <w:pPr>
              <w:shd w:val="clear" w:color="auto" w:fill="FFFFFF" w:themeFill="background1"/>
              <w:jc w:val="center"/>
              <w:rPr>
                <w:color w:val="000000" w:themeColor="text1"/>
              </w:rPr>
            </w:pPr>
            <w:r w:rsidRPr="0019075A">
              <w:rPr>
                <w:color w:val="000000" w:themeColor="text1"/>
              </w:rPr>
              <w:t>36</w:t>
            </w:r>
          </w:p>
        </w:tc>
      </w:tr>
    </w:tbl>
    <w:p w14:paraId="6521DB71" w14:textId="77777777" w:rsidR="004C1310" w:rsidRPr="0019075A" w:rsidRDefault="004C1310" w:rsidP="0074750C">
      <w:pPr>
        <w:shd w:val="clear" w:color="auto" w:fill="FFFFFF" w:themeFill="background1"/>
        <w:spacing w:after="0" w:line="360" w:lineRule="auto"/>
        <w:ind w:left="11" w:right="28" w:hanging="11"/>
        <w:rPr>
          <w:color w:val="000000" w:themeColor="text1"/>
          <w:sz w:val="24"/>
          <w:szCs w:val="24"/>
        </w:rPr>
      </w:pPr>
    </w:p>
    <w:p w14:paraId="5EEC77F5" w14:textId="70AA7FBA" w:rsidR="007F1C1E" w:rsidRPr="0019075A" w:rsidRDefault="00F965C3" w:rsidP="0074750C">
      <w:pPr>
        <w:shd w:val="clear" w:color="auto" w:fill="FFFFFF" w:themeFill="background1"/>
        <w:spacing w:after="160" w:line="360" w:lineRule="auto"/>
        <w:ind w:right="28"/>
        <w:jc w:val="center"/>
        <w:rPr>
          <w:color w:val="000000" w:themeColor="text1"/>
          <w:sz w:val="24"/>
          <w:szCs w:val="24"/>
        </w:rPr>
      </w:pPr>
      <w:r w:rsidRPr="0019075A">
        <w:rPr>
          <w:noProof/>
          <w:color w:val="000000" w:themeColor="text1"/>
          <w:lang w:bidi="ar-SA"/>
        </w:rPr>
        <w:lastRenderedPageBreak/>
        <w:drawing>
          <wp:inline distT="0" distB="0" distL="0" distR="0" wp14:anchorId="19B410B3" wp14:editId="31B0BE3E">
            <wp:extent cx="5628640" cy="3308588"/>
            <wp:effectExtent l="0" t="0" r="0" b="635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28640" cy="3308588"/>
                    </a:xfrm>
                    <a:prstGeom prst="rect">
                      <a:avLst/>
                    </a:prstGeom>
                    <a:noFill/>
                    <a:ln>
                      <a:noFill/>
                    </a:ln>
                  </pic:spPr>
                </pic:pic>
              </a:graphicData>
            </a:graphic>
          </wp:inline>
        </w:drawing>
      </w:r>
    </w:p>
    <w:p w14:paraId="30C2E026" w14:textId="3337A0DC" w:rsidR="007F1C1E" w:rsidRPr="0019075A" w:rsidRDefault="007F1C1E" w:rsidP="00780702">
      <w:pPr>
        <w:shd w:val="clear" w:color="auto" w:fill="FFFFFF" w:themeFill="background1"/>
        <w:spacing w:after="240" w:line="360" w:lineRule="auto"/>
        <w:ind w:left="11" w:right="28" w:hanging="11"/>
        <w:jc w:val="left"/>
        <w:rPr>
          <w:color w:val="000000" w:themeColor="text1"/>
          <w:sz w:val="24"/>
          <w:szCs w:val="24"/>
        </w:rPr>
      </w:pPr>
      <w:r w:rsidRPr="0019075A">
        <w:rPr>
          <w:b/>
          <w:color w:val="000000" w:themeColor="text1"/>
          <w:sz w:val="24"/>
          <w:szCs w:val="24"/>
        </w:rPr>
        <w:t>Figura 7.</w:t>
      </w:r>
      <w:r w:rsidRPr="0019075A">
        <w:rPr>
          <w:color w:val="000000" w:themeColor="text1"/>
          <w:sz w:val="24"/>
          <w:szCs w:val="24"/>
        </w:rPr>
        <w:t xml:space="preserve"> Curvas de fluidez del suelo quemado y del suelo quemado</w:t>
      </w:r>
      <w:r w:rsidR="00F965C3" w:rsidRPr="0019075A">
        <w:rPr>
          <w:color w:val="000000" w:themeColor="text1"/>
          <w:sz w:val="24"/>
          <w:szCs w:val="24"/>
        </w:rPr>
        <w:t>-</w:t>
      </w:r>
      <w:r w:rsidRPr="0019075A">
        <w:rPr>
          <w:color w:val="000000" w:themeColor="text1"/>
          <w:sz w:val="24"/>
          <w:szCs w:val="24"/>
        </w:rPr>
        <w:t>tratado.</w:t>
      </w:r>
      <w:r w:rsidR="00356D32" w:rsidRPr="0019075A">
        <w:rPr>
          <w:color w:val="000000" w:themeColor="text1"/>
          <w:sz w:val="24"/>
          <w:szCs w:val="24"/>
        </w:rPr>
        <w:t xml:space="preserve"> </w:t>
      </w:r>
    </w:p>
    <w:p w14:paraId="3F1DEC18" w14:textId="5A60D4FE" w:rsidR="007F1C1E" w:rsidRPr="0019075A" w:rsidRDefault="007F1C1E" w:rsidP="0074750C">
      <w:pPr>
        <w:shd w:val="clear" w:color="auto" w:fill="FFFFFF" w:themeFill="background1"/>
        <w:spacing w:after="160" w:line="360" w:lineRule="auto"/>
        <w:ind w:right="28"/>
        <w:rPr>
          <w:b/>
          <w:color w:val="000000" w:themeColor="text1"/>
          <w:sz w:val="24"/>
          <w:szCs w:val="24"/>
        </w:rPr>
      </w:pPr>
      <w:r w:rsidRPr="0019075A">
        <w:rPr>
          <w:b/>
          <w:color w:val="000000" w:themeColor="text1"/>
          <w:sz w:val="24"/>
          <w:szCs w:val="24"/>
        </w:rPr>
        <w:t xml:space="preserve">3.4.2 </w:t>
      </w:r>
      <w:r w:rsidRPr="0019075A">
        <w:rPr>
          <w:b/>
          <w:color w:val="000000" w:themeColor="text1"/>
          <w:sz w:val="24"/>
          <w:szCs w:val="24"/>
          <w:highlight w:val="green"/>
        </w:rPr>
        <w:t>Consolidación duplo-edométrica</w:t>
      </w:r>
      <w:r w:rsidR="00D51C68">
        <w:rPr>
          <w:b/>
          <w:color w:val="000000" w:themeColor="text1"/>
          <w:sz w:val="24"/>
          <w:szCs w:val="24"/>
        </w:rPr>
        <w:t xml:space="preserve"> </w:t>
      </w:r>
      <w:r w:rsidR="00D51C68" w:rsidRPr="00D51C68">
        <w:rPr>
          <w:color w:val="000000" w:themeColor="text1"/>
          <w:sz w:val="24"/>
          <w:szCs w:val="24"/>
        </w:rPr>
        <w:fldChar w:fldCharType="begin"/>
      </w:r>
      <w:r w:rsidR="00D51C68" w:rsidRPr="00D51C68">
        <w:instrText xml:space="preserve"> XE " </w:instrText>
      </w:r>
      <w:r w:rsidR="00D51C68">
        <w:instrText>Suelos quemados</w:instrText>
      </w:r>
      <w:r w:rsidR="00D51C68" w:rsidRPr="00D51C68">
        <w:instrText xml:space="preserve">: </w:instrText>
      </w:r>
      <w:r w:rsidR="00D51C68" w:rsidRPr="00D51C68">
        <w:rPr>
          <w:color w:val="000000" w:themeColor="text1"/>
          <w:sz w:val="24"/>
          <w:szCs w:val="24"/>
        </w:rPr>
        <w:instrText xml:space="preserve">Consolidación duplo-edométrica </w:instrText>
      </w:r>
      <w:r w:rsidR="00D51C68" w:rsidRPr="00D51C68">
        <w:instrText xml:space="preserve">" </w:instrText>
      </w:r>
      <w:r w:rsidR="00D51C68" w:rsidRPr="00D51C68">
        <w:rPr>
          <w:color w:val="000000" w:themeColor="text1"/>
          <w:sz w:val="24"/>
          <w:szCs w:val="24"/>
        </w:rPr>
        <w:fldChar w:fldCharType="end"/>
      </w:r>
    </w:p>
    <w:p w14:paraId="6B611679" w14:textId="1E1875E6" w:rsidR="00F27C38" w:rsidRPr="0019075A" w:rsidRDefault="007F1C1E" w:rsidP="0074750C">
      <w:pPr>
        <w:shd w:val="clear" w:color="auto" w:fill="FFFFFF" w:themeFill="background1"/>
        <w:spacing w:after="160" w:line="360" w:lineRule="auto"/>
        <w:ind w:right="28"/>
        <w:rPr>
          <w:color w:val="000000" w:themeColor="text1"/>
          <w:sz w:val="24"/>
          <w:szCs w:val="24"/>
        </w:rPr>
      </w:pPr>
      <w:r w:rsidRPr="0019075A">
        <w:rPr>
          <w:color w:val="000000" w:themeColor="text1"/>
          <w:sz w:val="24"/>
          <w:szCs w:val="24"/>
        </w:rPr>
        <w:t xml:space="preserve">En la </w:t>
      </w:r>
      <w:r w:rsidRPr="007A7C67">
        <w:rPr>
          <w:b/>
          <w:bCs/>
          <w:color w:val="000000" w:themeColor="text1"/>
          <w:sz w:val="24"/>
          <w:szCs w:val="24"/>
        </w:rPr>
        <w:t>Figura 8</w:t>
      </w:r>
      <w:r w:rsidRPr="0019075A">
        <w:rPr>
          <w:color w:val="000000" w:themeColor="text1"/>
          <w:sz w:val="24"/>
          <w:szCs w:val="24"/>
        </w:rPr>
        <w:t xml:space="preserve"> se muestran los resultados del ensayo de consolidación </w:t>
      </w:r>
      <w:r w:rsidR="001905EC" w:rsidRPr="0019075A">
        <w:rPr>
          <w:color w:val="000000" w:themeColor="text1"/>
          <w:sz w:val="24"/>
          <w:szCs w:val="24"/>
        </w:rPr>
        <w:t xml:space="preserve">con las muestras en su humedad </w:t>
      </w:r>
      <w:r w:rsidR="0037140F" w:rsidRPr="0019075A">
        <w:rPr>
          <w:color w:val="000000" w:themeColor="text1"/>
          <w:sz w:val="24"/>
          <w:szCs w:val="24"/>
        </w:rPr>
        <w:t>inicial</w:t>
      </w:r>
      <w:r w:rsidR="00415081" w:rsidRPr="0019075A">
        <w:rPr>
          <w:color w:val="000000" w:themeColor="text1"/>
          <w:sz w:val="24"/>
          <w:szCs w:val="24"/>
        </w:rPr>
        <w:t xml:space="preserve"> o </w:t>
      </w:r>
      <w:r w:rsidR="00B67D0A" w:rsidRPr="0019075A">
        <w:rPr>
          <w:color w:val="000000" w:themeColor="text1"/>
          <w:sz w:val="24"/>
          <w:szCs w:val="24"/>
        </w:rPr>
        <w:t xml:space="preserve">estado </w:t>
      </w:r>
      <w:r w:rsidR="00415081" w:rsidRPr="0019075A">
        <w:rPr>
          <w:color w:val="000000" w:themeColor="text1"/>
          <w:sz w:val="24"/>
          <w:szCs w:val="24"/>
        </w:rPr>
        <w:t>no saturado</w:t>
      </w:r>
      <w:r w:rsidR="001905EC" w:rsidRPr="0019075A">
        <w:rPr>
          <w:color w:val="000000" w:themeColor="text1"/>
          <w:sz w:val="24"/>
          <w:szCs w:val="24"/>
        </w:rPr>
        <w:t xml:space="preserve"> (NSAT) y con inundación de la cámara</w:t>
      </w:r>
      <w:r w:rsidR="00415081" w:rsidRPr="0019075A">
        <w:rPr>
          <w:color w:val="000000" w:themeColor="text1"/>
          <w:sz w:val="24"/>
          <w:szCs w:val="24"/>
        </w:rPr>
        <w:t xml:space="preserve"> o </w:t>
      </w:r>
      <w:r w:rsidR="00B67D0A" w:rsidRPr="0019075A">
        <w:rPr>
          <w:color w:val="000000" w:themeColor="text1"/>
          <w:sz w:val="24"/>
          <w:szCs w:val="24"/>
        </w:rPr>
        <w:t xml:space="preserve">estado </w:t>
      </w:r>
      <w:r w:rsidR="00415081" w:rsidRPr="0019075A">
        <w:rPr>
          <w:color w:val="000000" w:themeColor="text1"/>
          <w:sz w:val="24"/>
          <w:szCs w:val="24"/>
        </w:rPr>
        <w:t>saturado</w:t>
      </w:r>
      <w:r w:rsidR="001905EC" w:rsidRPr="0019075A">
        <w:rPr>
          <w:color w:val="000000" w:themeColor="text1"/>
          <w:sz w:val="24"/>
          <w:szCs w:val="24"/>
        </w:rPr>
        <w:t xml:space="preserve"> (SAT)</w:t>
      </w:r>
      <w:r w:rsidR="00F27C38" w:rsidRPr="0019075A">
        <w:rPr>
          <w:color w:val="000000" w:themeColor="text1"/>
          <w:sz w:val="24"/>
          <w:szCs w:val="24"/>
        </w:rPr>
        <w:t>.</w:t>
      </w:r>
      <w:r w:rsidRPr="0019075A">
        <w:rPr>
          <w:color w:val="000000" w:themeColor="text1"/>
          <w:sz w:val="24"/>
          <w:szCs w:val="24"/>
        </w:rPr>
        <w:t xml:space="preserve"> </w:t>
      </w:r>
      <w:r w:rsidR="00F27C38" w:rsidRPr="0019075A">
        <w:rPr>
          <w:color w:val="000000" w:themeColor="text1"/>
          <w:sz w:val="24"/>
          <w:szCs w:val="24"/>
        </w:rPr>
        <w:t>Los índices de vacíos (e) se dividieron por el índice de vacíos inicial (e</w:t>
      </w:r>
      <w:r w:rsidR="00F27C38" w:rsidRPr="0019075A">
        <w:rPr>
          <w:color w:val="000000" w:themeColor="text1"/>
          <w:sz w:val="24"/>
          <w:szCs w:val="24"/>
          <w:vertAlign w:val="subscript"/>
        </w:rPr>
        <w:t>0</w:t>
      </w:r>
      <w:r w:rsidR="00F27C38" w:rsidRPr="0019075A">
        <w:rPr>
          <w:color w:val="000000" w:themeColor="text1"/>
          <w:sz w:val="24"/>
          <w:szCs w:val="24"/>
        </w:rPr>
        <w:t>) presente al momento de comenzar el ensayo para un mejor efecto comparativo de las curvas. En la figura</w:t>
      </w:r>
      <w:r w:rsidRPr="0019075A">
        <w:rPr>
          <w:color w:val="000000" w:themeColor="text1"/>
          <w:sz w:val="24"/>
          <w:szCs w:val="24"/>
        </w:rPr>
        <w:t xml:space="preserve"> se observa que el tratamiento le confiere </w:t>
      </w:r>
      <w:r w:rsidR="00780702" w:rsidRPr="0019075A">
        <w:rPr>
          <w:color w:val="000000" w:themeColor="text1"/>
          <w:sz w:val="24"/>
          <w:szCs w:val="24"/>
        </w:rPr>
        <w:t xml:space="preserve">una </w:t>
      </w:r>
      <w:r w:rsidRPr="0019075A">
        <w:rPr>
          <w:color w:val="000000" w:themeColor="text1"/>
          <w:sz w:val="24"/>
          <w:szCs w:val="24"/>
        </w:rPr>
        <w:t>mayor estabilidad estructural a la muestra al presentar menores deformaciones que en el suelo quemado.</w:t>
      </w:r>
    </w:p>
    <w:p w14:paraId="79F729D6" w14:textId="7C442F79" w:rsidR="007F1C1E" w:rsidRPr="0019075A" w:rsidRDefault="00F27C38" w:rsidP="00F27C38">
      <w:pPr>
        <w:shd w:val="clear" w:color="auto" w:fill="FFFFFF" w:themeFill="background1"/>
        <w:spacing w:after="0" w:line="360" w:lineRule="auto"/>
        <w:ind w:left="11" w:right="28" w:firstLine="710"/>
        <w:rPr>
          <w:color w:val="000000" w:themeColor="text1"/>
          <w:sz w:val="24"/>
          <w:szCs w:val="24"/>
        </w:rPr>
      </w:pPr>
      <w:r w:rsidRPr="0019075A">
        <w:rPr>
          <w:color w:val="000000" w:themeColor="text1"/>
          <w:sz w:val="24"/>
          <w:szCs w:val="24"/>
        </w:rPr>
        <w:t>Adicionalmente, en l</w:t>
      </w:r>
      <w:r w:rsidR="007F1C1E" w:rsidRPr="0019075A">
        <w:rPr>
          <w:color w:val="000000" w:themeColor="text1"/>
          <w:sz w:val="24"/>
          <w:szCs w:val="24"/>
        </w:rPr>
        <w:t xml:space="preserve">a </w:t>
      </w:r>
      <w:r w:rsidR="007F1C1E" w:rsidRPr="00BC0D0E">
        <w:rPr>
          <w:b/>
          <w:color w:val="000000" w:themeColor="text1"/>
          <w:sz w:val="24"/>
          <w:szCs w:val="24"/>
        </w:rPr>
        <w:t>Tabla 4</w:t>
      </w:r>
      <w:r w:rsidR="007F1C1E" w:rsidRPr="0019075A">
        <w:rPr>
          <w:color w:val="000000" w:themeColor="text1"/>
          <w:sz w:val="24"/>
          <w:szCs w:val="24"/>
        </w:rPr>
        <w:t xml:space="preserve"> </w:t>
      </w:r>
      <w:r w:rsidRPr="0019075A">
        <w:rPr>
          <w:color w:val="000000" w:themeColor="text1"/>
          <w:sz w:val="24"/>
          <w:szCs w:val="24"/>
        </w:rPr>
        <w:t xml:space="preserve">se </w:t>
      </w:r>
      <w:r w:rsidR="007F1C1E" w:rsidRPr="0019075A">
        <w:rPr>
          <w:color w:val="000000" w:themeColor="text1"/>
          <w:sz w:val="24"/>
          <w:szCs w:val="24"/>
        </w:rPr>
        <w:t>muestra que el tratamiento al conferir</w:t>
      </w:r>
      <w:bookmarkStart w:id="2" w:name="_GoBack"/>
      <w:bookmarkEnd w:id="2"/>
      <w:r w:rsidR="007F1C1E" w:rsidRPr="0019075A">
        <w:rPr>
          <w:color w:val="000000" w:themeColor="text1"/>
          <w:sz w:val="24"/>
          <w:szCs w:val="24"/>
        </w:rPr>
        <w:t xml:space="preserve"> al suelo mayor estabilidad estructural, lo lleva a presentar menores índices de colapso</w:t>
      </w:r>
      <w:r w:rsidR="009A3AEA" w:rsidRPr="0019075A">
        <w:rPr>
          <w:color w:val="000000" w:themeColor="text1"/>
          <w:sz w:val="24"/>
          <w:szCs w:val="24"/>
        </w:rPr>
        <w:t xml:space="preserve"> (I)</w:t>
      </w:r>
      <w:r w:rsidR="007F1C1E" w:rsidRPr="0019075A">
        <w:rPr>
          <w:color w:val="000000" w:themeColor="text1"/>
          <w:sz w:val="24"/>
          <w:szCs w:val="24"/>
        </w:rPr>
        <w:t>. Estos resultados corroboran los análisis de resistencia en los cuales se atribuía la mejoría en la cohesión actuante en el suelo a los pequeños filamentos originados por el tratamiento</w:t>
      </w:r>
      <w:r w:rsidR="0037140F" w:rsidRPr="0019075A">
        <w:rPr>
          <w:color w:val="000000" w:themeColor="text1"/>
          <w:sz w:val="24"/>
          <w:szCs w:val="24"/>
        </w:rPr>
        <w:t>,</w:t>
      </w:r>
      <w:r w:rsidR="007F1C1E" w:rsidRPr="0019075A">
        <w:rPr>
          <w:color w:val="000000" w:themeColor="text1"/>
          <w:sz w:val="24"/>
          <w:szCs w:val="24"/>
        </w:rPr>
        <w:t xml:space="preserve"> </w:t>
      </w:r>
      <w:r w:rsidR="007F1C1E" w:rsidRPr="0019075A">
        <w:rPr>
          <w:color w:val="000000" w:themeColor="text1"/>
          <w:sz w:val="24"/>
          <w:szCs w:val="24"/>
        </w:rPr>
        <w:lastRenderedPageBreak/>
        <w:t xml:space="preserve">filamentos </w:t>
      </w:r>
      <w:r w:rsidR="0037140F" w:rsidRPr="0019075A">
        <w:rPr>
          <w:color w:val="000000" w:themeColor="text1"/>
          <w:sz w:val="24"/>
          <w:szCs w:val="24"/>
        </w:rPr>
        <w:t xml:space="preserve">que </w:t>
      </w:r>
      <w:r w:rsidR="007F1C1E" w:rsidRPr="0019075A">
        <w:rPr>
          <w:color w:val="000000" w:themeColor="text1"/>
          <w:sz w:val="24"/>
          <w:szCs w:val="24"/>
        </w:rPr>
        <w:t xml:space="preserve">dificultan el movimiento de las partículas, haciendo que </w:t>
      </w:r>
      <w:r w:rsidR="0037140F" w:rsidRPr="0019075A">
        <w:rPr>
          <w:color w:val="000000" w:themeColor="text1"/>
          <w:sz w:val="24"/>
          <w:szCs w:val="24"/>
        </w:rPr>
        <w:t xml:space="preserve">el suelo se </w:t>
      </w:r>
      <w:r w:rsidR="007F1C1E" w:rsidRPr="0019075A">
        <w:rPr>
          <w:color w:val="000000" w:themeColor="text1"/>
          <w:sz w:val="24"/>
          <w:szCs w:val="24"/>
        </w:rPr>
        <w:t>torne menos compresible</w:t>
      </w:r>
      <w:r w:rsidR="00B67D0A" w:rsidRPr="0019075A">
        <w:rPr>
          <w:color w:val="000000" w:themeColor="text1"/>
          <w:sz w:val="24"/>
          <w:szCs w:val="24"/>
        </w:rPr>
        <w:t xml:space="preserve">, como </w:t>
      </w:r>
      <w:r w:rsidR="00752A77" w:rsidRPr="0019075A">
        <w:rPr>
          <w:color w:val="000000" w:themeColor="text1"/>
          <w:sz w:val="24"/>
          <w:szCs w:val="24"/>
        </w:rPr>
        <w:t xml:space="preserve">lo registra </w:t>
      </w:r>
      <w:r w:rsidR="00B621DF" w:rsidRPr="0019075A">
        <w:rPr>
          <w:color w:val="000000" w:themeColor="text1"/>
          <w:sz w:val="24"/>
          <w:szCs w:val="24"/>
        </w:rPr>
        <w:t>Valencia et al.</w:t>
      </w:r>
      <w:r w:rsidR="00B67D0A" w:rsidRPr="0019075A">
        <w:rPr>
          <w:color w:val="000000" w:themeColor="text1"/>
          <w:sz w:val="24"/>
          <w:szCs w:val="24"/>
        </w:rPr>
        <w:t xml:space="preserve"> [35]</w:t>
      </w:r>
      <w:r w:rsidR="007F1C1E" w:rsidRPr="0019075A">
        <w:rPr>
          <w:color w:val="000000" w:themeColor="text1"/>
          <w:sz w:val="24"/>
          <w:szCs w:val="24"/>
        </w:rPr>
        <w:t>.</w:t>
      </w:r>
    </w:p>
    <w:p w14:paraId="1A0CDDC5" w14:textId="0C91F5B7" w:rsidR="007F1C1E" w:rsidRPr="0019075A" w:rsidRDefault="00415081" w:rsidP="0074750C">
      <w:pPr>
        <w:shd w:val="clear" w:color="auto" w:fill="FFFFFF" w:themeFill="background1"/>
        <w:spacing w:after="160" w:line="360" w:lineRule="auto"/>
        <w:ind w:right="28"/>
        <w:jc w:val="center"/>
        <w:rPr>
          <w:color w:val="000000" w:themeColor="text1"/>
          <w:sz w:val="24"/>
          <w:szCs w:val="24"/>
        </w:rPr>
      </w:pPr>
      <w:r w:rsidRPr="0019075A">
        <w:rPr>
          <w:noProof/>
          <w:color w:val="000000" w:themeColor="text1"/>
          <w:lang w:bidi="ar-SA"/>
        </w:rPr>
        <w:drawing>
          <wp:inline distT="0" distB="0" distL="0" distR="0" wp14:anchorId="50BC879E" wp14:editId="2D9A1E87">
            <wp:extent cx="5300980" cy="345313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0980" cy="3453130"/>
                    </a:xfrm>
                    <a:prstGeom prst="rect">
                      <a:avLst/>
                    </a:prstGeom>
                    <a:noFill/>
                    <a:ln>
                      <a:noFill/>
                    </a:ln>
                  </pic:spPr>
                </pic:pic>
              </a:graphicData>
            </a:graphic>
          </wp:inline>
        </w:drawing>
      </w:r>
    </w:p>
    <w:p w14:paraId="7AA49F1C" w14:textId="238486F6" w:rsidR="007F1C1E" w:rsidRPr="0019075A" w:rsidRDefault="007F1C1E" w:rsidP="00C21942">
      <w:pPr>
        <w:shd w:val="clear" w:color="auto" w:fill="FFFFFF" w:themeFill="background1"/>
        <w:spacing w:after="160" w:line="360" w:lineRule="auto"/>
        <w:ind w:right="28"/>
        <w:rPr>
          <w:color w:val="000000" w:themeColor="text1"/>
          <w:sz w:val="24"/>
          <w:szCs w:val="24"/>
        </w:rPr>
      </w:pPr>
      <w:r w:rsidRPr="0019075A">
        <w:rPr>
          <w:b/>
          <w:color w:val="000000" w:themeColor="text1"/>
          <w:sz w:val="24"/>
          <w:szCs w:val="24"/>
        </w:rPr>
        <w:t>Figura 8.</w:t>
      </w:r>
      <w:r w:rsidRPr="0019075A">
        <w:rPr>
          <w:color w:val="000000" w:themeColor="text1"/>
          <w:sz w:val="24"/>
          <w:szCs w:val="24"/>
        </w:rPr>
        <w:t xml:space="preserve"> Curva de consolidación </w:t>
      </w:r>
      <w:r w:rsidR="009A3AEA" w:rsidRPr="0019075A">
        <w:rPr>
          <w:color w:val="000000" w:themeColor="text1"/>
          <w:sz w:val="24"/>
          <w:szCs w:val="24"/>
        </w:rPr>
        <w:t>normaliza (e/e</w:t>
      </w:r>
      <w:r w:rsidR="009A3AEA" w:rsidRPr="0019075A">
        <w:rPr>
          <w:color w:val="000000" w:themeColor="text1"/>
          <w:sz w:val="24"/>
          <w:szCs w:val="24"/>
          <w:vertAlign w:val="subscript"/>
        </w:rPr>
        <w:t>0</w:t>
      </w:r>
      <w:r w:rsidR="009A3AEA" w:rsidRPr="0019075A">
        <w:rPr>
          <w:color w:val="000000" w:themeColor="text1"/>
          <w:sz w:val="24"/>
          <w:szCs w:val="24"/>
        </w:rPr>
        <w:t>) suelo</w:t>
      </w:r>
      <w:r w:rsidRPr="0019075A">
        <w:rPr>
          <w:color w:val="000000" w:themeColor="text1"/>
          <w:sz w:val="24"/>
          <w:szCs w:val="24"/>
        </w:rPr>
        <w:t xml:space="preserve"> quemad</w:t>
      </w:r>
      <w:r w:rsidR="009A3AEA" w:rsidRPr="0019075A">
        <w:rPr>
          <w:color w:val="000000" w:themeColor="text1"/>
          <w:sz w:val="24"/>
          <w:szCs w:val="24"/>
        </w:rPr>
        <w:t>o</w:t>
      </w:r>
      <w:r w:rsidRPr="0019075A">
        <w:rPr>
          <w:color w:val="000000" w:themeColor="text1"/>
          <w:sz w:val="24"/>
          <w:szCs w:val="24"/>
        </w:rPr>
        <w:t xml:space="preserve"> y </w:t>
      </w:r>
      <w:r w:rsidR="009A3AEA" w:rsidRPr="0019075A">
        <w:rPr>
          <w:color w:val="000000" w:themeColor="text1"/>
          <w:sz w:val="24"/>
          <w:szCs w:val="24"/>
        </w:rPr>
        <w:t xml:space="preserve">suelo </w:t>
      </w:r>
      <w:r w:rsidRPr="0019075A">
        <w:rPr>
          <w:color w:val="000000" w:themeColor="text1"/>
          <w:sz w:val="24"/>
          <w:szCs w:val="24"/>
        </w:rPr>
        <w:t>quemad</w:t>
      </w:r>
      <w:r w:rsidR="009A3AEA" w:rsidRPr="0019075A">
        <w:rPr>
          <w:color w:val="000000" w:themeColor="text1"/>
          <w:sz w:val="24"/>
          <w:szCs w:val="24"/>
        </w:rPr>
        <w:t>o</w:t>
      </w:r>
      <w:r w:rsidR="00752A77" w:rsidRPr="0019075A">
        <w:rPr>
          <w:color w:val="000000" w:themeColor="text1"/>
          <w:sz w:val="24"/>
          <w:szCs w:val="24"/>
        </w:rPr>
        <w:t>-</w:t>
      </w:r>
      <w:r w:rsidRPr="0019075A">
        <w:rPr>
          <w:color w:val="000000" w:themeColor="text1"/>
          <w:sz w:val="24"/>
          <w:szCs w:val="24"/>
        </w:rPr>
        <w:t>tratad</w:t>
      </w:r>
      <w:r w:rsidR="009A3AEA" w:rsidRPr="0019075A">
        <w:rPr>
          <w:color w:val="000000" w:themeColor="text1"/>
          <w:sz w:val="24"/>
          <w:szCs w:val="24"/>
        </w:rPr>
        <w:t>o</w:t>
      </w:r>
      <w:r w:rsidR="00795886" w:rsidRPr="0019075A">
        <w:rPr>
          <w:color w:val="000000" w:themeColor="text1"/>
          <w:sz w:val="24"/>
          <w:szCs w:val="24"/>
        </w:rPr>
        <w:t>.</w:t>
      </w:r>
      <w:r w:rsidRPr="0019075A">
        <w:rPr>
          <w:color w:val="000000" w:themeColor="text1"/>
          <w:sz w:val="24"/>
          <w:szCs w:val="24"/>
        </w:rPr>
        <w:t xml:space="preserve"> </w:t>
      </w:r>
    </w:p>
    <w:p w14:paraId="273E351C" w14:textId="45881A67" w:rsidR="007F1C1E" w:rsidRPr="0019075A" w:rsidRDefault="00954A3D" w:rsidP="00E45428">
      <w:pPr>
        <w:shd w:val="clear" w:color="auto" w:fill="FFFFFF" w:themeFill="background1"/>
        <w:spacing w:after="160" w:line="360" w:lineRule="auto"/>
        <w:ind w:right="28"/>
        <w:rPr>
          <w:color w:val="000000" w:themeColor="text1"/>
          <w:sz w:val="24"/>
          <w:szCs w:val="24"/>
        </w:rPr>
      </w:pPr>
      <w:r w:rsidRPr="0019075A">
        <w:rPr>
          <w:b/>
          <w:color w:val="000000" w:themeColor="text1"/>
          <w:sz w:val="24"/>
          <w:szCs w:val="24"/>
        </w:rPr>
        <w:t>Tabla 4.</w:t>
      </w:r>
      <w:r w:rsidRPr="0019075A">
        <w:rPr>
          <w:color w:val="000000" w:themeColor="text1"/>
          <w:sz w:val="24"/>
          <w:szCs w:val="24"/>
        </w:rPr>
        <w:t xml:space="preserve"> Índice de colapso (I) en porcentaje según</w:t>
      </w:r>
      <w:r w:rsidR="009A3AEA" w:rsidRPr="0019075A">
        <w:rPr>
          <w:color w:val="000000" w:themeColor="text1"/>
          <w:sz w:val="24"/>
          <w:szCs w:val="24"/>
        </w:rPr>
        <w:t xml:space="preserve"> metodología de</w:t>
      </w:r>
      <w:r w:rsidRPr="0019075A">
        <w:rPr>
          <w:color w:val="000000" w:themeColor="text1"/>
          <w:sz w:val="24"/>
          <w:szCs w:val="24"/>
        </w:rPr>
        <w:t xml:space="preserve"> Jennings &amp; Knight,</w:t>
      </w:r>
      <w:r w:rsidR="00E45428" w:rsidRPr="0019075A">
        <w:rPr>
          <w:color w:val="000000" w:themeColor="text1"/>
          <w:sz w:val="24"/>
          <w:szCs w:val="24"/>
        </w:rPr>
        <w:t xml:space="preserve"> </w:t>
      </w:r>
      <w:r w:rsidR="00081888" w:rsidRPr="0019075A">
        <w:rPr>
          <w:color w:val="000000" w:themeColor="text1"/>
          <w:sz w:val="24"/>
          <w:szCs w:val="24"/>
        </w:rPr>
        <w:t>[3</w:t>
      </w:r>
      <w:r w:rsidR="00B67D0A" w:rsidRPr="0019075A">
        <w:rPr>
          <w:color w:val="000000" w:themeColor="text1"/>
          <w:sz w:val="24"/>
          <w:szCs w:val="24"/>
        </w:rPr>
        <w:t>6</w:t>
      </w:r>
      <w:r w:rsidR="007E53BF" w:rsidRPr="0019075A">
        <w:rPr>
          <w:color w:val="000000" w:themeColor="text1"/>
          <w:sz w:val="24"/>
          <w:szCs w:val="24"/>
        </w:rPr>
        <w:t>]</w:t>
      </w:r>
      <w:r w:rsidRPr="0019075A">
        <w:rPr>
          <w:color w:val="000000" w:themeColor="text1"/>
          <w:sz w:val="24"/>
          <w:szCs w:val="24"/>
        </w:rPr>
        <w:t xml:space="preserve">. </w:t>
      </w:r>
    </w:p>
    <w:tbl>
      <w:tblPr>
        <w:tblW w:w="5954" w:type="dxa"/>
        <w:jc w:val="center"/>
        <w:tblLook w:val="04A0" w:firstRow="1" w:lastRow="0" w:firstColumn="1" w:lastColumn="0" w:noHBand="0" w:noVBand="1"/>
      </w:tblPr>
      <w:tblGrid>
        <w:gridCol w:w="1200"/>
        <w:gridCol w:w="2202"/>
        <w:gridCol w:w="2552"/>
      </w:tblGrid>
      <w:tr w:rsidR="0019075A" w:rsidRPr="0019075A" w14:paraId="560FFB89" w14:textId="77777777" w:rsidTr="00B67D0A">
        <w:trPr>
          <w:trHeight w:val="295"/>
          <w:jc w:val="center"/>
        </w:trPr>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88849A4" w14:textId="77777777" w:rsidR="00954A3D" w:rsidRPr="0019075A" w:rsidRDefault="00954A3D" w:rsidP="0074750C">
            <w:pPr>
              <w:shd w:val="clear" w:color="auto" w:fill="FFFFFF" w:themeFill="background1"/>
              <w:jc w:val="center"/>
              <w:rPr>
                <w:b/>
                <w:color w:val="000000" w:themeColor="text1"/>
              </w:rPr>
            </w:pPr>
            <w:r w:rsidRPr="0019075A">
              <w:rPr>
                <w:b/>
                <w:color w:val="000000" w:themeColor="text1"/>
              </w:rPr>
              <w:t>Carga (kPa)</w:t>
            </w:r>
          </w:p>
        </w:tc>
        <w:tc>
          <w:tcPr>
            <w:tcW w:w="22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F4E397" w14:textId="676F6396" w:rsidR="00B67D0A" w:rsidRPr="0019075A" w:rsidRDefault="00954A3D" w:rsidP="00B67D0A">
            <w:pPr>
              <w:shd w:val="clear" w:color="auto" w:fill="FFFFFF" w:themeFill="background1"/>
              <w:jc w:val="center"/>
              <w:rPr>
                <w:b/>
                <w:color w:val="000000" w:themeColor="text1"/>
              </w:rPr>
            </w:pPr>
            <w:r w:rsidRPr="0019075A">
              <w:rPr>
                <w:b/>
                <w:color w:val="000000" w:themeColor="text1"/>
              </w:rPr>
              <w:t>I</w:t>
            </w:r>
            <w:r w:rsidR="00B67D0A" w:rsidRPr="0019075A">
              <w:rPr>
                <w:b/>
                <w:color w:val="000000" w:themeColor="text1"/>
              </w:rPr>
              <w:t xml:space="preserve"> </w:t>
            </w:r>
            <w:r w:rsidRPr="0019075A">
              <w:rPr>
                <w:b/>
                <w:color w:val="000000" w:themeColor="text1"/>
              </w:rPr>
              <w:t>(%)</w:t>
            </w:r>
          </w:p>
          <w:p w14:paraId="3F7DE395" w14:textId="54C779B3" w:rsidR="00954A3D" w:rsidRPr="0019075A" w:rsidRDefault="009A3AEA" w:rsidP="00B67D0A">
            <w:pPr>
              <w:shd w:val="clear" w:color="auto" w:fill="FFFFFF" w:themeFill="background1"/>
              <w:jc w:val="center"/>
              <w:rPr>
                <w:b/>
                <w:color w:val="000000" w:themeColor="text1"/>
              </w:rPr>
            </w:pPr>
            <w:r w:rsidRPr="0019075A">
              <w:rPr>
                <w:b/>
                <w:color w:val="000000" w:themeColor="text1"/>
              </w:rPr>
              <w:t xml:space="preserve">Suelo </w:t>
            </w:r>
            <w:r w:rsidR="00B67D0A" w:rsidRPr="0019075A">
              <w:rPr>
                <w:b/>
                <w:color w:val="000000" w:themeColor="text1"/>
              </w:rPr>
              <w:t>q</w:t>
            </w:r>
            <w:r w:rsidR="00954A3D" w:rsidRPr="0019075A">
              <w:rPr>
                <w:b/>
                <w:color w:val="000000" w:themeColor="text1"/>
              </w:rPr>
              <w:t>uemad</w:t>
            </w:r>
            <w:r w:rsidRPr="0019075A">
              <w:rPr>
                <w:b/>
                <w:color w:val="000000" w:themeColor="text1"/>
              </w:rPr>
              <w:t>o</w:t>
            </w:r>
          </w:p>
        </w:tc>
        <w:tc>
          <w:tcPr>
            <w:tcW w:w="2552" w:type="dxa"/>
            <w:tcBorders>
              <w:top w:val="single" w:sz="4" w:space="0" w:color="auto"/>
              <w:left w:val="single" w:sz="4" w:space="0" w:color="auto"/>
              <w:bottom w:val="single" w:sz="4" w:space="0" w:color="auto"/>
              <w:right w:val="nil"/>
            </w:tcBorders>
            <w:shd w:val="clear" w:color="auto" w:fill="auto"/>
            <w:noWrap/>
            <w:vAlign w:val="bottom"/>
            <w:hideMark/>
          </w:tcPr>
          <w:p w14:paraId="198D8923" w14:textId="2C361CEF" w:rsidR="00B67D0A" w:rsidRPr="0019075A" w:rsidRDefault="00954A3D" w:rsidP="00B67D0A">
            <w:pPr>
              <w:shd w:val="clear" w:color="auto" w:fill="FFFFFF" w:themeFill="background1"/>
              <w:jc w:val="center"/>
              <w:rPr>
                <w:b/>
                <w:color w:val="000000" w:themeColor="text1"/>
              </w:rPr>
            </w:pPr>
            <w:r w:rsidRPr="0019075A">
              <w:rPr>
                <w:b/>
                <w:color w:val="000000" w:themeColor="text1"/>
              </w:rPr>
              <w:t>I</w:t>
            </w:r>
            <w:r w:rsidR="00B67D0A" w:rsidRPr="0019075A">
              <w:rPr>
                <w:b/>
                <w:color w:val="000000" w:themeColor="text1"/>
              </w:rPr>
              <w:t xml:space="preserve"> </w:t>
            </w:r>
            <w:r w:rsidRPr="0019075A">
              <w:rPr>
                <w:b/>
                <w:color w:val="000000" w:themeColor="text1"/>
              </w:rPr>
              <w:t>(%)</w:t>
            </w:r>
          </w:p>
          <w:p w14:paraId="5B909E26" w14:textId="26D74C7A" w:rsidR="00954A3D" w:rsidRPr="0019075A" w:rsidRDefault="009A3AEA" w:rsidP="00B67D0A">
            <w:pPr>
              <w:shd w:val="clear" w:color="auto" w:fill="FFFFFF" w:themeFill="background1"/>
              <w:jc w:val="center"/>
              <w:rPr>
                <w:b/>
                <w:color w:val="000000" w:themeColor="text1"/>
              </w:rPr>
            </w:pPr>
            <w:r w:rsidRPr="0019075A">
              <w:rPr>
                <w:b/>
                <w:color w:val="000000" w:themeColor="text1"/>
              </w:rPr>
              <w:t xml:space="preserve">Suelo </w:t>
            </w:r>
            <w:r w:rsidR="00B67D0A" w:rsidRPr="0019075A">
              <w:rPr>
                <w:b/>
                <w:color w:val="000000" w:themeColor="text1"/>
              </w:rPr>
              <w:t>q</w:t>
            </w:r>
            <w:r w:rsidRPr="0019075A">
              <w:rPr>
                <w:b/>
                <w:color w:val="000000" w:themeColor="text1"/>
              </w:rPr>
              <w:t>uemado-</w:t>
            </w:r>
            <w:r w:rsidR="00B67D0A" w:rsidRPr="0019075A">
              <w:rPr>
                <w:b/>
                <w:color w:val="000000" w:themeColor="text1"/>
              </w:rPr>
              <w:t>t</w:t>
            </w:r>
            <w:r w:rsidR="00954A3D" w:rsidRPr="0019075A">
              <w:rPr>
                <w:b/>
                <w:color w:val="000000" w:themeColor="text1"/>
              </w:rPr>
              <w:t>ratad</w:t>
            </w:r>
            <w:r w:rsidRPr="0019075A">
              <w:rPr>
                <w:b/>
                <w:color w:val="000000" w:themeColor="text1"/>
              </w:rPr>
              <w:t>o</w:t>
            </w:r>
          </w:p>
        </w:tc>
      </w:tr>
      <w:tr w:rsidR="0019075A" w:rsidRPr="0019075A" w14:paraId="37A1061D" w14:textId="77777777" w:rsidTr="00B67D0A">
        <w:trPr>
          <w:trHeight w:val="295"/>
          <w:jc w:val="center"/>
        </w:trPr>
        <w:tc>
          <w:tcPr>
            <w:tcW w:w="1200" w:type="dxa"/>
            <w:tcBorders>
              <w:top w:val="single" w:sz="4" w:space="0" w:color="auto"/>
              <w:left w:val="nil"/>
              <w:bottom w:val="nil"/>
              <w:right w:val="single" w:sz="4" w:space="0" w:color="auto"/>
            </w:tcBorders>
            <w:shd w:val="clear" w:color="auto" w:fill="auto"/>
            <w:noWrap/>
            <w:vAlign w:val="bottom"/>
            <w:hideMark/>
          </w:tcPr>
          <w:p w14:paraId="3E31878B"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62.3</w:t>
            </w:r>
          </w:p>
        </w:tc>
        <w:tc>
          <w:tcPr>
            <w:tcW w:w="2202" w:type="dxa"/>
            <w:tcBorders>
              <w:top w:val="single" w:sz="4" w:space="0" w:color="auto"/>
              <w:left w:val="single" w:sz="4" w:space="0" w:color="auto"/>
              <w:bottom w:val="nil"/>
              <w:right w:val="single" w:sz="4" w:space="0" w:color="auto"/>
            </w:tcBorders>
            <w:shd w:val="clear" w:color="auto" w:fill="auto"/>
            <w:noWrap/>
            <w:vAlign w:val="bottom"/>
            <w:hideMark/>
          </w:tcPr>
          <w:p w14:paraId="0D29B1FF"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0.0</w:t>
            </w:r>
          </w:p>
        </w:tc>
        <w:tc>
          <w:tcPr>
            <w:tcW w:w="2552" w:type="dxa"/>
            <w:tcBorders>
              <w:top w:val="single" w:sz="4" w:space="0" w:color="auto"/>
              <w:left w:val="single" w:sz="4" w:space="0" w:color="auto"/>
              <w:bottom w:val="nil"/>
              <w:right w:val="nil"/>
            </w:tcBorders>
            <w:shd w:val="clear" w:color="auto" w:fill="auto"/>
            <w:noWrap/>
            <w:vAlign w:val="bottom"/>
            <w:hideMark/>
          </w:tcPr>
          <w:p w14:paraId="139E3697"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0.0</w:t>
            </w:r>
          </w:p>
        </w:tc>
      </w:tr>
      <w:tr w:rsidR="0019075A" w:rsidRPr="0019075A" w14:paraId="0F387283" w14:textId="77777777" w:rsidTr="00B67D0A">
        <w:trPr>
          <w:trHeight w:val="295"/>
          <w:jc w:val="center"/>
        </w:trPr>
        <w:tc>
          <w:tcPr>
            <w:tcW w:w="1200" w:type="dxa"/>
            <w:tcBorders>
              <w:top w:val="nil"/>
              <w:left w:val="nil"/>
              <w:bottom w:val="nil"/>
              <w:right w:val="single" w:sz="4" w:space="0" w:color="auto"/>
            </w:tcBorders>
            <w:shd w:val="clear" w:color="auto" w:fill="auto"/>
            <w:noWrap/>
            <w:vAlign w:val="bottom"/>
            <w:hideMark/>
          </w:tcPr>
          <w:p w14:paraId="37745669"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124.6</w:t>
            </w:r>
          </w:p>
        </w:tc>
        <w:tc>
          <w:tcPr>
            <w:tcW w:w="2202" w:type="dxa"/>
            <w:tcBorders>
              <w:top w:val="nil"/>
              <w:left w:val="single" w:sz="4" w:space="0" w:color="auto"/>
              <w:bottom w:val="nil"/>
              <w:right w:val="single" w:sz="4" w:space="0" w:color="auto"/>
            </w:tcBorders>
            <w:shd w:val="clear" w:color="auto" w:fill="auto"/>
            <w:noWrap/>
            <w:vAlign w:val="bottom"/>
            <w:hideMark/>
          </w:tcPr>
          <w:p w14:paraId="0523C5C0"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0.2</w:t>
            </w:r>
          </w:p>
        </w:tc>
        <w:tc>
          <w:tcPr>
            <w:tcW w:w="2552" w:type="dxa"/>
            <w:tcBorders>
              <w:top w:val="nil"/>
              <w:left w:val="single" w:sz="4" w:space="0" w:color="auto"/>
              <w:bottom w:val="nil"/>
              <w:right w:val="nil"/>
            </w:tcBorders>
            <w:shd w:val="clear" w:color="auto" w:fill="auto"/>
            <w:noWrap/>
            <w:vAlign w:val="bottom"/>
            <w:hideMark/>
          </w:tcPr>
          <w:p w14:paraId="486614CA"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0.0</w:t>
            </w:r>
          </w:p>
        </w:tc>
      </w:tr>
      <w:tr w:rsidR="0019075A" w:rsidRPr="0019075A" w14:paraId="6114DE82" w14:textId="77777777" w:rsidTr="00B67D0A">
        <w:trPr>
          <w:trHeight w:val="295"/>
          <w:jc w:val="center"/>
        </w:trPr>
        <w:tc>
          <w:tcPr>
            <w:tcW w:w="1200" w:type="dxa"/>
            <w:tcBorders>
              <w:top w:val="nil"/>
              <w:left w:val="nil"/>
              <w:bottom w:val="nil"/>
              <w:right w:val="single" w:sz="4" w:space="0" w:color="auto"/>
            </w:tcBorders>
            <w:shd w:val="clear" w:color="auto" w:fill="auto"/>
            <w:noWrap/>
            <w:vAlign w:val="bottom"/>
            <w:hideMark/>
          </w:tcPr>
          <w:p w14:paraId="038DB900"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249.2</w:t>
            </w:r>
          </w:p>
        </w:tc>
        <w:tc>
          <w:tcPr>
            <w:tcW w:w="2202" w:type="dxa"/>
            <w:tcBorders>
              <w:top w:val="nil"/>
              <w:left w:val="single" w:sz="4" w:space="0" w:color="auto"/>
              <w:bottom w:val="nil"/>
              <w:right w:val="single" w:sz="4" w:space="0" w:color="auto"/>
            </w:tcBorders>
            <w:shd w:val="clear" w:color="auto" w:fill="auto"/>
            <w:noWrap/>
            <w:vAlign w:val="bottom"/>
            <w:hideMark/>
          </w:tcPr>
          <w:p w14:paraId="6EFEEB52"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1.0</w:t>
            </w:r>
          </w:p>
        </w:tc>
        <w:tc>
          <w:tcPr>
            <w:tcW w:w="2552" w:type="dxa"/>
            <w:tcBorders>
              <w:top w:val="nil"/>
              <w:left w:val="single" w:sz="4" w:space="0" w:color="auto"/>
              <w:bottom w:val="nil"/>
              <w:right w:val="nil"/>
            </w:tcBorders>
            <w:shd w:val="clear" w:color="auto" w:fill="auto"/>
            <w:noWrap/>
            <w:vAlign w:val="bottom"/>
            <w:hideMark/>
          </w:tcPr>
          <w:p w14:paraId="44969D14"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0.0</w:t>
            </w:r>
          </w:p>
        </w:tc>
      </w:tr>
      <w:tr w:rsidR="0019075A" w:rsidRPr="0019075A" w14:paraId="641441E6" w14:textId="77777777" w:rsidTr="00B67D0A">
        <w:trPr>
          <w:trHeight w:val="295"/>
          <w:jc w:val="center"/>
        </w:trPr>
        <w:tc>
          <w:tcPr>
            <w:tcW w:w="1200" w:type="dxa"/>
            <w:tcBorders>
              <w:top w:val="nil"/>
              <w:left w:val="nil"/>
              <w:bottom w:val="nil"/>
              <w:right w:val="single" w:sz="4" w:space="0" w:color="auto"/>
            </w:tcBorders>
            <w:shd w:val="clear" w:color="auto" w:fill="auto"/>
            <w:noWrap/>
            <w:vAlign w:val="bottom"/>
            <w:hideMark/>
          </w:tcPr>
          <w:p w14:paraId="78A8FDAF"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498.3</w:t>
            </w:r>
          </w:p>
        </w:tc>
        <w:tc>
          <w:tcPr>
            <w:tcW w:w="2202" w:type="dxa"/>
            <w:tcBorders>
              <w:top w:val="nil"/>
              <w:left w:val="single" w:sz="4" w:space="0" w:color="auto"/>
              <w:bottom w:val="nil"/>
              <w:right w:val="single" w:sz="4" w:space="0" w:color="auto"/>
            </w:tcBorders>
            <w:shd w:val="clear" w:color="auto" w:fill="auto"/>
            <w:noWrap/>
            <w:vAlign w:val="bottom"/>
            <w:hideMark/>
          </w:tcPr>
          <w:p w14:paraId="06192853"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2.9</w:t>
            </w:r>
          </w:p>
        </w:tc>
        <w:tc>
          <w:tcPr>
            <w:tcW w:w="2552" w:type="dxa"/>
            <w:tcBorders>
              <w:top w:val="nil"/>
              <w:left w:val="single" w:sz="4" w:space="0" w:color="auto"/>
              <w:bottom w:val="nil"/>
              <w:right w:val="nil"/>
            </w:tcBorders>
            <w:shd w:val="clear" w:color="auto" w:fill="auto"/>
            <w:noWrap/>
            <w:vAlign w:val="bottom"/>
            <w:hideMark/>
          </w:tcPr>
          <w:p w14:paraId="0E2CB479"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0.4</w:t>
            </w:r>
          </w:p>
        </w:tc>
      </w:tr>
      <w:tr w:rsidR="00954A3D" w:rsidRPr="0019075A" w14:paraId="3257ABC2" w14:textId="77777777" w:rsidTr="00B67D0A">
        <w:trPr>
          <w:trHeight w:val="295"/>
          <w:jc w:val="center"/>
        </w:trPr>
        <w:tc>
          <w:tcPr>
            <w:tcW w:w="1200" w:type="dxa"/>
            <w:tcBorders>
              <w:top w:val="nil"/>
              <w:left w:val="nil"/>
              <w:bottom w:val="single" w:sz="4" w:space="0" w:color="auto"/>
              <w:right w:val="single" w:sz="4" w:space="0" w:color="auto"/>
            </w:tcBorders>
            <w:shd w:val="clear" w:color="auto" w:fill="auto"/>
            <w:noWrap/>
            <w:vAlign w:val="bottom"/>
            <w:hideMark/>
          </w:tcPr>
          <w:p w14:paraId="7830FA61"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996.6</w:t>
            </w:r>
          </w:p>
        </w:tc>
        <w:tc>
          <w:tcPr>
            <w:tcW w:w="2202" w:type="dxa"/>
            <w:tcBorders>
              <w:top w:val="nil"/>
              <w:left w:val="single" w:sz="4" w:space="0" w:color="auto"/>
              <w:bottom w:val="single" w:sz="4" w:space="0" w:color="auto"/>
              <w:right w:val="single" w:sz="4" w:space="0" w:color="auto"/>
            </w:tcBorders>
            <w:shd w:val="clear" w:color="auto" w:fill="auto"/>
            <w:noWrap/>
            <w:vAlign w:val="bottom"/>
            <w:hideMark/>
          </w:tcPr>
          <w:p w14:paraId="0A0255AD"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6.9</w:t>
            </w:r>
          </w:p>
        </w:tc>
        <w:tc>
          <w:tcPr>
            <w:tcW w:w="2552" w:type="dxa"/>
            <w:tcBorders>
              <w:top w:val="nil"/>
              <w:left w:val="single" w:sz="4" w:space="0" w:color="auto"/>
              <w:bottom w:val="single" w:sz="4" w:space="0" w:color="auto"/>
              <w:right w:val="nil"/>
            </w:tcBorders>
            <w:shd w:val="clear" w:color="auto" w:fill="auto"/>
            <w:noWrap/>
            <w:vAlign w:val="bottom"/>
            <w:hideMark/>
          </w:tcPr>
          <w:p w14:paraId="169D79D5" w14:textId="77777777" w:rsidR="00954A3D" w:rsidRPr="0019075A" w:rsidRDefault="00954A3D" w:rsidP="0074750C">
            <w:pPr>
              <w:shd w:val="clear" w:color="auto" w:fill="FFFFFF" w:themeFill="background1"/>
              <w:jc w:val="center"/>
              <w:rPr>
                <w:color w:val="000000" w:themeColor="text1"/>
              </w:rPr>
            </w:pPr>
            <w:r w:rsidRPr="0019075A">
              <w:rPr>
                <w:color w:val="000000" w:themeColor="text1"/>
              </w:rPr>
              <w:t>2.2</w:t>
            </w:r>
          </w:p>
        </w:tc>
      </w:tr>
    </w:tbl>
    <w:p w14:paraId="686500F9" w14:textId="77777777" w:rsidR="00954A3D" w:rsidRPr="0019075A" w:rsidRDefault="00954A3D" w:rsidP="0074750C">
      <w:pPr>
        <w:shd w:val="clear" w:color="auto" w:fill="FFFFFF" w:themeFill="background1"/>
        <w:spacing w:after="0" w:line="360" w:lineRule="auto"/>
        <w:ind w:left="11" w:right="28" w:hanging="11"/>
        <w:jc w:val="center"/>
        <w:rPr>
          <w:color w:val="000000" w:themeColor="text1"/>
          <w:sz w:val="24"/>
          <w:szCs w:val="24"/>
        </w:rPr>
      </w:pPr>
    </w:p>
    <w:p w14:paraId="4C25E18A" w14:textId="3159AD04" w:rsidR="00D51C68" w:rsidRPr="0019075A" w:rsidRDefault="00923482" w:rsidP="00D51C68">
      <w:pPr>
        <w:shd w:val="clear" w:color="auto" w:fill="FFFFFF" w:themeFill="background1"/>
        <w:spacing w:after="160" w:line="360" w:lineRule="auto"/>
        <w:ind w:right="28"/>
        <w:rPr>
          <w:b/>
          <w:color w:val="000000" w:themeColor="text1"/>
          <w:sz w:val="24"/>
          <w:szCs w:val="24"/>
        </w:rPr>
      </w:pPr>
      <w:r w:rsidRPr="0019075A">
        <w:rPr>
          <w:b/>
          <w:color w:val="000000" w:themeColor="text1"/>
          <w:sz w:val="24"/>
          <w:szCs w:val="24"/>
        </w:rPr>
        <w:t xml:space="preserve">3.5 </w:t>
      </w:r>
      <w:r w:rsidRPr="0019075A">
        <w:rPr>
          <w:b/>
          <w:i/>
          <w:color w:val="000000" w:themeColor="text1"/>
          <w:sz w:val="24"/>
          <w:szCs w:val="24"/>
          <w:highlight w:val="green"/>
        </w:rPr>
        <w:t>Pinhole Test</w:t>
      </w:r>
      <w:r w:rsidR="00D51C68">
        <w:rPr>
          <w:color w:val="000000" w:themeColor="text1"/>
          <w:sz w:val="24"/>
          <w:szCs w:val="24"/>
        </w:rPr>
        <w:t xml:space="preserve">  </w:t>
      </w:r>
      <w:r w:rsidR="00D51C68" w:rsidRPr="00D51C68">
        <w:rPr>
          <w:color w:val="000000" w:themeColor="text1"/>
          <w:sz w:val="24"/>
          <w:szCs w:val="24"/>
        </w:rPr>
        <w:fldChar w:fldCharType="begin"/>
      </w:r>
      <w:r w:rsidR="00D51C68" w:rsidRPr="00D51C68">
        <w:instrText xml:space="preserve"> XE " </w:instrText>
      </w:r>
      <w:r w:rsidR="00D51C68">
        <w:instrText>Suelos quemados</w:instrText>
      </w:r>
      <w:r w:rsidR="00D51C68" w:rsidRPr="00D51C68">
        <w:instrText>:</w:instrText>
      </w:r>
      <w:r w:rsidR="00D51C68" w:rsidRPr="00D51C68">
        <w:rPr>
          <w:i/>
        </w:rPr>
        <w:instrText>pinhole test</w:instrText>
      </w:r>
      <w:r w:rsidR="00D51C68" w:rsidRPr="00D51C68">
        <w:instrText xml:space="preserve">" </w:instrText>
      </w:r>
      <w:r w:rsidR="00D51C68" w:rsidRPr="00D51C68">
        <w:rPr>
          <w:color w:val="000000" w:themeColor="text1"/>
          <w:sz w:val="24"/>
          <w:szCs w:val="24"/>
        </w:rPr>
        <w:fldChar w:fldCharType="end"/>
      </w:r>
    </w:p>
    <w:p w14:paraId="05E345F3" w14:textId="6BB6F975" w:rsidR="00923482" w:rsidRPr="00D51C68" w:rsidRDefault="00923482" w:rsidP="0074750C">
      <w:pPr>
        <w:shd w:val="clear" w:color="auto" w:fill="FFFFFF" w:themeFill="background1"/>
        <w:spacing w:after="160" w:line="360" w:lineRule="auto"/>
        <w:ind w:right="28"/>
        <w:rPr>
          <w:color w:val="000000" w:themeColor="text1"/>
          <w:sz w:val="24"/>
          <w:szCs w:val="24"/>
        </w:rPr>
      </w:pPr>
    </w:p>
    <w:p w14:paraId="7AFF278F" w14:textId="7AD96E91" w:rsidR="00923482" w:rsidRPr="0019075A" w:rsidRDefault="00923482" w:rsidP="0074750C">
      <w:pPr>
        <w:shd w:val="clear" w:color="auto" w:fill="FFFFFF" w:themeFill="background1"/>
        <w:spacing w:after="160" w:line="360" w:lineRule="auto"/>
        <w:ind w:right="28"/>
        <w:rPr>
          <w:color w:val="000000" w:themeColor="text1"/>
          <w:sz w:val="24"/>
          <w:szCs w:val="24"/>
        </w:rPr>
      </w:pPr>
      <w:r w:rsidRPr="0019075A">
        <w:rPr>
          <w:color w:val="000000" w:themeColor="text1"/>
          <w:sz w:val="24"/>
          <w:szCs w:val="24"/>
        </w:rPr>
        <w:lastRenderedPageBreak/>
        <w:t xml:space="preserve">Si bien en la </w:t>
      </w:r>
      <w:r w:rsidRPr="007A7C67">
        <w:rPr>
          <w:b/>
          <w:bCs/>
          <w:color w:val="000000" w:themeColor="text1"/>
          <w:sz w:val="24"/>
          <w:szCs w:val="24"/>
        </w:rPr>
        <w:t>Figura 9</w:t>
      </w:r>
      <w:r w:rsidRPr="0019075A">
        <w:rPr>
          <w:color w:val="000000" w:themeColor="text1"/>
          <w:sz w:val="24"/>
          <w:szCs w:val="24"/>
        </w:rPr>
        <w:t xml:space="preserve"> la proximidad de las curvas de carga y descarga apuntan a una estabilización estructural del suelo durante el flujo, los caudales menores para el suelo quemad</w:t>
      </w:r>
      <w:r w:rsidR="001905EC" w:rsidRPr="0019075A">
        <w:rPr>
          <w:color w:val="000000" w:themeColor="text1"/>
          <w:sz w:val="24"/>
          <w:szCs w:val="24"/>
        </w:rPr>
        <w:t>o</w:t>
      </w:r>
      <w:r w:rsidR="00CA6D13" w:rsidRPr="0019075A">
        <w:rPr>
          <w:color w:val="000000" w:themeColor="text1"/>
          <w:sz w:val="24"/>
          <w:szCs w:val="24"/>
        </w:rPr>
        <w:t>-</w:t>
      </w:r>
      <w:r w:rsidRPr="0019075A">
        <w:rPr>
          <w:color w:val="000000" w:themeColor="text1"/>
          <w:sz w:val="24"/>
          <w:szCs w:val="24"/>
        </w:rPr>
        <w:t>tratado indican un cerramiento de los poros y estabilización del canal de flujo principal que fue hecho en el cuerpo de prueba antes del ensayo</w:t>
      </w:r>
      <w:r w:rsidR="00CA6D13" w:rsidRPr="0019075A">
        <w:rPr>
          <w:color w:val="000000" w:themeColor="text1"/>
          <w:sz w:val="24"/>
          <w:szCs w:val="24"/>
        </w:rPr>
        <w:t>, tal como lo reporta Valencia et al. [35] para un suelo tratado a 5</w:t>
      </w:r>
      <w:r w:rsidR="00C67821" w:rsidRPr="0019075A">
        <w:rPr>
          <w:color w:val="000000" w:themeColor="text1"/>
          <w:sz w:val="24"/>
          <w:szCs w:val="24"/>
        </w:rPr>
        <w:t xml:space="preserve"> </w:t>
      </w:r>
      <w:r w:rsidR="00CA6D13" w:rsidRPr="0019075A">
        <w:rPr>
          <w:color w:val="000000" w:themeColor="text1"/>
          <w:sz w:val="24"/>
          <w:szCs w:val="24"/>
        </w:rPr>
        <w:t>m de profundidad.</w:t>
      </w:r>
    </w:p>
    <w:p w14:paraId="299D8034" w14:textId="77777777" w:rsidR="00923482" w:rsidRPr="0019075A" w:rsidRDefault="00E940F9" w:rsidP="0074750C">
      <w:pPr>
        <w:shd w:val="clear" w:color="auto" w:fill="FFFFFF" w:themeFill="background1"/>
        <w:spacing w:after="160" w:line="360" w:lineRule="auto"/>
        <w:ind w:right="28"/>
        <w:jc w:val="center"/>
        <w:rPr>
          <w:color w:val="000000" w:themeColor="text1"/>
          <w:sz w:val="24"/>
          <w:szCs w:val="24"/>
        </w:rPr>
      </w:pPr>
      <w:r w:rsidRPr="0019075A">
        <w:rPr>
          <w:noProof/>
          <w:color w:val="000000" w:themeColor="text1"/>
          <w:lang w:bidi="ar-SA"/>
        </w:rPr>
        <w:drawing>
          <wp:inline distT="0" distB="0" distL="0" distR="0" wp14:anchorId="6392B056" wp14:editId="0D83CCBE">
            <wp:extent cx="5318295" cy="29343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52073" cy="2952987"/>
                    </a:xfrm>
                    <a:prstGeom prst="rect">
                      <a:avLst/>
                    </a:prstGeom>
                    <a:noFill/>
                    <a:ln>
                      <a:noFill/>
                    </a:ln>
                  </pic:spPr>
                </pic:pic>
              </a:graphicData>
            </a:graphic>
          </wp:inline>
        </w:drawing>
      </w:r>
    </w:p>
    <w:p w14:paraId="1A4C0A0F" w14:textId="27A37463" w:rsidR="00923482" w:rsidRPr="0019075A" w:rsidRDefault="00923482" w:rsidP="00752A77">
      <w:pPr>
        <w:shd w:val="clear" w:color="auto" w:fill="FFFFFF" w:themeFill="background1"/>
        <w:spacing w:after="160" w:line="360" w:lineRule="auto"/>
        <w:ind w:right="28"/>
        <w:rPr>
          <w:color w:val="000000" w:themeColor="text1"/>
          <w:sz w:val="24"/>
          <w:szCs w:val="24"/>
        </w:rPr>
      </w:pPr>
      <w:r w:rsidRPr="0019075A">
        <w:rPr>
          <w:b/>
          <w:color w:val="000000" w:themeColor="text1"/>
          <w:sz w:val="24"/>
          <w:szCs w:val="24"/>
        </w:rPr>
        <w:t>Figura 9.</w:t>
      </w:r>
      <w:r w:rsidRPr="0019075A">
        <w:rPr>
          <w:color w:val="000000" w:themeColor="text1"/>
          <w:sz w:val="24"/>
          <w:szCs w:val="24"/>
        </w:rPr>
        <w:t xml:space="preserve"> Curva </w:t>
      </w:r>
      <w:r w:rsidR="00556C18" w:rsidRPr="0019075A">
        <w:rPr>
          <w:color w:val="000000" w:themeColor="text1"/>
          <w:sz w:val="24"/>
          <w:szCs w:val="24"/>
        </w:rPr>
        <w:t xml:space="preserve">Carga hidráulica promedio </w:t>
      </w:r>
      <w:r w:rsidR="00556C18" w:rsidRPr="0019075A">
        <w:rPr>
          <w:i/>
          <w:color w:val="000000" w:themeColor="text1"/>
          <w:sz w:val="24"/>
          <w:szCs w:val="24"/>
        </w:rPr>
        <w:t>vs</w:t>
      </w:r>
      <w:r w:rsidR="00556C18" w:rsidRPr="0019075A">
        <w:rPr>
          <w:color w:val="000000" w:themeColor="text1"/>
          <w:sz w:val="24"/>
          <w:szCs w:val="24"/>
        </w:rPr>
        <w:t xml:space="preserve"> Caudal promedio para el suelo quemado y quemado-tratado</w:t>
      </w:r>
      <w:r w:rsidR="00356D32" w:rsidRPr="0019075A">
        <w:rPr>
          <w:color w:val="000000" w:themeColor="text1"/>
          <w:sz w:val="24"/>
          <w:szCs w:val="24"/>
        </w:rPr>
        <w:t>.</w:t>
      </w:r>
      <w:r w:rsidR="00752A77" w:rsidRPr="0019075A">
        <w:rPr>
          <w:color w:val="000000" w:themeColor="text1"/>
          <w:sz w:val="24"/>
          <w:szCs w:val="24"/>
        </w:rPr>
        <w:t xml:space="preserve"> </w:t>
      </w:r>
    </w:p>
    <w:p w14:paraId="722A99A5" w14:textId="7919343D" w:rsidR="00923482" w:rsidRPr="0019075A" w:rsidRDefault="00923482" w:rsidP="0074750C">
      <w:pPr>
        <w:shd w:val="clear" w:color="auto" w:fill="FFFFFF" w:themeFill="background1"/>
        <w:spacing w:after="160" w:line="360" w:lineRule="auto"/>
        <w:ind w:right="28"/>
        <w:rPr>
          <w:b/>
          <w:color w:val="000000" w:themeColor="text1"/>
          <w:sz w:val="24"/>
          <w:szCs w:val="24"/>
        </w:rPr>
      </w:pPr>
      <w:r w:rsidRPr="0019075A">
        <w:rPr>
          <w:b/>
          <w:color w:val="000000" w:themeColor="text1"/>
          <w:sz w:val="24"/>
          <w:szCs w:val="24"/>
        </w:rPr>
        <w:t xml:space="preserve">3.6 </w:t>
      </w:r>
      <w:r w:rsidRPr="0019075A">
        <w:rPr>
          <w:b/>
          <w:color w:val="000000" w:themeColor="text1"/>
          <w:sz w:val="24"/>
          <w:szCs w:val="24"/>
          <w:highlight w:val="green"/>
        </w:rPr>
        <w:t>Desagregación</w:t>
      </w:r>
      <w:r w:rsidR="00D51C68">
        <w:rPr>
          <w:b/>
          <w:color w:val="000000" w:themeColor="text1"/>
          <w:sz w:val="24"/>
          <w:szCs w:val="24"/>
        </w:rPr>
        <w:t xml:space="preserve"> </w:t>
      </w:r>
      <w:r w:rsidR="00D51C68" w:rsidRPr="00D51C68">
        <w:rPr>
          <w:color w:val="000000" w:themeColor="text1"/>
          <w:sz w:val="24"/>
          <w:szCs w:val="24"/>
        </w:rPr>
        <w:fldChar w:fldCharType="begin"/>
      </w:r>
      <w:r w:rsidR="00D51C68" w:rsidRPr="00D51C68">
        <w:instrText xml:space="preserve"> XE " </w:instrText>
      </w:r>
      <w:r w:rsidR="00D51C68">
        <w:instrText>Suelos quemados</w:instrText>
      </w:r>
      <w:r w:rsidR="00D51C68" w:rsidRPr="00D51C68">
        <w:instrText>:</w:instrText>
      </w:r>
      <w:r w:rsidR="00D51C68">
        <w:rPr>
          <w:i/>
        </w:rPr>
        <w:instrText>desagregación</w:instrText>
      </w:r>
      <w:r w:rsidR="00D51C68" w:rsidRPr="00D51C68">
        <w:instrText xml:space="preserve">" </w:instrText>
      </w:r>
      <w:r w:rsidR="00D51C68" w:rsidRPr="00D51C68">
        <w:rPr>
          <w:color w:val="000000" w:themeColor="text1"/>
          <w:sz w:val="24"/>
          <w:szCs w:val="24"/>
        </w:rPr>
        <w:fldChar w:fldCharType="end"/>
      </w:r>
    </w:p>
    <w:p w14:paraId="6755319F" w14:textId="5A840B98" w:rsidR="00923482" w:rsidRPr="0019075A" w:rsidRDefault="00923482" w:rsidP="0074750C">
      <w:pPr>
        <w:shd w:val="clear" w:color="auto" w:fill="FFFFFF" w:themeFill="background1"/>
        <w:spacing w:after="160" w:line="360" w:lineRule="auto"/>
        <w:ind w:right="28"/>
        <w:rPr>
          <w:color w:val="000000" w:themeColor="text1"/>
          <w:sz w:val="24"/>
          <w:szCs w:val="24"/>
        </w:rPr>
      </w:pPr>
      <w:r w:rsidRPr="0019075A">
        <w:rPr>
          <w:color w:val="000000" w:themeColor="text1"/>
          <w:sz w:val="24"/>
          <w:szCs w:val="24"/>
        </w:rPr>
        <w:t xml:space="preserve">Con relación al ensayo de desagregación, se observa en la </w:t>
      </w:r>
      <w:r w:rsidRPr="007A7C67">
        <w:rPr>
          <w:b/>
          <w:bCs/>
          <w:color w:val="000000" w:themeColor="text1"/>
          <w:sz w:val="24"/>
          <w:szCs w:val="24"/>
        </w:rPr>
        <w:t>Figura 10</w:t>
      </w:r>
      <w:r w:rsidR="001F51CC" w:rsidRPr="0019075A">
        <w:rPr>
          <w:color w:val="000000" w:themeColor="text1"/>
          <w:sz w:val="24"/>
          <w:szCs w:val="24"/>
        </w:rPr>
        <w:t xml:space="preserve"> que </w:t>
      </w:r>
      <w:r w:rsidR="00752A77" w:rsidRPr="0019075A">
        <w:rPr>
          <w:color w:val="000000" w:themeColor="text1"/>
          <w:sz w:val="24"/>
          <w:szCs w:val="24"/>
        </w:rPr>
        <w:t xml:space="preserve">el suelo quemado se desagrega totalmente al </w:t>
      </w:r>
      <w:r w:rsidR="00056A3B" w:rsidRPr="0019075A">
        <w:rPr>
          <w:color w:val="000000" w:themeColor="text1"/>
          <w:sz w:val="24"/>
          <w:szCs w:val="24"/>
        </w:rPr>
        <w:t>sumergi</w:t>
      </w:r>
      <w:r w:rsidR="001F51CC" w:rsidRPr="0019075A">
        <w:rPr>
          <w:color w:val="000000" w:themeColor="text1"/>
          <w:sz w:val="24"/>
          <w:szCs w:val="24"/>
        </w:rPr>
        <w:t xml:space="preserve">r </w:t>
      </w:r>
      <w:r w:rsidR="00752A77" w:rsidRPr="0019075A">
        <w:rPr>
          <w:color w:val="000000" w:themeColor="text1"/>
          <w:sz w:val="24"/>
          <w:szCs w:val="24"/>
        </w:rPr>
        <w:t>las muestras durante 24 h</w:t>
      </w:r>
      <w:r w:rsidR="001F51CC" w:rsidRPr="0019075A">
        <w:rPr>
          <w:color w:val="000000" w:themeColor="text1"/>
          <w:sz w:val="24"/>
          <w:szCs w:val="24"/>
        </w:rPr>
        <w:t>. P</w:t>
      </w:r>
      <w:r w:rsidR="00056A3B" w:rsidRPr="0019075A">
        <w:rPr>
          <w:color w:val="000000" w:themeColor="text1"/>
          <w:sz w:val="24"/>
          <w:szCs w:val="24"/>
        </w:rPr>
        <w:t xml:space="preserve">or el contrario, </w:t>
      </w:r>
      <w:r w:rsidRPr="0019075A">
        <w:rPr>
          <w:color w:val="000000" w:themeColor="text1"/>
          <w:sz w:val="24"/>
          <w:szCs w:val="24"/>
        </w:rPr>
        <w:t xml:space="preserve">el </w:t>
      </w:r>
      <w:r w:rsidR="00056A3B" w:rsidRPr="0019075A">
        <w:rPr>
          <w:color w:val="000000" w:themeColor="text1"/>
          <w:sz w:val="24"/>
          <w:szCs w:val="24"/>
        </w:rPr>
        <w:t>suelo quemado-</w:t>
      </w:r>
      <w:r w:rsidRPr="0019075A">
        <w:rPr>
          <w:color w:val="000000" w:themeColor="text1"/>
          <w:sz w:val="24"/>
          <w:szCs w:val="24"/>
        </w:rPr>
        <w:t>trata</w:t>
      </w:r>
      <w:r w:rsidR="009E58A6" w:rsidRPr="0019075A">
        <w:rPr>
          <w:color w:val="000000" w:themeColor="text1"/>
          <w:sz w:val="24"/>
          <w:szCs w:val="24"/>
        </w:rPr>
        <w:t>d</w:t>
      </w:r>
      <w:r w:rsidRPr="0019075A">
        <w:rPr>
          <w:color w:val="000000" w:themeColor="text1"/>
          <w:sz w:val="24"/>
          <w:szCs w:val="24"/>
        </w:rPr>
        <w:t xml:space="preserve">o </w:t>
      </w:r>
      <w:r w:rsidR="00056A3B" w:rsidRPr="0019075A">
        <w:rPr>
          <w:color w:val="000000" w:themeColor="text1"/>
          <w:sz w:val="24"/>
          <w:szCs w:val="24"/>
        </w:rPr>
        <w:t>muestra</w:t>
      </w:r>
      <w:r w:rsidRPr="0019075A">
        <w:rPr>
          <w:color w:val="000000" w:themeColor="text1"/>
          <w:sz w:val="24"/>
          <w:szCs w:val="24"/>
        </w:rPr>
        <w:t xml:space="preserve"> claramente que hubo una mejoría en la estabilidad del suelo</w:t>
      </w:r>
      <w:r w:rsidR="009E58A6" w:rsidRPr="0019075A">
        <w:rPr>
          <w:color w:val="000000" w:themeColor="text1"/>
          <w:sz w:val="24"/>
          <w:szCs w:val="24"/>
        </w:rPr>
        <w:t>, semejante a lo ocurrido en</w:t>
      </w:r>
      <w:r w:rsidR="00FC16A9" w:rsidRPr="0019075A">
        <w:rPr>
          <w:color w:val="000000" w:themeColor="text1"/>
          <w:sz w:val="24"/>
          <w:szCs w:val="24"/>
        </w:rPr>
        <w:t xml:space="preserve"> la investigación de Valencia et al.</w:t>
      </w:r>
      <w:r w:rsidR="00056A3B" w:rsidRPr="0019075A">
        <w:rPr>
          <w:color w:val="000000" w:themeColor="text1"/>
          <w:sz w:val="24"/>
          <w:szCs w:val="24"/>
        </w:rPr>
        <w:t xml:space="preserve"> [35].</w:t>
      </w:r>
    </w:p>
    <w:p w14:paraId="007CE8E1" w14:textId="77777777" w:rsidR="00923482" w:rsidRPr="0019075A" w:rsidRDefault="00F813AB" w:rsidP="0074750C">
      <w:pPr>
        <w:shd w:val="clear" w:color="auto" w:fill="FFFFFF" w:themeFill="background1"/>
        <w:rPr>
          <w:rFonts w:ascii="Arial" w:hAnsi="Arial" w:cs="Arial"/>
          <w:color w:val="000000" w:themeColor="text1"/>
        </w:rPr>
      </w:pPr>
      <w:r w:rsidRPr="0019075A">
        <w:rPr>
          <w:rFonts w:ascii="Arial" w:hAnsi="Arial" w:cs="Arial"/>
          <w:noProof/>
          <w:color w:val="000000" w:themeColor="text1"/>
          <w:lang w:bidi="ar-SA"/>
        </w:rPr>
        <w:lastRenderedPageBreak/>
        <w:drawing>
          <wp:inline distT="0" distB="0" distL="0" distR="0" wp14:anchorId="145249A0" wp14:editId="33DF463C">
            <wp:extent cx="2757170" cy="2206625"/>
            <wp:effectExtent l="0" t="0" r="5080" b="3175"/>
            <wp:docPr id="21" name="Imagen 20" descr="C:\Users\Yamile\Desktop\Suelo-sabatico\Fotos\desagregacion-tiempo-cero.jpg"/>
            <wp:cNvGraphicFramePr/>
            <a:graphic xmlns:a="http://schemas.openxmlformats.org/drawingml/2006/main">
              <a:graphicData uri="http://schemas.openxmlformats.org/drawingml/2006/picture">
                <pic:pic xmlns:pic="http://schemas.openxmlformats.org/drawingml/2006/picture">
                  <pic:nvPicPr>
                    <pic:cNvPr id="21" name="Imagen 20" descr="C:\Users\Yamile\Desktop\Suelo-sabatico\Fotos\desagregacion-tiempo-cero.jpg"/>
                    <pic:cNvPicPr/>
                  </pic:nvPicPr>
                  <pic:blipFill rotWithShape="1">
                    <a:blip r:embed="rId19" cstate="print">
                      <a:extLst>
                        <a:ext uri="{BEBA8EAE-BF5A-486C-A8C5-ECC9F3942E4B}">
                          <a14:imgProps xmlns:a14="http://schemas.microsoft.com/office/drawing/2010/main">
                            <a14:imgLayer r:embed="rId20">
                              <a14:imgEffect>
                                <a14:saturation sat="66000"/>
                              </a14:imgEffect>
                            </a14:imgLayer>
                          </a14:imgProps>
                        </a:ext>
                        <a:ext uri="{28A0092B-C50C-407E-A947-70E740481C1C}">
                          <a14:useLocalDpi xmlns:a14="http://schemas.microsoft.com/office/drawing/2010/main" val="0"/>
                        </a:ext>
                      </a:extLst>
                    </a:blip>
                    <a:srcRect t="7018" b="26326"/>
                    <a:stretch/>
                  </pic:blipFill>
                  <pic:spPr bwMode="auto">
                    <a:xfrm>
                      <a:off x="0" y="0"/>
                      <a:ext cx="2757170" cy="2206625"/>
                    </a:xfrm>
                    <a:prstGeom prst="rect">
                      <a:avLst/>
                    </a:prstGeom>
                    <a:noFill/>
                    <a:ln>
                      <a:noFill/>
                    </a:ln>
                    <a:extLst>
                      <a:ext uri="{53640926-AAD7-44D8-BBD7-CCE9431645EC}">
                        <a14:shadowObscured xmlns:a14="http://schemas.microsoft.com/office/drawing/2010/main"/>
                      </a:ext>
                    </a:extLst>
                  </pic:spPr>
                </pic:pic>
              </a:graphicData>
            </a:graphic>
          </wp:inline>
        </w:drawing>
      </w:r>
      <w:r w:rsidR="00923482" w:rsidRPr="0019075A">
        <w:rPr>
          <w:rFonts w:ascii="Arial" w:hAnsi="Arial" w:cs="Arial"/>
          <w:color w:val="000000" w:themeColor="text1"/>
        </w:rPr>
        <w:t xml:space="preserve">  </w:t>
      </w:r>
      <w:r w:rsidRPr="0019075A">
        <w:rPr>
          <w:rFonts w:ascii="Arial" w:hAnsi="Arial" w:cs="Arial"/>
          <w:noProof/>
          <w:color w:val="000000" w:themeColor="text1"/>
          <w:lang w:bidi="ar-SA"/>
        </w:rPr>
        <w:drawing>
          <wp:inline distT="0" distB="0" distL="0" distR="0" wp14:anchorId="17962DBD" wp14:editId="77655923">
            <wp:extent cx="2719070" cy="2219325"/>
            <wp:effectExtent l="0" t="0" r="5080" b="9525"/>
            <wp:docPr id="22" name="Imagen 21" descr="C:\Users\Yamile\Desktop\Suelo-sabatico\Fotos\desagregacion-24h.jpg"/>
            <wp:cNvGraphicFramePr/>
            <a:graphic xmlns:a="http://schemas.openxmlformats.org/drawingml/2006/main">
              <a:graphicData uri="http://schemas.openxmlformats.org/drawingml/2006/picture">
                <pic:pic xmlns:pic="http://schemas.openxmlformats.org/drawingml/2006/picture">
                  <pic:nvPicPr>
                    <pic:cNvPr id="22" name="Imagen 21" descr="C:\Users\Yamile\Desktop\Suelo-sabatico\Fotos\desagregacion-24h.jpg"/>
                    <pic:cNvPicPr/>
                  </pic:nvPicPr>
                  <pic:blipFill>
                    <a:blip r:embed="rId21" cstate="print">
                      <a:extLst>
                        <a:ext uri="{BEBA8EAE-BF5A-486C-A8C5-ECC9F3942E4B}">
                          <a14:imgProps xmlns:a14="http://schemas.microsoft.com/office/drawing/2010/main">
                            <a14:imgLayer r:embed="rId22">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2719070" cy="2219325"/>
                    </a:xfrm>
                    <a:prstGeom prst="rect">
                      <a:avLst/>
                    </a:prstGeom>
                    <a:noFill/>
                    <a:ln>
                      <a:noFill/>
                    </a:ln>
                  </pic:spPr>
                </pic:pic>
              </a:graphicData>
            </a:graphic>
          </wp:inline>
        </w:drawing>
      </w:r>
    </w:p>
    <w:p w14:paraId="783CC0EF" w14:textId="77777777" w:rsidR="00E45428" w:rsidRPr="0019075A" w:rsidRDefault="00E45428" w:rsidP="0074750C">
      <w:pPr>
        <w:shd w:val="clear" w:color="auto" w:fill="FFFFFF" w:themeFill="background1"/>
        <w:spacing w:after="160" w:line="360" w:lineRule="auto"/>
        <w:ind w:right="28"/>
        <w:jc w:val="center"/>
        <w:rPr>
          <w:b/>
          <w:color w:val="000000" w:themeColor="text1"/>
          <w:sz w:val="24"/>
          <w:szCs w:val="24"/>
        </w:rPr>
      </w:pPr>
    </w:p>
    <w:p w14:paraId="0EB2A7BA" w14:textId="1A908911" w:rsidR="00923482" w:rsidRPr="0019075A" w:rsidRDefault="00923482" w:rsidP="00752A77">
      <w:pPr>
        <w:shd w:val="clear" w:color="auto" w:fill="FFFFFF" w:themeFill="background1"/>
        <w:spacing w:after="160" w:line="360" w:lineRule="auto"/>
        <w:ind w:right="28"/>
        <w:rPr>
          <w:color w:val="000000" w:themeColor="text1"/>
          <w:sz w:val="24"/>
          <w:szCs w:val="24"/>
        </w:rPr>
      </w:pPr>
      <w:r w:rsidRPr="0019075A">
        <w:rPr>
          <w:b/>
          <w:color w:val="000000" w:themeColor="text1"/>
          <w:sz w:val="24"/>
          <w:szCs w:val="24"/>
        </w:rPr>
        <w:t>Figura 10.</w:t>
      </w:r>
      <w:r w:rsidRPr="0019075A">
        <w:rPr>
          <w:color w:val="000000" w:themeColor="text1"/>
          <w:sz w:val="24"/>
          <w:szCs w:val="24"/>
        </w:rPr>
        <w:t xml:space="preserve"> Ensayo </w:t>
      </w:r>
      <w:r w:rsidR="00AE7EAE" w:rsidRPr="0019075A">
        <w:rPr>
          <w:color w:val="000000" w:themeColor="text1"/>
          <w:sz w:val="24"/>
          <w:szCs w:val="24"/>
        </w:rPr>
        <w:t xml:space="preserve">de </w:t>
      </w:r>
      <w:r w:rsidRPr="0019075A">
        <w:rPr>
          <w:color w:val="000000" w:themeColor="text1"/>
          <w:sz w:val="24"/>
          <w:szCs w:val="24"/>
        </w:rPr>
        <w:t xml:space="preserve">desagregación </w:t>
      </w:r>
      <w:r w:rsidR="00AE7EAE" w:rsidRPr="0019075A">
        <w:rPr>
          <w:color w:val="000000" w:themeColor="text1"/>
          <w:sz w:val="24"/>
          <w:szCs w:val="24"/>
        </w:rPr>
        <w:t xml:space="preserve">en </w:t>
      </w:r>
      <w:r w:rsidRPr="0019075A">
        <w:rPr>
          <w:color w:val="000000" w:themeColor="text1"/>
          <w:sz w:val="24"/>
          <w:szCs w:val="24"/>
        </w:rPr>
        <w:t>muestra</w:t>
      </w:r>
      <w:r w:rsidR="00556C18" w:rsidRPr="0019075A">
        <w:rPr>
          <w:color w:val="000000" w:themeColor="text1"/>
          <w:sz w:val="24"/>
          <w:szCs w:val="24"/>
        </w:rPr>
        <w:t xml:space="preserve"> de suelo</w:t>
      </w:r>
      <w:r w:rsidRPr="0019075A">
        <w:rPr>
          <w:color w:val="000000" w:themeColor="text1"/>
          <w:sz w:val="24"/>
          <w:szCs w:val="24"/>
        </w:rPr>
        <w:t xml:space="preserve"> quemad</w:t>
      </w:r>
      <w:r w:rsidR="00556C18" w:rsidRPr="0019075A">
        <w:rPr>
          <w:color w:val="000000" w:themeColor="text1"/>
          <w:sz w:val="24"/>
          <w:szCs w:val="24"/>
        </w:rPr>
        <w:t>o</w:t>
      </w:r>
      <w:r w:rsidRPr="0019075A">
        <w:rPr>
          <w:color w:val="000000" w:themeColor="text1"/>
          <w:sz w:val="24"/>
          <w:szCs w:val="24"/>
        </w:rPr>
        <w:t xml:space="preserve"> y quemad</w:t>
      </w:r>
      <w:r w:rsidR="00556C18" w:rsidRPr="0019075A">
        <w:rPr>
          <w:color w:val="000000" w:themeColor="text1"/>
          <w:sz w:val="24"/>
          <w:szCs w:val="24"/>
        </w:rPr>
        <w:t>o-tratado</w:t>
      </w:r>
      <w:r w:rsidR="00E45428" w:rsidRPr="0019075A">
        <w:rPr>
          <w:color w:val="000000" w:themeColor="text1"/>
          <w:sz w:val="24"/>
          <w:szCs w:val="24"/>
        </w:rPr>
        <w:t xml:space="preserve">:  </w:t>
      </w:r>
      <w:r w:rsidRPr="0019075A">
        <w:rPr>
          <w:color w:val="000000" w:themeColor="text1"/>
          <w:sz w:val="24"/>
          <w:szCs w:val="24"/>
        </w:rPr>
        <w:t>tiempo cero</w:t>
      </w:r>
      <w:r w:rsidR="00E45428" w:rsidRPr="0019075A">
        <w:rPr>
          <w:color w:val="000000" w:themeColor="text1"/>
          <w:sz w:val="24"/>
          <w:szCs w:val="24"/>
        </w:rPr>
        <w:t xml:space="preserve"> (izquierda)</w:t>
      </w:r>
      <w:r w:rsidRPr="0019075A">
        <w:rPr>
          <w:color w:val="000000" w:themeColor="text1"/>
          <w:sz w:val="24"/>
          <w:szCs w:val="24"/>
        </w:rPr>
        <w:t xml:space="preserve">, </w:t>
      </w:r>
      <w:r w:rsidR="00556C18" w:rsidRPr="0019075A">
        <w:rPr>
          <w:color w:val="000000" w:themeColor="text1"/>
          <w:sz w:val="24"/>
          <w:szCs w:val="24"/>
        </w:rPr>
        <w:t>d</w:t>
      </w:r>
      <w:r w:rsidRPr="0019075A">
        <w:rPr>
          <w:color w:val="000000" w:themeColor="text1"/>
          <w:sz w:val="24"/>
          <w:szCs w:val="24"/>
        </w:rPr>
        <w:t>espués de 24 horas</w:t>
      </w:r>
      <w:r w:rsidR="00AE7EAE" w:rsidRPr="0019075A">
        <w:rPr>
          <w:color w:val="000000" w:themeColor="text1"/>
          <w:sz w:val="24"/>
          <w:szCs w:val="24"/>
        </w:rPr>
        <w:t xml:space="preserve"> sumergidas en agua</w:t>
      </w:r>
      <w:r w:rsidR="00E45428" w:rsidRPr="0019075A">
        <w:rPr>
          <w:color w:val="000000" w:themeColor="text1"/>
          <w:sz w:val="24"/>
          <w:szCs w:val="24"/>
        </w:rPr>
        <w:t xml:space="preserve"> (derecha)</w:t>
      </w:r>
      <w:r w:rsidR="00356D32" w:rsidRPr="0019075A">
        <w:rPr>
          <w:color w:val="000000" w:themeColor="text1"/>
          <w:sz w:val="24"/>
          <w:szCs w:val="24"/>
        </w:rPr>
        <w:t>.</w:t>
      </w:r>
      <w:r w:rsidRPr="0019075A">
        <w:rPr>
          <w:color w:val="000000" w:themeColor="text1"/>
          <w:sz w:val="24"/>
          <w:szCs w:val="24"/>
        </w:rPr>
        <w:t xml:space="preserve"> </w:t>
      </w:r>
    </w:p>
    <w:p w14:paraId="76D94FF3" w14:textId="77777777" w:rsidR="00923482" w:rsidRPr="00103E2A" w:rsidRDefault="00923482" w:rsidP="00752A77">
      <w:pPr>
        <w:shd w:val="clear" w:color="auto" w:fill="FFFFFF" w:themeFill="background1"/>
        <w:spacing w:before="240" w:after="160" w:line="360" w:lineRule="auto"/>
        <w:ind w:left="11" w:right="28" w:hanging="11"/>
        <w:rPr>
          <w:b/>
          <w:color w:val="C00000"/>
          <w:sz w:val="24"/>
          <w:szCs w:val="24"/>
        </w:rPr>
      </w:pPr>
      <w:r w:rsidRPr="00103E2A">
        <w:rPr>
          <w:b/>
          <w:color w:val="C00000"/>
          <w:sz w:val="24"/>
          <w:szCs w:val="24"/>
        </w:rPr>
        <w:t>4</w:t>
      </w:r>
      <w:r w:rsidRPr="00103E2A">
        <w:rPr>
          <w:b/>
          <w:color w:val="C00000"/>
          <w:sz w:val="24"/>
          <w:szCs w:val="24"/>
        </w:rPr>
        <w:tab/>
        <w:t xml:space="preserve">CONCLUSIONES </w:t>
      </w:r>
    </w:p>
    <w:p w14:paraId="199F1292" w14:textId="191FE0FE" w:rsidR="00D102BF" w:rsidRPr="0019075A" w:rsidRDefault="00D102BF" w:rsidP="003A08F4">
      <w:pPr>
        <w:shd w:val="clear" w:color="auto" w:fill="FFFFFF" w:themeFill="background1"/>
        <w:spacing w:after="160" w:line="360" w:lineRule="auto"/>
        <w:ind w:right="28"/>
        <w:rPr>
          <w:color w:val="000000" w:themeColor="text1"/>
          <w:sz w:val="24"/>
          <w:szCs w:val="24"/>
        </w:rPr>
      </w:pPr>
      <w:r w:rsidRPr="00CB6E94">
        <w:rPr>
          <w:color w:val="000000" w:themeColor="text1"/>
          <w:sz w:val="24"/>
          <w:szCs w:val="24"/>
        </w:rPr>
        <w:t>En el presente estudio se observó el efecto físico-químico de adicionar un medio inductor de biomineralización sobre las propiedades geotécnicas de suelos quemados por incendios forestales, brindándole a los granos estabilidad estructural, principalmente en los casos en que se desee reducir la entrada de agua y la deformabilidad del suelo expuesto a altas temperaturas. Para</w:t>
      </w:r>
      <w:r w:rsidR="00525187" w:rsidRPr="00CB6E94">
        <w:rPr>
          <w:color w:val="000000" w:themeColor="text1"/>
          <w:sz w:val="24"/>
          <w:szCs w:val="24"/>
        </w:rPr>
        <w:t xml:space="preserve"> la muestra quemada</w:t>
      </w:r>
      <w:r w:rsidRPr="00CB6E94">
        <w:rPr>
          <w:color w:val="000000" w:themeColor="text1"/>
          <w:sz w:val="24"/>
          <w:szCs w:val="24"/>
        </w:rPr>
        <w:t>-tratada se presentó</w:t>
      </w:r>
      <w:r w:rsidR="00525187" w:rsidRPr="00CB6E94">
        <w:rPr>
          <w:color w:val="000000" w:themeColor="text1"/>
          <w:sz w:val="24"/>
          <w:szCs w:val="24"/>
        </w:rPr>
        <w:t xml:space="preserve"> </w:t>
      </w:r>
      <w:r w:rsidR="00923482" w:rsidRPr="00CB6E94">
        <w:rPr>
          <w:color w:val="000000" w:themeColor="text1"/>
          <w:sz w:val="24"/>
          <w:szCs w:val="24"/>
        </w:rPr>
        <w:t>agregación de las partículas</w:t>
      </w:r>
      <w:r w:rsidR="0019075A" w:rsidRPr="00CB6E94">
        <w:rPr>
          <w:color w:val="000000" w:themeColor="text1"/>
          <w:sz w:val="24"/>
          <w:szCs w:val="24"/>
        </w:rPr>
        <w:t xml:space="preserve"> y una mayor estabilidad del material al sumergirlo en agua</w:t>
      </w:r>
      <w:r w:rsidR="00525187" w:rsidRPr="00CB6E94">
        <w:rPr>
          <w:color w:val="000000" w:themeColor="text1"/>
          <w:sz w:val="24"/>
          <w:szCs w:val="24"/>
        </w:rPr>
        <w:t>,</w:t>
      </w:r>
      <w:r w:rsidR="00923482" w:rsidRPr="00CB6E94">
        <w:rPr>
          <w:color w:val="000000" w:themeColor="text1"/>
          <w:sz w:val="24"/>
          <w:szCs w:val="24"/>
        </w:rPr>
        <w:t xml:space="preserve"> </w:t>
      </w:r>
      <w:r w:rsidR="00D9594E">
        <w:rPr>
          <w:color w:val="000000" w:themeColor="text1"/>
          <w:sz w:val="24"/>
          <w:szCs w:val="24"/>
        </w:rPr>
        <w:t xml:space="preserve">así como </w:t>
      </w:r>
      <w:r w:rsidRPr="00CB6E94">
        <w:rPr>
          <w:color w:val="000000" w:themeColor="text1"/>
          <w:sz w:val="24"/>
          <w:szCs w:val="24"/>
        </w:rPr>
        <w:t>una</w:t>
      </w:r>
      <w:r w:rsidR="00923482" w:rsidRPr="00CB6E94">
        <w:rPr>
          <w:color w:val="000000" w:themeColor="text1"/>
          <w:sz w:val="24"/>
          <w:szCs w:val="24"/>
        </w:rPr>
        <w:t xml:space="preserve"> reducción </w:t>
      </w:r>
      <w:r w:rsidR="005C19DC">
        <w:rPr>
          <w:color w:val="000000" w:themeColor="text1"/>
          <w:sz w:val="24"/>
          <w:szCs w:val="24"/>
        </w:rPr>
        <w:t>del</w:t>
      </w:r>
      <w:r w:rsidR="00923482" w:rsidRPr="00CB6E94">
        <w:rPr>
          <w:color w:val="000000" w:themeColor="text1"/>
          <w:sz w:val="24"/>
          <w:szCs w:val="24"/>
        </w:rPr>
        <w:t xml:space="preserve"> 13% en los límites de consistencia, </w:t>
      </w:r>
      <w:r w:rsidR="00FC16A9" w:rsidRPr="00CB6E94">
        <w:rPr>
          <w:color w:val="000000" w:themeColor="text1"/>
          <w:sz w:val="24"/>
          <w:szCs w:val="24"/>
        </w:rPr>
        <w:t>una disminu</w:t>
      </w:r>
      <w:r w:rsidRPr="00CB6E94">
        <w:rPr>
          <w:color w:val="000000" w:themeColor="text1"/>
          <w:sz w:val="24"/>
          <w:szCs w:val="24"/>
        </w:rPr>
        <w:t xml:space="preserve">ción </w:t>
      </w:r>
      <w:r w:rsidR="00923482" w:rsidRPr="00CB6E94">
        <w:rPr>
          <w:color w:val="000000" w:themeColor="text1"/>
          <w:sz w:val="24"/>
          <w:szCs w:val="24"/>
        </w:rPr>
        <w:t>hasta</w:t>
      </w:r>
      <w:r w:rsidR="00525187" w:rsidRPr="00CB6E94">
        <w:rPr>
          <w:color w:val="000000" w:themeColor="text1"/>
          <w:sz w:val="24"/>
          <w:szCs w:val="24"/>
        </w:rPr>
        <w:t xml:space="preserve"> en</w:t>
      </w:r>
      <w:r w:rsidR="00923482" w:rsidRPr="00CB6E94">
        <w:rPr>
          <w:color w:val="000000" w:themeColor="text1"/>
          <w:sz w:val="24"/>
          <w:szCs w:val="24"/>
        </w:rPr>
        <w:t xml:space="preserve"> un 8% en la defloculación y/o desagregación </w:t>
      </w:r>
      <w:r w:rsidR="00C41905" w:rsidRPr="00CB6E94">
        <w:rPr>
          <w:color w:val="000000" w:themeColor="text1"/>
          <w:sz w:val="24"/>
          <w:szCs w:val="24"/>
        </w:rPr>
        <w:t>por</w:t>
      </w:r>
      <w:r w:rsidR="00923482" w:rsidRPr="00CB6E94">
        <w:rPr>
          <w:color w:val="000000" w:themeColor="text1"/>
          <w:sz w:val="24"/>
          <w:szCs w:val="24"/>
        </w:rPr>
        <w:t xml:space="preserve"> granulometría</w:t>
      </w:r>
      <w:r w:rsidR="00525187" w:rsidRPr="00CB6E94">
        <w:rPr>
          <w:color w:val="000000" w:themeColor="text1"/>
          <w:sz w:val="24"/>
          <w:szCs w:val="24"/>
        </w:rPr>
        <w:t>,</w:t>
      </w:r>
      <w:r w:rsidR="00923482" w:rsidRPr="00CB6E94">
        <w:rPr>
          <w:color w:val="000000" w:themeColor="text1"/>
          <w:sz w:val="24"/>
          <w:szCs w:val="24"/>
        </w:rPr>
        <w:t xml:space="preserve"> </w:t>
      </w:r>
      <w:r w:rsidR="00525187" w:rsidRPr="00CB6E94">
        <w:rPr>
          <w:color w:val="000000" w:themeColor="text1"/>
          <w:sz w:val="24"/>
          <w:szCs w:val="24"/>
        </w:rPr>
        <w:t>l</w:t>
      </w:r>
      <w:r w:rsidR="00923482" w:rsidRPr="00CB6E94">
        <w:rPr>
          <w:color w:val="000000" w:themeColor="text1"/>
          <w:sz w:val="24"/>
          <w:szCs w:val="24"/>
        </w:rPr>
        <w:t xml:space="preserve">a </w:t>
      </w:r>
      <w:r w:rsidR="00FC16A9" w:rsidRPr="00CB6E94">
        <w:rPr>
          <w:color w:val="000000" w:themeColor="text1"/>
          <w:sz w:val="24"/>
          <w:szCs w:val="24"/>
        </w:rPr>
        <w:t>reduc</w:t>
      </w:r>
      <w:r w:rsidRPr="00CB6E94">
        <w:rPr>
          <w:color w:val="000000" w:themeColor="text1"/>
          <w:sz w:val="24"/>
          <w:szCs w:val="24"/>
        </w:rPr>
        <w:t>ción</w:t>
      </w:r>
      <w:r w:rsidR="00923482" w:rsidRPr="00CB6E94">
        <w:rPr>
          <w:color w:val="000000" w:themeColor="text1"/>
          <w:sz w:val="24"/>
          <w:szCs w:val="24"/>
        </w:rPr>
        <w:t xml:space="preserve"> en un 86% en el índice de colapso y </w:t>
      </w:r>
      <w:r w:rsidRPr="00CB6E94">
        <w:rPr>
          <w:color w:val="000000" w:themeColor="text1"/>
          <w:sz w:val="24"/>
          <w:szCs w:val="24"/>
        </w:rPr>
        <w:t xml:space="preserve">la disminución </w:t>
      </w:r>
      <w:r w:rsidR="00923482" w:rsidRPr="00CB6E94">
        <w:rPr>
          <w:color w:val="000000" w:themeColor="text1"/>
          <w:sz w:val="24"/>
          <w:szCs w:val="24"/>
        </w:rPr>
        <w:t xml:space="preserve">en un 22% en el caudal por actuación de la carga hidráulica </w:t>
      </w:r>
      <w:r w:rsidR="00525187" w:rsidRPr="00CB6E94">
        <w:rPr>
          <w:color w:val="000000" w:themeColor="text1"/>
          <w:sz w:val="24"/>
          <w:szCs w:val="24"/>
        </w:rPr>
        <w:t xml:space="preserve">registrada </w:t>
      </w:r>
      <w:r w:rsidR="00923482" w:rsidRPr="00CB6E94">
        <w:rPr>
          <w:color w:val="000000" w:themeColor="text1"/>
          <w:sz w:val="24"/>
          <w:szCs w:val="24"/>
        </w:rPr>
        <w:t xml:space="preserve">en el </w:t>
      </w:r>
      <w:r w:rsidR="00923482" w:rsidRPr="00CB6E94">
        <w:rPr>
          <w:i/>
          <w:color w:val="000000" w:themeColor="text1"/>
          <w:sz w:val="24"/>
          <w:szCs w:val="24"/>
        </w:rPr>
        <w:t>pinhole test</w:t>
      </w:r>
      <w:r w:rsidR="00923482" w:rsidRPr="00CB6E94">
        <w:rPr>
          <w:color w:val="000000" w:themeColor="text1"/>
          <w:sz w:val="24"/>
          <w:szCs w:val="24"/>
        </w:rPr>
        <w:t>.</w:t>
      </w:r>
      <w:r w:rsidRPr="00CB6E94">
        <w:rPr>
          <w:color w:val="000000" w:themeColor="text1"/>
          <w:sz w:val="24"/>
          <w:szCs w:val="24"/>
        </w:rPr>
        <w:t xml:space="preserve"> </w:t>
      </w:r>
      <w:r w:rsidR="0019075A" w:rsidRPr="00CB6E94">
        <w:rPr>
          <w:color w:val="000000" w:themeColor="text1"/>
          <w:sz w:val="24"/>
          <w:szCs w:val="24"/>
        </w:rPr>
        <w:t>Adicionalmente</w:t>
      </w:r>
      <w:r w:rsidR="00923482" w:rsidRPr="00CB6E94">
        <w:rPr>
          <w:color w:val="000000" w:themeColor="text1"/>
          <w:sz w:val="24"/>
          <w:szCs w:val="24"/>
        </w:rPr>
        <w:t>, se debe considerar la formación de los filamentos como una contribución para</w:t>
      </w:r>
      <w:r w:rsidR="00923482" w:rsidRPr="0019075A">
        <w:rPr>
          <w:color w:val="000000" w:themeColor="text1"/>
          <w:sz w:val="24"/>
          <w:szCs w:val="24"/>
        </w:rPr>
        <w:t xml:space="preserve"> la mejoría de las propiedades y comportamiento del suelo</w:t>
      </w:r>
      <w:r w:rsidR="003D4FFE" w:rsidRPr="0019075A">
        <w:rPr>
          <w:color w:val="000000" w:themeColor="text1"/>
          <w:sz w:val="24"/>
          <w:szCs w:val="24"/>
        </w:rPr>
        <w:t xml:space="preserve"> tratado</w:t>
      </w:r>
      <w:r w:rsidR="00525187" w:rsidRPr="0019075A">
        <w:rPr>
          <w:color w:val="000000" w:themeColor="text1"/>
          <w:sz w:val="24"/>
          <w:szCs w:val="24"/>
        </w:rPr>
        <w:t>.</w:t>
      </w:r>
    </w:p>
    <w:p w14:paraId="6C017D5A" w14:textId="2BE55FF5" w:rsidR="003A08F4" w:rsidRPr="0019075A" w:rsidRDefault="00E27BA0" w:rsidP="003A08F4">
      <w:pPr>
        <w:shd w:val="clear" w:color="auto" w:fill="FFFFFF" w:themeFill="background1"/>
        <w:spacing w:after="160" w:line="360" w:lineRule="auto"/>
        <w:ind w:right="28"/>
        <w:rPr>
          <w:color w:val="000000" w:themeColor="text1"/>
          <w:sz w:val="24"/>
          <w:szCs w:val="24"/>
        </w:rPr>
      </w:pPr>
      <w:r w:rsidRPr="0019075A">
        <w:rPr>
          <w:color w:val="000000" w:themeColor="text1"/>
          <w:sz w:val="24"/>
          <w:szCs w:val="24"/>
        </w:rPr>
        <w:t xml:space="preserve">En conclusión, la técnica de </w:t>
      </w:r>
      <w:r w:rsidR="003A08F4" w:rsidRPr="0019075A">
        <w:rPr>
          <w:color w:val="000000" w:themeColor="text1"/>
          <w:sz w:val="24"/>
          <w:szCs w:val="24"/>
        </w:rPr>
        <w:t xml:space="preserve">biomineralización, se muestra como una herramienta promisoria en el tratamiento de suelos quemados, específicamente en la mejoría de </w:t>
      </w:r>
      <w:r w:rsidR="00B46D10" w:rsidRPr="0019075A">
        <w:rPr>
          <w:color w:val="000000" w:themeColor="text1"/>
          <w:sz w:val="24"/>
          <w:szCs w:val="24"/>
        </w:rPr>
        <w:t xml:space="preserve">sus </w:t>
      </w:r>
      <w:r w:rsidR="003A08F4" w:rsidRPr="0019075A">
        <w:rPr>
          <w:color w:val="000000" w:themeColor="text1"/>
          <w:sz w:val="24"/>
          <w:szCs w:val="24"/>
        </w:rPr>
        <w:t>propiedades y comportamiento</w:t>
      </w:r>
      <w:r w:rsidR="00B46D10" w:rsidRPr="0019075A">
        <w:rPr>
          <w:color w:val="000000" w:themeColor="text1"/>
          <w:sz w:val="24"/>
          <w:szCs w:val="24"/>
        </w:rPr>
        <w:t xml:space="preserve"> geotécnico</w:t>
      </w:r>
      <w:r w:rsidR="003A08F4" w:rsidRPr="0019075A">
        <w:rPr>
          <w:color w:val="000000" w:themeColor="text1"/>
          <w:sz w:val="24"/>
          <w:szCs w:val="24"/>
        </w:rPr>
        <w:t>, de una forma ambientalmente amigable.</w:t>
      </w:r>
    </w:p>
    <w:p w14:paraId="04B013B5" w14:textId="4FFFD39E" w:rsidR="00F36571" w:rsidRDefault="00F36571" w:rsidP="0074750C">
      <w:pPr>
        <w:pStyle w:val="Ttulo1"/>
        <w:keepNext w:val="0"/>
        <w:keepLines w:val="0"/>
        <w:shd w:val="clear" w:color="auto" w:fill="FFFFFF" w:themeFill="background1"/>
        <w:spacing w:after="160" w:line="187" w:lineRule="auto"/>
        <w:ind w:left="11" w:right="28"/>
        <w:jc w:val="both"/>
        <w:rPr>
          <w:b w:val="0"/>
          <w:color w:val="000000" w:themeColor="text1"/>
          <w:sz w:val="24"/>
          <w:szCs w:val="24"/>
          <w:lang w:val="es-CO"/>
        </w:rPr>
      </w:pPr>
      <w:bookmarkStart w:id="3" w:name="_heading=h.tyjcwt" w:colFirst="0" w:colLast="0"/>
      <w:bookmarkStart w:id="4" w:name="_heading=h.3dy6vkm" w:colFirst="0" w:colLast="0"/>
      <w:bookmarkEnd w:id="3"/>
      <w:bookmarkEnd w:id="4"/>
    </w:p>
    <w:tbl>
      <w:tblPr>
        <w:tblStyle w:val="Tablaconcuadrcula"/>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8854"/>
      </w:tblGrid>
      <w:tr w:rsidR="00103E2A" w14:paraId="3E48B4AE" w14:textId="77777777" w:rsidTr="00103E2A">
        <w:tc>
          <w:tcPr>
            <w:tcW w:w="8854" w:type="dxa"/>
            <w:shd w:val="clear" w:color="auto" w:fill="FFF2CC" w:themeFill="accent4" w:themeFillTint="33"/>
          </w:tcPr>
          <w:p w14:paraId="11404860" w14:textId="77777777" w:rsidR="00103E2A" w:rsidRPr="00103E2A" w:rsidRDefault="00103E2A" w:rsidP="00103E2A">
            <w:pPr>
              <w:spacing w:line="360" w:lineRule="auto"/>
              <w:ind w:left="0" w:right="28" w:firstLine="0"/>
              <w:rPr>
                <w:b/>
                <w:color w:val="7F7F7F" w:themeColor="text1" w:themeTint="80"/>
                <w:sz w:val="24"/>
                <w:lang w:bidi="ar-SA"/>
              </w:rPr>
            </w:pPr>
            <w:r w:rsidRPr="00103E2A">
              <w:rPr>
                <w:b/>
                <w:color w:val="7F7F7F" w:themeColor="text1" w:themeTint="80"/>
                <w:sz w:val="24"/>
                <w:lang w:bidi="ar-SA"/>
              </w:rPr>
              <w:t>PUNTOS CLAVE</w:t>
            </w:r>
          </w:p>
          <w:p w14:paraId="2AB38975" w14:textId="77777777" w:rsidR="00103E2A" w:rsidRPr="00103E2A" w:rsidRDefault="00103E2A" w:rsidP="00103E2A">
            <w:pPr>
              <w:pStyle w:val="Prrafodelista"/>
              <w:numPr>
                <w:ilvl w:val="3"/>
                <w:numId w:val="5"/>
              </w:numPr>
              <w:spacing w:line="360" w:lineRule="auto"/>
              <w:ind w:left="589" w:right="28" w:hanging="283"/>
              <w:rPr>
                <w:lang w:bidi="ar-SA"/>
              </w:rPr>
            </w:pPr>
            <w:r w:rsidRPr="00103E2A">
              <w:rPr>
                <w:sz w:val="24"/>
                <w:lang w:bidi="ar-SA"/>
              </w:rPr>
              <w:t>La carbonatogénesis como técnica de biomineralización enfocada en el tratamiento de suelos, brinda una estabilidad estructural a las partículas, estabilidad propicia para los casos en que se desee reducir la entrada de agua. En áreas planas una mayor infiltración es deseable, pero en laderas puede favorecer los deslizamientos debido a la disminución de la succión actuante en el macizo.</w:t>
            </w:r>
          </w:p>
          <w:p w14:paraId="29D728E5" w14:textId="4571681A" w:rsidR="00103E2A" w:rsidRDefault="00103E2A" w:rsidP="00103E2A">
            <w:pPr>
              <w:pStyle w:val="Prrafodelista"/>
              <w:numPr>
                <w:ilvl w:val="3"/>
                <w:numId w:val="5"/>
              </w:numPr>
              <w:spacing w:line="360" w:lineRule="auto"/>
              <w:ind w:left="589" w:right="28" w:hanging="283"/>
              <w:rPr>
                <w:lang w:bidi="ar-SA"/>
              </w:rPr>
            </w:pPr>
            <w:r w:rsidRPr="00103E2A">
              <w:rPr>
                <w:sz w:val="24"/>
                <w:lang w:bidi="ar-SA"/>
              </w:rPr>
              <w:t>El uso de bacterias nativas del suelo y la no adición de microrganismos externos al medio, tal y como se ha implementado en la gran mayoría de las investigaciones sobre biomineralizacion, disminuye la posibilidad de impacto ambiental.</w:t>
            </w:r>
          </w:p>
        </w:tc>
      </w:tr>
    </w:tbl>
    <w:p w14:paraId="2466373B" w14:textId="3FCA3565" w:rsidR="00103E2A" w:rsidRDefault="00103E2A" w:rsidP="00103E2A">
      <w:pPr>
        <w:rPr>
          <w:lang w:bidi="ar-SA"/>
        </w:rPr>
      </w:pPr>
    </w:p>
    <w:tbl>
      <w:tblPr>
        <w:tblStyle w:val="Tablaconcuadrcula"/>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8854"/>
      </w:tblGrid>
      <w:tr w:rsidR="00103E2A" w14:paraId="792F29F6" w14:textId="77777777" w:rsidTr="00103E2A">
        <w:tc>
          <w:tcPr>
            <w:tcW w:w="8854" w:type="dxa"/>
            <w:shd w:val="clear" w:color="auto" w:fill="E2EFD9" w:themeFill="accent6" w:themeFillTint="33"/>
          </w:tcPr>
          <w:p w14:paraId="2FEEA12D" w14:textId="77777777" w:rsidR="00103E2A" w:rsidRPr="008C0ADA" w:rsidRDefault="00103E2A" w:rsidP="00103E2A">
            <w:pPr>
              <w:spacing w:line="360" w:lineRule="auto"/>
              <w:ind w:left="0" w:right="28" w:firstLine="0"/>
              <w:rPr>
                <w:b/>
                <w:color w:val="7F7F7F" w:themeColor="text1" w:themeTint="80"/>
                <w:sz w:val="24"/>
                <w:lang w:bidi="ar-SA"/>
              </w:rPr>
            </w:pPr>
            <w:r w:rsidRPr="008C0ADA">
              <w:rPr>
                <w:b/>
                <w:color w:val="7F7F7F" w:themeColor="text1" w:themeTint="80"/>
                <w:sz w:val="24"/>
                <w:lang w:bidi="ar-SA"/>
              </w:rPr>
              <w:t xml:space="preserve">RECOMENDACIONES PARA TOMAR DECISIONES </w:t>
            </w:r>
          </w:p>
          <w:p w14:paraId="70A9F8B6" w14:textId="748B4482" w:rsidR="00103E2A" w:rsidRPr="008C0ADA" w:rsidRDefault="00103E2A" w:rsidP="00103E2A">
            <w:pPr>
              <w:pStyle w:val="Prrafodelista"/>
              <w:numPr>
                <w:ilvl w:val="6"/>
                <w:numId w:val="5"/>
              </w:numPr>
              <w:spacing w:line="360" w:lineRule="auto"/>
              <w:ind w:left="589" w:right="28" w:hanging="283"/>
              <w:rPr>
                <w:sz w:val="24"/>
                <w:lang w:bidi="ar-SA"/>
              </w:rPr>
            </w:pPr>
            <w:r w:rsidRPr="008C0ADA">
              <w:rPr>
                <w:sz w:val="24"/>
                <w:lang w:bidi="ar-SA"/>
              </w:rPr>
              <w:t>Se recomienda realizar una mayor cantidad de ensayos en diferentes tipos de suelos, que estadísticamente permita generalizar la metodología para cualquier tipo de material o mostrar posibles restricciones que puedan surgir según las características del mismo.</w:t>
            </w:r>
          </w:p>
          <w:p w14:paraId="6D28300D" w14:textId="77777777" w:rsidR="008C0ADA" w:rsidRPr="008C0ADA" w:rsidRDefault="00103E2A" w:rsidP="008C0ADA">
            <w:pPr>
              <w:pStyle w:val="Prrafodelista"/>
              <w:numPr>
                <w:ilvl w:val="0"/>
                <w:numId w:val="5"/>
              </w:numPr>
              <w:spacing w:line="360" w:lineRule="auto"/>
              <w:ind w:left="589" w:right="28" w:hanging="283"/>
              <w:rPr>
                <w:lang w:bidi="ar-SA"/>
              </w:rPr>
            </w:pPr>
            <w:r w:rsidRPr="008C0ADA">
              <w:rPr>
                <w:sz w:val="24"/>
                <w:lang w:bidi="ar-SA"/>
              </w:rPr>
              <w:t>La gran mayoría de las investigaciones actuales se asocian al estudio de los cambios en la cobertura vegetal, pero poco se ha avanzado en saberes dirigidos a analizar el impacto que pueden tener las diferentes coberturas vegetales y las diferentes intensidades de los incendios en las propiedades geotécnicas de las capas de suelo. Se aconseja profundizar en estos aspectos, buscando la reducción de los riesgos asociados a los cambios que sufre el material expuesto.</w:t>
            </w:r>
          </w:p>
          <w:p w14:paraId="5AA14DB6" w14:textId="39618496" w:rsidR="00103E2A" w:rsidRDefault="00103E2A" w:rsidP="008C0ADA">
            <w:pPr>
              <w:pStyle w:val="Prrafodelista"/>
              <w:numPr>
                <w:ilvl w:val="0"/>
                <w:numId w:val="5"/>
              </w:numPr>
              <w:spacing w:line="360" w:lineRule="auto"/>
              <w:ind w:left="589" w:right="28" w:hanging="283"/>
              <w:rPr>
                <w:lang w:bidi="ar-SA"/>
              </w:rPr>
            </w:pPr>
            <w:r w:rsidRPr="008C0ADA">
              <w:rPr>
                <w:sz w:val="24"/>
                <w:lang w:bidi="ar-SA"/>
              </w:rPr>
              <w:t>Frente al desarrollo de una técnica a escala de laboratorio, se sugieren estudios que permitan a futuro reproducir a escala de campo las mismas condiciones de actuación del medio precipitador sobre el suelo afectado por incendios forestales, identificando las posibles alternativas biotecnológicas para su recuperación y mejoría de las propiedades geotécnicas del material.</w:t>
            </w:r>
          </w:p>
        </w:tc>
      </w:tr>
    </w:tbl>
    <w:p w14:paraId="4B6F3A9C" w14:textId="23A5689F" w:rsidR="00103E2A" w:rsidRDefault="00103E2A" w:rsidP="00103E2A">
      <w:pPr>
        <w:rPr>
          <w:lang w:bidi="ar-SA"/>
        </w:rPr>
      </w:pPr>
    </w:p>
    <w:p w14:paraId="5A7481BF" w14:textId="578799D6" w:rsidR="00F36571" w:rsidRPr="008C0ADA" w:rsidRDefault="00654F0D" w:rsidP="00C21942">
      <w:pPr>
        <w:shd w:val="clear" w:color="auto" w:fill="FFFFFF" w:themeFill="background1"/>
        <w:spacing w:before="240" w:after="160" w:line="360" w:lineRule="auto"/>
        <w:ind w:left="11" w:right="28" w:hanging="11"/>
        <w:rPr>
          <w:b/>
          <w:color w:val="C00000"/>
          <w:sz w:val="24"/>
          <w:szCs w:val="24"/>
        </w:rPr>
      </w:pPr>
      <w:r w:rsidRPr="008C0ADA">
        <w:rPr>
          <w:b/>
          <w:color w:val="C00000"/>
          <w:sz w:val="24"/>
          <w:szCs w:val="24"/>
        </w:rPr>
        <w:lastRenderedPageBreak/>
        <w:t>CONFLICTO DE INTERESES</w:t>
      </w:r>
    </w:p>
    <w:p w14:paraId="42A251BB" w14:textId="77777777" w:rsidR="00F36571" w:rsidRPr="0019075A" w:rsidRDefault="00654F0D" w:rsidP="0074750C">
      <w:pPr>
        <w:shd w:val="clear" w:color="auto" w:fill="FFFFFF" w:themeFill="background1"/>
        <w:spacing w:after="160" w:line="360" w:lineRule="auto"/>
        <w:rPr>
          <w:color w:val="000000" w:themeColor="text1"/>
          <w:sz w:val="24"/>
          <w:szCs w:val="24"/>
        </w:rPr>
      </w:pPr>
      <w:r w:rsidRPr="0019075A">
        <w:rPr>
          <w:color w:val="000000" w:themeColor="text1"/>
          <w:sz w:val="24"/>
          <w:szCs w:val="24"/>
        </w:rPr>
        <w:t>Los autores no declaran conflicto de intereses</w:t>
      </w:r>
    </w:p>
    <w:p w14:paraId="68264880" w14:textId="77777777" w:rsidR="00F36571" w:rsidRPr="008C0ADA" w:rsidRDefault="00654F0D" w:rsidP="00C21942">
      <w:pPr>
        <w:shd w:val="clear" w:color="auto" w:fill="FFFFFF" w:themeFill="background1"/>
        <w:spacing w:before="240" w:after="160" w:line="360" w:lineRule="auto"/>
        <w:ind w:left="11" w:right="28" w:hanging="11"/>
        <w:rPr>
          <w:b/>
          <w:color w:val="C00000"/>
          <w:sz w:val="24"/>
          <w:szCs w:val="24"/>
        </w:rPr>
      </w:pPr>
      <w:r w:rsidRPr="008C0ADA">
        <w:rPr>
          <w:b/>
          <w:color w:val="C00000"/>
          <w:sz w:val="24"/>
          <w:szCs w:val="24"/>
        </w:rPr>
        <w:t>AGRADECIMIENTOS</w:t>
      </w:r>
    </w:p>
    <w:p w14:paraId="1FB840FA" w14:textId="388E55BC" w:rsidR="00F36571" w:rsidRPr="0019075A" w:rsidRDefault="00022EB4" w:rsidP="0074750C">
      <w:pPr>
        <w:shd w:val="clear" w:color="auto" w:fill="FFFFFF" w:themeFill="background1"/>
        <w:spacing w:after="160" w:line="360" w:lineRule="auto"/>
        <w:rPr>
          <w:color w:val="000000" w:themeColor="text1"/>
          <w:sz w:val="24"/>
          <w:szCs w:val="24"/>
        </w:rPr>
      </w:pPr>
      <w:r w:rsidRPr="0019075A">
        <w:rPr>
          <w:color w:val="000000" w:themeColor="text1"/>
          <w:sz w:val="24"/>
          <w:szCs w:val="24"/>
        </w:rPr>
        <w:t>Los Autores agradecen a la Universidad Nacional de Colombia</w:t>
      </w:r>
      <w:r w:rsidR="00C21942" w:rsidRPr="0019075A">
        <w:rPr>
          <w:color w:val="000000" w:themeColor="text1"/>
          <w:sz w:val="24"/>
          <w:szCs w:val="24"/>
        </w:rPr>
        <w:t xml:space="preserve">, </w:t>
      </w:r>
      <w:r w:rsidRPr="0019075A">
        <w:rPr>
          <w:color w:val="000000" w:themeColor="text1"/>
          <w:sz w:val="24"/>
          <w:szCs w:val="24"/>
        </w:rPr>
        <w:t>Sede Medellín y a la Universidad de Brasilia</w:t>
      </w:r>
      <w:r w:rsidR="00C21942" w:rsidRPr="0019075A">
        <w:rPr>
          <w:color w:val="000000" w:themeColor="text1"/>
          <w:sz w:val="24"/>
          <w:szCs w:val="24"/>
        </w:rPr>
        <w:t xml:space="preserve">, </w:t>
      </w:r>
      <w:r w:rsidRPr="0019075A">
        <w:rPr>
          <w:color w:val="000000" w:themeColor="text1"/>
          <w:sz w:val="24"/>
          <w:szCs w:val="24"/>
        </w:rPr>
        <w:t>Brasil</w:t>
      </w:r>
      <w:r w:rsidR="00C21942" w:rsidRPr="0019075A">
        <w:rPr>
          <w:color w:val="000000" w:themeColor="text1"/>
          <w:sz w:val="24"/>
          <w:szCs w:val="24"/>
        </w:rPr>
        <w:t>.</w:t>
      </w:r>
      <w:r w:rsidR="00654F0D" w:rsidRPr="0019075A">
        <w:rPr>
          <w:color w:val="000000" w:themeColor="text1"/>
          <w:sz w:val="24"/>
          <w:szCs w:val="24"/>
        </w:rPr>
        <w:t xml:space="preserve"> </w:t>
      </w:r>
    </w:p>
    <w:p w14:paraId="7AA16E90" w14:textId="214EFBEA" w:rsidR="00F562C6" w:rsidRPr="008C0ADA" w:rsidRDefault="00F562C6" w:rsidP="00C21942">
      <w:pPr>
        <w:shd w:val="clear" w:color="auto" w:fill="FFFFFF" w:themeFill="background1"/>
        <w:spacing w:before="240" w:after="160"/>
        <w:ind w:left="11" w:right="28" w:hanging="11"/>
        <w:rPr>
          <w:b/>
          <w:color w:val="C00000"/>
          <w:sz w:val="24"/>
          <w:szCs w:val="24"/>
        </w:rPr>
      </w:pPr>
      <w:r w:rsidRPr="008C0ADA">
        <w:rPr>
          <w:b/>
          <w:color w:val="C00000"/>
          <w:sz w:val="24"/>
          <w:szCs w:val="24"/>
        </w:rPr>
        <w:t xml:space="preserve">CONTRIBUCIÓN DE AUTORÍA </w:t>
      </w:r>
      <w:r w:rsidR="005412EC" w:rsidRPr="005412EC">
        <w:rPr>
          <w:b/>
          <w:color w:val="C00000"/>
          <w:sz w:val="24"/>
          <w:szCs w:val="24"/>
        </w:rPr>
        <w:t>CRediT</w:t>
      </w:r>
    </w:p>
    <w:p w14:paraId="3F046A83" w14:textId="43C66EB3" w:rsidR="00F562C6" w:rsidRPr="0019075A" w:rsidRDefault="00F562C6" w:rsidP="0074750C">
      <w:pPr>
        <w:shd w:val="clear" w:color="auto" w:fill="FFFFFF" w:themeFill="background1"/>
        <w:spacing w:after="220"/>
        <w:rPr>
          <w:color w:val="000000" w:themeColor="text1"/>
          <w:sz w:val="24"/>
          <w:szCs w:val="24"/>
        </w:rPr>
      </w:pPr>
      <w:r w:rsidRPr="0019075A">
        <w:rPr>
          <w:color w:val="000000" w:themeColor="text1"/>
          <w:sz w:val="24"/>
          <w:szCs w:val="24"/>
        </w:rPr>
        <w:t>Conceptualización: YVG. Metodología: YVG. Redacción de primera versión:</w:t>
      </w:r>
      <w:r w:rsidR="004D15CA" w:rsidRPr="0019075A">
        <w:rPr>
          <w:color w:val="000000" w:themeColor="text1"/>
          <w:sz w:val="24"/>
          <w:szCs w:val="24"/>
        </w:rPr>
        <w:t xml:space="preserve"> </w:t>
      </w:r>
      <w:r w:rsidRPr="0019075A">
        <w:rPr>
          <w:color w:val="000000" w:themeColor="text1"/>
          <w:sz w:val="24"/>
          <w:szCs w:val="24"/>
        </w:rPr>
        <w:t>YVG, JCC, LAL. Revisión y edición de segunda versión: YVG, JCC, LAL. Figuras y tablas:</w:t>
      </w:r>
      <w:r w:rsidR="004D15CA" w:rsidRPr="0019075A">
        <w:rPr>
          <w:color w:val="000000" w:themeColor="text1"/>
          <w:sz w:val="24"/>
          <w:szCs w:val="24"/>
        </w:rPr>
        <w:t xml:space="preserve"> </w:t>
      </w:r>
      <w:r w:rsidRPr="0019075A">
        <w:rPr>
          <w:color w:val="000000" w:themeColor="text1"/>
          <w:sz w:val="24"/>
          <w:szCs w:val="24"/>
        </w:rPr>
        <w:t>YVG, JCC. Administración de proyecto: YVG. Búsqueda de evidencia: YVG, JCC, LAL.</w:t>
      </w:r>
    </w:p>
    <w:p w14:paraId="277708AC" w14:textId="77777777" w:rsidR="00F36571" w:rsidRPr="008C0ADA" w:rsidRDefault="00654F0D" w:rsidP="00C21942">
      <w:pPr>
        <w:shd w:val="clear" w:color="auto" w:fill="FFFFFF" w:themeFill="background1"/>
        <w:spacing w:before="240" w:after="160" w:line="360" w:lineRule="auto"/>
        <w:ind w:left="11" w:right="28" w:hanging="11"/>
        <w:rPr>
          <w:b/>
          <w:color w:val="C00000"/>
          <w:sz w:val="24"/>
          <w:szCs w:val="24"/>
        </w:rPr>
      </w:pPr>
      <w:r w:rsidRPr="008C0ADA">
        <w:rPr>
          <w:b/>
          <w:color w:val="C00000"/>
          <w:sz w:val="24"/>
          <w:szCs w:val="24"/>
        </w:rPr>
        <w:t xml:space="preserve">IDENTIFICACIÓN DE AUTORES </w:t>
      </w:r>
    </w:p>
    <w:p w14:paraId="52DF215F" w14:textId="34564083" w:rsidR="00C21942" w:rsidRPr="0019075A" w:rsidRDefault="00022EB4" w:rsidP="0074750C">
      <w:pPr>
        <w:shd w:val="clear" w:color="auto" w:fill="FFFFFF" w:themeFill="background1"/>
        <w:spacing w:after="0" w:line="360" w:lineRule="auto"/>
        <w:rPr>
          <w:color w:val="000000" w:themeColor="text1"/>
          <w:sz w:val="24"/>
          <w:szCs w:val="24"/>
        </w:rPr>
      </w:pPr>
      <w:r w:rsidRPr="0019075A">
        <w:rPr>
          <w:color w:val="000000" w:themeColor="text1"/>
          <w:sz w:val="24"/>
          <w:szCs w:val="24"/>
        </w:rPr>
        <w:t>Yamile Valencia González</w:t>
      </w:r>
      <w:r w:rsidR="00654F0D" w:rsidRPr="0019075A">
        <w:rPr>
          <w:color w:val="000000" w:themeColor="text1"/>
          <w:sz w:val="24"/>
          <w:szCs w:val="24"/>
        </w:rPr>
        <w:t xml:space="preserve">     </w:t>
      </w:r>
      <w:r w:rsidR="00654F0D" w:rsidRPr="0019075A">
        <w:rPr>
          <w:color w:val="000000" w:themeColor="text1"/>
          <w:sz w:val="24"/>
          <w:szCs w:val="24"/>
        </w:rPr>
        <w:tab/>
      </w:r>
      <w:hyperlink r:id="rId23" w:history="1">
        <w:r w:rsidR="00C21942" w:rsidRPr="0019075A">
          <w:rPr>
            <w:rStyle w:val="Hipervnculo"/>
            <w:color w:val="000000" w:themeColor="text1"/>
            <w:sz w:val="24"/>
            <w:szCs w:val="24"/>
          </w:rPr>
          <w:t>https://orcid.org/0000-0002-5389-2212</w:t>
        </w:r>
      </w:hyperlink>
    </w:p>
    <w:p w14:paraId="03AFC9D8" w14:textId="2E2C2B48" w:rsidR="00F36571" w:rsidRPr="0019075A" w:rsidRDefault="00022EB4" w:rsidP="0074750C">
      <w:pPr>
        <w:shd w:val="clear" w:color="auto" w:fill="FFFFFF" w:themeFill="background1"/>
        <w:spacing w:after="0" w:line="360" w:lineRule="auto"/>
        <w:rPr>
          <w:color w:val="000000" w:themeColor="text1"/>
          <w:sz w:val="24"/>
          <w:szCs w:val="24"/>
          <w:lang w:val="pt-BR"/>
        </w:rPr>
      </w:pPr>
      <w:r w:rsidRPr="0019075A">
        <w:rPr>
          <w:color w:val="000000" w:themeColor="text1"/>
          <w:sz w:val="24"/>
          <w:szCs w:val="24"/>
          <w:lang w:val="pt-BR"/>
        </w:rPr>
        <w:t>José Camapum de Carvalho</w:t>
      </w:r>
      <w:r w:rsidR="00654F0D" w:rsidRPr="0019075A">
        <w:rPr>
          <w:color w:val="000000" w:themeColor="text1"/>
          <w:sz w:val="24"/>
          <w:szCs w:val="24"/>
          <w:lang w:val="pt-BR"/>
        </w:rPr>
        <w:t xml:space="preserve">  </w:t>
      </w:r>
      <w:r w:rsidR="00654F0D" w:rsidRPr="0019075A">
        <w:rPr>
          <w:color w:val="000000" w:themeColor="text1"/>
          <w:sz w:val="24"/>
          <w:szCs w:val="24"/>
          <w:lang w:val="pt-BR"/>
        </w:rPr>
        <w:tab/>
      </w:r>
      <w:r w:rsidR="00F5667A" w:rsidRPr="0019075A">
        <w:rPr>
          <w:color w:val="000000" w:themeColor="text1"/>
          <w:sz w:val="24"/>
          <w:szCs w:val="24"/>
          <w:lang w:val="pt-BR"/>
        </w:rPr>
        <w:tab/>
      </w:r>
      <w:hyperlink r:id="rId24" w:history="1">
        <w:r w:rsidR="00C21942" w:rsidRPr="0019075A">
          <w:rPr>
            <w:rStyle w:val="Hipervnculo"/>
            <w:color w:val="000000" w:themeColor="text1"/>
            <w:sz w:val="24"/>
            <w:szCs w:val="24"/>
            <w:lang w:val="pt-BR"/>
          </w:rPr>
          <w:t>http://lattes.cnpq.br/2245433059787601</w:t>
        </w:r>
      </w:hyperlink>
    </w:p>
    <w:p w14:paraId="09DF1D2B" w14:textId="37A19628" w:rsidR="00F36571" w:rsidRPr="0019075A" w:rsidRDefault="00022EB4" w:rsidP="0074750C">
      <w:pPr>
        <w:shd w:val="clear" w:color="auto" w:fill="FFFFFF" w:themeFill="background1"/>
        <w:spacing w:after="0" w:line="360" w:lineRule="auto"/>
        <w:rPr>
          <w:color w:val="000000" w:themeColor="text1"/>
          <w:sz w:val="24"/>
          <w:szCs w:val="24"/>
          <w:lang w:val="es-ES"/>
        </w:rPr>
      </w:pPr>
      <w:r w:rsidRPr="0019075A">
        <w:rPr>
          <w:color w:val="000000" w:themeColor="text1"/>
          <w:sz w:val="24"/>
          <w:szCs w:val="24"/>
          <w:lang w:val="es-ES"/>
        </w:rPr>
        <w:t xml:space="preserve">Luis Augusto Lara Valencia </w:t>
      </w:r>
      <w:r w:rsidR="00F5667A" w:rsidRPr="0019075A">
        <w:rPr>
          <w:color w:val="000000" w:themeColor="text1"/>
          <w:sz w:val="24"/>
          <w:szCs w:val="24"/>
          <w:lang w:val="es-ES"/>
        </w:rPr>
        <w:tab/>
      </w:r>
      <w:r w:rsidR="00F5667A" w:rsidRPr="0019075A">
        <w:rPr>
          <w:color w:val="000000" w:themeColor="text1"/>
          <w:sz w:val="24"/>
          <w:szCs w:val="24"/>
          <w:lang w:val="es-ES"/>
        </w:rPr>
        <w:tab/>
      </w:r>
      <w:hyperlink r:id="rId25" w:history="1">
        <w:r w:rsidR="00C21942" w:rsidRPr="0019075A">
          <w:rPr>
            <w:rStyle w:val="Hipervnculo"/>
            <w:color w:val="000000" w:themeColor="text1"/>
            <w:sz w:val="24"/>
            <w:szCs w:val="24"/>
          </w:rPr>
          <w:t>https://orcid.org/</w:t>
        </w:r>
        <w:r w:rsidR="00C21942" w:rsidRPr="0019075A">
          <w:rPr>
            <w:rStyle w:val="Hipervnculo"/>
            <w:color w:val="000000" w:themeColor="text1"/>
            <w:sz w:val="24"/>
            <w:szCs w:val="24"/>
            <w:lang w:val="es-ES"/>
          </w:rPr>
          <w:t>0000-0002-2718-6234</w:t>
        </w:r>
      </w:hyperlink>
    </w:p>
    <w:p w14:paraId="4F6EA8DA" w14:textId="77777777" w:rsidR="0017521A" w:rsidRPr="008C0ADA" w:rsidRDefault="0017521A" w:rsidP="00C21942">
      <w:pPr>
        <w:pStyle w:val="Ttulo1"/>
        <w:shd w:val="clear" w:color="auto" w:fill="FFFFFF" w:themeFill="background1"/>
        <w:spacing w:before="240" w:after="160" w:line="240" w:lineRule="auto"/>
        <w:ind w:left="141" w:right="28" w:hanging="130"/>
        <w:jc w:val="both"/>
        <w:rPr>
          <w:color w:val="C00000"/>
          <w:sz w:val="24"/>
          <w:szCs w:val="24"/>
          <w:lang w:val="en-US" w:bidi="es-CO"/>
        </w:rPr>
      </w:pPr>
      <w:r w:rsidRPr="008C0ADA">
        <w:rPr>
          <w:color w:val="C00000"/>
          <w:sz w:val="24"/>
          <w:szCs w:val="24"/>
          <w:lang w:val="en-US" w:bidi="es-CO"/>
        </w:rPr>
        <w:t>BIBLIOGRAFÍA</w:t>
      </w:r>
    </w:p>
    <w:p w14:paraId="63508FCE" w14:textId="1E4E60AB" w:rsidR="00906A75" w:rsidRPr="0019075A" w:rsidRDefault="00906A75" w:rsidP="007C0B6F">
      <w:pPr>
        <w:pStyle w:val="Ttulo1"/>
        <w:numPr>
          <w:ilvl w:val="0"/>
          <w:numId w:val="8"/>
        </w:numPr>
        <w:shd w:val="clear" w:color="auto" w:fill="FFFFFF" w:themeFill="background1"/>
        <w:spacing w:after="60"/>
        <w:ind w:left="714" w:right="28" w:hanging="357"/>
        <w:jc w:val="left"/>
        <w:rPr>
          <w:b w:val="0"/>
          <w:color w:val="000000" w:themeColor="text1"/>
          <w:sz w:val="22"/>
          <w:lang w:val="es-CO" w:bidi="es-CO"/>
        </w:rPr>
      </w:pPr>
      <w:r w:rsidRPr="0019075A">
        <w:rPr>
          <w:b w:val="0"/>
          <w:color w:val="000000" w:themeColor="text1"/>
          <w:sz w:val="22"/>
          <w:lang w:val="en-US" w:bidi="es-CO"/>
        </w:rPr>
        <w:t xml:space="preserve">Wright, H. A.; Bailey, A. W. (1982). </w:t>
      </w:r>
      <w:r w:rsidRPr="0019075A">
        <w:rPr>
          <w:b w:val="0"/>
          <w:i/>
          <w:color w:val="000000" w:themeColor="text1"/>
          <w:sz w:val="22"/>
          <w:lang w:val="en-US" w:bidi="es-CO"/>
        </w:rPr>
        <w:t>Fire ecology</w:t>
      </w:r>
      <w:r w:rsidR="00DC198A" w:rsidRPr="0019075A">
        <w:rPr>
          <w:b w:val="0"/>
          <w:i/>
          <w:color w:val="000000" w:themeColor="text1"/>
          <w:sz w:val="22"/>
          <w:lang w:val="en-US" w:bidi="es-CO"/>
        </w:rPr>
        <w:t xml:space="preserve">. </w:t>
      </w:r>
      <w:r w:rsidRPr="0019075A">
        <w:rPr>
          <w:b w:val="0"/>
          <w:color w:val="000000" w:themeColor="text1"/>
          <w:sz w:val="22"/>
          <w:lang w:val="en-US" w:bidi="es-CO"/>
        </w:rPr>
        <w:t xml:space="preserve">United States and southern Canada. </w:t>
      </w:r>
      <w:r w:rsidRPr="0019075A">
        <w:rPr>
          <w:b w:val="0"/>
          <w:color w:val="000000" w:themeColor="text1"/>
          <w:sz w:val="22"/>
          <w:lang w:val="es-CO" w:bidi="es-CO"/>
        </w:rPr>
        <w:t>New Y</w:t>
      </w:r>
      <w:r w:rsidR="007C0B6F" w:rsidRPr="0019075A">
        <w:rPr>
          <w:b w:val="0"/>
          <w:color w:val="000000" w:themeColor="text1"/>
          <w:sz w:val="22"/>
          <w:lang w:val="es-CO" w:bidi="es-CO"/>
        </w:rPr>
        <w:t xml:space="preserve">ork: John Wiley and Sons. </w:t>
      </w:r>
    </w:p>
    <w:p w14:paraId="24A9BF29" w14:textId="79A442F1" w:rsidR="00015DCF" w:rsidRPr="0019075A" w:rsidRDefault="00015DCF" w:rsidP="007C0B6F">
      <w:pPr>
        <w:pStyle w:val="Prrafodelista"/>
        <w:numPr>
          <w:ilvl w:val="0"/>
          <w:numId w:val="8"/>
        </w:numPr>
        <w:shd w:val="clear" w:color="auto" w:fill="FFFFFF" w:themeFill="background1"/>
        <w:spacing w:after="60"/>
        <w:ind w:left="714" w:right="28" w:hanging="357"/>
        <w:jc w:val="left"/>
        <w:rPr>
          <w:color w:val="000000" w:themeColor="text1"/>
        </w:rPr>
      </w:pPr>
      <w:r w:rsidRPr="0019075A">
        <w:rPr>
          <w:color w:val="000000" w:themeColor="text1"/>
        </w:rPr>
        <w:t xml:space="preserve">IDEAM </w:t>
      </w:r>
      <w:r w:rsidR="00DC198A" w:rsidRPr="0019075A">
        <w:rPr>
          <w:color w:val="000000" w:themeColor="text1"/>
        </w:rPr>
        <w:t>(</w:t>
      </w:r>
      <w:r w:rsidRPr="0019075A">
        <w:rPr>
          <w:color w:val="000000" w:themeColor="text1"/>
        </w:rPr>
        <w:t>Instituto de Hidrología, Meteorología y Estudios Ambientales</w:t>
      </w:r>
      <w:r w:rsidR="00DC198A" w:rsidRPr="0019075A">
        <w:rPr>
          <w:color w:val="000000" w:themeColor="text1"/>
        </w:rPr>
        <w:t>).</w:t>
      </w:r>
      <w:r w:rsidRPr="0019075A">
        <w:rPr>
          <w:color w:val="000000" w:themeColor="text1"/>
        </w:rPr>
        <w:t xml:space="preserve"> (2015).  </w:t>
      </w:r>
      <w:r w:rsidRPr="0019075A">
        <w:rPr>
          <w:i/>
          <w:color w:val="000000" w:themeColor="text1"/>
        </w:rPr>
        <w:t>Estudio nacional de la degradación de suelos en Colombia</w:t>
      </w:r>
      <w:r w:rsidRPr="0019075A">
        <w:rPr>
          <w:color w:val="000000" w:themeColor="text1"/>
        </w:rPr>
        <w:t>. Bogotá.</w:t>
      </w:r>
      <w:r w:rsidR="007C0B6F" w:rsidRPr="0019075A">
        <w:rPr>
          <w:color w:val="000000" w:themeColor="text1"/>
        </w:rPr>
        <w:t xml:space="preserve"> </w:t>
      </w:r>
      <w:hyperlink r:id="rId26" w:history="1">
        <w:r w:rsidR="00DC198A" w:rsidRPr="0019075A">
          <w:rPr>
            <w:rStyle w:val="Hipervnculo"/>
            <w:color w:val="000000" w:themeColor="text1"/>
          </w:rPr>
          <w:t>http://documentacion.ideam.gov.co/openbiblio/bvirtual/023648/Sintesis.pdf</w:t>
        </w:r>
      </w:hyperlink>
    </w:p>
    <w:p w14:paraId="1F173BE6" w14:textId="4AADB022" w:rsidR="00AF5966" w:rsidRPr="0019075A" w:rsidRDefault="00906A75" w:rsidP="007C0B6F">
      <w:pPr>
        <w:pStyle w:val="Prrafodelista"/>
        <w:numPr>
          <w:ilvl w:val="0"/>
          <w:numId w:val="8"/>
        </w:numPr>
        <w:shd w:val="clear" w:color="auto" w:fill="FFFFFF" w:themeFill="background1"/>
        <w:spacing w:after="60"/>
        <w:ind w:left="714" w:right="28" w:hanging="357"/>
        <w:jc w:val="left"/>
        <w:rPr>
          <w:color w:val="000000" w:themeColor="text1"/>
        </w:rPr>
      </w:pPr>
      <w:r w:rsidRPr="0019075A">
        <w:rPr>
          <w:color w:val="000000" w:themeColor="text1"/>
        </w:rPr>
        <w:t>Valencia, Y., Patiño J., Álvarez, M., Ortega, D., Echeverri, O. (2018). Cambio en las propiedades geotécnicas de un suelo sometido a ignición en laboratorio</w:t>
      </w:r>
      <w:r w:rsidRPr="0019075A">
        <w:rPr>
          <w:i/>
          <w:color w:val="000000" w:themeColor="text1"/>
        </w:rPr>
        <w:t>. Revista Ingenierías Universidad de Medellín</w:t>
      </w:r>
      <w:r w:rsidRPr="0019075A">
        <w:rPr>
          <w:color w:val="000000" w:themeColor="text1"/>
        </w:rPr>
        <w:t xml:space="preserve">, </w:t>
      </w:r>
      <w:r w:rsidRPr="0019075A">
        <w:rPr>
          <w:i/>
          <w:color w:val="000000" w:themeColor="text1"/>
        </w:rPr>
        <w:t>17</w:t>
      </w:r>
      <w:r w:rsidR="00DC198A" w:rsidRPr="0019075A">
        <w:rPr>
          <w:i/>
          <w:color w:val="000000" w:themeColor="text1"/>
        </w:rPr>
        <w:t>(</w:t>
      </w:r>
      <w:r w:rsidRPr="0019075A">
        <w:rPr>
          <w:color w:val="000000" w:themeColor="text1"/>
        </w:rPr>
        <w:t>32</w:t>
      </w:r>
      <w:r w:rsidR="00DC198A" w:rsidRPr="0019075A">
        <w:rPr>
          <w:color w:val="000000" w:themeColor="text1"/>
        </w:rPr>
        <w:t xml:space="preserve">), </w:t>
      </w:r>
      <w:r w:rsidR="004970A2" w:rsidRPr="0019075A">
        <w:rPr>
          <w:color w:val="000000" w:themeColor="text1"/>
        </w:rPr>
        <w:t>85</w:t>
      </w:r>
      <w:r w:rsidR="004970A2" w:rsidRPr="0019075A">
        <w:rPr>
          <w:color w:val="000000" w:themeColor="text1"/>
          <w:lang w:val="pt-BR"/>
        </w:rPr>
        <w:t>–</w:t>
      </w:r>
      <w:r w:rsidRPr="0019075A">
        <w:rPr>
          <w:color w:val="000000" w:themeColor="text1"/>
        </w:rPr>
        <w:t>107.</w:t>
      </w:r>
      <w:r w:rsidR="0074640C" w:rsidRPr="0019075A">
        <w:rPr>
          <w:color w:val="000000" w:themeColor="text1"/>
        </w:rPr>
        <w:t xml:space="preserve"> </w:t>
      </w:r>
      <w:hyperlink r:id="rId27" w:history="1">
        <w:r w:rsidR="00DC198A" w:rsidRPr="0019075A">
          <w:rPr>
            <w:rStyle w:val="Hipervnculo"/>
            <w:color w:val="000000" w:themeColor="text1"/>
          </w:rPr>
          <w:t>https://doi.org/10.22395/rium.v17n32a5</w:t>
        </w:r>
      </w:hyperlink>
    </w:p>
    <w:p w14:paraId="59619C47" w14:textId="47D8E8E8" w:rsidR="00AF5966" w:rsidRPr="0019075A" w:rsidRDefault="00DC198A" w:rsidP="007C0B6F">
      <w:pPr>
        <w:pStyle w:val="Prrafodelista"/>
        <w:numPr>
          <w:ilvl w:val="0"/>
          <w:numId w:val="8"/>
        </w:numPr>
        <w:shd w:val="clear" w:color="auto" w:fill="FFFFFF" w:themeFill="background1"/>
        <w:spacing w:after="60"/>
        <w:ind w:left="714" w:right="28" w:hanging="357"/>
        <w:jc w:val="left"/>
        <w:rPr>
          <w:color w:val="000000" w:themeColor="text1"/>
        </w:rPr>
      </w:pPr>
      <w:r w:rsidRPr="0019075A">
        <w:rPr>
          <w:color w:val="000000" w:themeColor="text1"/>
        </w:rPr>
        <w:t xml:space="preserve">UNGRD (Unidad Nacional para la Gestión del Riesgo de Desastres). (2017). </w:t>
      </w:r>
      <w:r w:rsidR="00AF5966" w:rsidRPr="0019075A">
        <w:rPr>
          <w:i/>
          <w:color w:val="000000" w:themeColor="text1"/>
        </w:rPr>
        <w:t>Terminología sobre Gestión del Riesgo de Desastres y Fenómenos Amenazantes</w:t>
      </w:r>
      <w:r w:rsidR="00AF5966" w:rsidRPr="0019075A">
        <w:rPr>
          <w:color w:val="000000" w:themeColor="text1"/>
        </w:rPr>
        <w:t xml:space="preserve">. Comité Nacional para el Conocimiento del Riesgo. </w:t>
      </w:r>
      <w:hyperlink r:id="rId28" w:history="1">
        <w:r w:rsidRPr="0019075A">
          <w:rPr>
            <w:rStyle w:val="Hipervnculo"/>
            <w:color w:val="000000" w:themeColor="text1"/>
          </w:rPr>
          <w:t>https://repositorio.gestiondelriesgo.gov.co/bitstream/handle/20.500.11762/20761/Terminologia-GRD-2017.pdf</w:t>
        </w:r>
      </w:hyperlink>
    </w:p>
    <w:p w14:paraId="6F26A1D1" w14:textId="6066469C" w:rsidR="000455A5" w:rsidRPr="0019075A" w:rsidRDefault="00EC6EEB" w:rsidP="007C0B6F">
      <w:pPr>
        <w:pStyle w:val="Prrafodelista"/>
        <w:numPr>
          <w:ilvl w:val="0"/>
          <w:numId w:val="8"/>
        </w:numPr>
        <w:shd w:val="clear" w:color="auto" w:fill="FFFFFF" w:themeFill="background1"/>
        <w:spacing w:after="60"/>
        <w:ind w:left="714" w:right="28" w:hanging="357"/>
        <w:jc w:val="left"/>
        <w:rPr>
          <w:color w:val="000000" w:themeColor="text1"/>
          <w:lang w:val="pt-BR"/>
        </w:rPr>
      </w:pPr>
      <w:r w:rsidRPr="0019075A">
        <w:rPr>
          <w:color w:val="000000" w:themeColor="text1"/>
          <w:lang w:val="en-US"/>
        </w:rPr>
        <w:t>Karol,</w:t>
      </w:r>
      <w:r w:rsidR="000F2DEB" w:rsidRPr="0019075A">
        <w:rPr>
          <w:color w:val="000000" w:themeColor="text1"/>
          <w:lang w:val="en-US"/>
        </w:rPr>
        <w:t xml:space="preserve"> R. H.</w:t>
      </w:r>
      <w:r w:rsidRPr="0019075A">
        <w:rPr>
          <w:color w:val="000000" w:themeColor="text1"/>
          <w:lang w:val="en-US"/>
        </w:rPr>
        <w:t xml:space="preserve"> </w:t>
      </w:r>
      <w:r w:rsidR="000F2DEB" w:rsidRPr="0019075A">
        <w:rPr>
          <w:color w:val="000000" w:themeColor="text1"/>
          <w:lang w:val="en-US"/>
        </w:rPr>
        <w:t xml:space="preserve">(2003). </w:t>
      </w:r>
      <w:r w:rsidR="000E50FB" w:rsidRPr="0019075A">
        <w:rPr>
          <w:i/>
          <w:color w:val="000000" w:themeColor="text1"/>
          <w:lang w:val="en-US"/>
        </w:rPr>
        <w:t>Revised and Expanded (Civil and Environmental Engineering)</w:t>
      </w:r>
      <w:r w:rsidR="00DC198A" w:rsidRPr="0019075A">
        <w:rPr>
          <w:i/>
          <w:color w:val="000000" w:themeColor="text1"/>
          <w:lang w:val="en-US"/>
        </w:rPr>
        <w:t xml:space="preserve"> </w:t>
      </w:r>
      <w:r w:rsidR="00DC198A" w:rsidRPr="0019075A">
        <w:rPr>
          <w:color w:val="000000" w:themeColor="text1"/>
          <w:lang w:val="en-US"/>
        </w:rPr>
        <w:t xml:space="preserve">(2a </w:t>
      </w:r>
      <w:r w:rsidR="000E50FB" w:rsidRPr="0019075A">
        <w:rPr>
          <w:color w:val="000000" w:themeColor="text1"/>
          <w:lang w:val="en-US"/>
        </w:rPr>
        <w:t>ed</w:t>
      </w:r>
      <w:r w:rsidR="00DC198A" w:rsidRPr="0019075A">
        <w:rPr>
          <w:color w:val="000000" w:themeColor="text1"/>
          <w:lang w:val="en-US"/>
        </w:rPr>
        <w:t>)</w:t>
      </w:r>
      <w:r w:rsidR="000E50FB" w:rsidRPr="0019075A">
        <w:rPr>
          <w:color w:val="000000" w:themeColor="text1"/>
          <w:lang w:val="en-US"/>
        </w:rPr>
        <w:t>.</w:t>
      </w:r>
      <w:r w:rsidR="00DC198A" w:rsidRPr="0019075A">
        <w:rPr>
          <w:color w:val="000000" w:themeColor="text1"/>
          <w:lang w:val="en-US"/>
        </w:rPr>
        <w:t xml:space="preserve"> </w:t>
      </w:r>
      <w:r w:rsidR="000E50FB" w:rsidRPr="0019075A">
        <w:rPr>
          <w:color w:val="000000" w:themeColor="text1"/>
          <w:lang w:val="pt-BR"/>
        </w:rPr>
        <w:t>Marcel Dekker,</w:t>
      </w:r>
      <w:r w:rsidR="00DC198A" w:rsidRPr="0019075A">
        <w:rPr>
          <w:color w:val="000000" w:themeColor="text1"/>
          <w:lang w:val="pt-BR"/>
        </w:rPr>
        <w:t xml:space="preserve"> New York.</w:t>
      </w:r>
      <w:r w:rsidR="000E50FB" w:rsidRPr="0019075A">
        <w:rPr>
          <w:color w:val="000000" w:themeColor="text1"/>
          <w:lang w:val="pt-BR"/>
        </w:rPr>
        <w:t xml:space="preserve"> </w:t>
      </w:r>
    </w:p>
    <w:p w14:paraId="29D5844D" w14:textId="2AEAEDA0" w:rsidR="00015DCF" w:rsidRPr="0019075A" w:rsidRDefault="00906A75" w:rsidP="007C0B6F">
      <w:pPr>
        <w:pStyle w:val="Prrafodelista"/>
        <w:numPr>
          <w:ilvl w:val="0"/>
          <w:numId w:val="8"/>
        </w:numPr>
        <w:shd w:val="clear" w:color="auto" w:fill="FFFFFF" w:themeFill="background1"/>
        <w:spacing w:after="60"/>
        <w:ind w:left="714" w:right="28" w:hanging="357"/>
        <w:jc w:val="left"/>
        <w:rPr>
          <w:color w:val="000000" w:themeColor="text1"/>
          <w:lang w:val="pt-BR"/>
        </w:rPr>
      </w:pPr>
      <w:r w:rsidRPr="0019075A">
        <w:rPr>
          <w:color w:val="000000" w:themeColor="text1"/>
          <w:lang w:val="pt-BR"/>
        </w:rPr>
        <w:t xml:space="preserve">Valencia, Y. (2009). </w:t>
      </w:r>
      <w:r w:rsidRPr="0019075A">
        <w:rPr>
          <w:i/>
          <w:color w:val="000000" w:themeColor="text1"/>
          <w:lang w:val="pt-BR"/>
        </w:rPr>
        <w:t>Influência da biomineralização nas propriedades físico - mecânicas de um perfil de solo tropical afetado por processos erosivos</w:t>
      </w:r>
      <w:r w:rsidRPr="0019075A">
        <w:rPr>
          <w:color w:val="000000" w:themeColor="text1"/>
          <w:lang w:val="pt-BR"/>
        </w:rPr>
        <w:t xml:space="preserve">. </w:t>
      </w:r>
      <w:r w:rsidR="00140C65" w:rsidRPr="0019075A">
        <w:rPr>
          <w:color w:val="000000" w:themeColor="text1"/>
          <w:lang w:val="pt-BR"/>
        </w:rPr>
        <w:t>[</w:t>
      </w:r>
      <w:r w:rsidRPr="0019075A">
        <w:rPr>
          <w:color w:val="000000" w:themeColor="text1"/>
          <w:lang w:val="pt-BR"/>
        </w:rPr>
        <w:t>Tese de Doutorado</w:t>
      </w:r>
      <w:r w:rsidR="00140C65" w:rsidRPr="0019075A">
        <w:rPr>
          <w:color w:val="000000" w:themeColor="text1"/>
          <w:lang w:val="pt-BR"/>
        </w:rPr>
        <w:t xml:space="preserve">, </w:t>
      </w:r>
      <w:r w:rsidRPr="0019075A">
        <w:rPr>
          <w:color w:val="000000" w:themeColor="text1"/>
          <w:lang w:val="pt-BR"/>
        </w:rPr>
        <w:lastRenderedPageBreak/>
        <w:t>Universidade de Brasília. Faculdade de Tecnologia, Departamento de engenharia civil e ambiental, Brasília, DF</w:t>
      </w:r>
      <w:r w:rsidR="00140C65" w:rsidRPr="0019075A">
        <w:rPr>
          <w:color w:val="000000" w:themeColor="text1"/>
          <w:lang w:val="pt-BR"/>
        </w:rPr>
        <w:t>]</w:t>
      </w:r>
      <w:r w:rsidRPr="0019075A">
        <w:rPr>
          <w:color w:val="000000" w:themeColor="text1"/>
          <w:lang w:val="pt-BR"/>
        </w:rPr>
        <w:t xml:space="preserve"> </w:t>
      </w:r>
    </w:p>
    <w:p w14:paraId="7F41459A" w14:textId="58ED7F99" w:rsidR="00015DCF" w:rsidRPr="0019075A" w:rsidRDefault="00022EB4" w:rsidP="007C0B6F">
      <w:pPr>
        <w:pStyle w:val="Prrafodelista"/>
        <w:numPr>
          <w:ilvl w:val="0"/>
          <w:numId w:val="8"/>
        </w:numPr>
        <w:shd w:val="clear" w:color="auto" w:fill="FFFFFF" w:themeFill="background1"/>
        <w:spacing w:after="60"/>
        <w:ind w:left="714" w:right="28" w:hanging="357"/>
        <w:jc w:val="left"/>
        <w:rPr>
          <w:color w:val="000000" w:themeColor="text1"/>
          <w:lang w:val="en-US"/>
        </w:rPr>
      </w:pPr>
      <w:r w:rsidRPr="0019075A">
        <w:rPr>
          <w:color w:val="000000" w:themeColor="text1"/>
          <w:lang w:val="en-US"/>
        </w:rPr>
        <w:t>Achal, V. (2015). Production of bac</w:t>
      </w:r>
      <w:r w:rsidR="00DC198A" w:rsidRPr="0019075A">
        <w:rPr>
          <w:color w:val="000000" w:themeColor="text1"/>
          <w:lang w:val="en-US"/>
        </w:rPr>
        <w:t xml:space="preserve">teria for structural concrete. </w:t>
      </w:r>
      <w:r w:rsidR="00DC198A" w:rsidRPr="0019075A">
        <w:rPr>
          <w:color w:val="000000" w:themeColor="text1"/>
        </w:rPr>
        <w:t>E</w:t>
      </w:r>
      <w:r w:rsidRPr="0019075A">
        <w:rPr>
          <w:color w:val="000000" w:themeColor="text1"/>
        </w:rPr>
        <w:t xml:space="preserve">n F. Pacheco Torgal, J. A. Labrincha, M. V. Diamanti, C. P. Yu, &amp; </w:t>
      </w:r>
      <w:r w:rsidR="00186313" w:rsidRPr="0019075A">
        <w:rPr>
          <w:color w:val="000000" w:themeColor="text1"/>
        </w:rPr>
        <w:t xml:space="preserve">Lee, </w:t>
      </w:r>
      <w:r w:rsidRPr="0019075A">
        <w:rPr>
          <w:color w:val="000000" w:themeColor="text1"/>
        </w:rPr>
        <w:t>H. K. (Eds.)</w:t>
      </w:r>
      <w:r w:rsidR="00186313" w:rsidRPr="0019075A">
        <w:rPr>
          <w:color w:val="000000" w:themeColor="text1"/>
        </w:rPr>
        <w:t>.</w:t>
      </w:r>
      <w:r w:rsidRPr="0019075A">
        <w:rPr>
          <w:color w:val="000000" w:themeColor="text1"/>
        </w:rPr>
        <w:t xml:space="preserve"> </w:t>
      </w:r>
      <w:r w:rsidRPr="0019075A">
        <w:rPr>
          <w:i/>
          <w:color w:val="000000" w:themeColor="text1"/>
          <w:lang w:val="en-US"/>
        </w:rPr>
        <w:t>Biotechnologies and biomimetics for civil engineering</w:t>
      </w:r>
      <w:r w:rsidRPr="0019075A">
        <w:rPr>
          <w:color w:val="000000" w:themeColor="text1"/>
          <w:lang w:val="en-US"/>
        </w:rPr>
        <w:t>. Dordrecht: Springer, pp. 309</w:t>
      </w:r>
      <w:r w:rsidR="004970A2" w:rsidRPr="0019075A">
        <w:rPr>
          <w:color w:val="000000" w:themeColor="text1"/>
          <w:lang w:val="en-US"/>
        </w:rPr>
        <w:t>–</w:t>
      </w:r>
      <w:r w:rsidRPr="0019075A">
        <w:rPr>
          <w:color w:val="000000" w:themeColor="text1"/>
          <w:lang w:val="en-US"/>
        </w:rPr>
        <w:t>324.</w:t>
      </w:r>
      <w:r w:rsidR="00E9789F" w:rsidRPr="0019075A">
        <w:rPr>
          <w:color w:val="000000" w:themeColor="text1"/>
          <w:lang w:val="en-US"/>
        </w:rPr>
        <w:t xml:space="preserve"> </w:t>
      </w:r>
      <w:hyperlink r:id="rId29" w:history="1">
        <w:r w:rsidR="00E9789F" w:rsidRPr="0019075A">
          <w:rPr>
            <w:rStyle w:val="Hipervnculo"/>
            <w:color w:val="000000" w:themeColor="text1"/>
            <w:lang w:val="en-US"/>
          </w:rPr>
          <w:t>https://doi.org/10.1007/978-3-319-09287-4_14</w:t>
        </w:r>
      </w:hyperlink>
    </w:p>
    <w:p w14:paraId="011110B8" w14:textId="0AE62260" w:rsidR="00B410AC" w:rsidRPr="0019075A" w:rsidRDefault="00B410AC" w:rsidP="007C0B6F">
      <w:pPr>
        <w:pStyle w:val="Prrafodelista"/>
        <w:numPr>
          <w:ilvl w:val="0"/>
          <w:numId w:val="8"/>
        </w:numPr>
        <w:shd w:val="clear" w:color="auto" w:fill="FFFFFF" w:themeFill="background1"/>
        <w:spacing w:after="60"/>
        <w:ind w:left="714" w:right="28" w:hanging="357"/>
        <w:jc w:val="left"/>
        <w:rPr>
          <w:color w:val="000000" w:themeColor="text1"/>
          <w:lang w:val="en-US"/>
        </w:rPr>
      </w:pPr>
      <w:r w:rsidRPr="0019075A">
        <w:rPr>
          <w:color w:val="000000" w:themeColor="text1"/>
          <w:lang w:val="pt-BR"/>
        </w:rPr>
        <w:t xml:space="preserve">Alcañiz, M., Outeiro, L., Francos, M., Úbeda, X. (2018). </w:t>
      </w:r>
      <w:r w:rsidRPr="0019075A">
        <w:rPr>
          <w:color w:val="000000" w:themeColor="text1"/>
          <w:lang w:val="en-US"/>
        </w:rPr>
        <w:t xml:space="preserve">Effects of prescribed fires on soil properties: A review. </w:t>
      </w:r>
      <w:r w:rsidRPr="0019075A">
        <w:rPr>
          <w:i/>
          <w:color w:val="000000" w:themeColor="text1"/>
          <w:lang w:val="en-US"/>
        </w:rPr>
        <w:t>Science of the Total Environment</w:t>
      </w:r>
      <w:r w:rsidRPr="0019075A">
        <w:rPr>
          <w:color w:val="000000" w:themeColor="text1"/>
          <w:lang w:val="en-US"/>
        </w:rPr>
        <w:t>, 613</w:t>
      </w:r>
      <w:r w:rsidR="004970A2" w:rsidRPr="0019075A">
        <w:rPr>
          <w:color w:val="000000" w:themeColor="text1"/>
          <w:lang w:val="en-US"/>
        </w:rPr>
        <w:t>–</w:t>
      </w:r>
      <w:r w:rsidRPr="0019075A">
        <w:rPr>
          <w:color w:val="000000" w:themeColor="text1"/>
          <w:lang w:val="en-US"/>
        </w:rPr>
        <w:t>614, 944</w:t>
      </w:r>
      <w:r w:rsidR="004970A2" w:rsidRPr="0019075A">
        <w:rPr>
          <w:color w:val="000000" w:themeColor="text1"/>
          <w:lang w:val="en-US"/>
        </w:rPr>
        <w:t>–</w:t>
      </w:r>
      <w:r w:rsidRPr="0019075A">
        <w:rPr>
          <w:color w:val="000000" w:themeColor="text1"/>
          <w:lang w:val="en-US"/>
        </w:rPr>
        <w:t>957.</w:t>
      </w:r>
      <w:r w:rsidR="00EA6620" w:rsidRPr="0019075A">
        <w:rPr>
          <w:color w:val="000000" w:themeColor="text1"/>
          <w:lang w:val="en-US"/>
        </w:rPr>
        <w:t xml:space="preserve"> </w:t>
      </w:r>
      <w:hyperlink r:id="rId30" w:history="1">
        <w:r w:rsidR="00DC198A" w:rsidRPr="0019075A">
          <w:rPr>
            <w:rStyle w:val="Hipervnculo"/>
            <w:color w:val="000000" w:themeColor="text1"/>
            <w:lang w:val="en-US"/>
          </w:rPr>
          <w:t>https://doi.org/10.1016/j.scitotenv.2017.09.144</w:t>
        </w:r>
      </w:hyperlink>
    </w:p>
    <w:p w14:paraId="061817AA" w14:textId="3C6B931E" w:rsidR="00015DCF" w:rsidRPr="0019075A" w:rsidRDefault="00906A75" w:rsidP="007C0B6F">
      <w:pPr>
        <w:pStyle w:val="Prrafodelista"/>
        <w:numPr>
          <w:ilvl w:val="0"/>
          <w:numId w:val="8"/>
        </w:numPr>
        <w:shd w:val="clear" w:color="auto" w:fill="FFFFFF" w:themeFill="background1"/>
        <w:spacing w:after="60"/>
        <w:ind w:left="714" w:right="28" w:hanging="357"/>
        <w:jc w:val="left"/>
        <w:rPr>
          <w:color w:val="000000" w:themeColor="text1"/>
          <w:lang w:val="en-US"/>
        </w:rPr>
      </w:pPr>
      <w:r w:rsidRPr="0019075A">
        <w:rPr>
          <w:color w:val="000000" w:themeColor="text1"/>
          <w:lang w:val="pt-BR"/>
        </w:rPr>
        <w:t xml:space="preserve">Roseno, J. L., Camapum de Carvalho, J. (2007). </w:t>
      </w:r>
      <w:r w:rsidRPr="0019075A">
        <w:rPr>
          <w:i/>
          <w:color w:val="000000" w:themeColor="text1"/>
          <w:lang w:val="pt-BR"/>
        </w:rPr>
        <w:t>Avaliação granulométrica de um perfil de solo tropical usando o granulômetro a laser.</w:t>
      </w:r>
      <w:r w:rsidRPr="0019075A">
        <w:rPr>
          <w:color w:val="000000" w:themeColor="text1"/>
          <w:lang w:val="pt-BR"/>
        </w:rPr>
        <w:t xml:space="preserve"> III Simpósio sobre Solos Tropicais e Processos Erosivos no Centro-Oeste, Cuiabá. </w:t>
      </w:r>
      <w:r w:rsidRPr="0019075A">
        <w:rPr>
          <w:color w:val="000000" w:themeColor="text1"/>
          <w:lang w:val="en-US"/>
        </w:rPr>
        <w:t>KCM Editora &amp; Distribuidora, v. 1, pp. 1-11.</w:t>
      </w:r>
    </w:p>
    <w:p w14:paraId="6047EB22" w14:textId="5C570A9B" w:rsidR="000455A5" w:rsidRPr="0019075A" w:rsidRDefault="000455A5" w:rsidP="007C0B6F">
      <w:pPr>
        <w:pStyle w:val="Prrafodelista"/>
        <w:numPr>
          <w:ilvl w:val="0"/>
          <w:numId w:val="8"/>
        </w:numPr>
        <w:shd w:val="clear" w:color="auto" w:fill="FFFFFF" w:themeFill="background1"/>
        <w:spacing w:after="60"/>
        <w:ind w:left="714" w:right="28" w:hanging="357"/>
        <w:jc w:val="left"/>
        <w:rPr>
          <w:color w:val="000000" w:themeColor="text1"/>
          <w:lang w:val="en-AU"/>
        </w:rPr>
      </w:pPr>
      <w:r w:rsidRPr="0019075A">
        <w:rPr>
          <w:color w:val="000000" w:themeColor="text1"/>
          <w:lang w:val="en-US"/>
        </w:rPr>
        <w:t xml:space="preserve">Lee, Y. (2003). Calcite Production by Bacillus amyloliquefaciens CMB01. </w:t>
      </w:r>
      <w:r w:rsidRPr="0019075A">
        <w:rPr>
          <w:i/>
          <w:color w:val="000000" w:themeColor="text1"/>
          <w:lang w:val="en-US"/>
        </w:rPr>
        <w:t>Journal of Microbiology</w:t>
      </w:r>
      <w:r w:rsidRPr="0019075A">
        <w:rPr>
          <w:color w:val="000000" w:themeColor="text1"/>
          <w:lang w:val="en-US"/>
        </w:rPr>
        <w:t xml:space="preserve">, </w:t>
      </w:r>
      <w:r w:rsidRPr="0019075A">
        <w:rPr>
          <w:i/>
          <w:color w:val="000000" w:themeColor="text1"/>
          <w:lang w:val="en-US"/>
        </w:rPr>
        <w:t>41</w:t>
      </w:r>
      <w:r w:rsidRPr="0019075A">
        <w:rPr>
          <w:color w:val="000000" w:themeColor="text1"/>
          <w:lang w:val="en-US"/>
        </w:rPr>
        <w:t>(4),</w:t>
      </w:r>
      <w:r w:rsidR="00E9789F" w:rsidRPr="0019075A">
        <w:rPr>
          <w:color w:val="000000" w:themeColor="text1"/>
          <w:lang w:val="en-US"/>
        </w:rPr>
        <w:t xml:space="preserve"> </w:t>
      </w:r>
      <w:r w:rsidR="004970A2" w:rsidRPr="0019075A">
        <w:rPr>
          <w:color w:val="000000" w:themeColor="text1"/>
          <w:lang w:val="en-US"/>
        </w:rPr>
        <w:t>345</w:t>
      </w:r>
      <w:r w:rsidR="004970A2" w:rsidRPr="0019075A">
        <w:rPr>
          <w:color w:val="000000" w:themeColor="text1"/>
          <w:lang w:val="pt-BR"/>
        </w:rPr>
        <w:t>–</w:t>
      </w:r>
      <w:r w:rsidR="007C0B6F" w:rsidRPr="0019075A">
        <w:rPr>
          <w:color w:val="000000" w:themeColor="text1"/>
          <w:lang w:val="en-US"/>
        </w:rPr>
        <w:t>348</w:t>
      </w:r>
    </w:p>
    <w:p w14:paraId="65508BD4" w14:textId="7AE36433" w:rsidR="00015DCF" w:rsidRPr="0019075A" w:rsidRDefault="00906A75" w:rsidP="007C0B6F">
      <w:pPr>
        <w:pStyle w:val="Prrafodelista"/>
        <w:numPr>
          <w:ilvl w:val="0"/>
          <w:numId w:val="8"/>
        </w:numPr>
        <w:shd w:val="clear" w:color="auto" w:fill="FFFFFF" w:themeFill="background1"/>
        <w:spacing w:after="60"/>
        <w:ind w:left="714" w:right="28" w:hanging="357"/>
        <w:jc w:val="left"/>
        <w:rPr>
          <w:color w:val="000000" w:themeColor="text1"/>
        </w:rPr>
      </w:pPr>
      <w:r w:rsidRPr="0019075A">
        <w:rPr>
          <w:color w:val="000000" w:themeColor="text1"/>
        </w:rPr>
        <w:t xml:space="preserve">Herrera, M. A., Gil, V. R., Hincapié, J. E., </w:t>
      </w:r>
      <w:r w:rsidR="002F6751" w:rsidRPr="0019075A">
        <w:rPr>
          <w:color w:val="000000" w:themeColor="text1"/>
        </w:rPr>
        <w:t>Cáceres</w:t>
      </w:r>
      <w:r w:rsidRPr="0019075A">
        <w:rPr>
          <w:color w:val="000000" w:themeColor="text1"/>
        </w:rPr>
        <w:t xml:space="preserve">, R. A., Vásquez, J. L., y Castaño, R. A. </w:t>
      </w:r>
      <w:r w:rsidR="00186313" w:rsidRPr="0019075A">
        <w:rPr>
          <w:color w:val="000000" w:themeColor="text1"/>
        </w:rPr>
        <w:t>(</w:t>
      </w:r>
      <w:r w:rsidRPr="0019075A">
        <w:rPr>
          <w:color w:val="000000" w:themeColor="text1"/>
        </w:rPr>
        <w:t>2011</w:t>
      </w:r>
      <w:r w:rsidR="00186313" w:rsidRPr="0019075A">
        <w:rPr>
          <w:i/>
          <w:color w:val="000000" w:themeColor="text1"/>
        </w:rPr>
        <w:t>)</w:t>
      </w:r>
      <w:r w:rsidRPr="0019075A">
        <w:rPr>
          <w:i/>
          <w:color w:val="000000" w:themeColor="text1"/>
        </w:rPr>
        <w:t>. Plan de manejo del parque natural regional metropolitano Cerro el Volador</w:t>
      </w:r>
      <w:r w:rsidRPr="0019075A">
        <w:rPr>
          <w:color w:val="000000" w:themeColor="text1"/>
        </w:rPr>
        <w:t>.  Report</w:t>
      </w:r>
      <w:r w:rsidR="00E9789F" w:rsidRPr="0019075A">
        <w:rPr>
          <w:color w:val="000000" w:themeColor="text1"/>
        </w:rPr>
        <w:t>e técnico</w:t>
      </w:r>
      <w:r w:rsidRPr="0019075A">
        <w:rPr>
          <w:color w:val="000000" w:themeColor="text1"/>
        </w:rPr>
        <w:t>, Área Metropolitana del Valle de Aburrá</w:t>
      </w:r>
    </w:p>
    <w:p w14:paraId="64744401" w14:textId="0BF5C6F1" w:rsidR="007C0B6F" w:rsidRPr="0019075A" w:rsidRDefault="00906A75" w:rsidP="007C0B6F">
      <w:pPr>
        <w:pStyle w:val="Prrafodelista"/>
        <w:numPr>
          <w:ilvl w:val="0"/>
          <w:numId w:val="8"/>
        </w:numPr>
        <w:shd w:val="clear" w:color="auto" w:fill="FFFFFF" w:themeFill="background1"/>
        <w:spacing w:after="60"/>
        <w:ind w:left="714" w:right="28" w:hanging="357"/>
        <w:jc w:val="left"/>
        <w:rPr>
          <w:color w:val="000000" w:themeColor="text1"/>
          <w:lang w:val="en-US"/>
        </w:rPr>
      </w:pPr>
      <w:r w:rsidRPr="0019075A">
        <w:rPr>
          <w:color w:val="000000" w:themeColor="text1"/>
          <w:lang w:val="en-US"/>
        </w:rPr>
        <w:t xml:space="preserve">ASTM </w:t>
      </w:r>
      <w:r w:rsidR="00140C65" w:rsidRPr="0019075A">
        <w:rPr>
          <w:color w:val="000000" w:themeColor="text1"/>
          <w:lang w:val="en-US"/>
        </w:rPr>
        <w:t>(American Society for Testing and Materials)</w:t>
      </w:r>
      <w:r w:rsidRPr="0019075A">
        <w:rPr>
          <w:color w:val="000000" w:themeColor="text1"/>
          <w:lang w:val="en-US"/>
        </w:rPr>
        <w:t xml:space="preserve">. (2010). </w:t>
      </w:r>
      <w:r w:rsidRPr="0019075A">
        <w:rPr>
          <w:i/>
          <w:color w:val="000000" w:themeColor="text1"/>
          <w:lang w:val="en-US"/>
        </w:rPr>
        <w:t>Standard Test Method for Laboratory Determination of Water (Moisture) Content of Soil and Rock by Mass</w:t>
      </w:r>
      <w:r w:rsidRPr="0019075A">
        <w:rPr>
          <w:color w:val="000000" w:themeColor="text1"/>
          <w:lang w:val="en-US"/>
        </w:rPr>
        <w:t>.</w:t>
      </w:r>
      <w:r w:rsidR="007C0B6F" w:rsidRPr="0019075A">
        <w:rPr>
          <w:color w:val="000000" w:themeColor="text1"/>
          <w:lang w:val="en-US"/>
        </w:rPr>
        <w:t xml:space="preserve"> ASTM Work Item D2216</w:t>
      </w:r>
    </w:p>
    <w:p w14:paraId="549BAABC" w14:textId="7FA072CF" w:rsidR="00015DCF" w:rsidRPr="0019075A" w:rsidRDefault="00867109" w:rsidP="007C0B6F">
      <w:pPr>
        <w:pStyle w:val="Prrafodelista"/>
        <w:numPr>
          <w:ilvl w:val="0"/>
          <w:numId w:val="8"/>
        </w:numPr>
        <w:shd w:val="clear" w:color="auto" w:fill="FFFFFF" w:themeFill="background1"/>
        <w:spacing w:after="60"/>
        <w:ind w:left="714" w:right="28" w:hanging="357"/>
        <w:jc w:val="left"/>
        <w:rPr>
          <w:color w:val="000000" w:themeColor="text1"/>
          <w:lang w:val="en-US"/>
        </w:rPr>
      </w:pPr>
      <w:r w:rsidRPr="0019075A">
        <w:rPr>
          <w:color w:val="000000" w:themeColor="text1"/>
          <w:lang w:val="en-US"/>
        </w:rPr>
        <w:t>ASTM</w:t>
      </w:r>
      <w:r w:rsidR="007C0B6F" w:rsidRPr="0019075A">
        <w:rPr>
          <w:color w:val="000000" w:themeColor="text1"/>
          <w:lang w:val="en-US"/>
        </w:rPr>
        <w:t xml:space="preserve"> (American Society for Testing and Materials)</w:t>
      </w:r>
      <w:r w:rsidRPr="0019075A">
        <w:rPr>
          <w:color w:val="000000" w:themeColor="text1"/>
          <w:lang w:val="en-US"/>
        </w:rPr>
        <w:t xml:space="preserve">. (2021). </w:t>
      </w:r>
      <w:r w:rsidRPr="0019075A">
        <w:rPr>
          <w:i/>
          <w:color w:val="000000" w:themeColor="text1"/>
          <w:lang w:val="en-US"/>
        </w:rPr>
        <w:t>Standard Test Methods for Laboratory Compaction Characteristics of Soil Using Standard Effort (12,400 ft-lbf/ft</w:t>
      </w:r>
      <w:r w:rsidRPr="0019075A">
        <w:rPr>
          <w:i/>
          <w:color w:val="000000" w:themeColor="text1"/>
          <w:vertAlign w:val="superscript"/>
          <w:lang w:val="en-US"/>
        </w:rPr>
        <w:t>3</w:t>
      </w:r>
      <w:r w:rsidRPr="0019075A">
        <w:rPr>
          <w:i/>
          <w:color w:val="000000" w:themeColor="text1"/>
          <w:lang w:val="en-US"/>
        </w:rPr>
        <w:t xml:space="preserve"> (600 kN-m/m</w:t>
      </w:r>
      <w:r w:rsidRPr="0019075A">
        <w:rPr>
          <w:i/>
          <w:color w:val="000000" w:themeColor="text1"/>
          <w:vertAlign w:val="superscript"/>
          <w:lang w:val="en-US"/>
        </w:rPr>
        <w:t>3</w:t>
      </w:r>
      <w:r w:rsidRPr="0019075A">
        <w:rPr>
          <w:i/>
          <w:color w:val="000000" w:themeColor="text1"/>
          <w:lang w:val="en-US"/>
        </w:rPr>
        <w:t>))</w:t>
      </w:r>
      <w:r w:rsidR="00906A75" w:rsidRPr="0019075A">
        <w:rPr>
          <w:color w:val="000000" w:themeColor="text1"/>
          <w:lang w:val="en-US"/>
        </w:rPr>
        <w:t xml:space="preserve">. </w:t>
      </w:r>
      <w:r w:rsidR="007C0B6F" w:rsidRPr="0019075A">
        <w:rPr>
          <w:color w:val="000000" w:themeColor="text1"/>
          <w:lang w:val="en-US"/>
        </w:rPr>
        <w:t>ASTM Work Item D698</w:t>
      </w:r>
    </w:p>
    <w:p w14:paraId="72F1CE81" w14:textId="6F3769D5" w:rsidR="00015DCF" w:rsidRPr="0019075A" w:rsidRDefault="00906A75" w:rsidP="007C0B6F">
      <w:pPr>
        <w:pStyle w:val="Prrafodelista"/>
        <w:numPr>
          <w:ilvl w:val="0"/>
          <w:numId w:val="8"/>
        </w:numPr>
        <w:shd w:val="clear" w:color="auto" w:fill="FFFFFF" w:themeFill="background1"/>
        <w:spacing w:after="60"/>
        <w:ind w:left="714" w:right="28" w:hanging="357"/>
        <w:jc w:val="left"/>
        <w:rPr>
          <w:color w:val="000000" w:themeColor="text1"/>
        </w:rPr>
      </w:pPr>
      <w:r w:rsidRPr="0019075A">
        <w:rPr>
          <w:color w:val="000000" w:themeColor="text1"/>
        </w:rPr>
        <w:t>Ortega, D. (2018</w:t>
      </w:r>
      <w:r w:rsidRPr="0019075A">
        <w:rPr>
          <w:i/>
          <w:color w:val="000000" w:themeColor="text1"/>
        </w:rPr>
        <w:t>). Efectos de las altas temperaturas producto de los incendios en los procesos erosivos superficiales de un suelo residual</w:t>
      </w:r>
      <w:r w:rsidRPr="0019075A">
        <w:rPr>
          <w:color w:val="000000" w:themeColor="text1"/>
        </w:rPr>
        <w:t xml:space="preserve">. </w:t>
      </w:r>
      <w:r w:rsidR="007C0B6F" w:rsidRPr="0019075A">
        <w:rPr>
          <w:color w:val="000000" w:themeColor="text1"/>
        </w:rPr>
        <w:t>[</w:t>
      </w:r>
      <w:r w:rsidRPr="0019075A">
        <w:rPr>
          <w:color w:val="000000" w:themeColor="text1"/>
        </w:rPr>
        <w:t>Tesis de Maestría en geotecnia. Universidad Nacional de Colombia</w:t>
      </w:r>
      <w:r w:rsidR="007C0B6F" w:rsidRPr="0019075A">
        <w:rPr>
          <w:color w:val="000000" w:themeColor="text1"/>
        </w:rPr>
        <w:t>]</w:t>
      </w:r>
      <w:r w:rsidRPr="0019075A">
        <w:rPr>
          <w:color w:val="000000" w:themeColor="text1"/>
        </w:rPr>
        <w:t xml:space="preserve"> </w:t>
      </w:r>
    </w:p>
    <w:p w14:paraId="418C0D65" w14:textId="4D325BE1" w:rsidR="00015DCF" w:rsidRPr="0019075A" w:rsidRDefault="00906A75" w:rsidP="007C0B6F">
      <w:pPr>
        <w:pStyle w:val="Prrafodelista"/>
        <w:numPr>
          <w:ilvl w:val="0"/>
          <w:numId w:val="8"/>
        </w:numPr>
        <w:shd w:val="clear" w:color="auto" w:fill="FFFFFF" w:themeFill="background1"/>
        <w:spacing w:after="60"/>
        <w:ind w:left="714" w:right="28" w:hanging="357"/>
        <w:jc w:val="left"/>
        <w:rPr>
          <w:color w:val="000000" w:themeColor="text1"/>
        </w:rPr>
      </w:pPr>
      <w:r w:rsidRPr="0019075A">
        <w:rPr>
          <w:color w:val="000000" w:themeColor="text1"/>
          <w:lang w:val="en-US"/>
        </w:rPr>
        <w:t xml:space="preserve">Madigan, M.T., Martinko, J. M., Dunlap, P.V. &amp; Clark, D.P. </w:t>
      </w:r>
      <w:r w:rsidR="00186313" w:rsidRPr="0019075A">
        <w:rPr>
          <w:color w:val="000000" w:themeColor="text1"/>
          <w:lang w:val="en-US"/>
        </w:rPr>
        <w:t>(</w:t>
      </w:r>
      <w:r w:rsidRPr="0019075A">
        <w:rPr>
          <w:color w:val="000000" w:themeColor="text1"/>
          <w:lang w:val="en-US"/>
        </w:rPr>
        <w:t>2009</w:t>
      </w:r>
      <w:r w:rsidR="00186313" w:rsidRPr="0019075A">
        <w:rPr>
          <w:color w:val="000000" w:themeColor="text1"/>
          <w:lang w:val="en-US"/>
        </w:rPr>
        <w:t>)</w:t>
      </w:r>
      <w:r w:rsidRPr="0019075A">
        <w:rPr>
          <w:color w:val="000000" w:themeColor="text1"/>
          <w:lang w:val="en-US"/>
        </w:rPr>
        <w:t xml:space="preserve">. </w:t>
      </w:r>
      <w:r w:rsidRPr="0019075A">
        <w:rPr>
          <w:i/>
          <w:color w:val="000000" w:themeColor="text1"/>
        </w:rPr>
        <w:t xml:space="preserve">Brock </w:t>
      </w:r>
      <w:r w:rsidR="007B3C13" w:rsidRPr="0019075A">
        <w:rPr>
          <w:i/>
          <w:color w:val="000000" w:themeColor="text1"/>
        </w:rPr>
        <w:t>Biología</w:t>
      </w:r>
      <w:r w:rsidRPr="0019075A">
        <w:rPr>
          <w:i/>
          <w:color w:val="000000" w:themeColor="text1"/>
        </w:rPr>
        <w:t xml:space="preserve"> de los microorganismos</w:t>
      </w:r>
      <w:r w:rsidRPr="0019075A">
        <w:rPr>
          <w:color w:val="000000" w:themeColor="text1"/>
        </w:rPr>
        <w:t xml:space="preserve"> (</w:t>
      </w:r>
      <w:r w:rsidR="00A54BBD" w:rsidRPr="0019075A">
        <w:rPr>
          <w:color w:val="000000" w:themeColor="text1"/>
        </w:rPr>
        <w:t>12</w:t>
      </w:r>
      <w:r w:rsidR="007C0B6F" w:rsidRPr="0019075A">
        <w:rPr>
          <w:color w:val="000000" w:themeColor="text1"/>
        </w:rPr>
        <w:t xml:space="preserve">a </w:t>
      </w:r>
      <w:r w:rsidR="00A54BBD" w:rsidRPr="0019075A">
        <w:rPr>
          <w:color w:val="000000" w:themeColor="text1"/>
        </w:rPr>
        <w:t>ed</w:t>
      </w:r>
      <w:r w:rsidR="007C0B6F" w:rsidRPr="0019075A">
        <w:rPr>
          <w:color w:val="000000" w:themeColor="text1"/>
        </w:rPr>
        <w:t>.</w:t>
      </w:r>
      <w:r w:rsidR="00A54BBD" w:rsidRPr="0019075A">
        <w:rPr>
          <w:color w:val="000000" w:themeColor="text1"/>
        </w:rPr>
        <w:t>). Pearson Addison Wesley, Madrid</w:t>
      </w:r>
      <w:r w:rsidR="007C0B6F" w:rsidRPr="0019075A">
        <w:rPr>
          <w:color w:val="000000" w:themeColor="text1"/>
        </w:rPr>
        <w:t>.</w:t>
      </w:r>
    </w:p>
    <w:p w14:paraId="644B4D39" w14:textId="72F1BA40" w:rsidR="0088533F" w:rsidRPr="0019075A" w:rsidRDefault="007B3C13" w:rsidP="007C0B6F">
      <w:pPr>
        <w:pStyle w:val="Prrafodelista"/>
        <w:numPr>
          <w:ilvl w:val="0"/>
          <w:numId w:val="8"/>
        </w:numPr>
        <w:shd w:val="clear" w:color="auto" w:fill="FFFFFF" w:themeFill="background1"/>
        <w:spacing w:after="60"/>
        <w:ind w:left="714" w:right="28" w:hanging="357"/>
        <w:jc w:val="left"/>
        <w:rPr>
          <w:color w:val="000000" w:themeColor="text1"/>
          <w:lang w:val="en-US"/>
        </w:rPr>
      </w:pPr>
      <w:r w:rsidRPr="0019075A">
        <w:rPr>
          <w:color w:val="000000" w:themeColor="text1"/>
          <w:lang w:val="en-US"/>
        </w:rPr>
        <w:t>Hammes, F., Verstraete, W. (2002). Key roles and calcium metabolism in microbial carbonate precipitation. Environmental Science &amp; Bio/</w:t>
      </w:r>
      <w:r w:rsidR="004970A2" w:rsidRPr="0019075A">
        <w:rPr>
          <w:color w:val="000000" w:themeColor="text1"/>
          <w:lang w:val="en-US"/>
        </w:rPr>
        <w:t>Technology, n. 1, pp. 3–</w:t>
      </w:r>
      <w:r w:rsidRPr="0019075A">
        <w:rPr>
          <w:color w:val="000000" w:themeColor="text1"/>
          <w:lang w:val="en-US"/>
        </w:rPr>
        <w:t>7.</w:t>
      </w:r>
      <w:r w:rsidR="00E9789F" w:rsidRPr="0019075A">
        <w:rPr>
          <w:color w:val="000000" w:themeColor="text1"/>
          <w:lang w:val="en-US"/>
        </w:rPr>
        <w:t xml:space="preserve"> </w:t>
      </w:r>
      <w:hyperlink r:id="rId31" w:history="1">
        <w:r w:rsidR="00E9789F" w:rsidRPr="0019075A">
          <w:rPr>
            <w:rStyle w:val="Hipervnculo"/>
            <w:color w:val="000000" w:themeColor="text1"/>
            <w:lang w:val="en-US"/>
          </w:rPr>
          <w:t>https://doi.org/10.1023/A:1015135629155</w:t>
        </w:r>
      </w:hyperlink>
    </w:p>
    <w:p w14:paraId="2A73FD64" w14:textId="02B48E3E" w:rsidR="00015DCF" w:rsidRPr="0019075A" w:rsidRDefault="00022EB4" w:rsidP="007C0B6F">
      <w:pPr>
        <w:pStyle w:val="Prrafodelista"/>
        <w:numPr>
          <w:ilvl w:val="0"/>
          <w:numId w:val="8"/>
        </w:numPr>
        <w:shd w:val="clear" w:color="auto" w:fill="FFFFFF" w:themeFill="background1"/>
        <w:spacing w:after="60"/>
        <w:ind w:left="714" w:right="28" w:hanging="357"/>
        <w:jc w:val="left"/>
        <w:rPr>
          <w:color w:val="000000" w:themeColor="text1"/>
        </w:rPr>
      </w:pPr>
      <w:r w:rsidRPr="0019075A">
        <w:rPr>
          <w:color w:val="000000" w:themeColor="text1"/>
        </w:rPr>
        <w:t xml:space="preserve">Arrieta, M., Valencia, Y., Echeverri, O. (2012). Aplicación de la biomineralización en suelos de la </w:t>
      </w:r>
      <w:r w:rsidR="00CB22FF" w:rsidRPr="0019075A">
        <w:rPr>
          <w:color w:val="000000" w:themeColor="text1"/>
        </w:rPr>
        <w:t>ciudad</w:t>
      </w:r>
      <w:r w:rsidRPr="0019075A">
        <w:rPr>
          <w:color w:val="000000" w:themeColor="text1"/>
        </w:rPr>
        <w:t xml:space="preserve"> de Medellín para mitigar procesos erosivos.  </w:t>
      </w:r>
      <w:r w:rsidR="0074640C" w:rsidRPr="0019075A">
        <w:rPr>
          <w:i/>
          <w:color w:val="000000" w:themeColor="text1"/>
        </w:rPr>
        <w:t>Revista boletín ciencias de la tierra</w:t>
      </w:r>
      <w:r w:rsidRPr="0019075A">
        <w:rPr>
          <w:i/>
          <w:color w:val="000000" w:themeColor="text1"/>
        </w:rPr>
        <w:t>,</w:t>
      </w:r>
      <w:r w:rsidRPr="0019075A">
        <w:rPr>
          <w:color w:val="000000" w:themeColor="text1"/>
        </w:rPr>
        <w:t xml:space="preserve"> </w:t>
      </w:r>
      <w:r w:rsidRPr="0019075A">
        <w:rPr>
          <w:i/>
          <w:color w:val="000000" w:themeColor="text1"/>
        </w:rPr>
        <w:t>32</w:t>
      </w:r>
      <w:r w:rsidRPr="0019075A">
        <w:rPr>
          <w:color w:val="000000" w:themeColor="text1"/>
        </w:rPr>
        <w:t xml:space="preserve">, </w:t>
      </w:r>
      <w:r w:rsidR="004970A2" w:rsidRPr="0019075A">
        <w:rPr>
          <w:color w:val="000000" w:themeColor="text1"/>
        </w:rPr>
        <w:t>35</w:t>
      </w:r>
      <w:r w:rsidR="004970A2" w:rsidRPr="0019075A">
        <w:rPr>
          <w:color w:val="000000" w:themeColor="text1"/>
          <w:lang w:val="pt-BR"/>
        </w:rPr>
        <w:t>–</w:t>
      </w:r>
      <w:r w:rsidRPr="0019075A">
        <w:rPr>
          <w:color w:val="000000" w:themeColor="text1"/>
        </w:rPr>
        <w:t>46.</w:t>
      </w:r>
      <w:r w:rsidR="003A306B" w:rsidRPr="0019075A">
        <w:rPr>
          <w:color w:val="000000" w:themeColor="text1"/>
        </w:rPr>
        <w:t xml:space="preserve"> </w:t>
      </w:r>
    </w:p>
    <w:p w14:paraId="3ECCB487" w14:textId="2361D79E" w:rsidR="00015DCF" w:rsidRPr="0019075A" w:rsidRDefault="00475840" w:rsidP="004970A2">
      <w:pPr>
        <w:pStyle w:val="Prrafodelista"/>
        <w:numPr>
          <w:ilvl w:val="0"/>
          <w:numId w:val="8"/>
        </w:numPr>
        <w:shd w:val="clear" w:color="auto" w:fill="FFFFFF" w:themeFill="background1"/>
        <w:spacing w:after="60"/>
        <w:ind w:right="28"/>
        <w:jc w:val="left"/>
        <w:rPr>
          <w:color w:val="000000" w:themeColor="text1"/>
          <w:lang w:val="pt-BR"/>
        </w:rPr>
      </w:pPr>
      <w:r w:rsidRPr="0019075A">
        <w:rPr>
          <w:color w:val="000000" w:themeColor="text1"/>
          <w:lang w:val="pt-BR"/>
        </w:rPr>
        <w:t>Gómez</w:t>
      </w:r>
      <w:r w:rsidR="00D57E7E" w:rsidRPr="0019075A">
        <w:rPr>
          <w:color w:val="000000" w:themeColor="text1"/>
          <w:lang w:val="pt-BR"/>
        </w:rPr>
        <w:t xml:space="preserve">, C. (2013). </w:t>
      </w:r>
      <w:r w:rsidR="00D57E7E" w:rsidRPr="0019075A">
        <w:rPr>
          <w:i/>
          <w:color w:val="000000" w:themeColor="text1"/>
          <w:lang w:val="pt-BR"/>
        </w:rPr>
        <w:t>Avaliação geotécnica de um perfil de solo tratado biotecnologicamente para fins de pavimentação</w:t>
      </w:r>
      <w:r w:rsidR="004970A2" w:rsidRPr="0019075A">
        <w:rPr>
          <w:color w:val="000000" w:themeColor="text1"/>
          <w:lang w:val="pt-BR"/>
        </w:rPr>
        <w:t>. [</w:t>
      </w:r>
      <w:r w:rsidR="00D57E7E" w:rsidRPr="0019075A">
        <w:rPr>
          <w:color w:val="000000" w:themeColor="text1"/>
          <w:lang w:val="pt-BR"/>
        </w:rPr>
        <w:t>Tese de Doutorado, Un</w:t>
      </w:r>
      <w:r w:rsidR="004970A2" w:rsidRPr="0019075A">
        <w:rPr>
          <w:color w:val="000000" w:themeColor="text1"/>
          <w:lang w:val="pt-BR"/>
        </w:rPr>
        <w:t>iversidade de Brasília, Brasil]</w:t>
      </w:r>
    </w:p>
    <w:p w14:paraId="4E3678A8" w14:textId="4C2A2DBC" w:rsidR="00015DCF" w:rsidRPr="0019075A" w:rsidRDefault="00022EB4" w:rsidP="007C0B6F">
      <w:pPr>
        <w:pStyle w:val="Prrafodelista"/>
        <w:numPr>
          <w:ilvl w:val="0"/>
          <w:numId w:val="8"/>
        </w:numPr>
        <w:shd w:val="clear" w:color="auto" w:fill="FFFFFF" w:themeFill="background1"/>
        <w:spacing w:after="60"/>
        <w:ind w:left="714" w:right="28" w:hanging="357"/>
        <w:jc w:val="left"/>
        <w:rPr>
          <w:color w:val="000000" w:themeColor="text1"/>
          <w:lang w:val="en-US"/>
        </w:rPr>
      </w:pPr>
      <w:r w:rsidRPr="0019075A">
        <w:rPr>
          <w:color w:val="000000" w:themeColor="text1"/>
          <w:lang w:val="en-US"/>
        </w:rPr>
        <w:t xml:space="preserve">ASTM. (2010). </w:t>
      </w:r>
      <w:r w:rsidRPr="0019075A">
        <w:rPr>
          <w:i/>
          <w:color w:val="000000" w:themeColor="text1"/>
          <w:lang w:val="en-US"/>
        </w:rPr>
        <w:t>Standard test methods for specific gravity of soil solids by water pycnometer</w:t>
      </w:r>
      <w:r w:rsidRPr="0019075A">
        <w:rPr>
          <w:color w:val="000000" w:themeColor="text1"/>
          <w:lang w:val="en-US"/>
        </w:rPr>
        <w:t xml:space="preserve">. (The American Society for Testing and Materials). </w:t>
      </w:r>
      <w:r w:rsidR="007C0B6F" w:rsidRPr="0019075A">
        <w:rPr>
          <w:color w:val="000000" w:themeColor="text1"/>
          <w:lang w:val="en-US"/>
        </w:rPr>
        <w:t>ASTM Work Item D854</w:t>
      </w:r>
    </w:p>
    <w:p w14:paraId="1ABFA82A" w14:textId="605A5C2F" w:rsidR="00D57E7E" w:rsidRPr="0019075A" w:rsidRDefault="00D57E7E" w:rsidP="007C0B6F">
      <w:pPr>
        <w:pStyle w:val="Prrafodelista"/>
        <w:numPr>
          <w:ilvl w:val="0"/>
          <w:numId w:val="8"/>
        </w:numPr>
        <w:shd w:val="clear" w:color="auto" w:fill="FFFFFF" w:themeFill="background1"/>
        <w:spacing w:after="60"/>
        <w:ind w:left="714" w:right="28" w:hanging="357"/>
        <w:jc w:val="left"/>
        <w:rPr>
          <w:b/>
          <w:color w:val="000000" w:themeColor="text1"/>
          <w:lang w:val="en-US"/>
        </w:rPr>
      </w:pPr>
      <w:r w:rsidRPr="0019075A">
        <w:rPr>
          <w:color w:val="000000" w:themeColor="text1"/>
          <w:lang w:val="en-US"/>
        </w:rPr>
        <w:t xml:space="preserve">ASTM. (2017). </w:t>
      </w:r>
      <w:r w:rsidRPr="0019075A">
        <w:rPr>
          <w:i/>
          <w:color w:val="000000" w:themeColor="text1"/>
          <w:lang w:val="en-US"/>
        </w:rPr>
        <w:t>Standard test methods for liquid limit, plastic limit, and plasticity index of soils’</w:t>
      </w:r>
      <w:r w:rsidRPr="0019075A">
        <w:rPr>
          <w:color w:val="000000" w:themeColor="text1"/>
          <w:lang w:val="en-US"/>
        </w:rPr>
        <w:t>. (The American Society for Testing and Materials).</w:t>
      </w:r>
      <w:r w:rsidR="007C0B6F" w:rsidRPr="0019075A">
        <w:rPr>
          <w:color w:val="000000" w:themeColor="text1"/>
          <w:lang w:val="en-US"/>
        </w:rPr>
        <w:t xml:space="preserve"> ASTM Work Item D4318</w:t>
      </w:r>
    </w:p>
    <w:p w14:paraId="45A312A6" w14:textId="1A4412BA" w:rsidR="00D57E7E" w:rsidRPr="0019075A" w:rsidRDefault="00A54BBD" w:rsidP="007C0B6F">
      <w:pPr>
        <w:pStyle w:val="Ttulo1"/>
        <w:numPr>
          <w:ilvl w:val="0"/>
          <w:numId w:val="8"/>
        </w:numPr>
        <w:shd w:val="clear" w:color="auto" w:fill="FFFFFF" w:themeFill="background1"/>
        <w:spacing w:after="60"/>
        <w:ind w:right="28"/>
        <w:jc w:val="left"/>
        <w:rPr>
          <w:b w:val="0"/>
          <w:color w:val="000000" w:themeColor="text1"/>
          <w:sz w:val="22"/>
          <w:lang w:val="en-US" w:bidi="es-CO"/>
        </w:rPr>
      </w:pPr>
      <w:r w:rsidRPr="0019075A">
        <w:rPr>
          <w:b w:val="0"/>
          <w:color w:val="000000" w:themeColor="text1"/>
          <w:sz w:val="22"/>
          <w:lang w:val="en-US" w:bidi="es-CO"/>
        </w:rPr>
        <w:lastRenderedPageBreak/>
        <w:t>ASTM</w:t>
      </w:r>
      <w:r w:rsidR="004970A2" w:rsidRPr="0019075A">
        <w:rPr>
          <w:b w:val="0"/>
          <w:color w:val="000000" w:themeColor="text1"/>
          <w:sz w:val="22"/>
          <w:lang w:val="en-US" w:bidi="es-CO"/>
        </w:rPr>
        <w:t xml:space="preserve"> (American Society for Testing and Materials)</w:t>
      </w:r>
      <w:r w:rsidRPr="0019075A">
        <w:rPr>
          <w:b w:val="0"/>
          <w:color w:val="000000" w:themeColor="text1"/>
          <w:sz w:val="22"/>
          <w:lang w:val="en-US" w:bidi="es-CO"/>
        </w:rPr>
        <w:t>.</w:t>
      </w:r>
      <w:r w:rsidR="00D57E7E" w:rsidRPr="0019075A">
        <w:rPr>
          <w:b w:val="0"/>
          <w:color w:val="000000" w:themeColor="text1"/>
          <w:sz w:val="22"/>
          <w:lang w:val="en-US" w:bidi="es-CO"/>
        </w:rPr>
        <w:t xml:space="preserve"> </w:t>
      </w:r>
      <w:r w:rsidRPr="0019075A">
        <w:rPr>
          <w:b w:val="0"/>
          <w:color w:val="000000" w:themeColor="text1"/>
          <w:sz w:val="22"/>
          <w:lang w:val="en-US" w:bidi="es-CO"/>
        </w:rPr>
        <w:t>(</w:t>
      </w:r>
      <w:r w:rsidR="00D57E7E" w:rsidRPr="0019075A">
        <w:rPr>
          <w:b w:val="0"/>
          <w:color w:val="000000" w:themeColor="text1"/>
          <w:sz w:val="22"/>
          <w:lang w:val="en-US" w:bidi="es-CO"/>
        </w:rPr>
        <w:t>2007</w:t>
      </w:r>
      <w:r w:rsidRPr="0019075A">
        <w:rPr>
          <w:b w:val="0"/>
          <w:color w:val="000000" w:themeColor="text1"/>
          <w:sz w:val="22"/>
          <w:lang w:val="en-US" w:bidi="es-CO"/>
        </w:rPr>
        <w:t>)</w:t>
      </w:r>
      <w:r w:rsidR="00D57E7E" w:rsidRPr="0019075A">
        <w:rPr>
          <w:b w:val="0"/>
          <w:color w:val="000000" w:themeColor="text1"/>
          <w:sz w:val="22"/>
          <w:lang w:val="en-US" w:bidi="es-CO"/>
        </w:rPr>
        <w:t xml:space="preserve">. </w:t>
      </w:r>
      <w:r w:rsidR="00D57E7E" w:rsidRPr="0019075A">
        <w:rPr>
          <w:b w:val="0"/>
          <w:i/>
          <w:color w:val="000000" w:themeColor="text1"/>
          <w:sz w:val="22"/>
          <w:lang w:val="en-US" w:bidi="es-CO"/>
        </w:rPr>
        <w:t>Standard Test Method for Pa</w:t>
      </w:r>
      <w:r w:rsidR="004970A2" w:rsidRPr="0019075A">
        <w:rPr>
          <w:b w:val="0"/>
          <w:i/>
          <w:color w:val="000000" w:themeColor="text1"/>
          <w:sz w:val="22"/>
          <w:lang w:val="en-US" w:bidi="es-CO"/>
        </w:rPr>
        <w:t>rticle-Size Analysis of Soils</w:t>
      </w:r>
      <w:r w:rsidR="004970A2" w:rsidRPr="0019075A">
        <w:rPr>
          <w:b w:val="0"/>
          <w:color w:val="000000" w:themeColor="text1"/>
          <w:sz w:val="22"/>
          <w:lang w:val="en-US" w:bidi="es-CO"/>
        </w:rPr>
        <w:t xml:space="preserve">. </w:t>
      </w:r>
      <w:r w:rsidR="007C0B6F" w:rsidRPr="0019075A">
        <w:rPr>
          <w:b w:val="0"/>
          <w:color w:val="000000" w:themeColor="text1"/>
          <w:sz w:val="22"/>
          <w:lang w:val="en-US" w:bidi="es-CO"/>
        </w:rPr>
        <w:t>ASTM Work Item D422</w:t>
      </w:r>
    </w:p>
    <w:p w14:paraId="1C0F3769" w14:textId="77E81BD5" w:rsidR="00D57E7E" w:rsidRPr="0019075A" w:rsidRDefault="00D57E7E" w:rsidP="007C0B6F">
      <w:pPr>
        <w:pStyle w:val="Ttulo1"/>
        <w:numPr>
          <w:ilvl w:val="0"/>
          <w:numId w:val="8"/>
        </w:numPr>
        <w:shd w:val="clear" w:color="auto" w:fill="FFFFFF" w:themeFill="background1"/>
        <w:spacing w:after="60"/>
        <w:ind w:right="28"/>
        <w:jc w:val="left"/>
        <w:rPr>
          <w:b w:val="0"/>
          <w:color w:val="000000" w:themeColor="text1"/>
          <w:sz w:val="22"/>
          <w:lang w:val="en-US" w:bidi="es-CO"/>
        </w:rPr>
      </w:pPr>
      <w:r w:rsidRPr="0019075A">
        <w:rPr>
          <w:b w:val="0"/>
          <w:color w:val="000000" w:themeColor="text1"/>
          <w:sz w:val="22"/>
          <w:lang w:val="en-US" w:bidi="es-CO"/>
        </w:rPr>
        <w:t>ASTM</w:t>
      </w:r>
      <w:r w:rsidR="004970A2" w:rsidRPr="0019075A">
        <w:rPr>
          <w:b w:val="0"/>
          <w:color w:val="000000" w:themeColor="text1"/>
          <w:sz w:val="22"/>
          <w:lang w:val="en-US" w:bidi="es-CO"/>
        </w:rPr>
        <w:t xml:space="preserve"> (American Society for Testing and Materials)</w:t>
      </w:r>
      <w:r w:rsidRPr="0019075A">
        <w:rPr>
          <w:b w:val="0"/>
          <w:color w:val="000000" w:themeColor="text1"/>
          <w:sz w:val="22"/>
          <w:lang w:val="en-US" w:bidi="es-CO"/>
        </w:rPr>
        <w:t>. (2017</w:t>
      </w:r>
      <w:r w:rsidRPr="0019075A">
        <w:rPr>
          <w:b w:val="0"/>
          <w:i/>
          <w:color w:val="000000" w:themeColor="text1"/>
          <w:sz w:val="22"/>
          <w:lang w:val="en-US" w:bidi="es-CO"/>
        </w:rPr>
        <w:t>). Standard Practice for Classification of Soils for Engineering Purposes</w:t>
      </w:r>
      <w:r w:rsidRPr="0019075A">
        <w:rPr>
          <w:b w:val="0"/>
          <w:color w:val="000000" w:themeColor="text1"/>
          <w:sz w:val="22"/>
          <w:lang w:val="en-US" w:bidi="es-CO"/>
        </w:rPr>
        <w:t>.</w:t>
      </w:r>
      <w:r w:rsidR="004970A2" w:rsidRPr="0019075A">
        <w:rPr>
          <w:b w:val="0"/>
          <w:color w:val="000000" w:themeColor="text1"/>
          <w:sz w:val="22"/>
          <w:lang w:val="en-US" w:bidi="es-CO"/>
        </w:rPr>
        <w:t xml:space="preserve"> </w:t>
      </w:r>
      <w:r w:rsidR="007C0B6F" w:rsidRPr="0019075A">
        <w:rPr>
          <w:b w:val="0"/>
          <w:color w:val="000000" w:themeColor="text1"/>
          <w:sz w:val="22"/>
          <w:lang w:val="en-US" w:bidi="es-CO"/>
        </w:rPr>
        <w:t xml:space="preserve">ASTM Work Item </w:t>
      </w:r>
      <w:r w:rsidR="004970A2" w:rsidRPr="0019075A">
        <w:rPr>
          <w:b w:val="0"/>
          <w:color w:val="000000" w:themeColor="text1"/>
          <w:sz w:val="22"/>
          <w:lang w:val="en-US" w:bidi="es-CO"/>
        </w:rPr>
        <w:t>D2487</w:t>
      </w:r>
    </w:p>
    <w:p w14:paraId="0ECD671A" w14:textId="42C404FF" w:rsidR="00D57E7E" w:rsidRPr="0019075A" w:rsidRDefault="00D57E7E" w:rsidP="007C0B6F">
      <w:pPr>
        <w:pStyle w:val="Ttulo1"/>
        <w:numPr>
          <w:ilvl w:val="0"/>
          <w:numId w:val="8"/>
        </w:numPr>
        <w:shd w:val="clear" w:color="auto" w:fill="FFFFFF" w:themeFill="background1"/>
        <w:spacing w:after="60"/>
        <w:ind w:left="714" w:right="28" w:hanging="357"/>
        <w:jc w:val="left"/>
        <w:rPr>
          <w:b w:val="0"/>
          <w:color w:val="000000" w:themeColor="text1"/>
          <w:sz w:val="22"/>
          <w:lang w:val="en-US" w:bidi="es-CO"/>
        </w:rPr>
      </w:pPr>
      <w:r w:rsidRPr="0019075A">
        <w:rPr>
          <w:b w:val="0"/>
          <w:color w:val="000000" w:themeColor="text1"/>
          <w:sz w:val="22"/>
          <w:lang w:val="pt-BR" w:bidi="es-CO"/>
        </w:rPr>
        <w:t xml:space="preserve">Nogami, J., Villibor, D. (1995). Pavimentação de baixo custo com solos lateríticos. </w:t>
      </w:r>
      <w:r w:rsidRPr="0019075A">
        <w:rPr>
          <w:b w:val="0"/>
          <w:color w:val="000000" w:themeColor="text1"/>
          <w:sz w:val="22"/>
          <w:lang w:val="en-US" w:bidi="es-CO"/>
        </w:rPr>
        <w:t>S</w:t>
      </w:r>
      <w:r w:rsidR="004970A2" w:rsidRPr="0019075A">
        <w:rPr>
          <w:b w:val="0"/>
          <w:color w:val="000000" w:themeColor="text1"/>
          <w:sz w:val="22"/>
          <w:lang w:val="en-US" w:bidi="es-CO"/>
        </w:rPr>
        <w:t>ao Paulo, Brasil: Ed. Villibor</w:t>
      </w:r>
      <w:r w:rsidRPr="0019075A">
        <w:rPr>
          <w:b w:val="0"/>
          <w:color w:val="000000" w:themeColor="text1"/>
          <w:sz w:val="22"/>
          <w:lang w:val="en-US" w:bidi="es-CO"/>
        </w:rPr>
        <w:t>.</w:t>
      </w:r>
    </w:p>
    <w:p w14:paraId="78F90D82" w14:textId="75CF6074" w:rsidR="00D57E7E" w:rsidRPr="0019075A" w:rsidRDefault="00D57E7E" w:rsidP="004970A2">
      <w:pPr>
        <w:pStyle w:val="Ttulo1"/>
        <w:numPr>
          <w:ilvl w:val="0"/>
          <w:numId w:val="8"/>
        </w:numPr>
        <w:shd w:val="clear" w:color="auto" w:fill="FFFFFF" w:themeFill="background1"/>
        <w:spacing w:after="60"/>
        <w:ind w:left="714" w:right="28" w:hanging="357"/>
        <w:jc w:val="left"/>
        <w:rPr>
          <w:b w:val="0"/>
          <w:color w:val="000000" w:themeColor="text1"/>
          <w:sz w:val="22"/>
          <w:lang w:val="en-US" w:bidi="es-CO"/>
        </w:rPr>
      </w:pPr>
      <w:r w:rsidRPr="0019075A">
        <w:rPr>
          <w:b w:val="0"/>
          <w:color w:val="000000" w:themeColor="text1"/>
          <w:sz w:val="22"/>
          <w:lang w:val="en-US" w:bidi="es-CO"/>
        </w:rPr>
        <w:t>ASTM</w:t>
      </w:r>
      <w:r w:rsidR="004970A2" w:rsidRPr="0019075A">
        <w:rPr>
          <w:b w:val="0"/>
          <w:color w:val="000000" w:themeColor="text1"/>
          <w:sz w:val="22"/>
          <w:lang w:val="en-US" w:bidi="es-CO"/>
        </w:rPr>
        <w:t xml:space="preserve"> (American Society for Testing and Materials)</w:t>
      </w:r>
      <w:r w:rsidRPr="0019075A">
        <w:rPr>
          <w:b w:val="0"/>
          <w:color w:val="000000" w:themeColor="text1"/>
          <w:sz w:val="22"/>
          <w:lang w:val="en-US" w:bidi="es-CO"/>
        </w:rPr>
        <w:t xml:space="preserve">. (2019). </w:t>
      </w:r>
      <w:r w:rsidRPr="0019075A">
        <w:rPr>
          <w:b w:val="0"/>
          <w:i/>
          <w:color w:val="000000" w:themeColor="text1"/>
          <w:sz w:val="22"/>
          <w:lang w:val="en-US" w:bidi="es-CO"/>
        </w:rPr>
        <w:t>Standard</w:t>
      </w:r>
      <w:r w:rsidR="004970A2" w:rsidRPr="0019075A">
        <w:rPr>
          <w:b w:val="0"/>
          <w:i/>
          <w:color w:val="000000" w:themeColor="text1"/>
          <w:sz w:val="22"/>
          <w:lang w:val="en-US" w:bidi="es-CO"/>
        </w:rPr>
        <w:t xml:space="preserve"> Test Methods for pH of Soils</w:t>
      </w:r>
      <w:r w:rsidR="004970A2" w:rsidRPr="0019075A">
        <w:rPr>
          <w:b w:val="0"/>
          <w:color w:val="000000" w:themeColor="text1"/>
          <w:sz w:val="22"/>
          <w:lang w:val="en-US" w:bidi="es-CO"/>
        </w:rPr>
        <w:t>. ASTM Work Item D4972</w:t>
      </w:r>
    </w:p>
    <w:p w14:paraId="058835DB" w14:textId="27949700" w:rsidR="00D57E7E" w:rsidRPr="0019075A" w:rsidRDefault="00D57E7E" w:rsidP="004970A2">
      <w:pPr>
        <w:pStyle w:val="Ttulo1"/>
        <w:numPr>
          <w:ilvl w:val="0"/>
          <w:numId w:val="8"/>
        </w:numPr>
        <w:shd w:val="clear" w:color="auto" w:fill="FFFFFF" w:themeFill="background1"/>
        <w:spacing w:after="60"/>
        <w:ind w:left="714" w:right="28" w:hanging="357"/>
        <w:jc w:val="left"/>
        <w:rPr>
          <w:b w:val="0"/>
          <w:color w:val="000000" w:themeColor="text1"/>
          <w:sz w:val="22"/>
          <w:lang w:val="en-US" w:bidi="es-CO"/>
        </w:rPr>
      </w:pPr>
      <w:r w:rsidRPr="0019075A">
        <w:rPr>
          <w:b w:val="0"/>
          <w:color w:val="000000" w:themeColor="text1"/>
          <w:sz w:val="22"/>
          <w:lang w:val="en-US" w:bidi="es-CO"/>
        </w:rPr>
        <w:t>ASTM</w:t>
      </w:r>
      <w:r w:rsidR="004970A2" w:rsidRPr="0019075A">
        <w:rPr>
          <w:b w:val="0"/>
          <w:color w:val="000000" w:themeColor="text1"/>
          <w:sz w:val="22"/>
          <w:lang w:val="en-US" w:bidi="es-CO"/>
        </w:rPr>
        <w:t xml:space="preserve"> (American Society for Testing and Materials)</w:t>
      </w:r>
      <w:r w:rsidRPr="0019075A">
        <w:rPr>
          <w:b w:val="0"/>
          <w:color w:val="000000" w:themeColor="text1"/>
          <w:sz w:val="22"/>
          <w:lang w:val="en-US" w:bidi="es-CO"/>
        </w:rPr>
        <w:t>. (2011</w:t>
      </w:r>
      <w:r w:rsidRPr="0019075A">
        <w:rPr>
          <w:b w:val="0"/>
          <w:i/>
          <w:color w:val="000000" w:themeColor="text1"/>
          <w:sz w:val="22"/>
          <w:lang w:val="en-US" w:bidi="es-CO"/>
        </w:rPr>
        <w:t>). Standard Test Method for Direct Shear Test of Soils Under Consolidated Drained Conditions</w:t>
      </w:r>
      <w:r w:rsidRPr="0019075A">
        <w:rPr>
          <w:b w:val="0"/>
          <w:color w:val="000000" w:themeColor="text1"/>
          <w:sz w:val="22"/>
          <w:lang w:val="en-US" w:bidi="es-CO"/>
        </w:rPr>
        <w:t xml:space="preserve">. </w:t>
      </w:r>
      <w:r w:rsidR="004970A2" w:rsidRPr="0019075A">
        <w:rPr>
          <w:b w:val="0"/>
          <w:color w:val="000000" w:themeColor="text1"/>
          <w:sz w:val="22"/>
          <w:lang w:val="en-US" w:bidi="es-CO"/>
        </w:rPr>
        <w:t>ASTM Work Item D3080</w:t>
      </w:r>
    </w:p>
    <w:p w14:paraId="5586CF53" w14:textId="0908C7EB" w:rsidR="00D57E7E" w:rsidRPr="0019075A" w:rsidRDefault="00D57E7E" w:rsidP="004970A2">
      <w:pPr>
        <w:pStyle w:val="Ttulo1"/>
        <w:numPr>
          <w:ilvl w:val="0"/>
          <w:numId w:val="8"/>
        </w:numPr>
        <w:shd w:val="clear" w:color="auto" w:fill="FFFFFF" w:themeFill="background1"/>
        <w:spacing w:after="60"/>
        <w:ind w:left="714" w:right="28" w:hanging="357"/>
        <w:jc w:val="left"/>
        <w:rPr>
          <w:b w:val="0"/>
          <w:color w:val="000000" w:themeColor="text1"/>
          <w:sz w:val="22"/>
          <w:lang w:val="en-US" w:bidi="es-CO"/>
        </w:rPr>
      </w:pPr>
      <w:r w:rsidRPr="0019075A">
        <w:rPr>
          <w:b w:val="0"/>
          <w:color w:val="000000" w:themeColor="text1"/>
          <w:sz w:val="22"/>
          <w:lang w:val="en-US" w:bidi="es-CO"/>
        </w:rPr>
        <w:t>ASTM</w:t>
      </w:r>
      <w:r w:rsidR="004970A2" w:rsidRPr="0019075A">
        <w:rPr>
          <w:b w:val="0"/>
          <w:color w:val="000000" w:themeColor="text1"/>
          <w:sz w:val="22"/>
          <w:lang w:val="en-US" w:bidi="es-CO"/>
        </w:rPr>
        <w:t xml:space="preserve"> (American Society for Testing and Materials)</w:t>
      </w:r>
      <w:r w:rsidRPr="0019075A">
        <w:rPr>
          <w:b w:val="0"/>
          <w:color w:val="000000" w:themeColor="text1"/>
          <w:sz w:val="22"/>
          <w:lang w:val="en-US" w:bidi="es-CO"/>
        </w:rPr>
        <w:t xml:space="preserve">. (2006). </w:t>
      </w:r>
      <w:r w:rsidRPr="0019075A">
        <w:rPr>
          <w:b w:val="0"/>
          <w:i/>
          <w:color w:val="000000" w:themeColor="text1"/>
          <w:sz w:val="22"/>
          <w:lang w:val="en-US" w:bidi="es-CO"/>
        </w:rPr>
        <w:t>Standard Test Method for Identification and Classification of Dispersive Clay Soils by the Pinhole Test</w:t>
      </w:r>
      <w:r w:rsidRPr="0019075A">
        <w:rPr>
          <w:b w:val="0"/>
          <w:color w:val="000000" w:themeColor="text1"/>
          <w:sz w:val="22"/>
          <w:lang w:val="en-US" w:bidi="es-CO"/>
        </w:rPr>
        <w:t xml:space="preserve">. </w:t>
      </w:r>
      <w:r w:rsidR="004970A2" w:rsidRPr="0019075A">
        <w:rPr>
          <w:b w:val="0"/>
          <w:color w:val="000000" w:themeColor="text1"/>
          <w:sz w:val="22"/>
          <w:lang w:val="en-US" w:bidi="es-CO"/>
        </w:rPr>
        <w:t>ASTM Work Item D4647</w:t>
      </w:r>
    </w:p>
    <w:p w14:paraId="2FCC88E8" w14:textId="35479DE0" w:rsidR="00D57E7E" w:rsidRPr="0019075A" w:rsidRDefault="00D57E7E" w:rsidP="004970A2">
      <w:pPr>
        <w:pStyle w:val="Ttulo1"/>
        <w:numPr>
          <w:ilvl w:val="0"/>
          <w:numId w:val="8"/>
        </w:numPr>
        <w:shd w:val="clear" w:color="auto" w:fill="FFFFFF" w:themeFill="background1"/>
        <w:spacing w:after="60"/>
        <w:ind w:left="714" w:right="28" w:hanging="357"/>
        <w:jc w:val="left"/>
        <w:rPr>
          <w:b w:val="0"/>
          <w:color w:val="000000" w:themeColor="text1"/>
          <w:sz w:val="22"/>
          <w:lang w:val="en-US" w:bidi="es-CO"/>
        </w:rPr>
      </w:pPr>
      <w:r w:rsidRPr="0019075A">
        <w:rPr>
          <w:b w:val="0"/>
          <w:color w:val="000000" w:themeColor="text1"/>
          <w:sz w:val="22"/>
          <w:lang w:val="en-US" w:bidi="es-CO"/>
        </w:rPr>
        <w:t>ASTM</w:t>
      </w:r>
      <w:r w:rsidR="004970A2" w:rsidRPr="0019075A">
        <w:rPr>
          <w:b w:val="0"/>
          <w:color w:val="000000" w:themeColor="text1"/>
          <w:sz w:val="22"/>
          <w:lang w:val="en-US" w:bidi="es-CO"/>
        </w:rPr>
        <w:t xml:space="preserve"> (American Society for Testing and Materials)</w:t>
      </w:r>
      <w:r w:rsidRPr="0019075A">
        <w:rPr>
          <w:b w:val="0"/>
          <w:color w:val="000000" w:themeColor="text1"/>
          <w:sz w:val="22"/>
          <w:lang w:val="en-US" w:bidi="es-CO"/>
        </w:rPr>
        <w:t xml:space="preserve">. (2013). </w:t>
      </w:r>
      <w:r w:rsidRPr="0019075A">
        <w:rPr>
          <w:b w:val="0"/>
          <w:i/>
          <w:color w:val="000000" w:themeColor="text1"/>
          <w:sz w:val="22"/>
          <w:lang w:val="en-US" w:bidi="es-CO"/>
        </w:rPr>
        <w:t>Standard Test Methods for Determining Dispersive Characteristics of C</w:t>
      </w:r>
      <w:r w:rsidR="004970A2" w:rsidRPr="0019075A">
        <w:rPr>
          <w:b w:val="0"/>
          <w:i/>
          <w:color w:val="000000" w:themeColor="text1"/>
          <w:sz w:val="22"/>
          <w:lang w:val="en-US" w:bidi="es-CO"/>
        </w:rPr>
        <w:t>layey Soils by the Crumb Test</w:t>
      </w:r>
      <w:r w:rsidRPr="0019075A">
        <w:rPr>
          <w:b w:val="0"/>
          <w:color w:val="000000" w:themeColor="text1"/>
          <w:sz w:val="22"/>
          <w:lang w:val="en-US" w:bidi="es-CO"/>
        </w:rPr>
        <w:t>.</w:t>
      </w:r>
      <w:r w:rsidR="004970A2" w:rsidRPr="0019075A">
        <w:rPr>
          <w:b w:val="0"/>
          <w:color w:val="000000" w:themeColor="text1"/>
          <w:sz w:val="22"/>
          <w:lang w:val="en-US" w:bidi="es-CO"/>
        </w:rPr>
        <w:t xml:space="preserve"> ASTM Work Item 6572</w:t>
      </w:r>
    </w:p>
    <w:p w14:paraId="54ACF962" w14:textId="72643E2C" w:rsidR="00022EB4" w:rsidRPr="0019075A" w:rsidRDefault="00022EB4" w:rsidP="004970A2">
      <w:pPr>
        <w:pStyle w:val="Ttulo1"/>
        <w:numPr>
          <w:ilvl w:val="0"/>
          <w:numId w:val="8"/>
        </w:numPr>
        <w:shd w:val="clear" w:color="auto" w:fill="FFFFFF" w:themeFill="background1"/>
        <w:spacing w:after="60"/>
        <w:ind w:left="714" w:right="28" w:hanging="357"/>
        <w:jc w:val="left"/>
        <w:rPr>
          <w:b w:val="0"/>
          <w:color w:val="000000" w:themeColor="text1"/>
          <w:sz w:val="22"/>
          <w:lang w:val="en-US" w:bidi="es-CO"/>
        </w:rPr>
      </w:pPr>
      <w:r w:rsidRPr="0019075A">
        <w:rPr>
          <w:b w:val="0"/>
          <w:color w:val="000000" w:themeColor="text1"/>
          <w:sz w:val="22"/>
          <w:lang w:val="en-US" w:bidi="es-CO"/>
        </w:rPr>
        <w:t>ASTM</w:t>
      </w:r>
      <w:r w:rsidR="004970A2" w:rsidRPr="0019075A">
        <w:rPr>
          <w:b w:val="0"/>
          <w:color w:val="000000" w:themeColor="text1"/>
          <w:sz w:val="22"/>
          <w:lang w:val="en-US" w:bidi="es-CO"/>
        </w:rPr>
        <w:t xml:space="preserve"> (American Society for Testing and Materials)</w:t>
      </w:r>
      <w:r w:rsidRPr="0019075A">
        <w:rPr>
          <w:b w:val="0"/>
          <w:color w:val="000000" w:themeColor="text1"/>
          <w:sz w:val="22"/>
          <w:lang w:val="en-US" w:bidi="es-CO"/>
        </w:rPr>
        <w:t xml:space="preserve">. (2010). </w:t>
      </w:r>
      <w:r w:rsidRPr="0019075A">
        <w:rPr>
          <w:b w:val="0"/>
          <w:i/>
          <w:color w:val="000000" w:themeColor="text1"/>
          <w:sz w:val="22"/>
          <w:lang w:val="en-US" w:bidi="es-CO"/>
        </w:rPr>
        <w:t>Standard test method for measurement of soil potenti</w:t>
      </w:r>
      <w:r w:rsidR="004970A2" w:rsidRPr="0019075A">
        <w:rPr>
          <w:b w:val="0"/>
          <w:i/>
          <w:color w:val="000000" w:themeColor="text1"/>
          <w:sz w:val="22"/>
          <w:lang w:val="en-US" w:bidi="es-CO"/>
        </w:rPr>
        <w:t>al (Suction) using filter paper</w:t>
      </w:r>
      <w:r w:rsidRPr="0019075A">
        <w:rPr>
          <w:b w:val="0"/>
          <w:color w:val="000000" w:themeColor="text1"/>
          <w:sz w:val="22"/>
          <w:lang w:val="en-US" w:bidi="es-CO"/>
        </w:rPr>
        <w:t>.</w:t>
      </w:r>
      <w:r w:rsidR="004970A2" w:rsidRPr="0019075A">
        <w:rPr>
          <w:b w:val="0"/>
          <w:color w:val="000000" w:themeColor="text1"/>
          <w:sz w:val="22"/>
          <w:lang w:val="en-US" w:bidi="es-CO"/>
        </w:rPr>
        <w:t xml:space="preserve"> ASTM Work Item D5298</w:t>
      </w:r>
    </w:p>
    <w:p w14:paraId="0AE7FAEC" w14:textId="6F7C5AD2" w:rsidR="00D57E7E" w:rsidRPr="0019075A" w:rsidRDefault="00D57E7E" w:rsidP="007C0B6F">
      <w:pPr>
        <w:pStyle w:val="Ttulo1"/>
        <w:numPr>
          <w:ilvl w:val="0"/>
          <w:numId w:val="8"/>
        </w:numPr>
        <w:shd w:val="clear" w:color="auto" w:fill="FFFFFF" w:themeFill="background1"/>
        <w:spacing w:after="60"/>
        <w:ind w:left="714" w:right="28" w:hanging="357"/>
        <w:jc w:val="left"/>
        <w:rPr>
          <w:b w:val="0"/>
          <w:color w:val="000000" w:themeColor="text1"/>
          <w:sz w:val="22"/>
          <w:lang w:val="en-US" w:bidi="es-CO"/>
        </w:rPr>
      </w:pPr>
      <w:r w:rsidRPr="0019075A">
        <w:rPr>
          <w:b w:val="0"/>
          <w:color w:val="000000" w:themeColor="text1"/>
          <w:sz w:val="22"/>
          <w:lang w:val="pt-BR" w:bidi="es-CO"/>
        </w:rPr>
        <w:t xml:space="preserve">Diaz, J., Valencia, Y. Camapum de carvalho, J. (2021). </w:t>
      </w:r>
      <w:r w:rsidRPr="0019075A">
        <w:rPr>
          <w:b w:val="0"/>
          <w:color w:val="000000" w:themeColor="text1"/>
          <w:sz w:val="22"/>
          <w:lang w:val="es-CO" w:bidi="es-CO"/>
        </w:rPr>
        <w:t xml:space="preserve">Validación de una metodología para obtener la envolvente de ruptura al esfuerzo cortante en suelos no saturados compactados. </w:t>
      </w:r>
      <w:r w:rsidRPr="0019075A">
        <w:rPr>
          <w:b w:val="0"/>
          <w:i/>
          <w:color w:val="000000" w:themeColor="text1"/>
          <w:sz w:val="22"/>
          <w:lang w:val="en-US" w:bidi="es-CO"/>
        </w:rPr>
        <w:t>Entramado</w:t>
      </w:r>
      <w:r w:rsidR="004970A2" w:rsidRPr="0019075A">
        <w:rPr>
          <w:b w:val="0"/>
          <w:color w:val="000000" w:themeColor="text1"/>
          <w:sz w:val="22"/>
          <w:lang w:val="en-US" w:bidi="es-CO"/>
        </w:rPr>
        <w:t xml:space="preserve">, </w:t>
      </w:r>
      <w:r w:rsidRPr="0019075A">
        <w:rPr>
          <w:b w:val="0"/>
          <w:i/>
          <w:color w:val="000000" w:themeColor="text1"/>
          <w:sz w:val="22"/>
          <w:lang w:val="en-US" w:bidi="es-CO"/>
        </w:rPr>
        <w:t>17</w:t>
      </w:r>
      <w:r w:rsidRPr="0019075A">
        <w:rPr>
          <w:b w:val="0"/>
          <w:color w:val="000000" w:themeColor="text1"/>
          <w:sz w:val="22"/>
          <w:lang w:val="en-US" w:bidi="es-CO"/>
        </w:rPr>
        <w:t>(1),</w:t>
      </w:r>
      <w:r w:rsidR="004970A2" w:rsidRPr="0019075A">
        <w:rPr>
          <w:b w:val="0"/>
          <w:color w:val="000000" w:themeColor="text1"/>
          <w:sz w:val="22"/>
          <w:lang w:val="en-US" w:bidi="es-CO"/>
        </w:rPr>
        <w:t xml:space="preserve"> </w:t>
      </w:r>
      <w:r w:rsidRPr="0019075A">
        <w:rPr>
          <w:b w:val="0"/>
          <w:color w:val="000000" w:themeColor="text1"/>
          <w:sz w:val="22"/>
          <w:lang w:val="en-US" w:bidi="es-CO"/>
        </w:rPr>
        <w:t>290</w:t>
      </w:r>
      <w:r w:rsidR="004970A2" w:rsidRPr="0019075A">
        <w:rPr>
          <w:b w:val="0"/>
          <w:color w:val="000000" w:themeColor="text1"/>
          <w:sz w:val="22"/>
          <w:lang w:val="pt-BR" w:bidi="es-CO"/>
        </w:rPr>
        <w:t>–</w:t>
      </w:r>
      <w:r w:rsidRPr="0019075A">
        <w:rPr>
          <w:b w:val="0"/>
          <w:color w:val="000000" w:themeColor="text1"/>
          <w:sz w:val="22"/>
          <w:lang w:val="en-US" w:bidi="es-CO"/>
        </w:rPr>
        <w:t>301.</w:t>
      </w:r>
      <w:r w:rsidR="0074640C" w:rsidRPr="0019075A">
        <w:rPr>
          <w:b w:val="0"/>
          <w:color w:val="000000" w:themeColor="text1"/>
          <w:sz w:val="22"/>
          <w:lang w:val="en-US" w:bidi="es-CO"/>
        </w:rPr>
        <w:t xml:space="preserve"> </w:t>
      </w:r>
      <w:hyperlink r:id="rId32" w:history="1">
        <w:r w:rsidR="00E9789F" w:rsidRPr="0019075A">
          <w:rPr>
            <w:rStyle w:val="Hipervnculo"/>
            <w:b w:val="0"/>
            <w:color w:val="000000" w:themeColor="text1"/>
            <w:sz w:val="22"/>
            <w:lang w:val="en-US" w:bidi="es-CO"/>
          </w:rPr>
          <w:t>https://doi.org/10.18041/1900-3803/entramado.1.7303</w:t>
        </w:r>
      </w:hyperlink>
    </w:p>
    <w:p w14:paraId="0091ECCE" w14:textId="2D08167C" w:rsidR="00022EB4" w:rsidRPr="0019075A" w:rsidRDefault="00022EB4" w:rsidP="007C0B6F">
      <w:pPr>
        <w:pStyle w:val="Ttulo1"/>
        <w:numPr>
          <w:ilvl w:val="0"/>
          <w:numId w:val="8"/>
        </w:numPr>
        <w:shd w:val="clear" w:color="auto" w:fill="FFFFFF" w:themeFill="background1"/>
        <w:spacing w:after="60"/>
        <w:ind w:left="714" w:right="28" w:hanging="357"/>
        <w:jc w:val="left"/>
        <w:rPr>
          <w:b w:val="0"/>
          <w:color w:val="000000" w:themeColor="text1"/>
          <w:sz w:val="22"/>
          <w:lang w:val="en-US" w:bidi="es-CO"/>
        </w:rPr>
      </w:pPr>
      <w:r w:rsidRPr="0019075A">
        <w:rPr>
          <w:b w:val="0"/>
          <w:color w:val="000000" w:themeColor="text1"/>
          <w:sz w:val="22"/>
          <w:lang w:val="en-US" w:bidi="es-CO"/>
        </w:rPr>
        <w:t xml:space="preserve">Grim, R. E. (1962). </w:t>
      </w:r>
      <w:r w:rsidRPr="0019075A">
        <w:rPr>
          <w:b w:val="0"/>
          <w:i/>
          <w:color w:val="000000" w:themeColor="text1"/>
          <w:sz w:val="22"/>
          <w:lang w:val="en-US" w:bidi="es-CO"/>
        </w:rPr>
        <w:t>Applied Clay Mineralogy.</w:t>
      </w:r>
      <w:r w:rsidRPr="0019075A">
        <w:rPr>
          <w:b w:val="0"/>
          <w:color w:val="000000" w:themeColor="text1"/>
          <w:sz w:val="22"/>
          <w:lang w:val="en-US" w:bidi="es-CO"/>
        </w:rPr>
        <w:t xml:space="preserve"> McGraw Hill, New York</w:t>
      </w:r>
      <w:r w:rsidR="004970A2" w:rsidRPr="0019075A">
        <w:rPr>
          <w:b w:val="0"/>
          <w:color w:val="000000" w:themeColor="text1"/>
          <w:sz w:val="22"/>
          <w:lang w:val="en-US" w:bidi="es-CO"/>
        </w:rPr>
        <w:t xml:space="preserve">. </w:t>
      </w:r>
      <w:hyperlink r:id="rId33" w:history="1">
        <w:r w:rsidR="00E9789F" w:rsidRPr="0019075A">
          <w:rPr>
            <w:rStyle w:val="Hipervnculo"/>
            <w:b w:val="0"/>
            <w:color w:val="000000" w:themeColor="text1"/>
            <w:sz w:val="22"/>
            <w:lang w:val="en-US" w:bidi="es-CO"/>
          </w:rPr>
          <w:t>https://doi.org/10.1080/11035896209447314</w:t>
        </w:r>
      </w:hyperlink>
    </w:p>
    <w:p w14:paraId="79364FBB" w14:textId="536212A5" w:rsidR="00D57E7E" w:rsidRPr="0019075A" w:rsidRDefault="00D57E7E" w:rsidP="007C0B6F">
      <w:pPr>
        <w:pStyle w:val="Ttulo1"/>
        <w:numPr>
          <w:ilvl w:val="0"/>
          <w:numId w:val="8"/>
        </w:numPr>
        <w:shd w:val="clear" w:color="auto" w:fill="FFFFFF" w:themeFill="background1"/>
        <w:spacing w:after="60"/>
        <w:ind w:left="714" w:right="28" w:hanging="357"/>
        <w:jc w:val="left"/>
        <w:rPr>
          <w:b w:val="0"/>
          <w:color w:val="000000" w:themeColor="text1"/>
          <w:sz w:val="22"/>
          <w:lang w:val="pt-BR" w:bidi="es-CO"/>
        </w:rPr>
      </w:pPr>
      <w:r w:rsidRPr="0019075A">
        <w:rPr>
          <w:b w:val="0"/>
          <w:color w:val="000000" w:themeColor="text1"/>
          <w:sz w:val="22"/>
          <w:lang w:val="pt-BR" w:bidi="es-CO"/>
        </w:rPr>
        <w:t xml:space="preserve">Santos, P. (1975). </w:t>
      </w:r>
      <w:r w:rsidRPr="0019075A">
        <w:rPr>
          <w:b w:val="0"/>
          <w:i/>
          <w:color w:val="000000" w:themeColor="text1"/>
          <w:sz w:val="22"/>
          <w:lang w:val="pt-BR" w:bidi="es-CO"/>
        </w:rPr>
        <w:t>Tecnologia de argilas aplicada às argilas brasileiras, v. 1 Fundamento</w:t>
      </w:r>
      <w:r w:rsidRPr="0019075A">
        <w:rPr>
          <w:b w:val="0"/>
          <w:color w:val="000000" w:themeColor="text1"/>
          <w:sz w:val="22"/>
          <w:lang w:val="pt-BR" w:bidi="es-CO"/>
        </w:rPr>
        <w:t>s</w:t>
      </w:r>
      <w:r w:rsidR="004970A2" w:rsidRPr="0019075A">
        <w:rPr>
          <w:b w:val="0"/>
          <w:color w:val="000000" w:themeColor="text1"/>
          <w:sz w:val="22"/>
          <w:lang w:val="pt-BR" w:bidi="es-CO"/>
        </w:rPr>
        <w:t xml:space="preserve">. </w:t>
      </w:r>
      <w:r w:rsidRPr="0019075A">
        <w:rPr>
          <w:b w:val="0"/>
          <w:color w:val="000000" w:themeColor="text1"/>
          <w:sz w:val="22"/>
          <w:lang w:val="pt-BR" w:bidi="es-CO"/>
        </w:rPr>
        <w:t xml:space="preserve"> Edgard Blucher </w:t>
      </w:r>
      <w:r w:rsidR="004970A2" w:rsidRPr="0019075A">
        <w:rPr>
          <w:b w:val="0"/>
          <w:color w:val="000000" w:themeColor="text1"/>
          <w:sz w:val="22"/>
          <w:lang w:val="pt-BR" w:bidi="es-CO"/>
        </w:rPr>
        <w:t>ltda, Universidade de São Paulo</w:t>
      </w:r>
      <w:r w:rsidRPr="0019075A">
        <w:rPr>
          <w:b w:val="0"/>
          <w:color w:val="000000" w:themeColor="text1"/>
          <w:sz w:val="22"/>
          <w:lang w:val="pt-BR" w:bidi="es-CO"/>
        </w:rPr>
        <w:t>.</w:t>
      </w:r>
    </w:p>
    <w:p w14:paraId="339DC248" w14:textId="1BC52519" w:rsidR="00D57E7E" w:rsidRPr="0019075A" w:rsidRDefault="00D57E7E" w:rsidP="004970A2">
      <w:pPr>
        <w:pStyle w:val="Ttulo1"/>
        <w:numPr>
          <w:ilvl w:val="0"/>
          <w:numId w:val="8"/>
        </w:numPr>
        <w:shd w:val="clear" w:color="auto" w:fill="FFFFFF" w:themeFill="background1"/>
        <w:spacing w:after="60"/>
        <w:ind w:right="28"/>
        <w:jc w:val="left"/>
        <w:rPr>
          <w:b w:val="0"/>
          <w:color w:val="000000" w:themeColor="text1"/>
          <w:sz w:val="22"/>
          <w:lang w:val="es-CO" w:bidi="es-CO"/>
        </w:rPr>
      </w:pPr>
      <w:r w:rsidRPr="0019075A">
        <w:rPr>
          <w:b w:val="0"/>
          <w:color w:val="000000" w:themeColor="text1"/>
          <w:sz w:val="22"/>
          <w:lang w:val="es-CO" w:bidi="es-CO"/>
        </w:rPr>
        <w:t xml:space="preserve">Muñoz, J. (2019). </w:t>
      </w:r>
      <w:r w:rsidRPr="0019075A">
        <w:rPr>
          <w:b w:val="0"/>
          <w:i/>
          <w:color w:val="000000" w:themeColor="text1"/>
          <w:sz w:val="22"/>
          <w:lang w:val="es-CO" w:bidi="es-CO"/>
        </w:rPr>
        <w:t>Estudio de la variación de los parámetros mecánicos de un talud de suelo residual tropical a través de la aplicación en laboratorio de un nutriente precipitador de carbonato de calcio sobre sus bacterias nativas</w:t>
      </w:r>
      <w:r w:rsidRPr="0019075A">
        <w:rPr>
          <w:b w:val="0"/>
          <w:color w:val="000000" w:themeColor="text1"/>
          <w:sz w:val="22"/>
          <w:lang w:val="es-CO" w:bidi="es-CO"/>
        </w:rPr>
        <w:t xml:space="preserve">. </w:t>
      </w:r>
      <w:r w:rsidR="004970A2" w:rsidRPr="0019075A">
        <w:rPr>
          <w:b w:val="0"/>
          <w:color w:val="000000" w:themeColor="text1"/>
          <w:sz w:val="22"/>
          <w:lang w:val="es-CO" w:bidi="es-CO"/>
        </w:rPr>
        <w:t>[</w:t>
      </w:r>
      <w:r w:rsidRPr="0019075A">
        <w:rPr>
          <w:b w:val="0"/>
          <w:color w:val="000000" w:themeColor="text1"/>
          <w:sz w:val="22"/>
          <w:lang w:val="es-CO" w:bidi="es-CO"/>
        </w:rPr>
        <w:t>Tesis de Maestría. Universidad Nacional de Colombia</w:t>
      </w:r>
      <w:r w:rsidR="004970A2" w:rsidRPr="0019075A">
        <w:rPr>
          <w:b w:val="0"/>
          <w:color w:val="000000" w:themeColor="text1"/>
          <w:sz w:val="22"/>
          <w:lang w:val="es-CO" w:bidi="es-CO"/>
        </w:rPr>
        <w:t>]</w:t>
      </w:r>
    </w:p>
    <w:p w14:paraId="46330139" w14:textId="33C93FEF" w:rsidR="00D57E7E" w:rsidRPr="0019075A" w:rsidRDefault="00D57E7E" w:rsidP="007C0B6F">
      <w:pPr>
        <w:pStyle w:val="Ttulo1"/>
        <w:numPr>
          <w:ilvl w:val="0"/>
          <w:numId w:val="8"/>
        </w:numPr>
        <w:shd w:val="clear" w:color="auto" w:fill="FFFFFF" w:themeFill="background1"/>
        <w:spacing w:after="60"/>
        <w:ind w:left="714" w:right="28" w:hanging="357"/>
        <w:jc w:val="left"/>
        <w:rPr>
          <w:b w:val="0"/>
          <w:color w:val="000000" w:themeColor="text1"/>
          <w:sz w:val="22"/>
          <w:lang w:val="en-US" w:bidi="es-CO"/>
        </w:rPr>
      </w:pPr>
      <w:r w:rsidRPr="0019075A">
        <w:rPr>
          <w:b w:val="0"/>
          <w:color w:val="000000" w:themeColor="text1"/>
          <w:sz w:val="22"/>
          <w:lang w:val="pt-BR" w:bidi="es-CO"/>
        </w:rPr>
        <w:t xml:space="preserve">Camapum de Carvalho, J., Rezende, L., Cardoso, F., Lêda C. de F.L., Renato C. Guimarães, Valencia, Y. (2015). </w:t>
      </w:r>
      <w:r w:rsidRPr="0019075A">
        <w:rPr>
          <w:b w:val="0"/>
          <w:color w:val="000000" w:themeColor="text1"/>
          <w:sz w:val="22"/>
          <w:lang w:val="en-US" w:bidi="es-CO"/>
        </w:rPr>
        <w:t xml:space="preserve">Tropical Soils for Highway Construction: Peculiarities and Considerations. </w:t>
      </w:r>
      <w:r w:rsidRPr="0019075A">
        <w:rPr>
          <w:b w:val="0"/>
          <w:i/>
          <w:color w:val="000000" w:themeColor="text1"/>
          <w:sz w:val="22"/>
          <w:lang w:val="en-US" w:bidi="es-CO"/>
        </w:rPr>
        <w:t>Transportation Geotechnics</w:t>
      </w:r>
      <w:r w:rsidR="004970A2" w:rsidRPr="0019075A">
        <w:rPr>
          <w:b w:val="0"/>
          <w:i/>
          <w:color w:val="000000" w:themeColor="text1"/>
          <w:sz w:val="22"/>
          <w:lang w:val="en-US" w:bidi="es-CO"/>
        </w:rPr>
        <w:t xml:space="preserve">, </w:t>
      </w:r>
      <w:r w:rsidRPr="0019075A">
        <w:rPr>
          <w:b w:val="0"/>
          <w:i/>
          <w:color w:val="000000" w:themeColor="text1"/>
          <w:sz w:val="22"/>
          <w:lang w:val="en-US" w:bidi="es-CO"/>
        </w:rPr>
        <w:t>5</w:t>
      </w:r>
      <w:r w:rsidRPr="0019075A">
        <w:rPr>
          <w:b w:val="0"/>
          <w:color w:val="000000" w:themeColor="text1"/>
          <w:sz w:val="22"/>
          <w:lang w:val="en-US" w:bidi="es-CO"/>
        </w:rPr>
        <w:t>, 3</w:t>
      </w:r>
      <w:r w:rsidR="004970A2" w:rsidRPr="0019075A">
        <w:rPr>
          <w:b w:val="0"/>
          <w:color w:val="000000" w:themeColor="text1"/>
          <w:sz w:val="22"/>
          <w:lang w:val="en-US" w:bidi="es-CO"/>
        </w:rPr>
        <w:t>–</w:t>
      </w:r>
      <w:r w:rsidRPr="0019075A">
        <w:rPr>
          <w:b w:val="0"/>
          <w:color w:val="000000" w:themeColor="text1"/>
          <w:sz w:val="22"/>
          <w:lang w:val="en-US" w:bidi="es-CO"/>
        </w:rPr>
        <w:t>19.</w:t>
      </w:r>
      <w:r w:rsidR="0074640C" w:rsidRPr="0019075A">
        <w:rPr>
          <w:b w:val="0"/>
          <w:color w:val="000000" w:themeColor="text1"/>
          <w:sz w:val="22"/>
          <w:lang w:val="en-US" w:bidi="es-CO"/>
        </w:rPr>
        <w:t xml:space="preserve"> </w:t>
      </w:r>
      <w:hyperlink r:id="rId34" w:history="1">
        <w:r w:rsidR="00E9789F" w:rsidRPr="0019075A">
          <w:rPr>
            <w:rStyle w:val="Hipervnculo"/>
            <w:b w:val="0"/>
            <w:color w:val="000000" w:themeColor="text1"/>
            <w:sz w:val="22"/>
            <w:lang w:val="en-US" w:bidi="es-CO"/>
          </w:rPr>
          <w:t>https://doi.org/10.1016/j.trgeo.2015.10.004</w:t>
        </w:r>
      </w:hyperlink>
    </w:p>
    <w:p w14:paraId="2DC2C2F9" w14:textId="77969F2A" w:rsidR="00D57E7E" w:rsidRPr="0019075A" w:rsidRDefault="00D57E7E" w:rsidP="007C0B6F">
      <w:pPr>
        <w:pStyle w:val="Ttulo1"/>
        <w:numPr>
          <w:ilvl w:val="0"/>
          <w:numId w:val="8"/>
        </w:numPr>
        <w:shd w:val="clear" w:color="auto" w:fill="FFFFFF" w:themeFill="background1"/>
        <w:spacing w:after="60"/>
        <w:ind w:left="714" w:right="28" w:hanging="357"/>
        <w:jc w:val="left"/>
        <w:rPr>
          <w:b w:val="0"/>
          <w:color w:val="000000" w:themeColor="text1"/>
          <w:sz w:val="22"/>
          <w:lang w:val="pt-BR" w:bidi="es-CO"/>
        </w:rPr>
      </w:pPr>
      <w:r w:rsidRPr="0019075A">
        <w:rPr>
          <w:b w:val="0"/>
          <w:color w:val="000000" w:themeColor="text1"/>
          <w:sz w:val="22"/>
          <w:lang w:val="en-US" w:bidi="es-CO"/>
        </w:rPr>
        <w:t xml:space="preserve">Lavorenti, A., &amp; Alves, M. (2005). Point of zero salt effect: Relationships with Clay Mineralogy of representative Soils of the Sao Paulo State, Brazil. </w:t>
      </w:r>
      <w:r w:rsidRPr="0019075A">
        <w:rPr>
          <w:b w:val="0"/>
          <w:i/>
          <w:color w:val="000000" w:themeColor="text1"/>
          <w:sz w:val="22"/>
          <w:lang w:val="pt-BR" w:bidi="es-CO"/>
        </w:rPr>
        <w:t>Pedosphere</w:t>
      </w:r>
      <w:r w:rsidRPr="0019075A">
        <w:rPr>
          <w:b w:val="0"/>
          <w:color w:val="000000" w:themeColor="text1"/>
          <w:sz w:val="22"/>
          <w:lang w:val="pt-BR" w:bidi="es-CO"/>
        </w:rPr>
        <w:t xml:space="preserve">, </w:t>
      </w:r>
      <w:r w:rsidRPr="0019075A">
        <w:rPr>
          <w:b w:val="0"/>
          <w:i/>
          <w:color w:val="000000" w:themeColor="text1"/>
          <w:sz w:val="22"/>
          <w:lang w:val="pt-BR" w:bidi="es-CO"/>
        </w:rPr>
        <w:t>15</w:t>
      </w:r>
      <w:r w:rsidRPr="0019075A">
        <w:rPr>
          <w:b w:val="0"/>
          <w:color w:val="000000" w:themeColor="text1"/>
          <w:sz w:val="22"/>
          <w:lang w:val="pt-BR" w:bidi="es-CO"/>
        </w:rPr>
        <w:t xml:space="preserve"> (5),</w:t>
      </w:r>
      <w:r w:rsidR="004970A2" w:rsidRPr="0019075A">
        <w:rPr>
          <w:b w:val="0"/>
          <w:color w:val="000000" w:themeColor="text1"/>
          <w:sz w:val="22"/>
          <w:lang w:val="pt-BR" w:bidi="es-CO"/>
        </w:rPr>
        <w:t xml:space="preserve"> </w:t>
      </w:r>
      <w:r w:rsidRPr="0019075A">
        <w:rPr>
          <w:b w:val="0"/>
          <w:color w:val="000000" w:themeColor="text1"/>
          <w:sz w:val="22"/>
          <w:lang w:val="pt-BR" w:bidi="es-CO"/>
        </w:rPr>
        <w:t>545–553.</w:t>
      </w:r>
    </w:p>
    <w:p w14:paraId="33B4EB70" w14:textId="0BC59BE8" w:rsidR="00B67D0A" w:rsidRPr="0019075A" w:rsidRDefault="007B3C13" w:rsidP="007C0B6F">
      <w:pPr>
        <w:pStyle w:val="Prrafodelista"/>
        <w:numPr>
          <w:ilvl w:val="0"/>
          <w:numId w:val="8"/>
        </w:numPr>
        <w:spacing w:after="60"/>
        <w:ind w:left="714" w:right="28" w:hanging="357"/>
        <w:jc w:val="left"/>
        <w:rPr>
          <w:color w:val="000000" w:themeColor="text1"/>
          <w:lang w:val="en-US"/>
        </w:rPr>
      </w:pPr>
      <w:r w:rsidRPr="0019075A">
        <w:rPr>
          <w:color w:val="000000" w:themeColor="text1"/>
          <w:lang w:val="pt-BR"/>
        </w:rPr>
        <w:t xml:space="preserve">Valencia, Y., Camapum de Carvalho, J., Lara, L. (2015). </w:t>
      </w:r>
      <w:r w:rsidR="00B67D0A" w:rsidRPr="0019075A">
        <w:rPr>
          <w:color w:val="000000" w:themeColor="text1"/>
          <w:lang w:val="en-US"/>
        </w:rPr>
        <w:t>Influence of biomineralization on a profile of a tropical soil affected by erosive processes</w:t>
      </w:r>
      <w:r w:rsidRPr="0019075A">
        <w:rPr>
          <w:color w:val="000000" w:themeColor="text1"/>
          <w:lang w:val="en-US"/>
        </w:rPr>
        <w:t xml:space="preserve">. </w:t>
      </w:r>
      <w:r w:rsidR="00B67D0A" w:rsidRPr="0019075A">
        <w:rPr>
          <w:i/>
          <w:color w:val="000000" w:themeColor="text1"/>
          <w:lang w:val="en-US"/>
        </w:rPr>
        <w:t>DYNA</w:t>
      </w:r>
      <w:r w:rsidRPr="0019075A">
        <w:rPr>
          <w:color w:val="000000" w:themeColor="text1"/>
          <w:lang w:val="en-US"/>
        </w:rPr>
        <w:t>,</w:t>
      </w:r>
      <w:r w:rsidR="004970A2" w:rsidRPr="0019075A">
        <w:rPr>
          <w:i/>
          <w:color w:val="000000" w:themeColor="text1"/>
          <w:lang w:val="en-US"/>
        </w:rPr>
        <w:t xml:space="preserve"> 82</w:t>
      </w:r>
      <w:r w:rsidR="004970A2" w:rsidRPr="0019075A">
        <w:rPr>
          <w:color w:val="000000" w:themeColor="text1"/>
          <w:lang w:val="en-US"/>
        </w:rPr>
        <w:t>(192), 221</w:t>
      </w:r>
      <w:r w:rsidR="004970A2" w:rsidRPr="0019075A">
        <w:rPr>
          <w:color w:val="000000" w:themeColor="text1"/>
          <w:lang w:val="pt-BR"/>
        </w:rPr>
        <w:t>–</w:t>
      </w:r>
      <w:r w:rsidRPr="0019075A">
        <w:rPr>
          <w:color w:val="000000" w:themeColor="text1"/>
          <w:lang w:val="en-US"/>
        </w:rPr>
        <w:t>229.</w:t>
      </w:r>
      <w:r w:rsidR="002F6751" w:rsidRPr="0019075A">
        <w:rPr>
          <w:color w:val="000000" w:themeColor="text1"/>
          <w:lang w:val="en-US"/>
        </w:rPr>
        <w:t xml:space="preserve"> </w:t>
      </w:r>
      <w:hyperlink r:id="rId35" w:history="1">
        <w:r w:rsidR="00E9789F" w:rsidRPr="0019075A">
          <w:rPr>
            <w:rStyle w:val="Hipervnculo"/>
            <w:color w:val="000000" w:themeColor="text1"/>
            <w:lang w:val="en-US"/>
          </w:rPr>
          <w:t>https://doi.org/10.15446/dyna.v82n192.42942</w:t>
        </w:r>
      </w:hyperlink>
    </w:p>
    <w:p w14:paraId="23BE8713" w14:textId="3825A083" w:rsidR="001002DF" w:rsidRDefault="00022EB4" w:rsidP="007C0B6F">
      <w:pPr>
        <w:pStyle w:val="Ttulo1"/>
        <w:numPr>
          <w:ilvl w:val="0"/>
          <w:numId w:val="8"/>
        </w:numPr>
        <w:shd w:val="clear" w:color="auto" w:fill="FFFFFF" w:themeFill="background1"/>
        <w:spacing w:after="60"/>
        <w:ind w:left="714" w:right="28" w:hanging="357"/>
        <w:jc w:val="left"/>
        <w:rPr>
          <w:b w:val="0"/>
          <w:color w:val="000000" w:themeColor="text1"/>
          <w:sz w:val="22"/>
          <w:lang w:val="en-US" w:bidi="es-CO"/>
        </w:rPr>
      </w:pPr>
      <w:r w:rsidRPr="0019075A">
        <w:rPr>
          <w:b w:val="0"/>
          <w:color w:val="000000" w:themeColor="text1"/>
          <w:sz w:val="22"/>
          <w:lang w:val="en-US" w:bidi="es-CO"/>
        </w:rPr>
        <w:lastRenderedPageBreak/>
        <w:t>Jennings, J. E. &amp; Knight, K. (1975</w:t>
      </w:r>
      <w:r w:rsidRPr="0019075A">
        <w:rPr>
          <w:b w:val="0"/>
          <w:i/>
          <w:color w:val="000000" w:themeColor="text1"/>
          <w:sz w:val="22"/>
          <w:lang w:val="en-US" w:bidi="es-CO"/>
        </w:rPr>
        <w:t>). A guide to construction on or with materials exhibiting additional settlement du</w:t>
      </w:r>
      <w:r w:rsidR="005B07F8" w:rsidRPr="0019075A">
        <w:rPr>
          <w:b w:val="0"/>
          <w:i/>
          <w:color w:val="000000" w:themeColor="text1"/>
          <w:sz w:val="22"/>
          <w:lang w:val="en-US" w:bidi="es-CO"/>
        </w:rPr>
        <w:t>e</w:t>
      </w:r>
      <w:r w:rsidRPr="0019075A">
        <w:rPr>
          <w:b w:val="0"/>
          <w:i/>
          <w:color w:val="000000" w:themeColor="text1"/>
          <w:sz w:val="22"/>
          <w:lang w:val="en-US" w:bidi="es-CO"/>
        </w:rPr>
        <w:t xml:space="preserve"> to “collapse of grain structure</w:t>
      </w:r>
      <w:r w:rsidRPr="0019075A">
        <w:rPr>
          <w:b w:val="0"/>
          <w:color w:val="000000" w:themeColor="text1"/>
          <w:sz w:val="22"/>
          <w:lang w:val="en-US" w:bidi="es-CO"/>
        </w:rPr>
        <w:t>”</w:t>
      </w:r>
      <w:r w:rsidR="004970A2" w:rsidRPr="0019075A">
        <w:rPr>
          <w:b w:val="0"/>
          <w:color w:val="000000" w:themeColor="text1"/>
          <w:sz w:val="22"/>
          <w:lang w:val="en-US" w:bidi="es-CO"/>
        </w:rPr>
        <w:t>.</w:t>
      </w:r>
      <w:r w:rsidRPr="0019075A">
        <w:rPr>
          <w:b w:val="0"/>
          <w:color w:val="000000" w:themeColor="text1"/>
          <w:sz w:val="22"/>
          <w:lang w:val="en-US" w:bidi="es-CO"/>
        </w:rPr>
        <w:t xml:space="preserve"> Regional Conference for African on Soil Mechanics and Foundation Engineering, Durban, pp. 99-105.</w:t>
      </w:r>
    </w:p>
    <w:p w14:paraId="50CC087A" w14:textId="5707AB58" w:rsidR="008C0ADA" w:rsidRPr="008C0ADA" w:rsidRDefault="008C0ADA" w:rsidP="008C0ADA">
      <w:pPr>
        <w:rPr>
          <w:lang w:val="en-US"/>
        </w:rPr>
      </w:pPr>
    </w:p>
    <w:sectPr w:rsidR="008C0ADA" w:rsidRPr="008C0ADA" w:rsidSect="00D51C68">
      <w:headerReference w:type="even" r:id="rId36"/>
      <w:headerReference w:type="default" r:id="rId37"/>
      <w:footerReference w:type="even" r:id="rId38"/>
      <w:footerReference w:type="default" r:id="rId39"/>
      <w:headerReference w:type="first" r:id="rId40"/>
      <w:type w:val="continuous"/>
      <w:pgSz w:w="12240" w:h="15840"/>
      <w:pgMar w:top="2696" w:right="1674" w:bottom="1420" w:left="1702" w:header="706"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B0415E" w14:textId="77777777" w:rsidR="0013641E" w:rsidRDefault="0013641E">
      <w:pPr>
        <w:spacing w:after="0" w:line="240" w:lineRule="auto"/>
      </w:pPr>
      <w:r>
        <w:separator/>
      </w:r>
    </w:p>
  </w:endnote>
  <w:endnote w:type="continuationSeparator" w:id="0">
    <w:p w14:paraId="1804438E" w14:textId="77777777" w:rsidR="0013641E" w:rsidRDefault="00136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61A30C" w14:textId="77777777" w:rsidR="006561BF" w:rsidRDefault="006561BF">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end"/>
    </w:r>
  </w:p>
  <w:p w14:paraId="16B8B9FC" w14:textId="77777777" w:rsidR="006561BF" w:rsidRDefault="006561BF">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0F784E" w14:textId="3EDAFE15" w:rsidR="006561BF" w:rsidRDefault="006561BF">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BC0D0E">
      <w:rPr>
        <w:noProof/>
      </w:rPr>
      <w:t>22</w:t>
    </w:r>
    <w:r>
      <w:fldChar w:fldCharType="end"/>
    </w:r>
  </w:p>
  <w:p w14:paraId="5B87264B" w14:textId="77777777" w:rsidR="006561BF" w:rsidRDefault="006561BF">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307F31" w14:textId="77777777" w:rsidR="0013641E" w:rsidRDefault="0013641E">
      <w:pPr>
        <w:spacing w:after="0" w:line="240" w:lineRule="auto"/>
      </w:pPr>
      <w:r>
        <w:separator/>
      </w:r>
    </w:p>
  </w:footnote>
  <w:footnote w:type="continuationSeparator" w:id="0">
    <w:p w14:paraId="42173D1C" w14:textId="77777777" w:rsidR="0013641E" w:rsidRDefault="00136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FC0B9C" w14:textId="77777777" w:rsidR="006561BF" w:rsidRDefault="006561BF">
    <w:pPr>
      <w:spacing w:after="0" w:line="259" w:lineRule="auto"/>
      <w:ind w:left="-1702" w:right="7115" w:firstLine="0"/>
      <w:jc w:val="left"/>
    </w:pPr>
    <w:r>
      <w:rPr>
        <w:noProof/>
        <w:lang w:bidi="ar-SA"/>
      </w:rPr>
      <w:drawing>
        <wp:anchor distT="0" distB="0" distL="114300" distR="114300" simplePos="0" relativeHeight="251662336" behindDoc="0" locked="0" layoutInCell="1" hidden="0" allowOverlap="1" wp14:anchorId="76A03722" wp14:editId="7B7004DD">
          <wp:simplePos x="0" y="0"/>
          <wp:positionH relativeFrom="page">
            <wp:posOffset>4762500</wp:posOffset>
          </wp:positionH>
          <wp:positionV relativeFrom="page">
            <wp:posOffset>461772</wp:posOffset>
          </wp:positionV>
          <wp:extent cx="2420112" cy="1095756"/>
          <wp:effectExtent l="0" t="0" r="0" b="0"/>
          <wp:wrapSquare wrapText="bothSides" distT="0" distB="0" distL="114300" distR="114300"/>
          <wp:docPr id="688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2420112" cy="1095756"/>
                  </a:xfrm>
                  <a:prstGeom prst="rect">
                    <a:avLst/>
                  </a:prstGeom>
                  <a:ln/>
                </pic:spPr>
              </pic:pic>
            </a:graphicData>
          </a:graphic>
        </wp:anchor>
      </w:drawing>
    </w:r>
    <w:r>
      <w:rPr>
        <w:rFonts w:ascii="Calibri" w:eastAsia="Calibri" w:hAnsi="Calibri" w:cs="Calibri"/>
        <w:noProof/>
        <w:lang w:bidi="ar-SA"/>
      </w:rPr>
      <mc:AlternateContent>
        <mc:Choice Requires="wpg">
          <w:drawing>
            <wp:anchor distT="0" distB="0" distL="114300" distR="114300" simplePos="0" relativeHeight="251663360" behindDoc="0" locked="0" layoutInCell="1" hidden="0" allowOverlap="1" wp14:anchorId="137799AF" wp14:editId="6E4F8ABD">
              <wp:simplePos x="0" y="0"/>
              <wp:positionH relativeFrom="page">
                <wp:posOffset>961644</wp:posOffset>
              </wp:positionH>
              <wp:positionV relativeFrom="page">
                <wp:posOffset>448056</wp:posOffset>
              </wp:positionV>
              <wp:extent cx="1229868" cy="1223772"/>
              <wp:effectExtent l="0" t="0" r="0" b="0"/>
              <wp:wrapSquare wrapText="bothSides" distT="0" distB="0" distL="114300" distR="114300"/>
              <wp:docPr id="6883" name="Grupo 6883"/>
              <wp:cNvGraphicFramePr/>
              <a:graphic xmlns:a="http://schemas.openxmlformats.org/drawingml/2006/main">
                <a:graphicData uri="http://schemas.microsoft.com/office/word/2010/wordprocessingGroup">
                  <wpg:wgp>
                    <wpg:cNvGrpSpPr/>
                    <wpg:grpSpPr>
                      <a:xfrm>
                        <a:off x="0" y="0"/>
                        <a:ext cx="1229868" cy="1223772"/>
                        <a:chOff x="4731066" y="3168114"/>
                        <a:chExt cx="1229868" cy="1223772"/>
                      </a:xfrm>
                    </wpg:grpSpPr>
                    <wpg:grpSp>
                      <wpg:cNvPr id="19" name="Grupo 19"/>
                      <wpg:cNvGrpSpPr/>
                      <wpg:grpSpPr>
                        <a:xfrm>
                          <a:off x="4731066" y="3168114"/>
                          <a:ext cx="1229868" cy="1223772"/>
                          <a:chOff x="0" y="0"/>
                          <a:chExt cx="1229868" cy="1223772"/>
                        </a:xfrm>
                      </wpg:grpSpPr>
                      <wps:wsp>
                        <wps:cNvPr id="20" name="Rectángulo 20"/>
                        <wps:cNvSpPr/>
                        <wps:spPr>
                          <a:xfrm>
                            <a:off x="0" y="0"/>
                            <a:ext cx="1229850" cy="1223750"/>
                          </a:xfrm>
                          <a:prstGeom prst="rect">
                            <a:avLst/>
                          </a:prstGeom>
                          <a:noFill/>
                          <a:ln>
                            <a:noFill/>
                          </a:ln>
                        </wps:spPr>
                        <wps:txbx>
                          <w:txbxContent>
                            <w:p w14:paraId="16444E2D" w14:textId="77777777" w:rsidR="006561BF" w:rsidRDefault="006561BF">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 name="Rectángulo 22"/>
                        <wps:cNvSpPr/>
                        <wps:spPr>
                          <a:xfrm>
                            <a:off x="119177" y="21592"/>
                            <a:ext cx="56129" cy="178919"/>
                          </a:xfrm>
                          <a:prstGeom prst="rect">
                            <a:avLst/>
                          </a:prstGeom>
                          <a:noFill/>
                          <a:ln>
                            <a:noFill/>
                          </a:ln>
                        </wps:spPr>
                        <wps:txbx>
                          <w:txbxContent>
                            <w:p w14:paraId="6F05FDA6" w14:textId="77777777" w:rsidR="006561BF" w:rsidRDefault="006561BF">
                              <w:pPr>
                                <w:spacing w:after="160" w:line="258" w:lineRule="auto"/>
                                <w:ind w:left="0" w:right="0" w:firstLine="0"/>
                                <w:jc w:val="left"/>
                                <w:textDirection w:val="btLr"/>
                              </w:pPr>
                              <w:r>
                                <w:rPr>
                                  <w:rFonts w:ascii="Trebuchet MS" w:eastAsia="Trebuchet MS" w:hAnsi="Trebuchet MS" w:cs="Trebuchet MS"/>
                                </w:rPr>
                                <w:t xml:space="preserve"> </w:t>
                              </w:r>
                            </w:p>
                          </w:txbxContent>
                        </wps:txbx>
                        <wps:bodyPr spcFirstLastPara="1" wrap="square" lIns="0" tIns="0" rIns="0" bIns="0" anchor="t" anchorCtr="0">
                          <a:noAutofit/>
                        </wps:bodyPr>
                      </wps:wsp>
                      <wps:wsp>
                        <wps:cNvPr id="8" name="Forma libre 25"/>
                        <wps:cNvSpPr/>
                        <wps:spPr>
                          <a:xfrm>
                            <a:off x="298704" y="0"/>
                            <a:ext cx="664464" cy="967232"/>
                          </a:xfrm>
                          <a:custGeom>
                            <a:avLst/>
                            <a:gdLst/>
                            <a:ahLst/>
                            <a:cxnLst/>
                            <a:rect l="l" t="t" r="r" b="b"/>
                            <a:pathLst>
                              <a:path w="664464" h="967232" extrusionOk="0">
                                <a:moveTo>
                                  <a:pt x="358013" y="0"/>
                                </a:moveTo>
                                <a:lnTo>
                                  <a:pt x="380111" y="4445"/>
                                </a:lnTo>
                                <a:lnTo>
                                  <a:pt x="398653" y="16001"/>
                                </a:lnTo>
                                <a:lnTo>
                                  <a:pt x="411480" y="33655"/>
                                </a:lnTo>
                                <a:lnTo>
                                  <a:pt x="415544" y="55118"/>
                                </a:lnTo>
                                <a:lnTo>
                                  <a:pt x="415544" y="76073"/>
                                </a:lnTo>
                                <a:lnTo>
                                  <a:pt x="424815" y="65532"/>
                                </a:lnTo>
                                <a:lnTo>
                                  <a:pt x="436372" y="57276"/>
                                </a:lnTo>
                                <a:lnTo>
                                  <a:pt x="449707" y="52324"/>
                                </a:lnTo>
                                <a:lnTo>
                                  <a:pt x="464820" y="50673"/>
                                </a:lnTo>
                                <a:lnTo>
                                  <a:pt x="487426" y="55118"/>
                                </a:lnTo>
                                <a:lnTo>
                                  <a:pt x="505460" y="66675"/>
                                </a:lnTo>
                                <a:lnTo>
                                  <a:pt x="512445" y="76073"/>
                                </a:lnTo>
                                <a:lnTo>
                                  <a:pt x="514223" y="78232"/>
                                </a:lnTo>
                                <a:lnTo>
                                  <a:pt x="518287" y="84327"/>
                                </a:lnTo>
                                <a:lnTo>
                                  <a:pt x="522859" y="105283"/>
                                </a:lnTo>
                                <a:lnTo>
                                  <a:pt x="522859" y="131190"/>
                                </a:lnTo>
                                <a:lnTo>
                                  <a:pt x="522859" y="287655"/>
                                </a:lnTo>
                                <a:lnTo>
                                  <a:pt x="537337" y="277240"/>
                                </a:lnTo>
                                <a:lnTo>
                                  <a:pt x="553593" y="269494"/>
                                </a:lnTo>
                                <a:lnTo>
                                  <a:pt x="571627" y="264540"/>
                                </a:lnTo>
                                <a:lnTo>
                                  <a:pt x="590804" y="262889"/>
                                </a:lnTo>
                                <a:lnTo>
                                  <a:pt x="605282" y="262889"/>
                                </a:lnTo>
                                <a:lnTo>
                                  <a:pt x="605282" y="287655"/>
                                </a:lnTo>
                                <a:lnTo>
                                  <a:pt x="605282" y="580262"/>
                                </a:lnTo>
                                <a:lnTo>
                                  <a:pt x="604139" y="595757"/>
                                </a:lnTo>
                                <a:lnTo>
                                  <a:pt x="599440" y="611124"/>
                                </a:lnTo>
                                <a:lnTo>
                                  <a:pt x="592455" y="624967"/>
                                </a:lnTo>
                                <a:lnTo>
                                  <a:pt x="583184" y="637667"/>
                                </a:lnTo>
                                <a:lnTo>
                                  <a:pt x="664464" y="637667"/>
                                </a:lnTo>
                                <a:lnTo>
                                  <a:pt x="664464" y="652018"/>
                                </a:lnTo>
                                <a:lnTo>
                                  <a:pt x="661543" y="694436"/>
                                </a:lnTo>
                                <a:lnTo>
                                  <a:pt x="652907" y="735202"/>
                                </a:lnTo>
                                <a:lnTo>
                                  <a:pt x="638302" y="774319"/>
                                </a:lnTo>
                                <a:lnTo>
                                  <a:pt x="619252" y="810640"/>
                                </a:lnTo>
                                <a:lnTo>
                                  <a:pt x="595376" y="844296"/>
                                </a:lnTo>
                                <a:lnTo>
                                  <a:pt x="566928" y="874649"/>
                                </a:lnTo>
                                <a:lnTo>
                                  <a:pt x="535051" y="901573"/>
                                </a:lnTo>
                                <a:lnTo>
                                  <a:pt x="499618" y="924179"/>
                                </a:lnTo>
                                <a:lnTo>
                                  <a:pt x="461391" y="942339"/>
                                </a:lnTo>
                                <a:lnTo>
                                  <a:pt x="420751" y="956183"/>
                                </a:lnTo>
                                <a:lnTo>
                                  <a:pt x="377190" y="964437"/>
                                </a:lnTo>
                                <a:lnTo>
                                  <a:pt x="332486" y="967232"/>
                                </a:lnTo>
                                <a:lnTo>
                                  <a:pt x="287274" y="964437"/>
                                </a:lnTo>
                                <a:lnTo>
                                  <a:pt x="244348" y="956183"/>
                                </a:lnTo>
                                <a:lnTo>
                                  <a:pt x="203073" y="942339"/>
                                </a:lnTo>
                                <a:lnTo>
                                  <a:pt x="164846" y="924179"/>
                                </a:lnTo>
                                <a:lnTo>
                                  <a:pt x="129413" y="901573"/>
                                </a:lnTo>
                                <a:lnTo>
                                  <a:pt x="97536" y="874649"/>
                                </a:lnTo>
                                <a:lnTo>
                                  <a:pt x="69088" y="844296"/>
                                </a:lnTo>
                                <a:lnTo>
                                  <a:pt x="45212" y="810640"/>
                                </a:lnTo>
                                <a:lnTo>
                                  <a:pt x="26162" y="774319"/>
                                </a:lnTo>
                                <a:lnTo>
                                  <a:pt x="11557" y="735711"/>
                                </a:lnTo>
                                <a:lnTo>
                                  <a:pt x="2896" y="694436"/>
                                </a:lnTo>
                                <a:lnTo>
                                  <a:pt x="0" y="652018"/>
                                </a:lnTo>
                                <a:lnTo>
                                  <a:pt x="0" y="638175"/>
                                </a:lnTo>
                                <a:lnTo>
                                  <a:pt x="14478" y="637667"/>
                                </a:lnTo>
                                <a:lnTo>
                                  <a:pt x="105664" y="637667"/>
                                </a:lnTo>
                                <a:lnTo>
                                  <a:pt x="96393" y="624967"/>
                                </a:lnTo>
                                <a:lnTo>
                                  <a:pt x="89408" y="611124"/>
                                </a:lnTo>
                                <a:lnTo>
                                  <a:pt x="85344" y="595757"/>
                                </a:lnTo>
                                <a:lnTo>
                                  <a:pt x="83566" y="580262"/>
                                </a:lnTo>
                                <a:lnTo>
                                  <a:pt x="83566" y="155956"/>
                                </a:lnTo>
                                <a:lnTo>
                                  <a:pt x="88265" y="134493"/>
                                </a:lnTo>
                                <a:lnTo>
                                  <a:pt x="100965" y="117348"/>
                                </a:lnTo>
                                <a:lnTo>
                                  <a:pt x="118999" y="105283"/>
                                </a:lnTo>
                                <a:lnTo>
                                  <a:pt x="141605" y="100837"/>
                                </a:lnTo>
                                <a:lnTo>
                                  <a:pt x="157861" y="102997"/>
                                </a:lnTo>
                                <a:lnTo>
                                  <a:pt x="172339" y="109727"/>
                                </a:lnTo>
                                <a:lnTo>
                                  <a:pt x="184531" y="118999"/>
                                </a:lnTo>
                                <a:lnTo>
                                  <a:pt x="193294" y="131190"/>
                                </a:lnTo>
                                <a:lnTo>
                                  <a:pt x="193294" y="108585"/>
                                </a:lnTo>
                                <a:lnTo>
                                  <a:pt x="197866" y="87122"/>
                                </a:lnTo>
                                <a:lnTo>
                                  <a:pt x="210693" y="69976"/>
                                </a:lnTo>
                                <a:lnTo>
                                  <a:pt x="228600" y="57912"/>
                                </a:lnTo>
                                <a:lnTo>
                                  <a:pt x="251333" y="53467"/>
                                </a:lnTo>
                                <a:lnTo>
                                  <a:pt x="265811" y="55625"/>
                                </a:lnTo>
                                <a:lnTo>
                                  <a:pt x="279146" y="60578"/>
                                </a:lnTo>
                                <a:lnTo>
                                  <a:pt x="290703" y="68325"/>
                                </a:lnTo>
                                <a:lnTo>
                                  <a:pt x="299974" y="78232"/>
                                </a:lnTo>
                                <a:lnTo>
                                  <a:pt x="299974" y="55118"/>
                                </a:lnTo>
                                <a:lnTo>
                                  <a:pt x="304038" y="33655"/>
                                </a:lnTo>
                                <a:lnTo>
                                  <a:pt x="316865" y="16001"/>
                                </a:lnTo>
                                <a:lnTo>
                                  <a:pt x="335407" y="4445"/>
                                </a:lnTo>
                                <a:lnTo>
                                  <a:pt x="358013" y="0"/>
                                </a:lnTo>
                                <a:close/>
                              </a:path>
                            </a:pathLst>
                          </a:custGeom>
                          <a:solidFill>
                            <a:srgbClr val="262761"/>
                          </a:solidFill>
                          <a:ln>
                            <a:noFill/>
                          </a:ln>
                        </wps:spPr>
                        <wps:bodyPr spcFirstLastPara="1" wrap="square" lIns="91425" tIns="91425" rIns="91425" bIns="91425" anchor="ctr" anchorCtr="0">
                          <a:noAutofit/>
                        </wps:bodyPr>
                      </wps:wsp>
                      <wps:wsp>
                        <wps:cNvPr id="26" name="Forma libre 26"/>
                        <wps:cNvSpPr/>
                        <wps:spPr>
                          <a:xfrm>
                            <a:off x="313944" y="13715"/>
                            <a:ext cx="635508" cy="939800"/>
                          </a:xfrm>
                          <a:custGeom>
                            <a:avLst/>
                            <a:gdLst/>
                            <a:ahLst/>
                            <a:cxnLst/>
                            <a:rect l="l" t="t" r="r" b="b"/>
                            <a:pathLst>
                              <a:path w="635508" h="939800" extrusionOk="0">
                                <a:moveTo>
                                  <a:pt x="343535" y="0"/>
                                </a:moveTo>
                                <a:lnTo>
                                  <a:pt x="360426" y="3302"/>
                                </a:lnTo>
                                <a:lnTo>
                                  <a:pt x="373761" y="12065"/>
                                </a:lnTo>
                                <a:lnTo>
                                  <a:pt x="383032" y="25400"/>
                                </a:lnTo>
                                <a:lnTo>
                                  <a:pt x="386588" y="41275"/>
                                </a:lnTo>
                                <a:lnTo>
                                  <a:pt x="386588" y="335661"/>
                                </a:lnTo>
                                <a:lnTo>
                                  <a:pt x="406781" y="335661"/>
                                </a:lnTo>
                                <a:lnTo>
                                  <a:pt x="406781" y="92075"/>
                                </a:lnTo>
                                <a:lnTo>
                                  <a:pt x="410337" y="75565"/>
                                </a:lnTo>
                                <a:lnTo>
                                  <a:pt x="419608" y="62865"/>
                                </a:lnTo>
                                <a:lnTo>
                                  <a:pt x="433578" y="53975"/>
                                </a:lnTo>
                                <a:lnTo>
                                  <a:pt x="450342" y="50673"/>
                                </a:lnTo>
                                <a:lnTo>
                                  <a:pt x="467233" y="53975"/>
                                </a:lnTo>
                                <a:lnTo>
                                  <a:pt x="481076" y="62865"/>
                                </a:lnTo>
                                <a:lnTo>
                                  <a:pt x="490474" y="75565"/>
                                </a:lnTo>
                                <a:lnTo>
                                  <a:pt x="493903" y="92075"/>
                                </a:lnTo>
                                <a:lnTo>
                                  <a:pt x="493903" y="295402"/>
                                </a:lnTo>
                                <a:lnTo>
                                  <a:pt x="488061" y="303657"/>
                                </a:lnTo>
                                <a:lnTo>
                                  <a:pt x="483489" y="316357"/>
                                </a:lnTo>
                                <a:lnTo>
                                  <a:pt x="479933" y="330709"/>
                                </a:lnTo>
                                <a:lnTo>
                                  <a:pt x="479425" y="335661"/>
                                </a:lnTo>
                                <a:lnTo>
                                  <a:pt x="478790" y="343916"/>
                                </a:lnTo>
                                <a:lnTo>
                                  <a:pt x="478790" y="448691"/>
                                </a:lnTo>
                                <a:lnTo>
                                  <a:pt x="462026" y="455803"/>
                                </a:lnTo>
                                <a:lnTo>
                                  <a:pt x="446278" y="464693"/>
                                </a:lnTo>
                                <a:lnTo>
                                  <a:pt x="431800" y="475615"/>
                                </a:lnTo>
                                <a:lnTo>
                                  <a:pt x="418973" y="487299"/>
                                </a:lnTo>
                                <a:lnTo>
                                  <a:pt x="420751" y="489966"/>
                                </a:lnTo>
                                <a:lnTo>
                                  <a:pt x="427101" y="495554"/>
                                </a:lnTo>
                                <a:lnTo>
                                  <a:pt x="428879" y="498222"/>
                                </a:lnTo>
                                <a:lnTo>
                                  <a:pt x="442214" y="485648"/>
                                </a:lnTo>
                                <a:lnTo>
                                  <a:pt x="457327" y="475107"/>
                                </a:lnTo>
                                <a:lnTo>
                                  <a:pt x="473583" y="465710"/>
                                </a:lnTo>
                                <a:lnTo>
                                  <a:pt x="490982" y="459105"/>
                                </a:lnTo>
                                <a:lnTo>
                                  <a:pt x="490982" y="335661"/>
                                </a:lnTo>
                                <a:lnTo>
                                  <a:pt x="491617" y="335661"/>
                                </a:lnTo>
                                <a:lnTo>
                                  <a:pt x="500253" y="306960"/>
                                </a:lnTo>
                                <a:lnTo>
                                  <a:pt x="518795" y="283845"/>
                                </a:lnTo>
                                <a:lnTo>
                                  <a:pt x="544957" y="268478"/>
                                </a:lnTo>
                                <a:lnTo>
                                  <a:pt x="576326" y="262890"/>
                                </a:lnTo>
                                <a:lnTo>
                                  <a:pt x="576326" y="335661"/>
                                </a:lnTo>
                                <a:lnTo>
                                  <a:pt x="576326" y="498222"/>
                                </a:lnTo>
                                <a:lnTo>
                                  <a:pt x="576326" y="566547"/>
                                </a:lnTo>
                                <a:lnTo>
                                  <a:pt x="572262" y="589788"/>
                                </a:lnTo>
                                <a:lnTo>
                                  <a:pt x="561848" y="610109"/>
                                </a:lnTo>
                                <a:lnTo>
                                  <a:pt x="545592" y="626745"/>
                                </a:lnTo>
                                <a:lnTo>
                                  <a:pt x="524637" y="637667"/>
                                </a:lnTo>
                                <a:lnTo>
                                  <a:pt x="635508" y="637667"/>
                                </a:lnTo>
                                <a:lnTo>
                                  <a:pt x="635508" y="638302"/>
                                </a:lnTo>
                                <a:lnTo>
                                  <a:pt x="632587" y="679069"/>
                                </a:lnTo>
                                <a:lnTo>
                                  <a:pt x="623951" y="718185"/>
                                </a:lnTo>
                                <a:lnTo>
                                  <a:pt x="610489" y="755650"/>
                                </a:lnTo>
                                <a:lnTo>
                                  <a:pt x="591947" y="790448"/>
                                </a:lnTo>
                                <a:lnTo>
                                  <a:pt x="569341" y="822325"/>
                                </a:lnTo>
                                <a:lnTo>
                                  <a:pt x="542671" y="851535"/>
                                </a:lnTo>
                                <a:lnTo>
                                  <a:pt x="511937" y="876935"/>
                                </a:lnTo>
                                <a:lnTo>
                                  <a:pt x="478282" y="898398"/>
                                </a:lnTo>
                                <a:lnTo>
                                  <a:pt x="441706" y="916051"/>
                                </a:lnTo>
                                <a:lnTo>
                                  <a:pt x="402209" y="929260"/>
                                </a:lnTo>
                                <a:lnTo>
                                  <a:pt x="360934" y="937006"/>
                                </a:lnTo>
                                <a:lnTo>
                                  <a:pt x="318008" y="939800"/>
                                </a:lnTo>
                                <a:lnTo>
                                  <a:pt x="274574" y="937006"/>
                                </a:lnTo>
                                <a:lnTo>
                                  <a:pt x="233299" y="929260"/>
                                </a:lnTo>
                                <a:lnTo>
                                  <a:pt x="193802" y="916051"/>
                                </a:lnTo>
                                <a:lnTo>
                                  <a:pt x="157226" y="898398"/>
                                </a:lnTo>
                                <a:lnTo>
                                  <a:pt x="123571" y="876935"/>
                                </a:lnTo>
                                <a:lnTo>
                                  <a:pt x="92837" y="851535"/>
                                </a:lnTo>
                                <a:lnTo>
                                  <a:pt x="66167" y="822325"/>
                                </a:lnTo>
                                <a:lnTo>
                                  <a:pt x="43561" y="790448"/>
                                </a:lnTo>
                                <a:lnTo>
                                  <a:pt x="25019" y="755650"/>
                                </a:lnTo>
                                <a:lnTo>
                                  <a:pt x="11557" y="718185"/>
                                </a:lnTo>
                                <a:lnTo>
                                  <a:pt x="2921" y="679069"/>
                                </a:lnTo>
                                <a:lnTo>
                                  <a:pt x="0" y="638302"/>
                                </a:lnTo>
                                <a:lnTo>
                                  <a:pt x="0" y="637667"/>
                                </a:lnTo>
                                <a:lnTo>
                                  <a:pt x="135255" y="637667"/>
                                </a:lnTo>
                                <a:lnTo>
                                  <a:pt x="114935" y="626745"/>
                                </a:lnTo>
                                <a:lnTo>
                                  <a:pt x="98044" y="610109"/>
                                </a:lnTo>
                                <a:lnTo>
                                  <a:pt x="87630" y="589788"/>
                                </a:lnTo>
                                <a:lnTo>
                                  <a:pt x="83566" y="566547"/>
                                </a:lnTo>
                                <a:lnTo>
                                  <a:pt x="83566" y="142240"/>
                                </a:lnTo>
                                <a:lnTo>
                                  <a:pt x="86995" y="126238"/>
                                </a:lnTo>
                                <a:lnTo>
                                  <a:pt x="96393" y="113030"/>
                                </a:lnTo>
                                <a:lnTo>
                                  <a:pt x="110236" y="104140"/>
                                </a:lnTo>
                                <a:lnTo>
                                  <a:pt x="127127" y="100838"/>
                                </a:lnTo>
                                <a:lnTo>
                                  <a:pt x="143891" y="104140"/>
                                </a:lnTo>
                                <a:lnTo>
                                  <a:pt x="157861" y="113030"/>
                                </a:lnTo>
                                <a:lnTo>
                                  <a:pt x="167132" y="126238"/>
                                </a:lnTo>
                                <a:lnTo>
                                  <a:pt x="170688" y="142240"/>
                                </a:lnTo>
                                <a:lnTo>
                                  <a:pt x="170688" y="335661"/>
                                </a:lnTo>
                                <a:lnTo>
                                  <a:pt x="193294" y="335661"/>
                                </a:lnTo>
                                <a:lnTo>
                                  <a:pt x="193294" y="94742"/>
                                </a:lnTo>
                                <a:lnTo>
                                  <a:pt x="196723" y="78867"/>
                                </a:lnTo>
                                <a:lnTo>
                                  <a:pt x="205994" y="65532"/>
                                </a:lnTo>
                                <a:lnTo>
                                  <a:pt x="219964" y="56769"/>
                                </a:lnTo>
                                <a:lnTo>
                                  <a:pt x="236855" y="53467"/>
                                </a:lnTo>
                                <a:lnTo>
                                  <a:pt x="253619" y="56769"/>
                                </a:lnTo>
                                <a:lnTo>
                                  <a:pt x="267589" y="65532"/>
                                </a:lnTo>
                                <a:lnTo>
                                  <a:pt x="276860" y="78867"/>
                                </a:lnTo>
                                <a:lnTo>
                                  <a:pt x="280289" y="94742"/>
                                </a:lnTo>
                                <a:lnTo>
                                  <a:pt x="280289" y="335661"/>
                                </a:lnTo>
                                <a:lnTo>
                                  <a:pt x="300101" y="335661"/>
                                </a:lnTo>
                                <a:lnTo>
                                  <a:pt x="300101" y="41275"/>
                                </a:lnTo>
                                <a:lnTo>
                                  <a:pt x="303530" y="25400"/>
                                </a:lnTo>
                                <a:lnTo>
                                  <a:pt x="312801" y="12065"/>
                                </a:lnTo>
                                <a:lnTo>
                                  <a:pt x="326136" y="3302"/>
                                </a:lnTo>
                                <a:lnTo>
                                  <a:pt x="343535" y="0"/>
                                </a:lnTo>
                                <a:close/>
                              </a:path>
                            </a:pathLst>
                          </a:custGeom>
                          <a:solidFill>
                            <a:srgbClr val="FFCA33"/>
                          </a:solidFill>
                          <a:ln>
                            <a:noFill/>
                          </a:ln>
                        </wps:spPr>
                        <wps:bodyPr spcFirstLastPara="1" wrap="square" lIns="91425" tIns="91425" rIns="91425" bIns="91425" anchor="ctr" anchorCtr="0">
                          <a:noAutofit/>
                        </wps:bodyPr>
                      </wps:wsp>
                      <wps:wsp>
                        <wps:cNvPr id="10" name="Forma libre 27"/>
                        <wps:cNvSpPr/>
                        <wps:spPr>
                          <a:xfrm>
                            <a:off x="646176" y="676656"/>
                            <a:ext cx="274320" cy="109220"/>
                          </a:xfrm>
                          <a:custGeom>
                            <a:avLst/>
                            <a:gdLst/>
                            <a:ahLst/>
                            <a:cxnLst/>
                            <a:rect l="l" t="t" r="r" b="b"/>
                            <a:pathLst>
                              <a:path w="274320" h="109220" extrusionOk="0">
                                <a:moveTo>
                                  <a:pt x="0" y="0"/>
                                </a:moveTo>
                                <a:lnTo>
                                  <a:pt x="274320" y="0"/>
                                </a:lnTo>
                                <a:lnTo>
                                  <a:pt x="269621" y="29083"/>
                                </a:lnTo>
                                <a:lnTo>
                                  <a:pt x="262128" y="57023"/>
                                </a:lnTo>
                                <a:lnTo>
                                  <a:pt x="251079" y="83947"/>
                                </a:lnTo>
                                <a:lnTo>
                                  <a:pt x="237744" y="109220"/>
                                </a:lnTo>
                                <a:lnTo>
                                  <a:pt x="194310" y="87757"/>
                                </a:lnTo>
                                <a:lnTo>
                                  <a:pt x="149098" y="70231"/>
                                </a:lnTo>
                                <a:lnTo>
                                  <a:pt x="100965" y="56515"/>
                                </a:lnTo>
                                <a:lnTo>
                                  <a:pt x="51562" y="47752"/>
                                </a:lnTo>
                                <a:lnTo>
                                  <a:pt x="0" y="43942"/>
                                </a:lnTo>
                                <a:lnTo>
                                  <a:pt x="0" y="0"/>
                                </a:lnTo>
                                <a:close/>
                              </a:path>
                            </a:pathLst>
                          </a:custGeom>
                          <a:solidFill>
                            <a:srgbClr val="262761"/>
                          </a:solidFill>
                          <a:ln>
                            <a:noFill/>
                          </a:ln>
                        </wps:spPr>
                        <wps:bodyPr spcFirstLastPara="1" wrap="square" lIns="91425" tIns="91425" rIns="91425" bIns="91425" anchor="ctr" anchorCtr="0">
                          <a:noAutofit/>
                        </wps:bodyPr>
                      </wps:wsp>
                      <wps:wsp>
                        <wps:cNvPr id="28" name="Forma libre 28"/>
                        <wps:cNvSpPr/>
                        <wps:spPr>
                          <a:xfrm>
                            <a:off x="341376" y="676656"/>
                            <a:ext cx="272796" cy="107696"/>
                          </a:xfrm>
                          <a:custGeom>
                            <a:avLst/>
                            <a:gdLst/>
                            <a:ahLst/>
                            <a:cxnLst/>
                            <a:rect l="l" t="t" r="r" b="b"/>
                            <a:pathLst>
                              <a:path w="272796" h="107696" extrusionOk="0">
                                <a:moveTo>
                                  <a:pt x="0" y="0"/>
                                </a:moveTo>
                                <a:lnTo>
                                  <a:pt x="272796" y="0"/>
                                </a:lnTo>
                                <a:lnTo>
                                  <a:pt x="272796" y="43434"/>
                                </a:lnTo>
                                <a:lnTo>
                                  <a:pt x="221869" y="47244"/>
                                </a:lnTo>
                                <a:lnTo>
                                  <a:pt x="171958" y="56007"/>
                                </a:lnTo>
                                <a:lnTo>
                                  <a:pt x="124587" y="69215"/>
                                </a:lnTo>
                                <a:lnTo>
                                  <a:pt x="78740" y="86233"/>
                                </a:lnTo>
                                <a:lnTo>
                                  <a:pt x="35306" y="107696"/>
                                </a:lnTo>
                                <a:lnTo>
                                  <a:pt x="22606" y="82423"/>
                                </a:lnTo>
                                <a:lnTo>
                                  <a:pt x="12192" y="56007"/>
                                </a:lnTo>
                                <a:lnTo>
                                  <a:pt x="4572" y="28575"/>
                                </a:lnTo>
                                <a:lnTo>
                                  <a:pt x="0" y="0"/>
                                </a:lnTo>
                                <a:close/>
                              </a:path>
                            </a:pathLst>
                          </a:custGeom>
                          <a:solidFill>
                            <a:srgbClr val="262761"/>
                          </a:solidFill>
                          <a:ln>
                            <a:noFill/>
                          </a:ln>
                        </wps:spPr>
                        <wps:bodyPr spcFirstLastPara="1" wrap="square" lIns="91425" tIns="91425" rIns="91425" bIns="91425" anchor="ctr" anchorCtr="0">
                          <a:noAutofit/>
                        </wps:bodyPr>
                      </wps:wsp>
                      <wps:wsp>
                        <wps:cNvPr id="29" name="Forma libre 29"/>
                        <wps:cNvSpPr/>
                        <wps:spPr>
                          <a:xfrm>
                            <a:off x="393192" y="751332"/>
                            <a:ext cx="220345" cy="140208"/>
                          </a:xfrm>
                          <a:custGeom>
                            <a:avLst/>
                            <a:gdLst/>
                            <a:ahLst/>
                            <a:cxnLst/>
                            <a:rect l="l" t="t" r="r" b="b"/>
                            <a:pathLst>
                              <a:path w="220345" h="140208" extrusionOk="0">
                                <a:moveTo>
                                  <a:pt x="220345" y="0"/>
                                </a:moveTo>
                                <a:lnTo>
                                  <a:pt x="220345" y="48387"/>
                                </a:lnTo>
                                <a:lnTo>
                                  <a:pt x="178689" y="58293"/>
                                </a:lnTo>
                                <a:lnTo>
                                  <a:pt x="142367" y="77470"/>
                                </a:lnTo>
                                <a:lnTo>
                                  <a:pt x="112776" y="105537"/>
                                </a:lnTo>
                                <a:lnTo>
                                  <a:pt x="91948" y="140208"/>
                                </a:lnTo>
                                <a:lnTo>
                                  <a:pt x="65913" y="123698"/>
                                </a:lnTo>
                                <a:lnTo>
                                  <a:pt x="41021" y="104521"/>
                                </a:lnTo>
                                <a:lnTo>
                                  <a:pt x="19050" y="83058"/>
                                </a:lnTo>
                                <a:lnTo>
                                  <a:pt x="0" y="59944"/>
                                </a:lnTo>
                                <a:lnTo>
                                  <a:pt x="39878" y="40132"/>
                                </a:lnTo>
                                <a:lnTo>
                                  <a:pt x="82677" y="23622"/>
                                </a:lnTo>
                                <a:lnTo>
                                  <a:pt x="126746" y="11557"/>
                                </a:lnTo>
                                <a:lnTo>
                                  <a:pt x="172974" y="3810"/>
                                </a:lnTo>
                                <a:lnTo>
                                  <a:pt x="220345"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30" name="Shape 10"/>
                          <pic:cNvPicPr preferRelativeResize="0"/>
                        </pic:nvPicPr>
                        <pic:blipFill rotWithShape="1">
                          <a:blip r:embed="rId2">
                            <a:alphaModFix/>
                          </a:blip>
                          <a:srcRect/>
                          <a:stretch/>
                        </pic:blipFill>
                        <pic:spPr>
                          <a:xfrm>
                            <a:off x="646176" y="751331"/>
                            <a:ext cx="220980" cy="176784"/>
                          </a:xfrm>
                          <a:prstGeom prst="rect">
                            <a:avLst/>
                          </a:prstGeom>
                          <a:noFill/>
                          <a:ln>
                            <a:noFill/>
                          </a:ln>
                        </pic:spPr>
                      </pic:pic>
                      <wps:wsp>
                        <wps:cNvPr id="31" name="Forma libre 31"/>
                        <wps:cNvSpPr/>
                        <wps:spPr>
                          <a:xfrm>
                            <a:off x="516636" y="832104"/>
                            <a:ext cx="97536" cy="94488"/>
                          </a:xfrm>
                          <a:custGeom>
                            <a:avLst/>
                            <a:gdLst/>
                            <a:ahLst/>
                            <a:cxnLst/>
                            <a:rect l="l" t="t" r="r" b="b"/>
                            <a:pathLst>
                              <a:path w="97536" h="94488" extrusionOk="0">
                                <a:moveTo>
                                  <a:pt x="97536" y="0"/>
                                </a:moveTo>
                                <a:lnTo>
                                  <a:pt x="97536" y="94488"/>
                                </a:lnTo>
                                <a:lnTo>
                                  <a:pt x="72009" y="91694"/>
                                </a:lnTo>
                                <a:lnTo>
                                  <a:pt x="46990" y="87376"/>
                                </a:lnTo>
                                <a:lnTo>
                                  <a:pt x="23241" y="81280"/>
                                </a:lnTo>
                                <a:lnTo>
                                  <a:pt x="0" y="73025"/>
                                </a:lnTo>
                                <a:lnTo>
                                  <a:pt x="15113" y="45593"/>
                                </a:lnTo>
                                <a:lnTo>
                                  <a:pt x="37719" y="23622"/>
                                </a:lnTo>
                                <a:lnTo>
                                  <a:pt x="65659" y="8255"/>
                                </a:lnTo>
                                <a:lnTo>
                                  <a:pt x="97536"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33" name="Shape 12"/>
                          <pic:cNvPicPr preferRelativeResize="0"/>
                        </pic:nvPicPr>
                        <pic:blipFill rotWithShape="1">
                          <a:blip r:embed="rId3">
                            <a:alphaModFix/>
                          </a:blip>
                          <a:srcRect/>
                          <a:stretch/>
                        </pic:blipFill>
                        <pic:spPr>
                          <a:xfrm>
                            <a:off x="484632" y="377951"/>
                            <a:ext cx="236220" cy="286512"/>
                          </a:xfrm>
                          <a:prstGeom prst="rect">
                            <a:avLst/>
                          </a:prstGeom>
                          <a:noFill/>
                          <a:ln>
                            <a:noFill/>
                          </a:ln>
                        </pic:spPr>
                      </pic:pic>
                      <pic:pic xmlns:pic="http://schemas.openxmlformats.org/drawingml/2006/picture">
                        <pic:nvPicPr>
                          <pic:cNvPr id="36" name="Shape 13"/>
                          <pic:cNvPicPr preferRelativeResize="0"/>
                        </pic:nvPicPr>
                        <pic:blipFill rotWithShape="1">
                          <a:blip r:embed="rId4">
                            <a:alphaModFix/>
                          </a:blip>
                          <a:srcRect/>
                          <a:stretch/>
                        </pic:blipFill>
                        <pic:spPr>
                          <a:xfrm>
                            <a:off x="0" y="1042416"/>
                            <a:ext cx="1229868" cy="181356"/>
                          </a:xfrm>
                          <a:prstGeom prst="rect">
                            <a:avLst/>
                          </a:prstGeom>
                          <a:noFill/>
                          <a:ln>
                            <a:noFill/>
                          </a:ln>
                        </pic:spPr>
                      </pic:pic>
                    </wpg:grpSp>
                  </wpg:wgp>
                </a:graphicData>
              </a:graphic>
            </wp:anchor>
          </w:drawing>
        </mc:Choice>
        <mc:Fallback>
          <w:pict>
            <v:group w14:anchorId="137799AF" id="Grupo 6883" o:spid="_x0000_s1026" style="position:absolute;left:0;text-align:left;margin-left:75.7pt;margin-top:35.3pt;width:96.85pt;height:96.35pt;z-index:251663360;mso-position-horizontal-relative:page;mso-position-vertical-relative:page" coordorigin="47310,31681" coordsize="12298,12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">
              <v:group id="Grupo 19" o:spid="_x0000_s1027" style="position:absolute;left:47310;top:31681;width:12299;height:12237"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ángulo 20" o:spid="_x0000_s1028" style="position:absolute;width:12298;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14:paraId="16444E2D" w14:textId="77777777" w:rsidR="006561BF" w:rsidRDefault="006561BF">
                        <w:pPr>
                          <w:spacing w:after="0" w:line="240" w:lineRule="auto"/>
                          <w:ind w:left="0" w:right="0" w:firstLine="0"/>
                          <w:jc w:val="left"/>
                          <w:textDirection w:val="btLr"/>
                        </w:pPr>
                      </w:p>
                    </w:txbxContent>
                  </v:textbox>
                </v:rect>
                <v:rect id="Rectángulo 22" o:spid="_x0000_s1029" style="position:absolute;left:1191;top:215;width:56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6F05FDA6" w14:textId="77777777" w:rsidR="006561BF" w:rsidRDefault="006561BF">
                        <w:pPr>
                          <w:spacing w:after="160" w:line="258" w:lineRule="auto"/>
                          <w:ind w:left="0" w:right="0" w:firstLine="0"/>
                          <w:jc w:val="left"/>
                          <w:textDirection w:val="btLr"/>
                        </w:pPr>
                        <w:r>
                          <w:rPr>
                            <w:rFonts w:ascii="Trebuchet MS" w:eastAsia="Trebuchet MS" w:hAnsi="Trebuchet MS" w:cs="Trebuchet MS"/>
                          </w:rPr>
                          <w:t xml:space="preserve"> </w:t>
                        </w:r>
                      </w:p>
                    </w:txbxContent>
                  </v:textbox>
                </v:rect>
                <v:shape id="Forma libre 25" o:spid="_x0000_s1030" style="position:absolute;left:2987;width:6644;height:9672;visibility:visible;mso-wrap-style:square;v-text-anchor:middle" coordsize="664464,96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" path="m358013,r22098,4445l398653,16001r12827,17654l415544,55118r,20955l424815,65532r11557,-8256l449707,52324r15113,-1651l487426,55118r18034,11557l512445,76073r1778,2159l518287,84327r4572,20956l522859,131190r,156465l537337,277240r16256,-7746l571627,264540r19177,-1651l605282,262889r,24766l605282,580262r-1143,15495l599440,611124r-6985,13843l583184,637667r81280,l664464,652018r-2921,42418l652907,735202r-14605,39117l619252,810640r-23876,33656l566928,874649r-31877,26924l499618,924179r-38227,18160l420751,956183r-43561,8254l332486,967232r-45212,-2795l244348,956183,203073,942339,164846,924179,129413,901573,97536,874649,69088,844296,45212,810640,26162,774319,11557,735711,2896,694436,,652018,,638175r14478,-508l105664,637667,96393,624967,89408,611124,85344,595757,83566,580262r,-424306l88265,134493r12700,-17145l118999,105283r22606,-4446l157861,102997r14478,6730l184531,118999r8763,12191l193294,108585r4572,-21463l210693,69976,228600,57912r22733,-4445l265811,55625r13335,4953l290703,68325r9271,9907l299974,55118r4064,-21463l316865,16001,335407,4445,358013,xe" fillcolor="#262761" stroked="f">
                  <v:path arrowok="t" o:extrusionok="f"/>
                </v:shape>
                <v:shape id="Forma libre 26" o:spid="_x0000_s1031" style="position:absolute;left:3139;top:137;width:6355;height:9398;visibility:visible;mso-wrap-style:square;v-text-anchor:middle" coordsize="635508,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" path="m343535,r16891,3302l373761,12065r9271,13335l386588,41275r,294386l406781,335661r,-243586l410337,75565r9271,-12700l433578,53975r16764,-3302l467233,53975r13843,8890l490474,75565r3429,16510l493903,295402r-5842,8255l483489,316357r-3556,14352l479425,335661r-635,8255l478790,448691r-16764,7112l446278,464693r-14478,10922l418973,487299r1778,2667l427101,495554r1778,2668l442214,485648r15113,-10541l473583,465710r17399,-6605l490982,335661r635,l500253,306960r18542,-23115l544957,268478r31369,-5588l576326,335661r,162561l576326,566547r-4064,23241l561848,610109r-16256,16636l524637,637667r110871,l635508,638302r-2921,40767l623951,718185r-13462,37465l591947,790448r-22606,31877l542671,851535r-30734,25400l478282,898398r-36576,17653l402209,929260r-41275,7746l318008,939800r-43434,-2794l233299,929260,193802,916051,157226,898398,123571,876935,92837,851535,66167,822325,43561,790448,25019,755650,11557,718185,2921,679069,,638302r,-635l135255,637667,114935,626745,98044,610109,87630,589788,83566,566547r,-424307l86995,126238r9398,-13208l110236,104140r16891,-3302l143891,104140r13970,8890l167132,126238r3556,16002l170688,335661r22606,l193294,94742r3429,-15875l205994,65532r13970,-8763l236855,53467r16764,3302l267589,65532r9271,13335l280289,94742r,240919l300101,335661r,-294386l303530,25400r9271,-13335l326136,3302,343535,xe" fillcolor="#ffca33" stroked="f">
                  <v:path arrowok="t" o:extrusionok="f"/>
                </v:shape>
                <v:shape id="Forma libre 27" o:spid="_x0000_s1032" style="position:absolute;left:6461;top:6766;width:2743;height:1092;visibility:visible;mso-wrap-style:square;v-text-anchor:middle" coordsize="2743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" path="m,l274320,r-4699,29083l262128,57023,251079,83947r-13335,25273l194310,87757,149098,70231,100965,56515,51562,47752,,43942,,xe" fillcolor="#262761" stroked="f">
                  <v:path arrowok="t" o:extrusionok="f"/>
                </v:shape>
                <v:shape id="Forma libre 28" o:spid="_x0000_s1033" style="position:absolute;left:3413;top:6766;width:2728;height:1077;visibility:visible;mso-wrap-style:square;v-text-anchor:middle" coordsize="272796,1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" path="m,l272796,r,43434l221869,47244r-49911,8763l124587,69215,78740,86233,35306,107696,22606,82423,12192,56007,4572,28575,,xe" fillcolor="#262761" stroked="f">
                  <v:path arrowok="t" o:extrusionok="f"/>
                </v:shape>
                <v:shape id="Forma libre 29" o:spid="_x0000_s1034" style="position:absolute;left:3931;top:7513;width:2204;height:1402;visibility:visible;mso-wrap-style:square;v-text-anchor:middle" coordsize="22034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" path="m220345,r,48387l178689,58293,142367,77470r-29591,28067l91948,140208,65913,123698,41021,104521,19050,83058,,59944,39878,40132,82677,23622,126746,11557,172974,3810,220345,xe" fillcolor="#26276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left:6461;top:7513;width:22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">
                  <v:imagedata r:id="rId5" o:title=""/>
                </v:shape>
                <v:shape id="Forma libre 31" o:spid="_x0000_s1036" style="position:absolute;left:5166;top:8321;width:975;height:944;visibility:visible;mso-wrap-style:square;v-text-anchor:middle"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" path="m97536,r,94488l72009,91694,46990,87376,23241,81280,,73025,15113,45593,37719,23622,65659,8255,97536,xe" fillcolor="#262761" stroked="f">
                  <v:path arrowok="t" o:extrusionok="f"/>
                </v:shape>
                <v:shape id="Shape 12" o:spid="_x0000_s1037" type="#_x0000_t75" style="position:absolute;left:4846;top:3779;width:2362;height:2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">
                  <v:imagedata r:id="rId6" o:title=""/>
                </v:shape>
                <v:shape id="Shape 13" o:spid="_x0000_s1038" type="#_x0000_t75" style="position:absolute;top:10424;width:12298;height:1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">
                  <v:imagedata r:id="rId7" o:title=""/>
                </v:shape>
              </v:group>
              <w10:wrap type="square" anchorx="page" anchory="page"/>
            </v:group>
          </w:pict>
        </mc:Fallback>
      </mc:AlternateContent>
    </w:r>
  </w:p>
  <w:p w14:paraId="53560CDA" w14:textId="77777777" w:rsidR="006561BF" w:rsidRDefault="006561BF"/>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CBE4E5" w14:textId="717DFBFA" w:rsidR="006561BF" w:rsidRDefault="006561BF">
    <w:pPr>
      <w:spacing w:after="0" w:line="259" w:lineRule="auto"/>
      <w:ind w:left="-1702" w:right="7115" w:firstLine="0"/>
      <w:jc w:val="left"/>
    </w:pPr>
  </w:p>
  <w:p w14:paraId="3118FA50" w14:textId="77777777" w:rsidR="006561BF" w:rsidRDefault="006561BF"/>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DD5B32" w14:textId="77777777" w:rsidR="006561BF" w:rsidRDefault="006561BF">
    <w:pPr>
      <w:spacing w:after="0" w:line="259" w:lineRule="auto"/>
      <w:ind w:left="-1702" w:right="7115" w:firstLine="0"/>
      <w:jc w:val="left"/>
    </w:pPr>
    <w:r>
      <w:rPr>
        <w:noProof/>
        <w:lang w:bidi="ar-SA"/>
      </w:rPr>
      <w:drawing>
        <wp:anchor distT="0" distB="0" distL="114300" distR="114300" simplePos="0" relativeHeight="251660288" behindDoc="0" locked="0" layoutInCell="1" hidden="0" allowOverlap="1" wp14:anchorId="5584427B" wp14:editId="4DF75C5F">
          <wp:simplePos x="0" y="0"/>
          <wp:positionH relativeFrom="page">
            <wp:posOffset>4762500</wp:posOffset>
          </wp:positionH>
          <wp:positionV relativeFrom="page">
            <wp:posOffset>461772</wp:posOffset>
          </wp:positionV>
          <wp:extent cx="2420112" cy="1095756"/>
          <wp:effectExtent l="0" t="0" r="0" b="0"/>
          <wp:wrapSquare wrapText="bothSides" distT="0" distB="0" distL="114300" distR="114300"/>
          <wp:docPr id="688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2420112" cy="1095756"/>
                  </a:xfrm>
                  <a:prstGeom prst="rect">
                    <a:avLst/>
                  </a:prstGeom>
                  <a:ln/>
                </pic:spPr>
              </pic:pic>
            </a:graphicData>
          </a:graphic>
        </wp:anchor>
      </w:drawing>
    </w:r>
    <w:r>
      <w:rPr>
        <w:rFonts w:ascii="Calibri" w:eastAsia="Calibri" w:hAnsi="Calibri" w:cs="Calibri"/>
        <w:noProof/>
        <w:lang w:bidi="ar-SA"/>
      </w:rPr>
      <mc:AlternateContent>
        <mc:Choice Requires="wpg">
          <w:drawing>
            <wp:anchor distT="0" distB="0" distL="114300" distR="114300" simplePos="0" relativeHeight="251661312" behindDoc="0" locked="0" layoutInCell="1" hidden="0" allowOverlap="1" wp14:anchorId="259F93BC" wp14:editId="75F36A5C">
              <wp:simplePos x="0" y="0"/>
              <wp:positionH relativeFrom="page">
                <wp:posOffset>961644</wp:posOffset>
              </wp:positionH>
              <wp:positionV relativeFrom="page">
                <wp:posOffset>448056</wp:posOffset>
              </wp:positionV>
              <wp:extent cx="1229868" cy="1223772"/>
              <wp:effectExtent l="0" t="0" r="0" b="0"/>
              <wp:wrapSquare wrapText="bothSides" distT="0" distB="0" distL="114300" distR="114300"/>
              <wp:docPr id="6884" name="Grupo 6884"/>
              <wp:cNvGraphicFramePr/>
              <a:graphic xmlns:a="http://schemas.openxmlformats.org/drawingml/2006/main">
                <a:graphicData uri="http://schemas.microsoft.com/office/word/2010/wordprocessingGroup">
                  <wpg:wgp>
                    <wpg:cNvGrpSpPr/>
                    <wpg:grpSpPr>
                      <a:xfrm>
                        <a:off x="0" y="0"/>
                        <a:ext cx="1229868" cy="1223772"/>
                        <a:chOff x="4731066" y="3168114"/>
                        <a:chExt cx="1229868" cy="1223772"/>
                      </a:xfrm>
                    </wpg:grpSpPr>
                    <wpg:grpSp>
                      <wpg:cNvPr id="23" name="Grupo 10"/>
                      <wpg:cNvGrpSpPr/>
                      <wpg:grpSpPr>
                        <a:xfrm>
                          <a:off x="4731066" y="3168114"/>
                          <a:ext cx="1229868" cy="1223772"/>
                          <a:chOff x="0" y="0"/>
                          <a:chExt cx="1229868" cy="1223772"/>
                        </a:xfrm>
                      </wpg:grpSpPr>
                      <wps:wsp>
                        <wps:cNvPr id="38" name="Rectángulo 11"/>
                        <wps:cNvSpPr/>
                        <wps:spPr>
                          <a:xfrm>
                            <a:off x="0" y="0"/>
                            <a:ext cx="1229850" cy="1223750"/>
                          </a:xfrm>
                          <a:prstGeom prst="rect">
                            <a:avLst/>
                          </a:prstGeom>
                          <a:noFill/>
                          <a:ln>
                            <a:noFill/>
                          </a:ln>
                        </wps:spPr>
                        <wps:txbx>
                          <w:txbxContent>
                            <w:p w14:paraId="24013140" w14:textId="77777777" w:rsidR="006561BF" w:rsidRDefault="006561BF">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9" name="Rectángulo 12"/>
                        <wps:cNvSpPr/>
                        <wps:spPr>
                          <a:xfrm>
                            <a:off x="119177" y="21592"/>
                            <a:ext cx="56129" cy="178919"/>
                          </a:xfrm>
                          <a:prstGeom prst="rect">
                            <a:avLst/>
                          </a:prstGeom>
                          <a:noFill/>
                          <a:ln>
                            <a:noFill/>
                          </a:ln>
                        </wps:spPr>
                        <wps:txbx>
                          <w:txbxContent>
                            <w:p w14:paraId="7A733D09" w14:textId="77777777" w:rsidR="006561BF" w:rsidRDefault="006561BF">
                              <w:pPr>
                                <w:spacing w:after="160" w:line="258" w:lineRule="auto"/>
                                <w:ind w:left="0" w:right="0" w:firstLine="0"/>
                                <w:jc w:val="left"/>
                                <w:textDirection w:val="btLr"/>
                              </w:pPr>
                              <w:r>
                                <w:rPr>
                                  <w:rFonts w:ascii="Trebuchet MS" w:eastAsia="Trebuchet MS" w:hAnsi="Trebuchet MS" w:cs="Trebuchet MS"/>
                                </w:rPr>
                                <w:t xml:space="preserve"> </w:t>
                              </w:r>
                            </w:p>
                          </w:txbxContent>
                        </wps:txbx>
                        <wps:bodyPr spcFirstLastPara="1" wrap="square" lIns="0" tIns="0" rIns="0" bIns="0" anchor="t" anchorCtr="0">
                          <a:noAutofit/>
                        </wps:bodyPr>
                      </wps:wsp>
                      <wps:wsp>
                        <wps:cNvPr id="40" name="Forma libre 13"/>
                        <wps:cNvSpPr/>
                        <wps:spPr>
                          <a:xfrm>
                            <a:off x="298704" y="0"/>
                            <a:ext cx="664464" cy="967232"/>
                          </a:xfrm>
                          <a:custGeom>
                            <a:avLst/>
                            <a:gdLst/>
                            <a:ahLst/>
                            <a:cxnLst/>
                            <a:rect l="l" t="t" r="r" b="b"/>
                            <a:pathLst>
                              <a:path w="664464" h="967232" extrusionOk="0">
                                <a:moveTo>
                                  <a:pt x="358013" y="0"/>
                                </a:moveTo>
                                <a:lnTo>
                                  <a:pt x="380111" y="4445"/>
                                </a:lnTo>
                                <a:lnTo>
                                  <a:pt x="398653" y="16001"/>
                                </a:lnTo>
                                <a:lnTo>
                                  <a:pt x="411480" y="33655"/>
                                </a:lnTo>
                                <a:lnTo>
                                  <a:pt x="415544" y="55118"/>
                                </a:lnTo>
                                <a:lnTo>
                                  <a:pt x="415544" y="76073"/>
                                </a:lnTo>
                                <a:lnTo>
                                  <a:pt x="424815" y="65532"/>
                                </a:lnTo>
                                <a:lnTo>
                                  <a:pt x="436372" y="57276"/>
                                </a:lnTo>
                                <a:lnTo>
                                  <a:pt x="449707" y="52324"/>
                                </a:lnTo>
                                <a:lnTo>
                                  <a:pt x="464820" y="50673"/>
                                </a:lnTo>
                                <a:lnTo>
                                  <a:pt x="487426" y="55118"/>
                                </a:lnTo>
                                <a:lnTo>
                                  <a:pt x="505460" y="66675"/>
                                </a:lnTo>
                                <a:lnTo>
                                  <a:pt x="512445" y="76073"/>
                                </a:lnTo>
                                <a:lnTo>
                                  <a:pt x="514223" y="78232"/>
                                </a:lnTo>
                                <a:lnTo>
                                  <a:pt x="518287" y="84327"/>
                                </a:lnTo>
                                <a:lnTo>
                                  <a:pt x="522859" y="105283"/>
                                </a:lnTo>
                                <a:lnTo>
                                  <a:pt x="522859" y="131190"/>
                                </a:lnTo>
                                <a:lnTo>
                                  <a:pt x="522859" y="287655"/>
                                </a:lnTo>
                                <a:lnTo>
                                  <a:pt x="537337" y="277240"/>
                                </a:lnTo>
                                <a:lnTo>
                                  <a:pt x="553593" y="269494"/>
                                </a:lnTo>
                                <a:lnTo>
                                  <a:pt x="571627" y="264540"/>
                                </a:lnTo>
                                <a:lnTo>
                                  <a:pt x="590804" y="262889"/>
                                </a:lnTo>
                                <a:lnTo>
                                  <a:pt x="605282" y="262889"/>
                                </a:lnTo>
                                <a:lnTo>
                                  <a:pt x="605282" y="287655"/>
                                </a:lnTo>
                                <a:lnTo>
                                  <a:pt x="605282" y="580262"/>
                                </a:lnTo>
                                <a:lnTo>
                                  <a:pt x="604139" y="595757"/>
                                </a:lnTo>
                                <a:lnTo>
                                  <a:pt x="599440" y="611124"/>
                                </a:lnTo>
                                <a:lnTo>
                                  <a:pt x="592455" y="624967"/>
                                </a:lnTo>
                                <a:lnTo>
                                  <a:pt x="583184" y="637667"/>
                                </a:lnTo>
                                <a:lnTo>
                                  <a:pt x="664464" y="637667"/>
                                </a:lnTo>
                                <a:lnTo>
                                  <a:pt x="664464" y="652018"/>
                                </a:lnTo>
                                <a:lnTo>
                                  <a:pt x="661543" y="694436"/>
                                </a:lnTo>
                                <a:lnTo>
                                  <a:pt x="652907" y="735202"/>
                                </a:lnTo>
                                <a:lnTo>
                                  <a:pt x="638302" y="774319"/>
                                </a:lnTo>
                                <a:lnTo>
                                  <a:pt x="619252" y="810640"/>
                                </a:lnTo>
                                <a:lnTo>
                                  <a:pt x="595376" y="844296"/>
                                </a:lnTo>
                                <a:lnTo>
                                  <a:pt x="566928" y="874649"/>
                                </a:lnTo>
                                <a:lnTo>
                                  <a:pt x="535051" y="901573"/>
                                </a:lnTo>
                                <a:lnTo>
                                  <a:pt x="499618" y="924179"/>
                                </a:lnTo>
                                <a:lnTo>
                                  <a:pt x="461391" y="942339"/>
                                </a:lnTo>
                                <a:lnTo>
                                  <a:pt x="420751" y="956183"/>
                                </a:lnTo>
                                <a:lnTo>
                                  <a:pt x="377190" y="964437"/>
                                </a:lnTo>
                                <a:lnTo>
                                  <a:pt x="332486" y="967232"/>
                                </a:lnTo>
                                <a:lnTo>
                                  <a:pt x="287274" y="964437"/>
                                </a:lnTo>
                                <a:lnTo>
                                  <a:pt x="244348" y="956183"/>
                                </a:lnTo>
                                <a:lnTo>
                                  <a:pt x="203073" y="942339"/>
                                </a:lnTo>
                                <a:lnTo>
                                  <a:pt x="164846" y="924179"/>
                                </a:lnTo>
                                <a:lnTo>
                                  <a:pt x="129413" y="901573"/>
                                </a:lnTo>
                                <a:lnTo>
                                  <a:pt x="97536" y="874649"/>
                                </a:lnTo>
                                <a:lnTo>
                                  <a:pt x="69088" y="844296"/>
                                </a:lnTo>
                                <a:lnTo>
                                  <a:pt x="45212" y="810640"/>
                                </a:lnTo>
                                <a:lnTo>
                                  <a:pt x="26162" y="774319"/>
                                </a:lnTo>
                                <a:lnTo>
                                  <a:pt x="11557" y="735711"/>
                                </a:lnTo>
                                <a:lnTo>
                                  <a:pt x="2896" y="694436"/>
                                </a:lnTo>
                                <a:lnTo>
                                  <a:pt x="0" y="652018"/>
                                </a:lnTo>
                                <a:lnTo>
                                  <a:pt x="0" y="638175"/>
                                </a:lnTo>
                                <a:lnTo>
                                  <a:pt x="14478" y="637667"/>
                                </a:lnTo>
                                <a:lnTo>
                                  <a:pt x="105664" y="637667"/>
                                </a:lnTo>
                                <a:lnTo>
                                  <a:pt x="96393" y="624967"/>
                                </a:lnTo>
                                <a:lnTo>
                                  <a:pt x="89408" y="611124"/>
                                </a:lnTo>
                                <a:lnTo>
                                  <a:pt x="85344" y="595757"/>
                                </a:lnTo>
                                <a:lnTo>
                                  <a:pt x="83566" y="580262"/>
                                </a:lnTo>
                                <a:lnTo>
                                  <a:pt x="83566" y="155956"/>
                                </a:lnTo>
                                <a:lnTo>
                                  <a:pt x="88265" y="134493"/>
                                </a:lnTo>
                                <a:lnTo>
                                  <a:pt x="100965" y="117348"/>
                                </a:lnTo>
                                <a:lnTo>
                                  <a:pt x="118999" y="105283"/>
                                </a:lnTo>
                                <a:lnTo>
                                  <a:pt x="141605" y="100837"/>
                                </a:lnTo>
                                <a:lnTo>
                                  <a:pt x="157861" y="102997"/>
                                </a:lnTo>
                                <a:lnTo>
                                  <a:pt x="172339" y="109727"/>
                                </a:lnTo>
                                <a:lnTo>
                                  <a:pt x="184531" y="118999"/>
                                </a:lnTo>
                                <a:lnTo>
                                  <a:pt x="193294" y="131190"/>
                                </a:lnTo>
                                <a:lnTo>
                                  <a:pt x="193294" y="108585"/>
                                </a:lnTo>
                                <a:lnTo>
                                  <a:pt x="197866" y="87122"/>
                                </a:lnTo>
                                <a:lnTo>
                                  <a:pt x="210693" y="69976"/>
                                </a:lnTo>
                                <a:lnTo>
                                  <a:pt x="228600" y="57912"/>
                                </a:lnTo>
                                <a:lnTo>
                                  <a:pt x="251333" y="53467"/>
                                </a:lnTo>
                                <a:lnTo>
                                  <a:pt x="265811" y="55625"/>
                                </a:lnTo>
                                <a:lnTo>
                                  <a:pt x="279146" y="60578"/>
                                </a:lnTo>
                                <a:lnTo>
                                  <a:pt x="290703" y="68325"/>
                                </a:lnTo>
                                <a:lnTo>
                                  <a:pt x="299974" y="78232"/>
                                </a:lnTo>
                                <a:lnTo>
                                  <a:pt x="299974" y="55118"/>
                                </a:lnTo>
                                <a:lnTo>
                                  <a:pt x="304038" y="33655"/>
                                </a:lnTo>
                                <a:lnTo>
                                  <a:pt x="316865" y="16001"/>
                                </a:lnTo>
                                <a:lnTo>
                                  <a:pt x="335407" y="4445"/>
                                </a:lnTo>
                                <a:lnTo>
                                  <a:pt x="358013" y="0"/>
                                </a:lnTo>
                                <a:close/>
                              </a:path>
                            </a:pathLst>
                          </a:custGeom>
                          <a:solidFill>
                            <a:srgbClr val="262761"/>
                          </a:solidFill>
                          <a:ln>
                            <a:noFill/>
                          </a:ln>
                        </wps:spPr>
                        <wps:bodyPr spcFirstLastPara="1" wrap="square" lIns="91425" tIns="91425" rIns="91425" bIns="91425" anchor="ctr" anchorCtr="0">
                          <a:noAutofit/>
                        </wps:bodyPr>
                      </wps:wsp>
                      <wps:wsp>
                        <wps:cNvPr id="41" name="Forma libre 14"/>
                        <wps:cNvSpPr/>
                        <wps:spPr>
                          <a:xfrm>
                            <a:off x="313944" y="13715"/>
                            <a:ext cx="635508" cy="939800"/>
                          </a:xfrm>
                          <a:custGeom>
                            <a:avLst/>
                            <a:gdLst/>
                            <a:ahLst/>
                            <a:cxnLst/>
                            <a:rect l="l" t="t" r="r" b="b"/>
                            <a:pathLst>
                              <a:path w="635508" h="939800" extrusionOk="0">
                                <a:moveTo>
                                  <a:pt x="343535" y="0"/>
                                </a:moveTo>
                                <a:lnTo>
                                  <a:pt x="360426" y="3302"/>
                                </a:lnTo>
                                <a:lnTo>
                                  <a:pt x="373761" y="12065"/>
                                </a:lnTo>
                                <a:lnTo>
                                  <a:pt x="383032" y="25400"/>
                                </a:lnTo>
                                <a:lnTo>
                                  <a:pt x="386588" y="41275"/>
                                </a:lnTo>
                                <a:lnTo>
                                  <a:pt x="386588" y="335661"/>
                                </a:lnTo>
                                <a:lnTo>
                                  <a:pt x="406781" y="335661"/>
                                </a:lnTo>
                                <a:lnTo>
                                  <a:pt x="406781" y="92075"/>
                                </a:lnTo>
                                <a:lnTo>
                                  <a:pt x="410337" y="75565"/>
                                </a:lnTo>
                                <a:lnTo>
                                  <a:pt x="419608" y="62865"/>
                                </a:lnTo>
                                <a:lnTo>
                                  <a:pt x="433578" y="53975"/>
                                </a:lnTo>
                                <a:lnTo>
                                  <a:pt x="450342" y="50673"/>
                                </a:lnTo>
                                <a:lnTo>
                                  <a:pt x="467233" y="53975"/>
                                </a:lnTo>
                                <a:lnTo>
                                  <a:pt x="481076" y="62865"/>
                                </a:lnTo>
                                <a:lnTo>
                                  <a:pt x="490474" y="75565"/>
                                </a:lnTo>
                                <a:lnTo>
                                  <a:pt x="493903" y="92075"/>
                                </a:lnTo>
                                <a:lnTo>
                                  <a:pt x="493903" y="295402"/>
                                </a:lnTo>
                                <a:lnTo>
                                  <a:pt x="488061" y="303657"/>
                                </a:lnTo>
                                <a:lnTo>
                                  <a:pt x="483489" y="316357"/>
                                </a:lnTo>
                                <a:lnTo>
                                  <a:pt x="479933" y="330709"/>
                                </a:lnTo>
                                <a:lnTo>
                                  <a:pt x="479425" y="335661"/>
                                </a:lnTo>
                                <a:lnTo>
                                  <a:pt x="478790" y="343916"/>
                                </a:lnTo>
                                <a:lnTo>
                                  <a:pt x="478790" y="448691"/>
                                </a:lnTo>
                                <a:lnTo>
                                  <a:pt x="462026" y="455803"/>
                                </a:lnTo>
                                <a:lnTo>
                                  <a:pt x="446278" y="464693"/>
                                </a:lnTo>
                                <a:lnTo>
                                  <a:pt x="431800" y="475615"/>
                                </a:lnTo>
                                <a:lnTo>
                                  <a:pt x="418973" y="487299"/>
                                </a:lnTo>
                                <a:lnTo>
                                  <a:pt x="420751" y="489966"/>
                                </a:lnTo>
                                <a:lnTo>
                                  <a:pt x="427101" y="495554"/>
                                </a:lnTo>
                                <a:lnTo>
                                  <a:pt x="428879" y="498222"/>
                                </a:lnTo>
                                <a:lnTo>
                                  <a:pt x="442214" y="485648"/>
                                </a:lnTo>
                                <a:lnTo>
                                  <a:pt x="457327" y="475107"/>
                                </a:lnTo>
                                <a:lnTo>
                                  <a:pt x="473583" y="465710"/>
                                </a:lnTo>
                                <a:lnTo>
                                  <a:pt x="490982" y="459105"/>
                                </a:lnTo>
                                <a:lnTo>
                                  <a:pt x="490982" y="335661"/>
                                </a:lnTo>
                                <a:lnTo>
                                  <a:pt x="491617" y="335661"/>
                                </a:lnTo>
                                <a:lnTo>
                                  <a:pt x="500253" y="306960"/>
                                </a:lnTo>
                                <a:lnTo>
                                  <a:pt x="518795" y="283845"/>
                                </a:lnTo>
                                <a:lnTo>
                                  <a:pt x="544957" y="268478"/>
                                </a:lnTo>
                                <a:lnTo>
                                  <a:pt x="576326" y="262890"/>
                                </a:lnTo>
                                <a:lnTo>
                                  <a:pt x="576326" y="335661"/>
                                </a:lnTo>
                                <a:lnTo>
                                  <a:pt x="576326" y="498222"/>
                                </a:lnTo>
                                <a:lnTo>
                                  <a:pt x="576326" y="566547"/>
                                </a:lnTo>
                                <a:lnTo>
                                  <a:pt x="572262" y="589788"/>
                                </a:lnTo>
                                <a:lnTo>
                                  <a:pt x="561848" y="610109"/>
                                </a:lnTo>
                                <a:lnTo>
                                  <a:pt x="545592" y="626745"/>
                                </a:lnTo>
                                <a:lnTo>
                                  <a:pt x="524637" y="637667"/>
                                </a:lnTo>
                                <a:lnTo>
                                  <a:pt x="635508" y="637667"/>
                                </a:lnTo>
                                <a:lnTo>
                                  <a:pt x="635508" y="638302"/>
                                </a:lnTo>
                                <a:lnTo>
                                  <a:pt x="632587" y="679069"/>
                                </a:lnTo>
                                <a:lnTo>
                                  <a:pt x="623951" y="718185"/>
                                </a:lnTo>
                                <a:lnTo>
                                  <a:pt x="610489" y="755650"/>
                                </a:lnTo>
                                <a:lnTo>
                                  <a:pt x="591947" y="790448"/>
                                </a:lnTo>
                                <a:lnTo>
                                  <a:pt x="569341" y="822325"/>
                                </a:lnTo>
                                <a:lnTo>
                                  <a:pt x="542671" y="851535"/>
                                </a:lnTo>
                                <a:lnTo>
                                  <a:pt x="511937" y="876935"/>
                                </a:lnTo>
                                <a:lnTo>
                                  <a:pt x="478282" y="898398"/>
                                </a:lnTo>
                                <a:lnTo>
                                  <a:pt x="441706" y="916051"/>
                                </a:lnTo>
                                <a:lnTo>
                                  <a:pt x="402209" y="929260"/>
                                </a:lnTo>
                                <a:lnTo>
                                  <a:pt x="360934" y="937006"/>
                                </a:lnTo>
                                <a:lnTo>
                                  <a:pt x="318008" y="939800"/>
                                </a:lnTo>
                                <a:lnTo>
                                  <a:pt x="274574" y="937006"/>
                                </a:lnTo>
                                <a:lnTo>
                                  <a:pt x="233299" y="929260"/>
                                </a:lnTo>
                                <a:lnTo>
                                  <a:pt x="193802" y="916051"/>
                                </a:lnTo>
                                <a:lnTo>
                                  <a:pt x="157226" y="898398"/>
                                </a:lnTo>
                                <a:lnTo>
                                  <a:pt x="123571" y="876935"/>
                                </a:lnTo>
                                <a:lnTo>
                                  <a:pt x="92837" y="851535"/>
                                </a:lnTo>
                                <a:lnTo>
                                  <a:pt x="66167" y="822325"/>
                                </a:lnTo>
                                <a:lnTo>
                                  <a:pt x="43561" y="790448"/>
                                </a:lnTo>
                                <a:lnTo>
                                  <a:pt x="25019" y="755650"/>
                                </a:lnTo>
                                <a:lnTo>
                                  <a:pt x="11557" y="718185"/>
                                </a:lnTo>
                                <a:lnTo>
                                  <a:pt x="2921" y="679069"/>
                                </a:lnTo>
                                <a:lnTo>
                                  <a:pt x="0" y="638302"/>
                                </a:lnTo>
                                <a:lnTo>
                                  <a:pt x="0" y="637667"/>
                                </a:lnTo>
                                <a:lnTo>
                                  <a:pt x="135255" y="637667"/>
                                </a:lnTo>
                                <a:lnTo>
                                  <a:pt x="114935" y="626745"/>
                                </a:lnTo>
                                <a:lnTo>
                                  <a:pt x="98044" y="610109"/>
                                </a:lnTo>
                                <a:lnTo>
                                  <a:pt x="87630" y="589788"/>
                                </a:lnTo>
                                <a:lnTo>
                                  <a:pt x="83566" y="566547"/>
                                </a:lnTo>
                                <a:lnTo>
                                  <a:pt x="83566" y="142240"/>
                                </a:lnTo>
                                <a:lnTo>
                                  <a:pt x="86995" y="126238"/>
                                </a:lnTo>
                                <a:lnTo>
                                  <a:pt x="96393" y="113030"/>
                                </a:lnTo>
                                <a:lnTo>
                                  <a:pt x="110236" y="104140"/>
                                </a:lnTo>
                                <a:lnTo>
                                  <a:pt x="127127" y="100838"/>
                                </a:lnTo>
                                <a:lnTo>
                                  <a:pt x="143891" y="104140"/>
                                </a:lnTo>
                                <a:lnTo>
                                  <a:pt x="157861" y="113030"/>
                                </a:lnTo>
                                <a:lnTo>
                                  <a:pt x="167132" y="126238"/>
                                </a:lnTo>
                                <a:lnTo>
                                  <a:pt x="170688" y="142240"/>
                                </a:lnTo>
                                <a:lnTo>
                                  <a:pt x="170688" y="335661"/>
                                </a:lnTo>
                                <a:lnTo>
                                  <a:pt x="193294" y="335661"/>
                                </a:lnTo>
                                <a:lnTo>
                                  <a:pt x="193294" y="94742"/>
                                </a:lnTo>
                                <a:lnTo>
                                  <a:pt x="196723" y="78867"/>
                                </a:lnTo>
                                <a:lnTo>
                                  <a:pt x="205994" y="65532"/>
                                </a:lnTo>
                                <a:lnTo>
                                  <a:pt x="219964" y="56769"/>
                                </a:lnTo>
                                <a:lnTo>
                                  <a:pt x="236855" y="53467"/>
                                </a:lnTo>
                                <a:lnTo>
                                  <a:pt x="253619" y="56769"/>
                                </a:lnTo>
                                <a:lnTo>
                                  <a:pt x="267589" y="65532"/>
                                </a:lnTo>
                                <a:lnTo>
                                  <a:pt x="276860" y="78867"/>
                                </a:lnTo>
                                <a:lnTo>
                                  <a:pt x="280289" y="94742"/>
                                </a:lnTo>
                                <a:lnTo>
                                  <a:pt x="280289" y="335661"/>
                                </a:lnTo>
                                <a:lnTo>
                                  <a:pt x="300101" y="335661"/>
                                </a:lnTo>
                                <a:lnTo>
                                  <a:pt x="300101" y="41275"/>
                                </a:lnTo>
                                <a:lnTo>
                                  <a:pt x="303530" y="25400"/>
                                </a:lnTo>
                                <a:lnTo>
                                  <a:pt x="312801" y="12065"/>
                                </a:lnTo>
                                <a:lnTo>
                                  <a:pt x="326136" y="3302"/>
                                </a:lnTo>
                                <a:lnTo>
                                  <a:pt x="343535" y="0"/>
                                </a:lnTo>
                                <a:close/>
                              </a:path>
                            </a:pathLst>
                          </a:custGeom>
                          <a:solidFill>
                            <a:srgbClr val="FFCA33"/>
                          </a:solidFill>
                          <a:ln>
                            <a:noFill/>
                          </a:ln>
                        </wps:spPr>
                        <wps:bodyPr spcFirstLastPara="1" wrap="square" lIns="91425" tIns="91425" rIns="91425" bIns="91425" anchor="ctr" anchorCtr="0">
                          <a:noAutofit/>
                        </wps:bodyPr>
                      </wps:wsp>
                      <wps:wsp>
                        <wps:cNvPr id="42" name="Forma libre 15"/>
                        <wps:cNvSpPr/>
                        <wps:spPr>
                          <a:xfrm>
                            <a:off x="646176" y="676656"/>
                            <a:ext cx="274320" cy="109220"/>
                          </a:xfrm>
                          <a:custGeom>
                            <a:avLst/>
                            <a:gdLst/>
                            <a:ahLst/>
                            <a:cxnLst/>
                            <a:rect l="l" t="t" r="r" b="b"/>
                            <a:pathLst>
                              <a:path w="274320" h="109220" extrusionOk="0">
                                <a:moveTo>
                                  <a:pt x="0" y="0"/>
                                </a:moveTo>
                                <a:lnTo>
                                  <a:pt x="274320" y="0"/>
                                </a:lnTo>
                                <a:lnTo>
                                  <a:pt x="269621" y="29083"/>
                                </a:lnTo>
                                <a:lnTo>
                                  <a:pt x="262128" y="57023"/>
                                </a:lnTo>
                                <a:lnTo>
                                  <a:pt x="251079" y="83947"/>
                                </a:lnTo>
                                <a:lnTo>
                                  <a:pt x="237744" y="109220"/>
                                </a:lnTo>
                                <a:lnTo>
                                  <a:pt x="194310" y="87757"/>
                                </a:lnTo>
                                <a:lnTo>
                                  <a:pt x="149098" y="70231"/>
                                </a:lnTo>
                                <a:lnTo>
                                  <a:pt x="100965" y="56515"/>
                                </a:lnTo>
                                <a:lnTo>
                                  <a:pt x="51562" y="47752"/>
                                </a:lnTo>
                                <a:lnTo>
                                  <a:pt x="0" y="43942"/>
                                </a:lnTo>
                                <a:lnTo>
                                  <a:pt x="0" y="0"/>
                                </a:lnTo>
                                <a:close/>
                              </a:path>
                            </a:pathLst>
                          </a:custGeom>
                          <a:solidFill>
                            <a:srgbClr val="262761"/>
                          </a:solidFill>
                          <a:ln>
                            <a:noFill/>
                          </a:ln>
                        </wps:spPr>
                        <wps:bodyPr spcFirstLastPara="1" wrap="square" lIns="91425" tIns="91425" rIns="91425" bIns="91425" anchor="ctr" anchorCtr="0">
                          <a:noAutofit/>
                        </wps:bodyPr>
                      </wps:wsp>
                      <wps:wsp>
                        <wps:cNvPr id="43" name="Forma libre 16"/>
                        <wps:cNvSpPr/>
                        <wps:spPr>
                          <a:xfrm>
                            <a:off x="341376" y="676656"/>
                            <a:ext cx="272796" cy="107696"/>
                          </a:xfrm>
                          <a:custGeom>
                            <a:avLst/>
                            <a:gdLst/>
                            <a:ahLst/>
                            <a:cxnLst/>
                            <a:rect l="l" t="t" r="r" b="b"/>
                            <a:pathLst>
                              <a:path w="272796" h="107696" extrusionOk="0">
                                <a:moveTo>
                                  <a:pt x="0" y="0"/>
                                </a:moveTo>
                                <a:lnTo>
                                  <a:pt x="272796" y="0"/>
                                </a:lnTo>
                                <a:lnTo>
                                  <a:pt x="272796" y="43434"/>
                                </a:lnTo>
                                <a:lnTo>
                                  <a:pt x="221869" y="47244"/>
                                </a:lnTo>
                                <a:lnTo>
                                  <a:pt x="171958" y="56007"/>
                                </a:lnTo>
                                <a:lnTo>
                                  <a:pt x="124587" y="69215"/>
                                </a:lnTo>
                                <a:lnTo>
                                  <a:pt x="78740" y="86233"/>
                                </a:lnTo>
                                <a:lnTo>
                                  <a:pt x="35306" y="107696"/>
                                </a:lnTo>
                                <a:lnTo>
                                  <a:pt x="22606" y="82423"/>
                                </a:lnTo>
                                <a:lnTo>
                                  <a:pt x="12192" y="56007"/>
                                </a:lnTo>
                                <a:lnTo>
                                  <a:pt x="4572" y="28575"/>
                                </a:lnTo>
                                <a:lnTo>
                                  <a:pt x="0" y="0"/>
                                </a:lnTo>
                                <a:close/>
                              </a:path>
                            </a:pathLst>
                          </a:custGeom>
                          <a:solidFill>
                            <a:srgbClr val="262761"/>
                          </a:solidFill>
                          <a:ln>
                            <a:noFill/>
                          </a:ln>
                        </wps:spPr>
                        <wps:bodyPr spcFirstLastPara="1" wrap="square" lIns="91425" tIns="91425" rIns="91425" bIns="91425" anchor="ctr" anchorCtr="0">
                          <a:noAutofit/>
                        </wps:bodyPr>
                      </wps:wsp>
                      <wps:wsp>
                        <wps:cNvPr id="44" name="Forma libre 17"/>
                        <wps:cNvSpPr/>
                        <wps:spPr>
                          <a:xfrm>
                            <a:off x="393192" y="751332"/>
                            <a:ext cx="220345" cy="140208"/>
                          </a:xfrm>
                          <a:custGeom>
                            <a:avLst/>
                            <a:gdLst/>
                            <a:ahLst/>
                            <a:cxnLst/>
                            <a:rect l="l" t="t" r="r" b="b"/>
                            <a:pathLst>
                              <a:path w="220345" h="140208" extrusionOk="0">
                                <a:moveTo>
                                  <a:pt x="220345" y="0"/>
                                </a:moveTo>
                                <a:lnTo>
                                  <a:pt x="220345" y="48387"/>
                                </a:lnTo>
                                <a:lnTo>
                                  <a:pt x="178689" y="58293"/>
                                </a:lnTo>
                                <a:lnTo>
                                  <a:pt x="142367" y="77470"/>
                                </a:lnTo>
                                <a:lnTo>
                                  <a:pt x="112776" y="105537"/>
                                </a:lnTo>
                                <a:lnTo>
                                  <a:pt x="91948" y="140208"/>
                                </a:lnTo>
                                <a:lnTo>
                                  <a:pt x="65913" y="123698"/>
                                </a:lnTo>
                                <a:lnTo>
                                  <a:pt x="41021" y="104521"/>
                                </a:lnTo>
                                <a:lnTo>
                                  <a:pt x="19050" y="83058"/>
                                </a:lnTo>
                                <a:lnTo>
                                  <a:pt x="0" y="59944"/>
                                </a:lnTo>
                                <a:lnTo>
                                  <a:pt x="39878" y="40132"/>
                                </a:lnTo>
                                <a:lnTo>
                                  <a:pt x="82677" y="23622"/>
                                </a:lnTo>
                                <a:lnTo>
                                  <a:pt x="126746" y="11557"/>
                                </a:lnTo>
                                <a:lnTo>
                                  <a:pt x="172974" y="3810"/>
                                </a:lnTo>
                                <a:lnTo>
                                  <a:pt x="220345"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45" name="Shape 21"/>
                          <pic:cNvPicPr preferRelativeResize="0"/>
                        </pic:nvPicPr>
                        <pic:blipFill rotWithShape="1">
                          <a:blip r:embed="rId2">
                            <a:alphaModFix/>
                          </a:blip>
                          <a:srcRect/>
                          <a:stretch/>
                        </pic:blipFill>
                        <pic:spPr>
                          <a:xfrm>
                            <a:off x="646176" y="751331"/>
                            <a:ext cx="220980" cy="176784"/>
                          </a:xfrm>
                          <a:prstGeom prst="rect">
                            <a:avLst/>
                          </a:prstGeom>
                          <a:noFill/>
                          <a:ln>
                            <a:noFill/>
                          </a:ln>
                        </pic:spPr>
                      </pic:pic>
                      <wps:wsp>
                        <wps:cNvPr id="46" name="Forma libre 18"/>
                        <wps:cNvSpPr/>
                        <wps:spPr>
                          <a:xfrm>
                            <a:off x="516636" y="832104"/>
                            <a:ext cx="97536" cy="94488"/>
                          </a:xfrm>
                          <a:custGeom>
                            <a:avLst/>
                            <a:gdLst/>
                            <a:ahLst/>
                            <a:cxnLst/>
                            <a:rect l="l" t="t" r="r" b="b"/>
                            <a:pathLst>
                              <a:path w="97536" h="94488" extrusionOk="0">
                                <a:moveTo>
                                  <a:pt x="97536" y="0"/>
                                </a:moveTo>
                                <a:lnTo>
                                  <a:pt x="97536" y="94488"/>
                                </a:lnTo>
                                <a:lnTo>
                                  <a:pt x="72009" y="91694"/>
                                </a:lnTo>
                                <a:lnTo>
                                  <a:pt x="46990" y="87376"/>
                                </a:lnTo>
                                <a:lnTo>
                                  <a:pt x="23241" y="81280"/>
                                </a:lnTo>
                                <a:lnTo>
                                  <a:pt x="0" y="73025"/>
                                </a:lnTo>
                                <a:lnTo>
                                  <a:pt x="15113" y="45593"/>
                                </a:lnTo>
                                <a:lnTo>
                                  <a:pt x="37719" y="23622"/>
                                </a:lnTo>
                                <a:lnTo>
                                  <a:pt x="65659" y="8255"/>
                                </a:lnTo>
                                <a:lnTo>
                                  <a:pt x="97536"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47" name="Shape 23"/>
                          <pic:cNvPicPr preferRelativeResize="0"/>
                        </pic:nvPicPr>
                        <pic:blipFill rotWithShape="1">
                          <a:blip r:embed="rId3">
                            <a:alphaModFix/>
                          </a:blip>
                          <a:srcRect/>
                          <a:stretch/>
                        </pic:blipFill>
                        <pic:spPr>
                          <a:xfrm>
                            <a:off x="484632" y="377951"/>
                            <a:ext cx="236220" cy="286512"/>
                          </a:xfrm>
                          <a:prstGeom prst="rect">
                            <a:avLst/>
                          </a:prstGeom>
                          <a:noFill/>
                          <a:ln>
                            <a:noFill/>
                          </a:ln>
                        </pic:spPr>
                      </pic:pic>
                      <pic:pic xmlns:pic="http://schemas.openxmlformats.org/drawingml/2006/picture">
                        <pic:nvPicPr>
                          <pic:cNvPr id="48" name="Shape 24"/>
                          <pic:cNvPicPr preferRelativeResize="0"/>
                        </pic:nvPicPr>
                        <pic:blipFill rotWithShape="1">
                          <a:blip r:embed="rId4">
                            <a:alphaModFix/>
                          </a:blip>
                          <a:srcRect/>
                          <a:stretch/>
                        </pic:blipFill>
                        <pic:spPr>
                          <a:xfrm>
                            <a:off x="0" y="1042416"/>
                            <a:ext cx="1229868" cy="181356"/>
                          </a:xfrm>
                          <a:prstGeom prst="rect">
                            <a:avLst/>
                          </a:prstGeom>
                          <a:noFill/>
                          <a:ln>
                            <a:noFill/>
                          </a:ln>
                        </pic:spPr>
                      </pic:pic>
                    </wpg:grpSp>
                  </wpg:wgp>
                </a:graphicData>
              </a:graphic>
            </wp:anchor>
          </w:drawing>
        </mc:Choice>
        <mc:Fallback>
          <w:pict>
            <v:group w14:anchorId="259F93BC" id="Grupo 6884" o:spid="_x0000_s1039" style="position:absolute;left:0;text-align:left;margin-left:75.7pt;margin-top:35.3pt;width:96.85pt;height:96.35pt;z-index:251661312;mso-position-horizontal-relative:page;mso-position-vertical-relative:page" coordorigin="47310,31681" coordsize="12298,12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">
              <v:group id="Grupo 10" o:spid="_x0000_s1040" style="position:absolute;left:47310;top:31681;width:12299;height:12237"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11" o:spid="_x0000_s1041" style="position:absolute;width:12298;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24013140" w14:textId="77777777" w:rsidR="006561BF" w:rsidRDefault="006561BF">
                        <w:pPr>
                          <w:spacing w:after="0" w:line="240" w:lineRule="auto"/>
                          <w:ind w:left="0" w:right="0" w:firstLine="0"/>
                          <w:jc w:val="left"/>
                          <w:textDirection w:val="btLr"/>
                        </w:pPr>
                      </w:p>
                    </w:txbxContent>
                  </v:textbox>
                </v:rect>
                <v:rect id="Rectángulo 12" o:spid="_x0000_s1042" style="position:absolute;left:1191;top:215;width:56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A733D09" w14:textId="77777777" w:rsidR="006561BF" w:rsidRDefault="006561BF">
                        <w:pPr>
                          <w:spacing w:after="160" w:line="258" w:lineRule="auto"/>
                          <w:ind w:left="0" w:right="0" w:firstLine="0"/>
                          <w:jc w:val="left"/>
                          <w:textDirection w:val="btLr"/>
                        </w:pPr>
                        <w:r>
                          <w:rPr>
                            <w:rFonts w:ascii="Trebuchet MS" w:eastAsia="Trebuchet MS" w:hAnsi="Trebuchet MS" w:cs="Trebuchet MS"/>
                          </w:rPr>
                          <w:t xml:space="preserve"> </w:t>
                        </w:r>
                      </w:p>
                    </w:txbxContent>
                  </v:textbox>
                </v:rect>
                <v:shape id="Forma libre 13" o:spid="_x0000_s1043" style="position:absolute;left:2987;width:6644;height:9672;visibility:visible;mso-wrap-style:square;v-text-anchor:middle" coordsize="664464,96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" path="m358013,r22098,4445l398653,16001r12827,17654l415544,55118r,20955l424815,65532r11557,-8256l449707,52324r15113,-1651l487426,55118r18034,11557l512445,76073r1778,2159l518287,84327r4572,20956l522859,131190r,156465l537337,277240r16256,-7746l571627,264540r19177,-1651l605282,262889r,24766l605282,580262r-1143,15495l599440,611124r-6985,13843l583184,637667r81280,l664464,652018r-2921,42418l652907,735202r-14605,39117l619252,810640r-23876,33656l566928,874649r-31877,26924l499618,924179r-38227,18160l420751,956183r-43561,8254l332486,967232r-45212,-2795l244348,956183,203073,942339,164846,924179,129413,901573,97536,874649,69088,844296,45212,810640,26162,774319,11557,735711,2896,694436,,652018,,638175r14478,-508l105664,637667,96393,624967,89408,611124,85344,595757,83566,580262r,-424306l88265,134493r12700,-17145l118999,105283r22606,-4446l157861,102997r14478,6730l184531,118999r8763,12191l193294,108585r4572,-21463l210693,69976,228600,57912r22733,-4445l265811,55625r13335,4953l290703,68325r9271,9907l299974,55118r4064,-21463l316865,16001,335407,4445,358013,xe" fillcolor="#262761" stroked="f">
                  <v:path arrowok="t" o:extrusionok="f"/>
                </v:shape>
                <v:shape id="Forma libre 14" o:spid="_x0000_s1044" style="position:absolute;left:3139;top:137;width:6355;height:9398;visibility:visible;mso-wrap-style:square;v-text-anchor:middle" coordsize="635508,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" path="m343535,r16891,3302l373761,12065r9271,13335l386588,41275r,294386l406781,335661r,-243586l410337,75565r9271,-12700l433578,53975r16764,-3302l467233,53975r13843,8890l490474,75565r3429,16510l493903,295402r-5842,8255l483489,316357r-3556,14352l479425,335661r-635,8255l478790,448691r-16764,7112l446278,464693r-14478,10922l418973,487299r1778,2667l427101,495554r1778,2668l442214,485648r15113,-10541l473583,465710r17399,-6605l490982,335661r635,l500253,306960r18542,-23115l544957,268478r31369,-5588l576326,335661r,162561l576326,566547r-4064,23241l561848,610109r-16256,16636l524637,637667r110871,l635508,638302r-2921,40767l623951,718185r-13462,37465l591947,790448r-22606,31877l542671,851535r-30734,25400l478282,898398r-36576,17653l402209,929260r-41275,7746l318008,939800r-43434,-2794l233299,929260,193802,916051,157226,898398,123571,876935,92837,851535,66167,822325,43561,790448,25019,755650,11557,718185,2921,679069,,638302r,-635l135255,637667,114935,626745,98044,610109,87630,589788,83566,566547r,-424307l86995,126238r9398,-13208l110236,104140r16891,-3302l143891,104140r13970,8890l167132,126238r3556,16002l170688,335661r22606,l193294,94742r3429,-15875l205994,65532r13970,-8763l236855,53467r16764,3302l267589,65532r9271,13335l280289,94742r,240919l300101,335661r,-294386l303530,25400r9271,-13335l326136,3302,343535,xe" fillcolor="#ffca33" stroked="f">
                  <v:path arrowok="t" o:extrusionok="f"/>
                </v:shape>
                <v:shape id="Forma libre 15" o:spid="_x0000_s1045" style="position:absolute;left:6461;top:6766;width:2743;height:1092;visibility:visible;mso-wrap-style:square;v-text-anchor:middle" coordsize="2743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" path="m,l274320,r-4699,29083l262128,57023,251079,83947r-13335,25273l194310,87757,149098,70231,100965,56515,51562,47752,,43942,,xe" fillcolor="#262761" stroked="f">
                  <v:path arrowok="t" o:extrusionok="f"/>
                </v:shape>
                <v:shape id="Forma libre 16" o:spid="_x0000_s1046" style="position:absolute;left:3413;top:6766;width:2728;height:1077;visibility:visible;mso-wrap-style:square;v-text-anchor:middle" coordsize="272796,1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" path="m,l272796,r,43434l221869,47244r-49911,8763l124587,69215,78740,86233,35306,107696,22606,82423,12192,56007,4572,28575,,xe" fillcolor="#262761" stroked="f">
                  <v:path arrowok="t" o:extrusionok="f"/>
                </v:shape>
                <v:shape id="Forma libre 17" o:spid="_x0000_s1047" style="position:absolute;left:3931;top:7513;width:2204;height:1402;visibility:visible;mso-wrap-style:square;v-text-anchor:middle" coordsize="22034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" path="m220345,r,48387l178689,58293,142367,77470r-29591,28067l91948,140208,65913,123698,41021,104521,19050,83058,,59944,39878,40132,82677,23622,126746,11557,172974,3810,220345,xe" fillcolor="#26276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1" o:spid="_x0000_s1048" type="#_x0000_t75" style="position:absolute;left:6461;top:7513;width:22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">
                  <v:imagedata r:id="rId5" o:title=""/>
                </v:shape>
                <v:shape id="Forma libre 18" o:spid="_x0000_s1049" style="position:absolute;left:5166;top:8321;width:975;height:944;visibility:visible;mso-wrap-style:square;v-text-anchor:middle"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" path="m97536,r,94488l72009,91694,46990,87376,23241,81280,,73025,15113,45593,37719,23622,65659,8255,97536,xe" fillcolor="#262761" stroked="f">
                  <v:path arrowok="t" o:extrusionok="f"/>
                </v:shape>
                <v:shape id="Shape 23" o:spid="_x0000_s1050" type="#_x0000_t75" style="position:absolute;left:4846;top:3779;width:2362;height:2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">
                  <v:imagedata r:id="rId6" o:title=""/>
                </v:shape>
                <v:shape id="Shape 24" o:spid="_x0000_s1051" type="#_x0000_t75" style="position:absolute;top:10424;width:12298;height:1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">
                  <v:imagedata r:id="rId7" o:title=""/>
                </v:shape>
              </v:group>
              <w10:wrap type="square" anchorx="page" anchory="page"/>
            </v:group>
          </w:pict>
        </mc:Fallback>
      </mc:AlternateContent>
    </w:r>
  </w:p>
  <w:p w14:paraId="2F0049A2" w14:textId="77777777" w:rsidR="006561BF" w:rsidRDefault="006561B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548C0"/>
    <w:multiLevelType w:val="multilevel"/>
    <w:tmpl w:val="E132EF5A"/>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1" w15:restartNumberingAfterBreak="0">
    <w:nsid w:val="097E45E5"/>
    <w:multiLevelType w:val="hybridMultilevel"/>
    <w:tmpl w:val="65C80C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71758F6"/>
    <w:multiLevelType w:val="multilevel"/>
    <w:tmpl w:val="700E4F4A"/>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3" w15:restartNumberingAfterBreak="0">
    <w:nsid w:val="3F88060B"/>
    <w:multiLevelType w:val="multilevel"/>
    <w:tmpl w:val="1B7A5E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F8F1FC4"/>
    <w:multiLevelType w:val="hybridMultilevel"/>
    <w:tmpl w:val="455C2D82"/>
    <w:lvl w:ilvl="0" w:tplc="6250321E">
      <w:start w:val="1"/>
      <w:numFmt w:val="decimal"/>
      <w:lvlText w:val="%1."/>
      <w:lvlJc w:val="left"/>
      <w:pPr>
        <w:ind w:left="720" w:hanging="360"/>
      </w:pPr>
      <w:rPr>
        <w:b w:val="0"/>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52859DE"/>
    <w:multiLevelType w:val="multilevel"/>
    <w:tmpl w:val="BEBCD3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E5552D4"/>
    <w:multiLevelType w:val="multilevel"/>
    <w:tmpl w:val="82380B0A"/>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5DD04363"/>
    <w:multiLevelType w:val="multilevel"/>
    <w:tmpl w:val="700E4F4A"/>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8" w15:restartNumberingAfterBreak="0">
    <w:nsid w:val="64252107"/>
    <w:multiLevelType w:val="hybridMultilevel"/>
    <w:tmpl w:val="80282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D015FAE"/>
    <w:multiLevelType w:val="multilevel"/>
    <w:tmpl w:val="BA4802C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6"/>
  </w:num>
  <w:num w:numId="2">
    <w:abstractNumId w:val="5"/>
  </w:num>
  <w:num w:numId="3">
    <w:abstractNumId w:val="3"/>
  </w:num>
  <w:num w:numId="4">
    <w:abstractNumId w:val="9"/>
  </w:num>
  <w:num w:numId="5">
    <w:abstractNumId w:val="2"/>
  </w:num>
  <w:num w:numId="6">
    <w:abstractNumId w:val="8"/>
  </w:num>
  <w:num w:numId="7">
    <w:abstractNumId w:val="0"/>
  </w:num>
  <w:num w:numId="8">
    <w:abstractNumId w:val="4"/>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571"/>
    <w:rsid w:val="0000051E"/>
    <w:rsid w:val="00015DCF"/>
    <w:rsid w:val="00020CF8"/>
    <w:rsid w:val="00021455"/>
    <w:rsid w:val="00022EB4"/>
    <w:rsid w:val="00025852"/>
    <w:rsid w:val="00041293"/>
    <w:rsid w:val="00041E9B"/>
    <w:rsid w:val="000455A5"/>
    <w:rsid w:val="00051D50"/>
    <w:rsid w:val="00055D6C"/>
    <w:rsid w:val="00056A3B"/>
    <w:rsid w:val="00075B11"/>
    <w:rsid w:val="00081888"/>
    <w:rsid w:val="00082853"/>
    <w:rsid w:val="0008478C"/>
    <w:rsid w:val="00093B4B"/>
    <w:rsid w:val="00093BEA"/>
    <w:rsid w:val="000A27FD"/>
    <w:rsid w:val="000A3332"/>
    <w:rsid w:val="000C008E"/>
    <w:rsid w:val="000C16DD"/>
    <w:rsid w:val="000C7732"/>
    <w:rsid w:val="000D06CB"/>
    <w:rsid w:val="000E50FB"/>
    <w:rsid w:val="000F06F4"/>
    <w:rsid w:val="000F2DEB"/>
    <w:rsid w:val="000F5B0D"/>
    <w:rsid w:val="001002DF"/>
    <w:rsid w:val="00103E2A"/>
    <w:rsid w:val="0010679E"/>
    <w:rsid w:val="001107B2"/>
    <w:rsid w:val="0012424C"/>
    <w:rsid w:val="00127E2C"/>
    <w:rsid w:val="00127E6B"/>
    <w:rsid w:val="001308AF"/>
    <w:rsid w:val="001331B5"/>
    <w:rsid w:val="0013641E"/>
    <w:rsid w:val="00136770"/>
    <w:rsid w:val="00140C14"/>
    <w:rsid w:val="00140C65"/>
    <w:rsid w:val="00141B85"/>
    <w:rsid w:val="0014393A"/>
    <w:rsid w:val="00155134"/>
    <w:rsid w:val="001631E0"/>
    <w:rsid w:val="00165A19"/>
    <w:rsid w:val="00166C8C"/>
    <w:rsid w:val="00167BAB"/>
    <w:rsid w:val="001713BD"/>
    <w:rsid w:val="00172CA5"/>
    <w:rsid w:val="0017521A"/>
    <w:rsid w:val="0018211E"/>
    <w:rsid w:val="00182242"/>
    <w:rsid w:val="00186313"/>
    <w:rsid w:val="001905EC"/>
    <w:rsid w:val="0019075A"/>
    <w:rsid w:val="001A50C5"/>
    <w:rsid w:val="001A7CCE"/>
    <w:rsid w:val="001B2AC7"/>
    <w:rsid w:val="001C38C9"/>
    <w:rsid w:val="001C4267"/>
    <w:rsid w:val="001C6149"/>
    <w:rsid w:val="001D79C5"/>
    <w:rsid w:val="001E3106"/>
    <w:rsid w:val="001E66BA"/>
    <w:rsid w:val="001E6B98"/>
    <w:rsid w:val="001E7F8D"/>
    <w:rsid w:val="001F42A7"/>
    <w:rsid w:val="001F51CC"/>
    <w:rsid w:val="001F6315"/>
    <w:rsid w:val="001F6908"/>
    <w:rsid w:val="0021532A"/>
    <w:rsid w:val="00222C18"/>
    <w:rsid w:val="00223872"/>
    <w:rsid w:val="00224395"/>
    <w:rsid w:val="00245117"/>
    <w:rsid w:val="00257DFE"/>
    <w:rsid w:val="00261513"/>
    <w:rsid w:val="0026180A"/>
    <w:rsid w:val="00262856"/>
    <w:rsid w:val="00265520"/>
    <w:rsid w:val="002674C1"/>
    <w:rsid w:val="00283735"/>
    <w:rsid w:val="00284153"/>
    <w:rsid w:val="0028733D"/>
    <w:rsid w:val="002A4658"/>
    <w:rsid w:val="002A4D30"/>
    <w:rsid w:val="002B712E"/>
    <w:rsid w:val="002C5902"/>
    <w:rsid w:val="002C6C73"/>
    <w:rsid w:val="002D33C0"/>
    <w:rsid w:val="002D5A0D"/>
    <w:rsid w:val="002E4A54"/>
    <w:rsid w:val="002E515C"/>
    <w:rsid w:val="002F0CEB"/>
    <w:rsid w:val="002F6751"/>
    <w:rsid w:val="003019A6"/>
    <w:rsid w:val="00301F08"/>
    <w:rsid w:val="0030302E"/>
    <w:rsid w:val="00306DF8"/>
    <w:rsid w:val="0031322E"/>
    <w:rsid w:val="00323A44"/>
    <w:rsid w:val="0032407B"/>
    <w:rsid w:val="0033091B"/>
    <w:rsid w:val="00331A24"/>
    <w:rsid w:val="003357B7"/>
    <w:rsid w:val="0035189D"/>
    <w:rsid w:val="00352A5C"/>
    <w:rsid w:val="003535EE"/>
    <w:rsid w:val="00355CD7"/>
    <w:rsid w:val="00355D31"/>
    <w:rsid w:val="0035673B"/>
    <w:rsid w:val="00356D32"/>
    <w:rsid w:val="00357FE0"/>
    <w:rsid w:val="00364C61"/>
    <w:rsid w:val="0037140F"/>
    <w:rsid w:val="003942BD"/>
    <w:rsid w:val="003A08F4"/>
    <w:rsid w:val="003A2097"/>
    <w:rsid w:val="003A306B"/>
    <w:rsid w:val="003C48AD"/>
    <w:rsid w:val="003D4FFE"/>
    <w:rsid w:val="003E4E48"/>
    <w:rsid w:val="003E54B4"/>
    <w:rsid w:val="003E757D"/>
    <w:rsid w:val="00411238"/>
    <w:rsid w:val="0041176D"/>
    <w:rsid w:val="00415081"/>
    <w:rsid w:val="004166D1"/>
    <w:rsid w:val="00435538"/>
    <w:rsid w:val="004410CE"/>
    <w:rsid w:val="00445008"/>
    <w:rsid w:val="00446F1C"/>
    <w:rsid w:val="0045674D"/>
    <w:rsid w:val="00463E9F"/>
    <w:rsid w:val="00464D11"/>
    <w:rsid w:val="00471429"/>
    <w:rsid w:val="0047378C"/>
    <w:rsid w:val="00475840"/>
    <w:rsid w:val="00476A19"/>
    <w:rsid w:val="004836C9"/>
    <w:rsid w:val="00494A4E"/>
    <w:rsid w:val="004970A2"/>
    <w:rsid w:val="004B3A91"/>
    <w:rsid w:val="004C1310"/>
    <w:rsid w:val="004D021E"/>
    <w:rsid w:val="004D15CA"/>
    <w:rsid w:val="004F5FAB"/>
    <w:rsid w:val="0050337A"/>
    <w:rsid w:val="0050349D"/>
    <w:rsid w:val="00504152"/>
    <w:rsid w:val="00505976"/>
    <w:rsid w:val="00505CAF"/>
    <w:rsid w:val="00516FE0"/>
    <w:rsid w:val="0052072D"/>
    <w:rsid w:val="005207C6"/>
    <w:rsid w:val="005250AC"/>
    <w:rsid w:val="00525187"/>
    <w:rsid w:val="00525483"/>
    <w:rsid w:val="00525E88"/>
    <w:rsid w:val="00526F1E"/>
    <w:rsid w:val="00534590"/>
    <w:rsid w:val="005372EF"/>
    <w:rsid w:val="00540430"/>
    <w:rsid w:val="005412EC"/>
    <w:rsid w:val="00541BC9"/>
    <w:rsid w:val="005428BF"/>
    <w:rsid w:val="00556383"/>
    <w:rsid w:val="00556C18"/>
    <w:rsid w:val="00562214"/>
    <w:rsid w:val="0056547B"/>
    <w:rsid w:val="0056654A"/>
    <w:rsid w:val="00575104"/>
    <w:rsid w:val="00581142"/>
    <w:rsid w:val="00586A9D"/>
    <w:rsid w:val="005A1790"/>
    <w:rsid w:val="005A27EC"/>
    <w:rsid w:val="005A387F"/>
    <w:rsid w:val="005B07F8"/>
    <w:rsid w:val="005B25B6"/>
    <w:rsid w:val="005B30C8"/>
    <w:rsid w:val="005B6179"/>
    <w:rsid w:val="005B6824"/>
    <w:rsid w:val="005B69D4"/>
    <w:rsid w:val="005B707B"/>
    <w:rsid w:val="005C19DC"/>
    <w:rsid w:val="005C34F9"/>
    <w:rsid w:val="005D349C"/>
    <w:rsid w:val="005D44C2"/>
    <w:rsid w:val="005E29BE"/>
    <w:rsid w:val="005F492B"/>
    <w:rsid w:val="005F5950"/>
    <w:rsid w:val="005F665A"/>
    <w:rsid w:val="00606035"/>
    <w:rsid w:val="0061726A"/>
    <w:rsid w:val="00623D01"/>
    <w:rsid w:val="0064228A"/>
    <w:rsid w:val="00647003"/>
    <w:rsid w:val="006522BD"/>
    <w:rsid w:val="00652A41"/>
    <w:rsid w:val="00654B44"/>
    <w:rsid w:val="00654F0D"/>
    <w:rsid w:val="006561BF"/>
    <w:rsid w:val="00661C7E"/>
    <w:rsid w:val="0066216B"/>
    <w:rsid w:val="00667209"/>
    <w:rsid w:val="0067392E"/>
    <w:rsid w:val="006902DA"/>
    <w:rsid w:val="00695B98"/>
    <w:rsid w:val="00696521"/>
    <w:rsid w:val="006B1BF4"/>
    <w:rsid w:val="006C092E"/>
    <w:rsid w:val="006C0BAA"/>
    <w:rsid w:val="006C527C"/>
    <w:rsid w:val="006C6328"/>
    <w:rsid w:val="006C69E3"/>
    <w:rsid w:val="006C7B1A"/>
    <w:rsid w:val="006D1D02"/>
    <w:rsid w:val="006E1E94"/>
    <w:rsid w:val="00703716"/>
    <w:rsid w:val="0071505D"/>
    <w:rsid w:val="00726335"/>
    <w:rsid w:val="00737532"/>
    <w:rsid w:val="0074509A"/>
    <w:rsid w:val="0074640C"/>
    <w:rsid w:val="0074750C"/>
    <w:rsid w:val="00751EF8"/>
    <w:rsid w:val="00752A77"/>
    <w:rsid w:val="00753E9E"/>
    <w:rsid w:val="00755FFE"/>
    <w:rsid w:val="00762C26"/>
    <w:rsid w:val="00773175"/>
    <w:rsid w:val="00774180"/>
    <w:rsid w:val="00774BB8"/>
    <w:rsid w:val="0077574C"/>
    <w:rsid w:val="00780702"/>
    <w:rsid w:val="007817D8"/>
    <w:rsid w:val="007819D9"/>
    <w:rsid w:val="00790C29"/>
    <w:rsid w:val="00791F09"/>
    <w:rsid w:val="00795886"/>
    <w:rsid w:val="00796B7A"/>
    <w:rsid w:val="007A7531"/>
    <w:rsid w:val="007A7C67"/>
    <w:rsid w:val="007B3C13"/>
    <w:rsid w:val="007C0B6F"/>
    <w:rsid w:val="007C2F79"/>
    <w:rsid w:val="007C417B"/>
    <w:rsid w:val="007C466C"/>
    <w:rsid w:val="007C64DE"/>
    <w:rsid w:val="007E53BF"/>
    <w:rsid w:val="007E6965"/>
    <w:rsid w:val="007F0A41"/>
    <w:rsid w:val="007F1C1E"/>
    <w:rsid w:val="008040B2"/>
    <w:rsid w:val="008063D2"/>
    <w:rsid w:val="008175C0"/>
    <w:rsid w:val="008278DF"/>
    <w:rsid w:val="00827DC1"/>
    <w:rsid w:val="0083010A"/>
    <w:rsid w:val="00831B94"/>
    <w:rsid w:val="00833DE7"/>
    <w:rsid w:val="00845937"/>
    <w:rsid w:val="0085697A"/>
    <w:rsid w:val="00863B10"/>
    <w:rsid w:val="00867109"/>
    <w:rsid w:val="00873AF6"/>
    <w:rsid w:val="00873C06"/>
    <w:rsid w:val="00876346"/>
    <w:rsid w:val="0088533F"/>
    <w:rsid w:val="00887D8D"/>
    <w:rsid w:val="008905BF"/>
    <w:rsid w:val="0089191C"/>
    <w:rsid w:val="0089237A"/>
    <w:rsid w:val="008A17D5"/>
    <w:rsid w:val="008A64B5"/>
    <w:rsid w:val="008C0ADA"/>
    <w:rsid w:val="008C6B16"/>
    <w:rsid w:val="008D5905"/>
    <w:rsid w:val="008D748E"/>
    <w:rsid w:val="008E4B62"/>
    <w:rsid w:val="008E5074"/>
    <w:rsid w:val="008E716D"/>
    <w:rsid w:val="0090203A"/>
    <w:rsid w:val="00906A75"/>
    <w:rsid w:val="00906B6E"/>
    <w:rsid w:val="009073DB"/>
    <w:rsid w:val="00913DF1"/>
    <w:rsid w:val="00917113"/>
    <w:rsid w:val="00920A68"/>
    <w:rsid w:val="00921B62"/>
    <w:rsid w:val="00923482"/>
    <w:rsid w:val="0092452C"/>
    <w:rsid w:val="009249D5"/>
    <w:rsid w:val="009330E3"/>
    <w:rsid w:val="00941D48"/>
    <w:rsid w:val="00947D5C"/>
    <w:rsid w:val="00954A3D"/>
    <w:rsid w:val="00964B2C"/>
    <w:rsid w:val="00964FE1"/>
    <w:rsid w:val="00965015"/>
    <w:rsid w:val="00977312"/>
    <w:rsid w:val="00980D1C"/>
    <w:rsid w:val="009932A2"/>
    <w:rsid w:val="00993B46"/>
    <w:rsid w:val="009A0B02"/>
    <w:rsid w:val="009A1F78"/>
    <w:rsid w:val="009A3AEA"/>
    <w:rsid w:val="009A467B"/>
    <w:rsid w:val="009B2788"/>
    <w:rsid w:val="009B3CD6"/>
    <w:rsid w:val="009C2D76"/>
    <w:rsid w:val="009C3C77"/>
    <w:rsid w:val="009C5FBC"/>
    <w:rsid w:val="009C6F8A"/>
    <w:rsid w:val="009D5A5F"/>
    <w:rsid w:val="009E108D"/>
    <w:rsid w:val="009E127F"/>
    <w:rsid w:val="009E38F0"/>
    <w:rsid w:val="009E3C12"/>
    <w:rsid w:val="009E58A6"/>
    <w:rsid w:val="009E7B20"/>
    <w:rsid w:val="009F1077"/>
    <w:rsid w:val="009F72AC"/>
    <w:rsid w:val="00A073FC"/>
    <w:rsid w:val="00A148AB"/>
    <w:rsid w:val="00A14B24"/>
    <w:rsid w:val="00A15DE9"/>
    <w:rsid w:val="00A1723A"/>
    <w:rsid w:val="00A26B0A"/>
    <w:rsid w:val="00A5221E"/>
    <w:rsid w:val="00A54BBD"/>
    <w:rsid w:val="00A66B8F"/>
    <w:rsid w:val="00A67741"/>
    <w:rsid w:val="00A7515B"/>
    <w:rsid w:val="00A7574E"/>
    <w:rsid w:val="00A81014"/>
    <w:rsid w:val="00A82E93"/>
    <w:rsid w:val="00A84F16"/>
    <w:rsid w:val="00A87288"/>
    <w:rsid w:val="00AB0F1D"/>
    <w:rsid w:val="00AB7965"/>
    <w:rsid w:val="00AE7EAE"/>
    <w:rsid w:val="00AF5966"/>
    <w:rsid w:val="00AF64EA"/>
    <w:rsid w:val="00B0516E"/>
    <w:rsid w:val="00B0700B"/>
    <w:rsid w:val="00B113D8"/>
    <w:rsid w:val="00B30D6C"/>
    <w:rsid w:val="00B35650"/>
    <w:rsid w:val="00B410AC"/>
    <w:rsid w:val="00B46D10"/>
    <w:rsid w:val="00B505AE"/>
    <w:rsid w:val="00B53727"/>
    <w:rsid w:val="00B55FF8"/>
    <w:rsid w:val="00B60698"/>
    <w:rsid w:val="00B621DF"/>
    <w:rsid w:val="00B67D0A"/>
    <w:rsid w:val="00B7515C"/>
    <w:rsid w:val="00B92F23"/>
    <w:rsid w:val="00B9381D"/>
    <w:rsid w:val="00BA1C88"/>
    <w:rsid w:val="00BB2B6B"/>
    <w:rsid w:val="00BB3028"/>
    <w:rsid w:val="00BC0038"/>
    <w:rsid w:val="00BC0D0E"/>
    <w:rsid w:val="00BC68C1"/>
    <w:rsid w:val="00BD013C"/>
    <w:rsid w:val="00BD0196"/>
    <w:rsid w:val="00BE379E"/>
    <w:rsid w:val="00BE49E4"/>
    <w:rsid w:val="00BE746D"/>
    <w:rsid w:val="00BF623D"/>
    <w:rsid w:val="00C15C1F"/>
    <w:rsid w:val="00C162C2"/>
    <w:rsid w:val="00C21942"/>
    <w:rsid w:val="00C24632"/>
    <w:rsid w:val="00C30893"/>
    <w:rsid w:val="00C36B38"/>
    <w:rsid w:val="00C37525"/>
    <w:rsid w:val="00C41905"/>
    <w:rsid w:val="00C4390C"/>
    <w:rsid w:val="00C64864"/>
    <w:rsid w:val="00C67821"/>
    <w:rsid w:val="00C713E7"/>
    <w:rsid w:val="00C777B3"/>
    <w:rsid w:val="00C81177"/>
    <w:rsid w:val="00C82F35"/>
    <w:rsid w:val="00C868A7"/>
    <w:rsid w:val="00CA3999"/>
    <w:rsid w:val="00CA5490"/>
    <w:rsid w:val="00CA568C"/>
    <w:rsid w:val="00CA6D13"/>
    <w:rsid w:val="00CA7492"/>
    <w:rsid w:val="00CA7A82"/>
    <w:rsid w:val="00CB1DFF"/>
    <w:rsid w:val="00CB22FF"/>
    <w:rsid w:val="00CB6E94"/>
    <w:rsid w:val="00CC18DE"/>
    <w:rsid w:val="00CC5BCA"/>
    <w:rsid w:val="00CD22C4"/>
    <w:rsid w:val="00CF0FA7"/>
    <w:rsid w:val="00CF1990"/>
    <w:rsid w:val="00CF4E25"/>
    <w:rsid w:val="00CF63A8"/>
    <w:rsid w:val="00CF75B9"/>
    <w:rsid w:val="00D00E4E"/>
    <w:rsid w:val="00D040F6"/>
    <w:rsid w:val="00D04CD7"/>
    <w:rsid w:val="00D064A6"/>
    <w:rsid w:val="00D102BE"/>
    <w:rsid w:val="00D102BF"/>
    <w:rsid w:val="00D10F3B"/>
    <w:rsid w:val="00D1381F"/>
    <w:rsid w:val="00D13FB5"/>
    <w:rsid w:val="00D1463B"/>
    <w:rsid w:val="00D17A8E"/>
    <w:rsid w:val="00D22852"/>
    <w:rsid w:val="00D26C85"/>
    <w:rsid w:val="00D26ED0"/>
    <w:rsid w:val="00D3428C"/>
    <w:rsid w:val="00D35665"/>
    <w:rsid w:val="00D3634F"/>
    <w:rsid w:val="00D40E73"/>
    <w:rsid w:val="00D416FD"/>
    <w:rsid w:val="00D44F6E"/>
    <w:rsid w:val="00D51C68"/>
    <w:rsid w:val="00D57E7E"/>
    <w:rsid w:val="00D64643"/>
    <w:rsid w:val="00D73EC8"/>
    <w:rsid w:val="00D77FAA"/>
    <w:rsid w:val="00D92B6B"/>
    <w:rsid w:val="00D93CA5"/>
    <w:rsid w:val="00D94D5B"/>
    <w:rsid w:val="00D9594E"/>
    <w:rsid w:val="00DA636F"/>
    <w:rsid w:val="00DA7E78"/>
    <w:rsid w:val="00DC198A"/>
    <w:rsid w:val="00DC2E67"/>
    <w:rsid w:val="00DC374E"/>
    <w:rsid w:val="00DD0DBD"/>
    <w:rsid w:val="00DD1624"/>
    <w:rsid w:val="00DD22D9"/>
    <w:rsid w:val="00DD3929"/>
    <w:rsid w:val="00DD3D9E"/>
    <w:rsid w:val="00DD7322"/>
    <w:rsid w:val="00DE0155"/>
    <w:rsid w:val="00DE1B3D"/>
    <w:rsid w:val="00DF0855"/>
    <w:rsid w:val="00DF2B35"/>
    <w:rsid w:val="00E01CCD"/>
    <w:rsid w:val="00E144DD"/>
    <w:rsid w:val="00E178DD"/>
    <w:rsid w:val="00E25F4F"/>
    <w:rsid w:val="00E2669E"/>
    <w:rsid w:val="00E27BA0"/>
    <w:rsid w:val="00E36490"/>
    <w:rsid w:val="00E36FB5"/>
    <w:rsid w:val="00E4122B"/>
    <w:rsid w:val="00E45428"/>
    <w:rsid w:val="00E45B75"/>
    <w:rsid w:val="00E774EC"/>
    <w:rsid w:val="00E93CFE"/>
    <w:rsid w:val="00E940F9"/>
    <w:rsid w:val="00E9411A"/>
    <w:rsid w:val="00E95781"/>
    <w:rsid w:val="00E9789F"/>
    <w:rsid w:val="00EA4EE6"/>
    <w:rsid w:val="00EA6620"/>
    <w:rsid w:val="00EB0DEE"/>
    <w:rsid w:val="00EB62D9"/>
    <w:rsid w:val="00EC3755"/>
    <w:rsid w:val="00EC6EEB"/>
    <w:rsid w:val="00ED45A7"/>
    <w:rsid w:val="00EE1F7D"/>
    <w:rsid w:val="00EF4F16"/>
    <w:rsid w:val="00EF6E13"/>
    <w:rsid w:val="00EF78D8"/>
    <w:rsid w:val="00F039BA"/>
    <w:rsid w:val="00F03DB0"/>
    <w:rsid w:val="00F04F24"/>
    <w:rsid w:val="00F066D3"/>
    <w:rsid w:val="00F145B0"/>
    <w:rsid w:val="00F237FA"/>
    <w:rsid w:val="00F2429D"/>
    <w:rsid w:val="00F254BA"/>
    <w:rsid w:val="00F271F6"/>
    <w:rsid w:val="00F27C38"/>
    <w:rsid w:val="00F31D3B"/>
    <w:rsid w:val="00F325C0"/>
    <w:rsid w:val="00F36571"/>
    <w:rsid w:val="00F40600"/>
    <w:rsid w:val="00F45DF1"/>
    <w:rsid w:val="00F45FA9"/>
    <w:rsid w:val="00F51AB5"/>
    <w:rsid w:val="00F51D43"/>
    <w:rsid w:val="00F54D66"/>
    <w:rsid w:val="00F55011"/>
    <w:rsid w:val="00F562C6"/>
    <w:rsid w:val="00F5667A"/>
    <w:rsid w:val="00F57767"/>
    <w:rsid w:val="00F72160"/>
    <w:rsid w:val="00F721B4"/>
    <w:rsid w:val="00F72D16"/>
    <w:rsid w:val="00F760C7"/>
    <w:rsid w:val="00F813AB"/>
    <w:rsid w:val="00F83A6B"/>
    <w:rsid w:val="00F85A3A"/>
    <w:rsid w:val="00F86D81"/>
    <w:rsid w:val="00F965C3"/>
    <w:rsid w:val="00FA0469"/>
    <w:rsid w:val="00FB3EC3"/>
    <w:rsid w:val="00FC16A9"/>
    <w:rsid w:val="00FC75C7"/>
    <w:rsid w:val="00FD5ED6"/>
    <w:rsid w:val="00FE12D6"/>
    <w:rsid w:val="00FE363E"/>
    <w:rsid w:val="00FE646D"/>
    <w:rsid w:val="00FF02B2"/>
    <w:rsid w:val="00FF6C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3BCD5"/>
  <w15:docId w15:val="{1C032459-4557-496D-8EBD-A6179F86A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AU" w:eastAsia="es-CO" w:bidi="ar-SA"/>
      </w:rPr>
    </w:rPrDefault>
    <w:pPrDefault>
      <w:pPr>
        <w:spacing w:after="29" w:line="246" w:lineRule="auto"/>
        <w:ind w:left="10" w:right="2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1C68"/>
    <w:pPr>
      <w:spacing w:line="247" w:lineRule="auto"/>
      <w:ind w:hanging="10"/>
    </w:pPr>
    <w:rPr>
      <w:color w:val="000000"/>
      <w:lang w:val="es-CO" w:bidi="es-CO"/>
    </w:rPr>
  </w:style>
  <w:style w:type="paragraph" w:styleId="Ttulo1">
    <w:name w:val="heading 1"/>
    <w:next w:val="Normal"/>
    <w:link w:val="Ttulo1Car"/>
    <w:uiPriority w:val="9"/>
    <w:qFormat/>
    <w:pPr>
      <w:keepNext/>
      <w:keepLines/>
      <w:spacing w:line="239" w:lineRule="auto"/>
      <w:jc w:val="center"/>
      <w:outlineLvl w:val="0"/>
    </w:pPr>
    <w:rPr>
      <w:b/>
      <w:color w:val="000000"/>
      <w:sz w:val="36"/>
    </w:rPr>
  </w:style>
  <w:style w:type="paragraph" w:styleId="Ttulo2">
    <w:name w:val="heading 2"/>
    <w:next w:val="Normal"/>
    <w:link w:val="Ttulo2Car"/>
    <w:uiPriority w:val="9"/>
    <w:unhideWhenUsed/>
    <w:qFormat/>
    <w:pPr>
      <w:keepNext/>
      <w:keepLines/>
      <w:spacing w:after="5" w:line="259" w:lineRule="auto"/>
      <w:ind w:hanging="10"/>
      <w:outlineLvl w:val="1"/>
    </w:pPr>
    <w:rPr>
      <w:b/>
      <w:color w:val="000000"/>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customStyle="1" w:styleId="Ttulo2Car">
    <w:name w:val="Título 2 Car"/>
    <w:link w:val="Ttulo2"/>
    <w:rPr>
      <w:rFonts w:ascii="Times New Roman" w:eastAsia="Times New Roman" w:hAnsi="Times New Roman" w:cs="Times New Roman"/>
      <w:b/>
      <w:color w:val="000000"/>
      <w:sz w:val="22"/>
    </w:rPr>
  </w:style>
  <w:style w:type="character" w:customStyle="1" w:styleId="Ttulo1Car">
    <w:name w:val="Título 1 Car"/>
    <w:link w:val="Ttulo1"/>
    <w:rPr>
      <w:rFonts w:ascii="Times New Roman" w:eastAsia="Times New Roman" w:hAnsi="Times New Roman" w:cs="Times New Roman"/>
      <w:b/>
      <w:color w:val="000000"/>
      <w:sz w:val="36"/>
    </w:rPr>
  </w:style>
  <w:style w:type="paragraph" w:customStyle="1" w:styleId="footnotedescription">
    <w:name w:val="footnote description"/>
    <w:next w:val="Normal"/>
    <w:link w:val="footnotedescriptionChar"/>
    <w:hidden/>
    <w:pPr>
      <w:spacing w:line="277" w:lineRule="auto"/>
    </w:pPr>
    <w:rPr>
      <w:color w:val="000000"/>
      <w:sz w:val="16"/>
    </w:rPr>
  </w:style>
  <w:style w:type="character" w:customStyle="1" w:styleId="footnotedescriptionChar">
    <w:name w:val="footnote description Char"/>
    <w:link w:val="footnotedescription"/>
    <w:rPr>
      <w:rFonts w:ascii="Times New Roman" w:eastAsia="Times New Roman" w:hAnsi="Times New Roman" w:cs="Times New Roman"/>
      <w:color w:val="000000"/>
      <w:sz w:val="16"/>
    </w:rPr>
  </w:style>
  <w:style w:type="character" w:customStyle="1" w:styleId="footnotemark">
    <w:name w:val="footnote mark"/>
    <w:hidden/>
    <w:rPr>
      <w:rFonts w:ascii="Times New Roman" w:eastAsia="Times New Roman" w:hAnsi="Times New Roman" w:cs="Times New Roman"/>
      <w:color w:val="000000"/>
      <w:sz w:val="21"/>
      <w:vertAlign w:val="superscript"/>
    </w:rPr>
  </w:style>
  <w:style w:type="table" w:customStyle="1" w:styleId="TableGrid">
    <w:name w:val="TableGrid"/>
    <w:tblPr>
      <w:tblCellMar>
        <w:top w:w="0" w:type="dxa"/>
        <w:left w:w="0" w:type="dxa"/>
        <w:bottom w:w="0" w:type="dxa"/>
        <w:right w:w="0" w:type="dxa"/>
      </w:tblCellMar>
    </w:tblPr>
  </w:style>
  <w:style w:type="paragraph" w:styleId="Prrafodelista">
    <w:name w:val="List Paragraph"/>
    <w:basedOn w:val="Normal"/>
    <w:uiPriority w:val="34"/>
    <w:qFormat/>
    <w:rsid w:val="004777F4"/>
    <w:pPr>
      <w:ind w:left="720"/>
      <w:contextualSpacing/>
    </w:pPr>
  </w:style>
  <w:style w:type="character" w:styleId="Hipervnculo">
    <w:name w:val="Hyperlink"/>
    <w:basedOn w:val="Fuentedeprrafopredeter"/>
    <w:uiPriority w:val="99"/>
    <w:unhideWhenUsed/>
    <w:rsid w:val="0075229C"/>
    <w:rPr>
      <w:color w:val="0563C1" w:themeColor="hyperlink"/>
      <w:u w:val="single"/>
    </w:rPr>
  </w:style>
  <w:style w:type="paragraph" w:styleId="Piedepgina">
    <w:name w:val="footer"/>
    <w:basedOn w:val="Normal"/>
    <w:link w:val="PiedepginaCar"/>
    <w:uiPriority w:val="99"/>
    <w:unhideWhenUsed/>
    <w:rsid w:val="0075229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5229C"/>
    <w:rPr>
      <w:rFonts w:ascii="Times New Roman" w:eastAsia="Times New Roman" w:hAnsi="Times New Roman" w:cs="Times New Roman"/>
      <w:color w:val="000000"/>
      <w:sz w:val="22"/>
      <w:lang w:val="es-CO" w:eastAsia="es-CO" w:bidi="es-CO"/>
    </w:rPr>
  </w:style>
  <w:style w:type="table" w:styleId="Tablaconcuadrcula">
    <w:name w:val="Table Grid"/>
    <w:basedOn w:val="Tablanormal"/>
    <w:uiPriority w:val="39"/>
    <w:rsid w:val="007522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75229C"/>
  </w:style>
  <w:style w:type="character" w:customStyle="1" w:styleId="MenoPendente1">
    <w:name w:val="Menção Pendente1"/>
    <w:basedOn w:val="Fuentedeprrafopredeter"/>
    <w:uiPriority w:val="99"/>
    <w:semiHidden/>
    <w:unhideWhenUsed/>
    <w:rsid w:val="00D45CBE"/>
    <w:rPr>
      <w:color w:val="605E5C"/>
      <w:shd w:val="clear" w:color="auto" w:fill="E1DFDD"/>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paragraph" w:styleId="Textonotapie">
    <w:name w:val="footnote text"/>
    <w:basedOn w:val="Normal"/>
    <w:link w:val="TextonotapieCar"/>
    <w:uiPriority w:val="99"/>
    <w:semiHidden/>
    <w:unhideWhenUsed/>
    <w:rsid w:val="00A15DE9"/>
    <w:pPr>
      <w:spacing w:after="0" w:line="240" w:lineRule="auto"/>
      <w:ind w:left="0" w:right="0" w:firstLine="0"/>
      <w:jc w:val="left"/>
    </w:pPr>
    <w:rPr>
      <w:color w:val="auto"/>
      <w:sz w:val="20"/>
      <w:szCs w:val="24"/>
      <w:lang w:bidi="ar-SA"/>
    </w:rPr>
  </w:style>
  <w:style w:type="character" w:customStyle="1" w:styleId="TextonotapieCar">
    <w:name w:val="Texto nota pie Car"/>
    <w:basedOn w:val="Fuentedeprrafopredeter"/>
    <w:link w:val="Textonotapie"/>
    <w:uiPriority w:val="99"/>
    <w:semiHidden/>
    <w:rsid w:val="00A15DE9"/>
    <w:rPr>
      <w:sz w:val="20"/>
      <w:szCs w:val="24"/>
      <w:lang w:val="es-CO"/>
    </w:rPr>
  </w:style>
  <w:style w:type="character" w:styleId="Refdenotaalpie">
    <w:name w:val="footnote reference"/>
    <w:basedOn w:val="Fuentedeprrafopredeter"/>
    <w:uiPriority w:val="99"/>
    <w:semiHidden/>
    <w:unhideWhenUsed/>
    <w:rsid w:val="00A15DE9"/>
    <w:rPr>
      <w:vertAlign w:val="superscript"/>
    </w:rPr>
  </w:style>
  <w:style w:type="character" w:styleId="Nmerodelnea">
    <w:name w:val="line number"/>
    <w:basedOn w:val="Fuentedeprrafopredeter"/>
    <w:uiPriority w:val="99"/>
    <w:semiHidden/>
    <w:unhideWhenUsed/>
    <w:rsid w:val="00A5221E"/>
  </w:style>
  <w:style w:type="paragraph" w:styleId="Textodeglobo">
    <w:name w:val="Balloon Text"/>
    <w:basedOn w:val="Normal"/>
    <w:link w:val="TextodegloboCar"/>
    <w:uiPriority w:val="99"/>
    <w:semiHidden/>
    <w:unhideWhenUsed/>
    <w:rsid w:val="00015DC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15DCF"/>
    <w:rPr>
      <w:rFonts w:ascii="Segoe UI" w:hAnsi="Segoe UI" w:cs="Segoe UI"/>
      <w:color w:val="000000"/>
      <w:sz w:val="18"/>
      <w:szCs w:val="18"/>
      <w:lang w:val="es-CO" w:bidi="es-CO"/>
    </w:rPr>
  </w:style>
  <w:style w:type="character" w:styleId="Refdecomentario">
    <w:name w:val="annotation reference"/>
    <w:basedOn w:val="Fuentedeprrafopredeter"/>
    <w:uiPriority w:val="99"/>
    <w:semiHidden/>
    <w:unhideWhenUsed/>
    <w:rsid w:val="00652A41"/>
    <w:rPr>
      <w:sz w:val="16"/>
      <w:szCs w:val="16"/>
    </w:rPr>
  </w:style>
  <w:style w:type="paragraph" w:styleId="Textocomentario">
    <w:name w:val="annotation text"/>
    <w:basedOn w:val="Normal"/>
    <w:link w:val="TextocomentarioCar"/>
    <w:uiPriority w:val="99"/>
    <w:semiHidden/>
    <w:unhideWhenUsed/>
    <w:rsid w:val="00652A4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52A41"/>
    <w:rPr>
      <w:color w:val="000000"/>
      <w:sz w:val="20"/>
      <w:szCs w:val="20"/>
      <w:lang w:val="es-CO" w:bidi="es-CO"/>
    </w:rPr>
  </w:style>
  <w:style w:type="paragraph" w:styleId="Asuntodelcomentario">
    <w:name w:val="annotation subject"/>
    <w:basedOn w:val="Textocomentario"/>
    <w:next w:val="Textocomentario"/>
    <w:link w:val="AsuntodelcomentarioCar"/>
    <w:uiPriority w:val="99"/>
    <w:semiHidden/>
    <w:unhideWhenUsed/>
    <w:rsid w:val="00652A41"/>
    <w:rPr>
      <w:b/>
      <w:bCs/>
    </w:rPr>
  </w:style>
  <w:style w:type="character" w:customStyle="1" w:styleId="AsuntodelcomentarioCar">
    <w:name w:val="Asunto del comentario Car"/>
    <w:basedOn w:val="TextocomentarioCar"/>
    <w:link w:val="Asuntodelcomentario"/>
    <w:uiPriority w:val="99"/>
    <w:semiHidden/>
    <w:rsid w:val="00652A41"/>
    <w:rPr>
      <w:b/>
      <w:bCs/>
      <w:color w:val="000000"/>
      <w:sz w:val="20"/>
      <w:szCs w:val="20"/>
      <w:lang w:val="es-CO" w:bidi="es-CO"/>
    </w:rPr>
  </w:style>
  <w:style w:type="paragraph" w:styleId="Revisin">
    <w:name w:val="Revision"/>
    <w:hidden/>
    <w:uiPriority w:val="99"/>
    <w:semiHidden/>
    <w:rsid w:val="00BD0196"/>
    <w:pPr>
      <w:spacing w:after="0" w:line="240" w:lineRule="auto"/>
      <w:ind w:left="0" w:right="0"/>
      <w:jc w:val="left"/>
    </w:pPr>
    <w:rPr>
      <w:color w:val="000000"/>
      <w:lang w:val="es-CO" w:bidi="es-CO"/>
    </w:rPr>
  </w:style>
  <w:style w:type="paragraph" w:styleId="Sinespaciado">
    <w:name w:val="No Spacing"/>
    <w:uiPriority w:val="1"/>
    <w:qFormat/>
    <w:rsid w:val="00B9381D"/>
    <w:pPr>
      <w:spacing w:after="0" w:line="240" w:lineRule="auto"/>
      <w:ind w:hanging="10"/>
    </w:pPr>
    <w:rPr>
      <w:color w:val="000000"/>
      <w:lang w:val="es-CO" w:bidi="es-CO"/>
    </w:rPr>
  </w:style>
  <w:style w:type="paragraph" w:styleId="ndice1">
    <w:name w:val="index 1"/>
    <w:basedOn w:val="Normal"/>
    <w:next w:val="Normal"/>
    <w:autoRedefine/>
    <w:uiPriority w:val="99"/>
    <w:unhideWhenUsed/>
    <w:rsid w:val="008C0ADA"/>
    <w:pPr>
      <w:spacing w:after="0"/>
      <w:ind w:left="220" w:hanging="220"/>
      <w:jc w:val="left"/>
    </w:pPr>
    <w:rPr>
      <w:rFonts w:asciiTheme="minorHAnsi" w:hAnsiTheme="minorHAnsi" w:cstheme="minorHAnsi"/>
      <w:sz w:val="18"/>
      <w:szCs w:val="18"/>
    </w:rPr>
  </w:style>
  <w:style w:type="paragraph" w:styleId="ndice2">
    <w:name w:val="index 2"/>
    <w:basedOn w:val="Normal"/>
    <w:next w:val="Normal"/>
    <w:autoRedefine/>
    <w:uiPriority w:val="99"/>
    <w:unhideWhenUsed/>
    <w:rsid w:val="008C0ADA"/>
    <w:pPr>
      <w:spacing w:after="0"/>
      <w:ind w:left="440" w:hanging="220"/>
      <w:jc w:val="left"/>
    </w:pPr>
    <w:rPr>
      <w:rFonts w:asciiTheme="minorHAnsi" w:hAnsiTheme="minorHAnsi" w:cstheme="minorHAnsi"/>
      <w:sz w:val="18"/>
      <w:szCs w:val="18"/>
    </w:rPr>
  </w:style>
  <w:style w:type="paragraph" w:styleId="ndice3">
    <w:name w:val="index 3"/>
    <w:basedOn w:val="Normal"/>
    <w:next w:val="Normal"/>
    <w:autoRedefine/>
    <w:uiPriority w:val="99"/>
    <w:unhideWhenUsed/>
    <w:rsid w:val="008C0ADA"/>
    <w:pPr>
      <w:spacing w:after="0"/>
      <w:ind w:left="660" w:hanging="220"/>
      <w:jc w:val="left"/>
    </w:pPr>
    <w:rPr>
      <w:rFonts w:asciiTheme="minorHAnsi" w:hAnsiTheme="minorHAnsi" w:cstheme="minorHAnsi"/>
      <w:sz w:val="18"/>
      <w:szCs w:val="18"/>
    </w:rPr>
  </w:style>
  <w:style w:type="paragraph" w:styleId="ndice4">
    <w:name w:val="index 4"/>
    <w:basedOn w:val="Normal"/>
    <w:next w:val="Normal"/>
    <w:autoRedefine/>
    <w:uiPriority w:val="99"/>
    <w:unhideWhenUsed/>
    <w:rsid w:val="008C0ADA"/>
    <w:pPr>
      <w:spacing w:after="0"/>
      <w:ind w:left="880" w:hanging="220"/>
      <w:jc w:val="left"/>
    </w:pPr>
    <w:rPr>
      <w:rFonts w:asciiTheme="minorHAnsi" w:hAnsiTheme="minorHAnsi" w:cstheme="minorHAnsi"/>
      <w:sz w:val="18"/>
      <w:szCs w:val="18"/>
    </w:rPr>
  </w:style>
  <w:style w:type="paragraph" w:styleId="ndice5">
    <w:name w:val="index 5"/>
    <w:basedOn w:val="Normal"/>
    <w:next w:val="Normal"/>
    <w:autoRedefine/>
    <w:uiPriority w:val="99"/>
    <w:unhideWhenUsed/>
    <w:rsid w:val="008C0ADA"/>
    <w:pPr>
      <w:spacing w:after="0"/>
      <w:ind w:left="1100" w:hanging="220"/>
      <w:jc w:val="left"/>
    </w:pPr>
    <w:rPr>
      <w:rFonts w:asciiTheme="minorHAnsi" w:hAnsiTheme="minorHAnsi" w:cstheme="minorHAnsi"/>
      <w:sz w:val="18"/>
      <w:szCs w:val="18"/>
    </w:rPr>
  </w:style>
  <w:style w:type="paragraph" w:styleId="ndice6">
    <w:name w:val="index 6"/>
    <w:basedOn w:val="Normal"/>
    <w:next w:val="Normal"/>
    <w:autoRedefine/>
    <w:uiPriority w:val="99"/>
    <w:unhideWhenUsed/>
    <w:rsid w:val="008C0ADA"/>
    <w:pPr>
      <w:spacing w:after="0"/>
      <w:ind w:left="1320" w:hanging="220"/>
      <w:jc w:val="left"/>
    </w:pPr>
    <w:rPr>
      <w:rFonts w:asciiTheme="minorHAnsi" w:hAnsiTheme="minorHAnsi" w:cstheme="minorHAnsi"/>
      <w:sz w:val="18"/>
      <w:szCs w:val="18"/>
    </w:rPr>
  </w:style>
  <w:style w:type="paragraph" w:styleId="ndice7">
    <w:name w:val="index 7"/>
    <w:basedOn w:val="Normal"/>
    <w:next w:val="Normal"/>
    <w:autoRedefine/>
    <w:uiPriority w:val="99"/>
    <w:unhideWhenUsed/>
    <w:rsid w:val="008C0ADA"/>
    <w:pPr>
      <w:spacing w:after="0"/>
      <w:ind w:left="1540" w:hanging="220"/>
      <w:jc w:val="left"/>
    </w:pPr>
    <w:rPr>
      <w:rFonts w:asciiTheme="minorHAnsi" w:hAnsiTheme="minorHAnsi" w:cstheme="minorHAnsi"/>
      <w:sz w:val="18"/>
      <w:szCs w:val="18"/>
    </w:rPr>
  </w:style>
  <w:style w:type="paragraph" w:styleId="ndice8">
    <w:name w:val="index 8"/>
    <w:basedOn w:val="Normal"/>
    <w:next w:val="Normal"/>
    <w:autoRedefine/>
    <w:uiPriority w:val="99"/>
    <w:unhideWhenUsed/>
    <w:rsid w:val="008C0ADA"/>
    <w:pPr>
      <w:spacing w:after="0"/>
      <w:ind w:left="1760" w:hanging="220"/>
      <w:jc w:val="left"/>
    </w:pPr>
    <w:rPr>
      <w:rFonts w:asciiTheme="minorHAnsi" w:hAnsiTheme="minorHAnsi" w:cstheme="minorHAnsi"/>
      <w:sz w:val="18"/>
      <w:szCs w:val="18"/>
    </w:rPr>
  </w:style>
  <w:style w:type="paragraph" w:styleId="ndice9">
    <w:name w:val="index 9"/>
    <w:basedOn w:val="Normal"/>
    <w:next w:val="Normal"/>
    <w:autoRedefine/>
    <w:uiPriority w:val="99"/>
    <w:unhideWhenUsed/>
    <w:rsid w:val="008C0ADA"/>
    <w:pPr>
      <w:spacing w:after="0"/>
      <w:ind w:left="1980" w:hanging="220"/>
      <w:jc w:val="left"/>
    </w:pPr>
    <w:rPr>
      <w:rFonts w:asciiTheme="minorHAnsi" w:hAnsiTheme="minorHAnsi" w:cstheme="minorHAnsi"/>
      <w:sz w:val="18"/>
      <w:szCs w:val="18"/>
    </w:rPr>
  </w:style>
  <w:style w:type="paragraph" w:styleId="Ttulodendice">
    <w:name w:val="index heading"/>
    <w:basedOn w:val="Normal"/>
    <w:next w:val="ndice1"/>
    <w:uiPriority w:val="99"/>
    <w:unhideWhenUsed/>
    <w:rsid w:val="008C0ADA"/>
    <w:pPr>
      <w:spacing w:before="240" w:after="120"/>
      <w:jc w:val="center"/>
    </w:pPr>
    <w:rPr>
      <w:rFonts w:asciiTheme="minorHAnsi" w:hAnsiTheme="minorHAnsi"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15842">
      <w:bodyDiv w:val="1"/>
      <w:marLeft w:val="0"/>
      <w:marRight w:val="0"/>
      <w:marTop w:val="0"/>
      <w:marBottom w:val="0"/>
      <w:divBdr>
        <w:top w:val="none" w:sz="0" w:space="0" w:color="auto"/>
        <w:left w:val="none" w:sz="0" w:space="0" w:color="auto"/>
        <w:bottom w:val="none" w:sz="0" w:space="0" w:color="auto"/>
        <w:right w:val="none" w:sz="0" w:space="0" w:color="auto"/>
      </w:divBdr>
    </w:div>
    <w:div w:id="290745918">
      <w:bodyDiv w:val="1"/>
      <w:marLeft w:val="0"/>
      <w:marRight w:val="0"/>
      <w:marTop w:val="0"/>
      <w:marBottom w:val="0"/>
      <w:divBdr>
        <w:top w:val="none" w:sz="0" w:space="0" w:color="auto"/>
        <w:left w:val="none" w:sz="0" w:space="0" w:color="auto"/>
        <w:bottom w:val="none" w:sz="0" w:space="0" w:color="auto"/>
        <w:right w:val="none" w:sz="0" w:space="0" w:color="auto"/>
      </w:divBdr>
    </w:div>
    <w:div w:id="400371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hyperlink" Target="http://documentacion.ideam.gov.co/openbiblio/bvirtual/023648/Sintesis.pdf" TargetMode="External"/><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hyperlink" Target="https://doi.org/10.1016/j.trgeo.2015.10.004"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emf"/><Relationship Id="rId20" Type="http://schemas.microsoft.com/office/2007/relationships/hdphoto" Target="media/hdphoto1.wdp"/><Relationship Id="rId29" Type="http://schemas.openxmlformats.org/officeDocument/2006/relationships/hyperlink" Target="https://doi.org/10.1007/978-3-319-09287-4_14"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hyperlink" Target="http://lattes.cnpq.br/2245433059787601" TargetMode="External"/><Relationship Id="rId32" Type="http://schemas.openxmlformats.org/officeDocument/2006/relationships/hyperlink" Target="https://doi.org/10.18041/1900-3803/entramado.1.7303"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hyperlink" Target="https://orcid.org/0000-0002-5389-2212" TargetMode="External"/><Relationship Id="rId28" Type="http://schemas.openxmlformats.org/officeDocument/2006/relationships/hyperlink" Target="https://repositorio.gestiondelriesgo.gov.co/bitstream/handle/20.500.11762/20761/Terminologia-GRD-2017.pdf" TargetMode="External"/><Relationship Id="rId36"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hyperlink" Target="https://doi.org/10.1023/A:1015135629155"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microsoft.com/office/2007/relationships/hdphoto" Target="media/hdphoto2.wdp"/><Relationship Id="rId27" Type="http://schemas.openxmlformats.org/officeDocument/2006/relationships/hyperlink" Target="https://doi.org/10.22395/rium.v17n32a5" TargetMode="External"/><Relationship Id="rId30" Type="http://schemas.openxmlformats.org/officeDocument/2006/relationships/hyperlink" Target="https://doi.org/10.1016/j.scitotenv.2017.09.144" TargetMode="External"/><Relationship Id="rId35" Type="http://schemas.openxmlformats.org/officeDocument/2006/relationships/hyperlink" Target="https://doi.org/10.15446/dyna.v82n192.42942"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hyperlink" Target="https://orcid.org/0000-0002-2718-6234" TargetMode="External"/><Relationship Id="rId33" Type="http://schemas.openxmlformats.org/officeDocument/2006/relationships/hyperlink" Target="https://doi.org/10.1080/11035896209447314" TargetMode="External"/><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15.png"/><Relationship Id="rId7" Type="http://schemas.openxmlformats.org/officeDocument/2006/relationships/image" Target="media/image19.png"/><Relationship Id="rId2" Type="http://schemas.openxmlformats.org/officeDocument/2006/relationships/image" Target="media/image14.png"/><Relationship Id="rId1" Type="http://schemas.openxmlformats.org/officeDocument/2006/relationships/image" Target="media/image13.jpg"/><Relationship Id="rId6" Type="http://schemas.openxmlformats.org/officeDocument/2006/relationships/image" Target="media/image18.png"/><Relationship Id="rId5" Type="http://schemas.openxmlformats.org/officeDocument/2006/relationships/image" Target="media/image17.png"/><Relationship Id="rId4" Type="http://schemas.openxmlformats.org/officeDocument/2006/relationships/image" Target="media/image16.png"/></Relationships>
</file>

<file path=word/_rels/header3.xml.rels><?xml version="1.0" encoding="UTF-8" standalone="yes"?>
<Relationships xmlns="http://schemas.openxmlformats.org/package/2006/relationships"><Relationship Id="rId3" Type="http://schemas.openxmlformats.org/officeDocument/2006/relationships/image" Target="media/image15.png"/><Relationship Id="rId7" Type="http://schemas.openxmlformats.org/officeDocument/2006/relationships/image" Target="media/image19.png"/><Relationship Id="rId2" Type="http://schemas.openxmlformats.org/officeDocument/2006/relationships/image" Target="media/image14.png"/><Relationship Id="rId1" Type="http://schemas.openxmlformats.org/officeDocument/2006/relationships/image" Target="media/image13.jpg"/><Relationship Id="rId6" Type="http://schemas.openxmlformats.org/officeDocument/2006/relationships/image" Target="media/image18.png"/><Relationship Id="rId5" Type="http://schemas.openxmlformats.org/officeDocument/2006/relationships/image" Target="media/image17.png"/><Relationship Id="rId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yzwB5pjFRZWhv7IV8lgfA6C6+w==">AMUW2mWxOIgJS0UhMX0aY9foS2buruz3SNvUIWzbUK2jO2I01wGyg9NrboswY9QgxFb4e9o9KrclU9OMWb4FYuGZPH4Y5kXXo+VwFrLaZHQqt6sv+uAtlJ57aQQMFCPAqH/CiMEIyMZcvVN73YjcsJ9moYAI8/GXxPaESZ1bbvdDOfS2efZ4hH8h3oBCWB9osZ73bWNOcClQ1ZpUop8gbfj53N8jPSB2v4VJejzFW2K90soD+pJePqg=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1B6BB5-5255-4077-BBAC-557D6A833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1</Pages>
  <Words>5738</Words>
  <Characters>31559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Luisa Cadena</dc:creator>
  <cp:lastModifiedBy>UNGRD</cp:lastModifiedBy>
  <cp:revision>32</cp:revision>
  <cp:lastPrinted>2022-01-20T21:46:00Z</cp:lastPrinted>
  <dcterms:created xsi:type="dcterms:W3CDTF">2022-09-15T22:30:00Z</dcterms:created>
  <dcterms:modified xsi:type="dcterms:W3CDTF">2022-09-29T16:58:00Z</dcterms:modified>
</cp:coreProperties>
</file>