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1682495</wp:posOffset>
            </wp:positionH>
            <wp:positionV relativeFrom="page">
              <wp:posOffset>923543</wp:posOffset>
            </wp:positionV>
            <wp:extent cx="2061971" cy="1506384"/>
            <wp:effectExtent l="0" t="0" r="0" b="0"/>
            <wp:wrapTopAndBottom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61971" cy="150638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>
          <w:lang w:val="en-US"/>
        </w:rPr>
        <w:t>La imagen muestra una versión actualizada de la ventana de perfil de usuario en nuestro proyecto de ventas agrícolas. La interfaz sigue dividida en dos secciones:</w:t>
      </w:r>
    </w:p>
    <w:p>
      <w:pPr>
        <w:pStyle w:val="style0"/>
        <w:rPr/>
      </w:pPr>
      <w:r>
        <w:rPr>
          <w:lang w:val="en-US"/>
        </w:rPr>
        <w:t>1. Sección izquierda: contiene la misma imagen de un tractor en un ambiente agrícola, con cielo azul y nubes, lo que complementa la temática rural de la aplicación.</w:t>
      </w:r>
    </w:p>
    <w:p>
      <w:pPr>
        <w:pStyle w:val="style0"/>
        <w:rPr/>
      </w:pPr>
      <w:r>
        <w:rPr>
          <w:lang w:val="en-US"/>
        </w:rPr>
        <w:t>2. Sección derecha: es un panel de opciones del usuario, con un fondo blanco y algunos cambios en el diseño de los botones y el texto:</w:t>
      </w:r>
    </w:p>
    <w:p>
      <w:pPr>
        <w:pStyle w:val="style0"/>
        <w:rPr/>
      </w:pPr>
      <w:r>
        <w:rPr>
          <w:lang w:val="en-US"/>
        </w:rPr>
        <w:t>En la parte superior se muestra el ícono de perfil junto con la palabra "USUARIO".</w:t>
      </w:r>
    </w:p>
    <w:p>
      <w:pPr>
        <w:pStyle w:val="style0"/>
        <w:rPr/>
      </w:pPr>
      <w:r>
        <w:rPr>
          <w:lang w:val="en-US"/>
        </w:rPr>
        <w:t>Los botones tienen un diseño en verde para las acciones principales, como "CAMBIAR USUARIO", "CAMBIAR CONTRASEÑA", "CARRITO DE COMPRAS", "LISTA DE DESEOS", y "PRODUCTOS COMPRADOS". Cada botón incluye un ícono relevante para facilitar la identificación de cada opción.</w:t>
      </w:r>
    </w:p>
    <w:p>
      <w:pPr>
        <w:pStyle w:val="style0"/>
        <w:rPr/>
      </w:pPr>
      <w:r>
        <w:rPr>
          <w:lang w:val="en-US"/>
        </w:rPr>
        <w:t>En la parte inferior, el botón "VOLVER" está en color azul claro, y el botón "CERRAR SESIÓN" es rojo, destacándose como una acción de salida.</w:t>
      </w:r>
    </w:p>
    <w:p>
      <w:pPr>
        <w:pStyle w:val="style0"/>
        <w:rPr/>
      </w:pPr>
      <w:r>
        <w:rPr>
          <w:lang w:val="en-US"/>
        </w:rPr>
        <w:t xml:space="preserve">Este diseño actualizado es visualmente más llamativo y facilita la navegación para el usuario en nuestro programa. 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175</Words>
  <Characters>896</Characters>
  <Application>WPS Office</Application>
  <Paragraphs>10</Paragraphs>
  <CharactersWithSpaces>1065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2024-11-08T06:25:51Z</dcterms:created>
  <dc:creator>moto g24 power</dc:creator>
  <lastModifiedBy>moto g24 power</lastModifiedBy>
  <dcterms:modified xsi:type="dcterms:W3CDTF">2024-11-08T06:28:29Z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87a6bbfb66904fe39d6014887d98be72</vt:lpwstr>
  </property>
</Properties>
</file>