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27D" w14:textId="416D3A28" w:rsidR="0048587D" w:rsidRDefault="0005715B">
      <w:r>
        <w:t>La persona que va a comprar este software es el administrador de una firma de abogados, con una edad entre 25 y 59 años con al menos una carrera terminada, la industria a la cual se dedica sería a leyes y trabajaría en una organización chica de entre 50 y 200 abogados, el canal favorito de comunicación sería mediante correo electrónico, sus herramientas son herramientas de ofimatica tales como Word o Excel para poder llevar ya sea un seguimiento de casos o para leerlos, sus responsabilidades laborales son las de revisar y aceptar/rechazar los casos que llegan a la firma, regularmente su trabajo se mide en el desempeño o el tamaño de ingreso por caso que acepta en la firma, el superior suele ser el director de la firma o si trabaja solo aceptando casos de un departamento seria entonces el vicepresidente del departamento, la información la obtiene mediante los detalles que ofrecen los clientes y su principal dificultad podría ser la complejidad de manejar una cantidad grande de solicitudes.</w:t>
      </w:r>
    </w:p>
    <w:sectPr w:rsidR="00485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4"/>
    <w:rsid w:val="0005715B"/>
    <w:rsid w:val="0048587D"/>
    <w:rsid w:val="00671774"/>
    <w:rsid w:val="00C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758D"/>
  <w15:chartTrackingRefBased/>
  <w15:docId w15:val="{88570123-415D-47D8-8A85-5F9EBD4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E5DAF"/>
    <w:pPr>
      <w:keepNext/>
      <w:keepLines/>
      <w:spacing w:before="40" w:after="0" w:line="254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5D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MATA SOLIS</dc:creator>
  <cp:keywords/>
  <dc:description/>
  <cp:lastModifiedBy>JUAN JESUS MATA SOLIS</cp:lastModifiedBy>
  <cp:revision>2</cp:revision>
  <dcterms:created xsi:type="dcterms:W3CDTF">2022-02-27T00:15:00Z</dcterms:created>
  <dcterms:modified xsi:type="dcterms:W3CDTF">2022-02-27T00:21:00Z</dcterms:modified>
</cp:coreProperties>
</file>