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C7E" w:rsidRDefault="00D15C7E" w:rsidP="00D15C7E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</w:t>
      </w:r>
    </w:p>
    <w:p w:rsidR="00D15C7E" w:rsidRDefault="00182F25" w:rsidP="00D15C7E">
      <w:pPr>
        <w:autoSpaceDE w:val="0"/>
        <w:autoSpaceDN w:val="0"/>
        <w:adjustRightInd w:val="0"/>
        <w:spacing w:after="0" w:line="240" w:lineRule="auto"/>
        <w:jc w:val="right"/>
        <w:rPr>
          <w:rFonts w:ascii="Arial-BoldMT" w:hAnsi="Arial-BoldMT" w:cs="Arial-BoldMT"/>
          <w:b/>
          <w:bCs/>
          <w:color w:val="333333"/>
          <w:sz w:val="40"/>
          <w:szCs w:val="40"/>
        </w:rPr>
      </w:pPr>
      <w:r>
        <w:rPr>
          <w:rFonts w:ascii="Arial-BoldMT" w:hAnsi="Arial-BoldMT" w:cs="Arial-BoldMT"/>
          <w:b/>
          <w:bCs/>
          <w:color w:val="333333"/>
          <w:sz w:val="40"/>
          <w:szCs w:val="40"/>
        </w:rPr>
        <w:t>Documento de Diseño de Interfaces</w:t>
      </w:r>
    </w:p>
    <w:p w:rsidR="00D15C7E" w:rsidRDefault="00D15C7E" w:rsidP="00D15C7E">
      <w:pPr>
        <w:autoSpaceDE w:val="0"/>
        <w:autoSpaceDN w:val="0"/>
        <w:adjustRightInd w:val="0"/>
        <w:spacing w:after="0" w:line="240" w:lineRule="auto"/>
        <w:jc w:val="right"/>
        <w:rPr>
          <w:rFonts w:ascii="Arial-ItalicMT" w:hAnsi="Arial-ItalicMT" w:cs="Arial-ItalicMT"/>
          <w:i/>
          <w:iCs/>
          <w:color w:val="333333"/>
          <w:sz w:val="24"/>
          <w:szCs w:val="24"/>
        </w:rPr>
      </w:pPr>
      <w:r>
        <w:rPr>
          <w:rFonts w:ascii="Arial-BoldMT" w:hAnsi="Arial-BoldMT" w:cs="Arial-BoldMT"/>
          <w:b/>
          <w:bCs/>
          <w:color w:val="333333"/>
          <w:sz w:val="24"/>
          <w:szCs w:val="24"/>
        </w:rPr>
        <w:t>Proyecto</w:t>
      </w:r>
      <w:r>
        <w:rPr>
          <w:rFonts w:ascii="ArialMT" w:hAnsi="ArialMT" w:cs="ArialMT"/>
          <w:color w:val="333333"/>
          <w:sz w:val="24"/>
          <w:szCs w:val="24"/>
        </w:rPr>
        <w:t xml:space="preserve">: </w:t>
      </w:r>
      <w:proofErr w:type="spellStart"/>
      <w:r>
        <w:rPr>
          <w:rFonts w:ascii="Arial-ItalicMT" w:hAnsi="Arial-ItalicMT" w:cs="Arial-ItalicMT"/>
          <w:i/>
          <w:iCs/>
          <w:color w:val="333333"/>
          <w:sz w:val="24"/>
          <w:szCs w:val="24"/>
        </w:rPr>
        <w:t>Bestnid</w:t>
      </w:r>
      <w:proofErr w:type="spellEnd"/>
    </w:p>
    <w:p w:rsidR="00D15C7E" w:rsidRDefault="00D15C7E" w:rsidP="00D15C7E">
      <w:pPr>
        <w:autoSpaceDE w:val="0"/>
        <w:autoSpaceDN w:val="0"/>
        <w:adjustRightInd w:val="0"/>
        <w:spacing w:after="0" w:line="240" w:lineRule="auto"/>
        <w:jc w:val="right"/>
        <w:rPr>
          <w:rFonts w:ascii="Arial-ItalicMT" w:hAnsi="Arial-ItalicMT" w:cs="Arial-ItalicMT"/>
          <w:i/>
          <w:iCs/>
          <w:color w:val="333333"/>
          <w:sz w:val="24"/>
          <w:szCs w:val="24"/>
        </w:rPr>
      </w:pPr>
      <w:r>
        <w:rPr>
          <w:rFonts w:ascii="Arial-BoldMT" w:hAnsi="Arial-BoldMT" w:cs="Arial-BoldMT"/>
          <w:b/>
          <w:bCs/>
          <w:color w:val="333333"/>
          <w:sz w:val="24"/>
          <w:szCs w:val="24"/>
        </w:rPr>
        <w:t>Revisión</w:t>
      </w:r>
      <w:r>
        <w:rPr>
          <w:rFonts w:ascii="ArialMT" w:hAnsi="ArialMT" w:cs="ArialMT"/>
          <w:color w:val="333333"/>
          <w:sz w:val="24"/>
          <w:szCs w:val="24"/>
        </w:rPr>
        <w:t xml:space="preserve">: </w:t>
      </w:r>
      <w:r w:rsidR="00CB3A2D">
        <w:rPr>
          <w:rFonts w:ascii="ArialMT" w:hAnsi="ArialMT" w:cs="ArialMT"/>
          <w:color w:val="333333"/>
          <w:sz w:val="24"/>
          <w:szCs w:val="24"/>
        </w:rPr>
        <w:t>2</w:t>
      </w:r>
      <w:r>
        <w:rPr>
          <w:rFonts w:ascii="Arial-ItalicMT" w:hAnsi="Arial-ItalicMT" w:cs="Arial-ItalicMT"/>
          <w:i/>
          <w:iCs/>
          <w:color w:val="333333"/>
          <w:sz w:val="24"/>
          <w:szCs w:val="24"/>
        </w:rPr>
        <w:t>.0</w:t>
      </w:r>
    </w:p>
    <w:p w:rsidR="00D15C7E" w:rsidRDefault="00D15C7E" w:rsidP="00D15C7E">
      <w:pPr>
        <w:jc w:val="right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</w:t>
      </w: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/>
    <w:p w:rsid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________________________________________________________</w:t>
      </w:r>
    </w:p>
    <w:p w:rsidR="00D15C7E" w:rsidRDefault="00D15C7E" w:rsidP="00D15C7E"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72390</wp:posOffset>
            </wp:positionV>
            <wp:extent cx="1323340" cy="1383030"/>
            <wp:effectExtent l="19050" t="0" r="0" b="0"/>
            <wp:wrapNone/>
            <wp:docPr id="2" name="Imagen 1" descr="https://fbcdn-sphotos-e-a.akamaihd.net/hphotos-ak-xfp1/v/t1.0-9/11006430_10206203353785722_8477727510171967448_n.jpg?oh=468ddb6373359baee4eea57f51c60deb&amp;oe=55B57EF1&amp;__gda__=1433916820_ac20547d58965742a32c712b10f9c3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e-a.akamaihd.net/hphotos-ak-xfp1/v/t1.0-9/11006430_10206203353785722_8477727510171967448_n.jpg?oh=468ddb6373359baee4eea57f51c60deb&amp;oe=55B57EF1&amp;__gda__=1433916820_ac20547d58965742a32c712b10f9c3b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5C7E" w:rsidRDefault="00D15C7E" w:rsidP="00D15C7E"/>
    <w:p w:rsidR="00D15C7E" w:rsidRDefault="00D15C7E" w:rsidP="00D15C7E">
      <w:pPr>
        <w:jc w:val="right"/>
        <w:rPr>
          <w:sz w:val="32"/>
          <w:szCs w:val="32"/>
        </w:rPr>
      </w:pPr>
      <w:r>
        <w:rPr>
          <w:sz w:val="32"/>
          <w:szCs w:val="32"/>
        </w:rPr>
        <w:t>Servicios Informáticos</w:t>
      </w:r>
    </w:p>
    <w:p w:rsidR="00D15C7E" w:rsidRPr="0015309B" w:rsidRDefault="00CB3A2D" w:rsidP="00D15C7E">
      <w:pPr>
        <w:jc w:val="right"/>
        <w:rPr>
          <w:sz w:val="32"/>
          <w:szCs w:val="32"/>
        </w:rPr>
      </w:pPr>
      <w:r>
        <w:rPr>
          <w:sz w:val="32"/>
          <w:szCs w:val="32"/>
        </w:rPr>
        <w:t>Junio</w:t>
      </w:r>
      <w:r w:rsidR="00D15C7E">
        <w:rPr>
          <w:sz w:val="32"/>
          <w:szCs w:val="32"/>
        </w:rPr>
        <w:t xml:space="preserve"> del 2015</w:t>
      </w:r>
    </w:p>
    <w:p w:rsid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________________________________________________________</w:t>
      </w:r>
    </w:p>
    <w:p w:rsidR="00174791" w:rsidRDefault="00174791"/>
    <w:p w:rsidR="00D15C7E" w:rsidRDefault="00D15C7E"/>
    <w:p w:rsidR="006E02ED" w:rsidRDefault="006E02ED" w:rsidP="00D15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p w:rsid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Ficha del documento</w:t>
      </w:r>
    </w:p>
    <w:p w:rsid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tbl>
      <w:tblPr>
        <w:tblW w:w="0" w:type="auto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63"/>
        <w:gridCol w:w="82"/>
        <w:gridCol w:w="1941"/>
        <w:gridCol w:w="2160"/>
        <w:gridCol w:w="2822"/>
      </w:tblGrid>
      <w:tr w:rsidR="00D15C7E" w:rsidTr="00CB3A2D">
        <w:trPr>
          <w:trHeight w:val="412"/>
        </w:trPr>
        <w:tc>
          <w:tcPr>
            <w:tcW w:w="1763" w:type="dxa"/>
          </w:tcPr>
          <w:p w:rsidR="00D15C7E" w:rsidRPr="00070DE7" w:rsidRDefault="00D15C7E" w:rsidP="00654DD2">
            <w:pPr>
              <w:rPr>
                <w:b/>
              </w:rPr>
            </w:pPr>
            <w:r w:rsidRPr="00070DE7">
              <w:rPr>
                <w:b/>
              </w:rPr>
              <w:t>Fecha</w:t>
            </w:r>
          </w:p>
        </w:tc>
        <w:tc>
          <w:tcPr>
            <w:tcW w:w="2023" w:type="dxa"/>
            <w:gridSpan w:val="2"/>
          </w:tcPr>
          <w:p w:rsidR="00D15C7E" w:rsidRPr="00070DE7" w:rsidRDefault="00D15C7E" w:rsidP="00654DD2">
            <w:pPr>
              <w:rPr>
                <w:b/>
              </w:rPr>
            </w:pPr>
            <w:r w:rsidRPr="00070DE7">
              <w:rPr>
                <w:b/>
              </w:rPr>
              <w:t>Revisión</w:t>
            </w:r>
          </w:p>
        </w:tc>
        <w:tc>
          <w:tcPr>
            <w:tcW w:w="2160" w:type="dxa"/>
          </w:tcPr>
          <w:p w:rsidR="00D15C7E" w:rsidRPr="00070DE7" w:rsidRDefault="00D15C7E" w:rsidP="00654DD2">
            <w:pPr>
              <w:rPr>
                <w:b/>
              </w:rPr>
            </w:pPr>
            <w:r w:rsidRPr="00070DE7">
              <w:rPr>
                <w:b/>
              </w:rPr>
              <w:t>Autor</w:t>
            </w:r>
          </w:p>
        </w:tc>
        <w:tc>
          <w:tcPr>
            <w:tcW w:w="2822" w:type="dxa"/>
          </w:tcPr>
          <w:p w:rsidR="00D15C7E" w:rsidRPr="00070DE7" w:rsidRDefault="00D15C7E" w:rsidP="00654DD2">
            <w:pPr>
              <w:rPr>
                <w:b/>
              </w:rPr>
            </w:pPr>
            <w:r w:rsidRPr="00070DE7">
              <w:rPr>
                <w:b/>
              </w:rPr>
              <w:t>Verificado</w:t>
            </w:r>
          </w:p>
        </w:tc>
      </w:tr>
      <w:tr w:rsidR="00D15C7E" w:rsidTr="00CB3A2D">
        <w:trPr>
          <w:trHeight w:val="1482"/>
        </w:trPr>
        <w:tc>
          <w:tcPr>
            <w:tcW w:w="1763" w:type="dxa"/>
            <w:vAlign w:val="center"/>
          </w:tcPr>
          <w:p w:rsidR="00D15C7E" w:rsidRDefault="00D15C7E" w:rsidP="00654DD2">
            <w:pPr>
              <w:jc w:val="center"/>
            </w:pPr>
            <w:r>
              <w:t>20/05/2015</w:t>
            </w:r>
          </w:p>
        </w:tc>
        <w:tc>
          <w:tcPr>
            <w:tcW w:w="2023" w:type="dxa"/>
            <w:gridSpan w:val="2"/>
            <w:vAlign w:val="center"/>
          </w:tcPr>
          <w:p w:rsidR="00D15C7E" w:rsidRDefault="00D15C7E" w:rsidP="00654DD2">
            <w:pPr>
              <w:jc w:val="center"/>
            </w:pPr>
            <w:r>
              <w:t>1.0</w:t>
            </w:r>
          </w:p>
        </w:tc>
        <w:tc>
          <w:tcPr>
            <w:tcW w:w="2160" w:type="dxa"/>
            <w:vAlign w:val="center"/>
          </w:tcPr>
          <w:p w:rsidR="00D15C7E" w:rsidRDefault="00D15C7E" w:rsidP="00654DD2">
            <w:pPr>
              <w:jc w:val="center"/>
            </w:pPr>
            <w:r>
              <w:t>Servicios Informáticos</w:t>
            </w:r>
          </w:p>
        </w:tc>
        <w:tc>
          <w:tcPr>
            <w:tcW w:w="2822" w:type="dxa"/>
            <w:vAlign w:val="center"/>
          </w:tcPr>
          <w:p w:rsidR="00D15C7E" w:rsidRDefault="00D15C7E" w:rsidP="00654DD2">
            <w:pPr>
              <w:jc w:val="center"/>
            </w:pPr>
            <w:r>
              <w:rPr>
                <w:rFonts w:ascii="ArialMT" w:hAnsi="ArialMT" w:cs="ArialMT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>
                  <wp:extent cx="1683630" cy="779228"/>
                  <wp:effectExtent l="19050" t="0" r="0" b="0"/>
                  <wp:docPr id="3" name="Imagen 1" descr="C:\Users\Marcia\Desktop\firm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cia\Desktop\firma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7395" cy="78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A2D" w:rsidTr="00CB3A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82"/>
        </w:trPr>
        <w:tc>
          <w:tcPr>
            <w:tcW w:w="1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A2D" w:rsidRPr="00CB3A2D" w:rsidRDefault="00CB3A2D" w:rsidP="00CB3A2D">
            <w:pPr>
              <w:jc w:val="center"/>
            </w:pPr>
            <w:r>
              <w:t>03/06/2015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A2D" w:rsidRPr="00CB3A2D" w:rsidRDefault="00CB3A2D" w:rsidP="00CB3A2D">
            <w:pPr>
              <w:jc w:val="center"/>
            </w:pPr>
            <w:r>
              <w:t>2.0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A2D" w:rsidRPr="00CB3A2D" w:rsidRDefault="00CB3A2D" w:rsidP="00CB3A2D">
            <w:pPr>
              <w:jc w:val="center"/>
            </w:pPr>
            <w:r>
              <w:t>Servicios Informáticos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A2D" w:rsidRDefault="00CB3A2D" w:rsidP="00CB3A2D">
            <w:pPr>
              <w:jc w:val="center"/>
              <w:rPr>
                <w:rFonts w:ascii="ArialMT" w:hAnsi="ArialMT" w:cs="ArialMT"/>
                <w:noProof/>
                <w:color w:val="333333"/>
                <w:sz w:val="20"/>
                <w:szCs w:val="20"/>
                <w:lang w:eastAsia="es-AR"/>
              </w:rPr>
            </w:pPr>
            <w:r w:rsidRPr="00CB3A2D">
              <w:rPr>
                <w:rFonts w:ascii="ArialMT" w:hAnsi="ArialMT" w:cs="ArialMT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>
                  <wp:extent cx="1683630" cy="779228"/>
                  <wp:effectExtent l="19050" t="0" r="0" b="0"/>
                  <wp:docPr id="1" name="Imagen 1" descr="C:\Users\Marcia\Desktop\firm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cia\Desktop\firma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7395" cy="78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5C7E" w:rsidRDefault="00D15C7E" w:rsidP="00D15C7E">
      <w:pPr>
        <w:rPr>
          <w:rFonts w:ascii="ArialMT" w:hAnsi="ArialMT" w:cs="ArialMT"/>
          <w:color w:val="333333"/>
          <w:sz w:val="20"/>
          <w:szCs w:val="20"/>
        </w:rPr>
      </w:pPr>
    </w:p>
    <w:p w:rsidR="00CB3A2D" w:rsidRDefault="00CB3A2D" w:rsidP="00D15C7E">
      <w:pPr>
        <w:rPr>
          <w:rFonts w:ascii="ArialMT" w:hAnsi="ArialMT" w:cs="ArialMT"/>
          <w:color w:val="333333"/>
          <w:sz w:val="20"/>
          <w:szCs w:val="20"/>
        </w:rPr>
      </w:pPr>
    </w:p>
    <w:p w:rsidR="00D15C7E" w:rsidRDefault="00D15C7E" w:rsidP="00D15C7E"/>
    <w:p w:rsidR="00D15C7E" w:rsidRDefault="00D15C7E" w:rsidP="00D15C7E">
      <w:pPr>
        <w:rPr>
          <w:rFonts w:ascii="ArialMT" w:hAnsi="ArialMT" w:cs="ArialMT"/>
          <w:color w:val="333333"/>
          <w:sz w:val="20"/>
          <w:szCs w:val="20"/>
        </w:rPr>
      </w:pPr>
    </w:p>
    <w:p w:rsidR="00D15C7E" w:rsidRDefault="00D15C7E" w:rsidP="00D15C7E">
      <w:pPr>
        <w:rPr>
          <w:rFonts w:ascii="ArialMT" w:hAnsi="ArialMT" w:cs="ArialMT"/>
          <w:color w:val="333333"/>
          <w:sz w:val="20"/>
          <w:szCs w:val="20"/>
        </w:rPr>
      </w:pPr>
    </w:p>
    <w:p w:rsidR="00D15C7E" w:rsidRDefault="00D15C7E" w:rsidP="00D15C7E">
      <w:pPr>
        <w:rPr>
          <w:rFonts w:ascii="Arial" w:hAnsi="Arial" w:cs="Arial"/>
          <w:sz w:val="20"/>
          <w:szCs w:val="20"/>
        </w:rPr>
      </w:pPr>
    </w:p>
    <w:p w:rsidR="00D15C7E" w:rsidRDefault="00D15C7E" w:rsidP="00D15C7E">
      <w:pPr>
        <w:rPr>
          <w:rFonts w:ascii="Arial" w:hAnsi="Arial" w:cs="Arial"/>
          <w:sz w:val="20"/>
          <w:szCs w:val="20"/>
        </w:rPr>
      </w:pPr>
    </w:p>
    <w:p w:rsidR="00D15C7E" w:rsidRDefault="00D15C7E" w:rsidP="00D15C7E">
      <w:pPr>
        <w:rPr>
          <w:rFonts w:ascii="Arial" w:hAnsi="Arial" w:cs="Arial"/>
          <w:sz w:val="20"/>
          <w:szCs w:val="20"/>
        </w:rPr>
      </w:pPr>
    </w:p>
    <w:p w:rsidR="00D15C7E" w:rsidRDefault="00D15C7E" w:rsidP="00D15C7E">
      <w:pPr>
        <w:rPr>
          <w:rFonts w:ascii="Arial" w:hAnsi="Arial" w:cs="Arial"/>
          <w:sz w:val="20"/>
          <w:szCs w:val="20"/>
        </w:rPr>
      </w:pPr>
    </w:p>
    <w:p w:rsidR="00D15C7E" w:rsidRDefault="00D15C7E" w:rsidP="00D15C7E">
      <w:pPr>
        <w:rPr>
          <w:rFonts w:ascii="Arial" w:hAnsi="Arial" w:cs="Arial"/>
          <w:sz w:val="20"/>
          <w:szCs w:val="20"/>
        </w:rPr>
      </w:pPr>
    </w:p>
    <w:p w:rsidR="00D15C7E" w:rsidRPr="0026323D" w:rsidRDefault="00D15C7E" w:rsidP="00D15C7E">
      <w:pPr>
        <w:rPr>
          <w:rFonts w:ascii="Arial" w:hAnsi="Arial" w:cs="Arial"/>
          <w:u w:val="single"/>
        </w:rPr>
      </w:pPr>
      <w:r w:rsidRPr="0026323D">
        <w:rPr>
          <w:rFonts w:ascii="Arial" w:hAnsi="Arial" w:cs="Arial"/>
          <w:sz w:val="20"/>
          <w:szCs w:val="20"/>
          <w:u w:val="single"/>
        </w:rPr>
        <w:t xml:space="preserve">Documento validado por las partes en fecha: </w:t>
      </w:r>
    </w:p>
    <w:tbl>
      <w:tblPr>
        <w:tblpPr w:leftFromText="141" w:rightFromText="141" w:vertAnchor="text" w:horzAnchor="margin" w:tblpY="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894"/>
        <w:gridCol w:w="4258"/>
      </w:tblGrid>
      <w:tr w:rsidR="00D15C7E" w:rsidTr="00654DD2">
        <w:trPr>
          <w:trHeight w:val="401"/>
        </w:trPr>
        <w:tc>
          <w:tcPr>
            <w:tcW w:w="3894" w:type="dxa"/>
          </w:tcPr>
          <w:p w:rsidR="00D15C7E" w:rsidRPr="00070DE7" w:rsidRDefault="00D15C7E" w:rsidP="00654DD2">
            <w:pPr>
              <w:rPr>
                <w:b/>
              </w:rPr>
            </w:pPr>
            <w:r w:rsidRPr="00070DE7">
              <w:rPr>
                <w:b/>
              </w:rPr>
              <w:t>Por el cliente</w:t>
            </w:r>
          </w:p>
        </w:tc>
        <w:tc>
          <w:tcPr>
            <w:tcW w:w="4258" w:type="dxa"/>
          </w:tcPr>
          <w:p w:rsidR="00D15C7E" w:rsidRPr="00070DE7" w:rsidRDefault="00D15C7E" w:rsidP="00654DD2">
            <w:pPr>
              <w:rPr>
                <w:b/>
              </w:rPr>
            </w:pPr>
            <w:r w:rsidRPr="00070DE7">
              <w:rPr>
                <w:b/>
              </w:rPr>
              <w:t>Por la empresa suministradora</w:t>
            </w:r>
          </w:p>
        </w:tc>
      </w:tr>
      <w:tr w:rsidR="00D15C7E" w:rsidTr="00654DD2">
        <w:trPr>
          <w:trHeight w:val="1665"/>
        </w:trPr>
        <w:tc>
          <w:tcPr>
            <w:tcW w:w="3894" w:type="dxa"/>
            <w:vAlign w:val="center"/>
          </w:tcPr>
          <w:p w:rsidR="00D15C7E" w:rsidRDefault="00D15C7E" w:rsidP="00654DD2">
            <w:pPr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>
                  <wp:extent cx="1331402" cy="954157"/>
                  <wp:effectExtent l="19050" t="0" r="2098" b="0"/>
                  <wp:docPr id="8" name="Imagen 2" descr="C:\Users\Marcia\Desktop\firma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rcia\Desktop\firma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4079" cy="956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  <w:vAlign w:val="center"/>
          </w:tcPr>
          <w:p w:rsidR="00D15C7E" w:rsidRDefault="00D15C7E" w:rsidP="00654DD2">
            <w:pPr>
              <w:jc w:val="center"/>
            </w:pPr>
            <w:r w:rsidRPr="00E45AE5">
              <w:rPr>
                <w:noProof/>
                <w:lang w:eastAsia="es-AR"/>
              </w:rPr>
              <w:drawing>
                <wp:inline distT="0" distB="0" distL="0" distR="0">
                  <wp:extent cx="1683630" cy="779228"/>
                  <wp:effectExtent l="19050" t="0" r="0" b="0"/>
                  <wp:docPr id="9" name="Imagen 1" descr="C:\Users\Marcia\Desktop\firm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cia\Desktop\firma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7395" cy="78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C7E" w:rsidTr="00654DD2">
        <w:trPr>
          <w:trHeight w:val="551"/>
        </w:trPr>
        <w:tc>
          <w:tcPr>
            <w:tcW w:w="3894" w:type="dxa"/>
          </w:tcPr>
          <w:p w:rsidR="00D15C7E" w:rsidRDefault="00D15C7E" w:rsidP="00654DD2">
            <w:r>
              <w:t>Aclaración: Emanuel</w:t>
            </w:r>
          </w:p>
        </w:tc>
        <w:tc>
          <w:tcPr>
            <w:tcW w:w="4258" w:type="dxa"/>
          </w:tcPr>
          <w:p w:rsidR="00D15C7E" w:rsidRDefault="00D15C7E" w:rsidP="00654DD2">
            <w:r>
              <w:t>Aclaración: Servicios informáticos</w:t>
            </w:r>
          </w:p>
        </w:tc>
      </w:tr>
    </w:tbl>
    <w:p w:rsidR="00D15C7E" w:rsidRDefault="00D15C7E" w:rsidP="00D15C7E">
      <w:pPr>
        <w:rPr>
          <w:rFonts w:ascii="ArialMT" w:hAnsi="ArialMT" w:cs="ArialMT"/>
          <w:color w:val="333333"/>
          <w:sz w:val="20"/>
          <w:szCs w:val="20"/>
        </w:rPr>
      </w:pPr>
    </w:p>
    <w:p w:rsidR="00D15C7E" w:rsidRDefault="00D15C7E" w:rsidP="00D15C7E">
      <w:pPr>
        <w:rPr>
          <w:rFonts w:ascii="ArialMT" w:hAnsi="ArialMT" w:cs="ArialMT"/>
          <w:color w:val="333333"/>
          <w:sz w:val="20"/>
          <w:szCs w:val="20"/>
        </w:rPr>
      </w:pPr>
      <w:r>
        <w:rPr>
          <w:rFonts w:ascii="ArialMT" w:hAnsi="ArialMT" w:cs="ArialMT"/>
          <w:color w:val="333333"/>
          <w:sz w:val="20"/>
          <w:szCs w:val="20"/>
        </w:rPr>
        <w:t xml:space="preserve"> </w:t>
      </w:r>
    </w:p>
    <w:p w:rsidR="00D15C7E" w:rsidRDefault="00D15C7E" w:rsidP="00D15C7E">
      <w:pPr>
        <w:rPr>
          <w:rFonts w:ascii="ArialMT" w:hAnsi="ArialMT" w:cs="ArialMT"/>
          <w:color w:val="333333"/>
          <w:sz w:val="20"/>
          <w:szCs w:val="20"/>
        </w:rPr>
      </w:pPr>
    </w:p>
    <w:p w:rsidR="00D15C7E" w:rsidRDefault="00D15C7E" w:rsidP="00D15C7E">
      <w:pPr>
        <w:rPr>
          <w:rFonts w:ascii="ArialMT" w:hAnsi="ArialMT" w:cs="ArialMT"/>
          <w:color w:val="333333"/>
          <w:sz w:val="20"/>
          <w:szCs w:val="20"/>
        </w:rPr>
      </w:pPr>
    </w:p>
    <w:p w:rsidR="00D15C7E" w:rsidRDefault="00D15C7E" w:rsidP="00D15C7E">
      <w:pPr>
        <w:rPr>
          <w:rFonts w:ascii="ArialMT" w:hAnsi="ArialMT" w:cs="ArialMT"/>
          <w:color w:val="333333"/>
          <w:sz w:val="20"/>
          <w:szCs w:val="20"/>
        </w:rPr>
      </w:pPr>
    </w:p>
    <w:p w:rsidR="00D15C7E" w:rsidRDefault="00D15C7E" w:rsidP="00D15C7E"/>
    <w:p w:rsidR="00D15C7E" w:rsidRDefault="00D15C7E"/>
    <w:p w:rsidR="00D15C7E" w:rsidRDefault="00D15C7E" w:rsidP="00D15C7E">
      <w:pPr>
        <w:pStyle w:val="Titulo1sinnumeracion"/>
        <w:numPr>
          <w:ilvl w:val="0"/>
          <w:numId w:val="0"/>
        </w:numPr>
        <w:jc w:val="both"/>
        <w:rPr>
          <w:noProof/>
        </w:rPr>
      </w:pPr>
      <w:bookmarkStart w:id="0" w:name="_Toc260041335"/>
      <w:bookmarkStart w:id="1" w:name="_Toc260133215"/>
      <w:bookmarkStart w:id="2" w:name="_Toc261855998"/>
      <w:bookmarkStart w:id="3" w:name="Contenido"/>
      <w:r>
        <w:t>Contenido</w:t>
      </w:r>
      <w:bookmarkEnd w:id="0"/>
      <w:bookmarkEnd w:id="1"/>
      <w:bookmarkEnd w:id="2"/>
      <w:r w:rsidR="00EA6A05" w:rsidRPr="00EA6A05">
        <w:fldChar w:fldCharType="begin"/>
      </w:r>
      <w:r>
        <w:instrText xml:space="preserve"> TOC \o "1-3" \h \z </w:instrText>
      </w:r>
      <w:r w:rsidR="00EA6A05" w:rsidRPr="00EA6A05">
        <w:fldChar w:fldCharType="separate"/>
      </w:r>
    </w:p>
    <w:bookmarkEnd w:id="3"/>
    <w:p w:rsidR="00D15C7E" w:rsidRDefault="00EA6A05" w:rsidP="00D15C7E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AR" w:eastAsia="es-AR"/>
        </w:rPr>
      </w:pPr>
      <w:r>
        <w:fldChar w:fldCharType="begin"/>
      </w:r>
      <w:r w:rsidR="00D806D7">
        <w:instrText>HYPERLINK  \l "Contenido"</w:instrText>
      </w:r>
      <w:r>
        <w:fldChar w:fldCharType="separate"/>
      </w:r>
      <w:r w:rsidR="00D15C7E" w:rsidRPr="00DE3CD6">
        <w:rPr>
          <w:rStyle w:val="Hipervnculo"/>
          <w:noProof/>
        </w:rPr>
        <w:t>Contenido</w:t>
      </w:r>
      <w:r w:rsidR="00D15C7E">
        <w:rPr>
          <w:noProof/>
          <w:webHidden/>
        </w:rPr>
        <w:tab/>
      </w:r>
      <w:r w:rsidR="00182F25">
        <w:rPr>
          <w:noProof/>
          <w:webHidden/>
        </w:rPr>
        <w:t>3</w:t>
      </w:r>
      <w:r>
        <w:fldChar w:fldCharType="end"/>
      </w:r>
    </w:p>
    <w:p w:rsidR="00D15C7E" w:rsidRDefault="00EA6A05" w:rsidP="00D15C7E">
      <w:pPr>
        <w:pStyle w:val="TDC1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DiseñoInterf" w:history="1">
        <w:r w:rsidR="00D15C7E">
          <w:rPr>
            <w:rStyle w:val="Hipervnculo"/>
            <w:noProof/>
          </w:rPr>
          <w:t>1</w:t>
        </w:r>
        <w:r w:rsidR="00D15C7E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D15C7E" w:rsidRPr="00DE3CD6">
          <w:rPr>
            <w:rStyle w:val="Hipervnculo"/>
            <w:noProof/>
          </w:rPr>
          <w:t>Diseño de Interfaces</w:t>
        </w:r>
        <w:r w:rsidR="00D15C7E">
          <w:rPr>
            <w:noProof/>
            <w:webHidden/>
          </w:rPr>
          <w:tab/>
        </w:r>
        <w:r w:rsidR="00182F25">
          <w:rPr>
            <w:noProof/>
            <w:webHidden/>
          </w:rPr>
          <w:t>4</w:t>
        </w:r>
      </w:hyperlink>
    </w:p>
    <w:p w:rsidR="00D15C7E" w:rsidRDefault="00EA6A05" w:rsidP="00D15C7E">
      <w:pPr>
        <w:pStyle w:val="TDC2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TipoInterf" w:history="1">
        <w:r w:rsidR="00D15C7E">
          <w:rPr>
            <w:rStyle w:val="Hipervnculo"/>
            <w:noProof/>
            <w:kern w:val="32"/>
          </w:rPr>
          <w:t>1</w:t>
        </w:r>
        <w:r w:rsidR="00D15C7E" w:rsidRPr="00DE3CD6">
          <w:rPr>
            <w:rStyle w:val="Hipervnculo"/>
            <w:noProof/>
            <w:kern w:val="32"/>
          </w:rPr>
          <w:t>.1</w:t>
        </w:r>
        <w:r w:rsidR="00D15C7E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D15C7E" w:rsidRPr="00DE3CD6">
          <w:rPr>
            <w:rStyle w:val="Hipervnculo"/>
            <w:noProof/>
            <w:kern w:val="32"/>
          </w:rPr>
          <w:t>Tipo de interfaz a utilizar</w:t>
        </w:r>
        <w:r w:rsidR="00D15C7E">
          <w:rPr>
            <w:noProof/>
            <w:webHidden/>
          </w:rPr>
          <w:tab/>
        </w:r>
        <w:r w:rsidR="00182F25">
          <w:rPr>
            <w:noProof/>
            <w:webHidden/>
          </w:rPr>
          <w:t>4</w:t>
        </w:r>
      </w:hyperlink>
    </w:p>
    <w:p w:rsidR="00D15C7E" w:rsidRDefault="00EA6A05" w:rsidP="00D15C7E">
      <w:pPr>
        <w:pStyle w:val="TDC2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Tratamiento" w:history="1">
        <w:r w:rsidR="00D15C7E">
          <w:rPr>
            <w:rStyle w:val="Hipervnculo"/>
            <w:noProof/>
            <w:kern w:val="32"/>
          </w:rPr>
          <w:t>1</w:t>
        </w:r>
        <w:r w:rsidR="00D15C7E" w:rsidRPr="00DE3CD6">
          <w:rPr>
            <w:rStyle w:val="Hipervnculo"/>
            <w:noProof/>
            <w:kern w:val="32"/>
          </w:rPr>
          <w:t>.</w:t>
        </w:r>
        <w:r w:rsidR="00D15C7E">
          <w:rPr>
            <w:rStyle w:val="Hipervnculo"/>
            <w:noProof/>
            <w:kern w:val="32"/>
          </w:rPr>
          <w:t>2</w:t>
        </w:r>
        <w:r w:rsidR="00D15C7E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D15C7E" w:rsidRPr="00DE3CD6">
          <w:rPr>
            <w:rStyle w:val="Hipervnculo"/>
            <w:noProof/>
            <w:kern w:val="32"/>
          </w:rPr>
          <w:t>Tratamiento de errores.</w:t>
        </w:r>
        <w:r w:rsidR="00D15C7E">
          <w:rPr>
            <w:noProof/>
            <w:webHidden/>
          </w:rPr>
          <w:tab/>
        </w:r>
        <w:r w:rsidR="00182F25">
          <w:rPr>
            <w:noProof/>
            <w:webHidden/>
          </w:rPr>
          <w:t>4</w:t>
        </w:r>
      </w:hyperlink>
    </w:p>
    <w:p w:rsidR="00D15C7E" w:rsidRDefault="00EA6A05" w:rsidP="00D15C7E">
      <w:pPr>
        <w:pStyle w:val="TDC2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Manejo" w:history="1">
        <w:r w:rsidR="00D15C7E">
          <w:rPr>
            <w:rStyle w:val="Hipervnculo"/>
            <w:noProof/>
            <w:kern w:val="32"/>
          </w:rPr>
          <w:t>1.3</w:t>
        </w:r>
        <w:r w:rsidR="00D15C7E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D15C7E" w:rsidRPr="00DE3CD6">
          <w:rPr>
            <w:rStyle w:val="Hipervnculo"/>
            <w:noProof/>
            <w:kern w:val="32"/>
          </w:rPr>
          <w:t>Manejo de prevención de errores.</w:t>
        </w:r>
        <w:r w:rsidR="00D15C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C7E">
          <w:rPr>
            <w:noProof/>
            <w:webHidden/>
          </w:rPr>
          <w:instrText xml:space="preserve"> PAGEREF _Toc261856008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C7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5C7E" w:rsidRDefault="00EA6A05" w:rsidP="00D15C7E">
      <w:pPr>
        <w:pStyle w:val="TDC2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Generación" w:history="1">
        <w:r w:rsidR="00D15C7E">
          <w:rPr>
            <w:rStyle w:val="Hipervnculo"/>
            <w:noProof/>
            <w:kern w:val="32"/>
          </w:rPr>
          <w:t>1.4</w:t>
        </w:r>
        <w:r w:rsidR="00D15C7E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D15C7E" w:rsidRPr="00DE3CD6">
          <w:rPr>
            <w:rStyle w:val="Hipervnculo"/>
            <w:noProof/>
            <w:kern w:val="32"/>
          </w:rPr>
          <w:t>Generación de ayudas</w:t>
        </w:r>
        <w:r w:rsidR="00D15C7E">
          <w:rPr>
            <w:noProof/>
            <w:webHidden/>
          </w:rPr>
          <w:tab/>
        </w:r>
        <w:r w:rsidR="00182F25">
          <w:rPr>
            <w:noProof/>
            <w:webHidden/>
          </w:rPr>
          <w:t>6</w:t>
        </w:r>
      </w:hyperlink>
    </w:p>
    <w:p w:rsidR="00D15C7E" w:rsidRDefault="00EA6A05" w:rsidP="00D15C7E">
      <w:pPr>
        <w:pStyle w:val="TDC2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Definición" w:history="1">
        <w:r w:rsidR="00D15C7E">
          <w:rPr>
            <w:rStyle w:val="Hipervnculo"/>
            <w:noProof/>
            <w:kern w:val="32"/>
          </w:rPr>
          <w:t>1.5</w:t>
        </w:r>
        <w:r w:rsidR="00D15C7E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D15C7E" w:rsidRPr="00DE3CD6">
          <w:rPr>
            <w:rStyle w:val="Hipervnculo"/>
            <w:noProof/>
            <w:kern w:val="32"/>
          </w:rPr>
          <w:t>Definición</w:t>
        </w:r>
        <w:r w:rsidR="00D15C7E" w:rsidRPr="00DE3CD6">
          <w:rPr>
            <w:rStyle w:val="Hipervnculo"/>
            <w:noProof/>
            <w:kern w:val="32"/>
          </w:rPr>
          <w:t xml:space="preserve"> </w:t>
        </w:r>
        <w:r w:rsidR="00D15C7E" w:rsidRPr="00DE3CD6">
          <w:rPr>
            <w:rStyle w:val="Hipervnculo"/>
            <w:noProof/>
            <w:kern w:val="32"/>
          </w:rPr>
          <w:t>de atajos.</w:t>
        </w:r>
        <w:r w:rsidR="00D15C7E">
          <w:rPr>
            <w:noProof/>
            <w:webHidden/>
          </w:rPr>
          <w:tab/>
        </w:r>
        <w:r w:rsidR="006E02ED">
          <w:rPr>
            <w:noProof/>
            <w:webHidden/>
          </w:rPr>
          <w:t>7</w:t>
        </w:r>
      </w:hyperlink>
    </w:p>
    <w:p w:rsidR="00D15C7E" w:rsidRDefault="00EA6A05" w:rsidP="00D15C7E">
      <w:pPr>
        <w:pStyle w:val="TDC2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ManejoSal" w:history="1">
        <w:r w:rsidR="00D15C7E">
          <w:rPr>
            <w:rStyle w:val="Hipervnculo"/>
            <w:noProof/>
          </w:rPr>
          <w:t>1.6</w:t>
        </w:r>
        <w:r w:rsidR="00D15C7E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D15C7E" w:rsidRPr="00DE3CD6">
          <w:rPr>
            <w:rStyle w:val="Hipervnculo"/>
            <w:noProof/>
          </w:rPr>
          <w:t>Manejo de salidas</w:t>
        </w:r>
        <w:r w:rsidR="00D15C7E">
          <w:rPr>
            <w:noProof/>
            <w:webHidden/>
          </w:rPr>
          <w:tab/>
        </w:r>
        <w:r w:rsidR="006E02ED">
          <w:rPr>
            <w:noProof/>
            <w:webHidden/>
          </w:rPr>
          <w:t>7</w:t>
        </w:r>
      </w:hyperlink>
    </w:p>
    <w:p w:rsidR="00D15C7E" w:rsidRDefault="00EA6A05" w:rsidP="00D15C7E">
      <w:r>
        <w:fldChar w:fldCharType="end"/>
      </w:r>
    </w:p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182F25" w:rsidRDefault="00182F25" w:rsidP="00D15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9"/>
          <w:szCs w:val="39"/>
        </w:rPr>
      </w:pPr>
    </w:p>
    <w:p w:rsid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9"/>
          <w:szCs w:val="39"/>
        </w:rPr>
      </w:pPr>
      <w:r w:rsidRPr="00D15C7E">
        <w:rPr>
          <w:rFonts w:ascii="Arial" w:hAnsi="Arial" w:cs="Arial"/>
          <w:b/>
          <w:bCs/>
          <w:sz w:val="39"/>
          <w:szCs w:val="39"/>
        </w:rPr>
        <w:t xml:space="preserve">1. </w:t>
      </w:r>
      <w:bookmarkStart w:id="4" w:name="DiseñoInterf"/>
      <w:r w:rsidRPr="00D15C7E">
        <w:rPr>
          <w:rFonts w:ascii="Arial" w:hAnsi="Arial" w:cs="Arial"/>
          <w:b/>
          <w:bCs/>
          <w:sz w:val="39"/>
          <w:szCs w:val="39"/>
        </w:rPr>
        <w:t>Diseño</w:t>
      </w:r>
      <w:bookmarkEnd w:id="4"/>
      <w:r w:rsidRPr="00D15C7E">
        <w:rPr>
          <w:rFonts w:ascii="Arial" w:hAnsi="Arial" w:cs="Arial"/>
          <w:b/>
          <w:bCs/>
          <w:sz w:val="39"/>
          <w:szCs w:val="39"/>
        </w:rPr>
        <w:t xml:space="preserve"> de Interfaces</w:t>
      </w:r>
    </w:p>
    <w:p w:rsidR="00D15C7E" w:rsidRP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9"/>
          <w:szCs w:val="39"/>
        </w:rPr>
      </w:pPr>
    </w:p>
    <w:p w:rsid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15C7E">
        <w:rPr>
          <w:rFonts w:ascii="Arial" w:hAnsi="Arial" w:cs="Arial"/>
          <w:b/>
          <w:bCs/>
          <w:sz w:val="28"/>
          <w:szCs w:val="28"/>
        </w:rPr>
        <w:t xml:space="preserve">1.1 </w:t>
      </w:r>
      <w:bookmarkStart w:id="5" w:name="TipoInterf"/>
      <w:r w:rsidRPr="00D15C7E">
        <w:rPr>
          <w:rFonts w:ascii="Arial" w:hAnsi="Arial" w:cs="Arial"/>
          <w:b/>
          <w:bCs/>
          <w:sz w:val="28"/>
          <w:szCs w:val="28"/>
        </w:rPr>
        <w:t>Tipo</w:t>
      </w:r>
      <w:bookmarkEnd w:id="5"/>
      <w:r w:rsidRPr="00D15C7E">
        <w:rPr>
          <w:rFonts w:ascii="Arial" w:hAnsi="Arial" w:cs="Arial"/>
          <w:b/>
          <w:bCs/>
          <w:sz w:val="28"/>
          <w:szCs w:val="28"/>
        </w:rPr>
        <w:t xml:space="preserve"> de interfaz a utilizar</w:t>
      </w:r>
    </w:p>
    <w:p w:rsidR="00D15C7E" w:rsidRP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D15C7E" w:rsidRP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sz w:val="24"/>
          <w:szCs w:val="24"/>
        </w:rPr>
        <w:t xml:space="preserve">La interfaz que </w:t>
      </w:r>
      <w:r w:rsidR="000545D3">
        <w:rPr>
          <w:rFonts w:ascii="Arial" w:eastAsia="LiberationSerif" w:hAnsi="Arial" w:cs="Arial"/>
          <w:sz w:val="24"/>
          <w:szCs w:val="24"/>
        </w:rPr>
        <w:t>utilizará el sistema será</w:t>
      </w:r>
      <w:r w:rsidRPr="00D15C7E">
        <w:rPr>
          <w:rFonts w:ascii="Arial" w:eastAsia="LiberationSerif" w:hAnsi="Arial" w:cs="Arial"/>
          <w:sz w:val="24"/>
          <w:szCs w:val="24"/>
        </w:rPr>
        <w:t xml:space="preserve"> </w:t>
      </w:r>
      <w:r w:rsidR="000545D3">
        <w:rPr>
          <w:rFonts w:ascii="Arial" w:eastAsia="LiberationSerif" w:hAnsi="Arial" w:cs="Arial"/>
          <w:sz w:val="24"/>
          <w:szCs w:val="24"/>
        </w:rPr>
        <w:t xml:space="preserve">GUI (Interfaz gráfica de usuario), </w:t>
      </w:r>
      <w:r w:rsidRPr="00D15C7E">
        <w:rPr>
          <w:rFonts w:ascii="Arial" w:eastAsia="LiberationSerif" w:hAnsi="Arial" w:cs="Arial"/>
          <w:sz w:val="24"/>
          <w:szCs w:val="24"/>
        </w:rPr>
        <w:t>de tipo visual,</w:t>
      </w:r>
      <w:r>
        <w:rPr>
          <w:rFonts w:ascii="Arial" w:eastAsia="LiberationSerif" w:hAnsi="Arial" w:cs="Arial"/>
          <w:sz w:val="24"/>
          <w:szCs w:val="24"/>
        </w:rPr>
        <w:t xml:space="preserve"> lo que significa que consistirá</w:t>
      </w:r>
      <w:r w:rsidRPr="00D15C7E">
        <w:rPr>
          <w:rFonts w:ascii="Arial" w:eastAsia="LiberationSerif" w:hAnsi="Arial" w:cs="Arial"/>
          <w:sz w:val="24"/>
          <w:szCs w:val="24"/>
        </w:rPr>
        <w:t xml:space="preserve"> de</w:t>
      </w:r>
      <w:r>
        <w:rPr>
          <w:rFonts w:ascii="Arial" w:eastAsia="LiberationSerif" w:hAnsi="Arial" w:cs="Arial"/>
          <w:sz w:val="24"/>
          <w:szCs w:val="24"/>
        </w:rPr>
        <w:t xml:space="preserve"> componentes gráficos que asegurará</w:t>
      </w:r>
      <w:r w:rsidRPr="00D15C7E">
        <w:rPr>
          <w:rFonts w:ascii="Arial" w:eastAsia="LiberationSerif" w:hAnsi="Arial" w:cs="Arial"/>
          <w:sz w:val="24"/>
          <w:szCs w:val="24"/>
        </w:rPr>
        <w:t xml:space="preserve">n que </w:t>
      </w:r>
      <w:r>
        <w:rPr>
          <w:rFonts w:ascii="Arial" w:eastAsia="LiberationSerif" w:hAnsi="Arial" w:cs="Arial"/>
          <w:sz w:val="24"/>
          <w:szCs w:val="24"/>
        </w:rPr>
        <w:t>la experiencia del usuario sea ó</w:t>
      </w:r>
      <w:r w:rsidRPr="00D15C7E">
        <w:rPr>
          <w:rFonts w:ascii="Arial" w:eastAsia="LiberationSerif" w:hAnsi="Arial" w:cs="Arial"/>
          <w:sz w:val="24"/>
          <w:szCs w:val="24"/>
        </w:rPr>
        <w:t>ptima.</w:t>
      </w:r>
    </w:p>
    <w:p w:rsidR="00D15C7E" w:rsidRP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sz w:val="24"/>
          <w:szCs w:val="24"/>
        </w:rPr>
        <w:t>Será diseñ</w:t>
      </w:r>
      <w:r w:rsidRPr="00D15C7E">
        <w:rPr>
          <w:rFonts w:ascii="Arial" w:eastAsia="LiberationSerif" w:hAnsi="Arial" w:cs="Arial"/>
          <w:sz w:val="24"/>
          <w:szCs w:val="24"/>
        </w:rPr>
        <w:t xml:space="preserve">ada de manera tal que sea intuitiva y agradable </w:t>
      </w:r>
      <w:r>
        <w:rPr>
          <w:rFonts w:ascii="Arial" w:eastAsia="LiberationSerif" w:hAnsi="Arial" w:cs="Arial"/>
          <w:sz w:val="24"/>
          <w:szCs w:val="24"/>
        </w:rPr>
        <w:t>a la vista. Adicionalmente, será</w:t>
      </w:r>
      <w:r w:rsidRPr="00D15C7E">
        <w:rPr>
          <w:rFonts w:ascii="Arial" w:eastAsia="LiberationSerif" w:hAnsi="Arial" w:cs="Arial"/>
          <w:sz w:val="24"/>
          <w:szCs w:val="24"/>
        </w:rPr>
        <w:t xml:space="preserve"> accesible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D15C7E">
        <w:rPr>
          <w:rFonts w:ascii="Arial" w:eastAsia="LiberationSerif" w:hAnsi="Arial" w:cs="Arial"/>
          <w:sz w:val="24"/>
          <w:szCs w:val="24"/>
        </w:rPr>
        <w:t>para personas con prob</w:t>
      </w:r>
      <w:r>
        <w:rPr>
          <w:rFonts w:ascii="Arial" w:eastAsia="LiberationSerif" w:hAnsi="Arial" w:cs="Arial"/>
          <w:sz w:val="24"/>
          <w:szCs w:val="24"/>
        </w:rPr>
        <w:t>lemas visuales ya que se evitará el uso de tamañ</w:t>
      </w:r>
      <w:r w:rsidRPr="00D15C7E">
        <w:rPr>
          <w:rFonts w:ascii="Arial" w:eastAsia="LiberationSerif" w:hAnsi="Arial" w:cs="Arial"/>
          <w:sz w:val="24"/>
          <w:szCs w:val="24"/>
        </w:rPr>
        <w:t xml:space="preserve">os de </w:t>
      </w:r>
      <w:r>
        <w:rPr>
          <w:rFonts w:ascii="Arial" w:eastAsia="LiberationSerif" w:hAnsi="Arial" w:cs="Arial"/>
          <w:sz w:val="24"/>
          <w:szCs w:val="24"/>
        </w:rPr>
        <w:t>fuentes muy pequeñ</w:t>
      </w:r>
      <w:r w:rsidRPr="00D15C7E">
        <w:rPr>
          <w:rFonts w:ascii="Arial" w:eastAsia="LiberationSerif" w:hAnsi="Arial" w:cs="Arial"/>
          <w:sz w:val="24"/>
          <w:szCs w:val="24"/>
        </w:rPr>
        <w:t>os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D15C7E">
        <w:rPr>
          <w:rFonts w:ascii="Arial" w:eastAsia="LiberationSerif" w:hAnsi="Arial" w:cs="Arial"/>
          <w:sz w:val="24"/>
          <w:szCs w:val="24"/>
        </w:rPr>
        <w:t>y la asociación de colores a significados.</w:t>
      </w:r>
    </w:p>
    <w:p w:rsidR="00D15C7E" w:rsidRP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sz w:val="24"/>
          <w:szCs w:val="24"/>
        </w:rPr>
        <w:t>La interfaz utilizará las técnicas y tecnologí</w:t>
      </w:r>
      <w:r w:rsidRPr="00D15C7E">
        <w:rPr>
          <w:rFonts w:ascii="Arial" w:eastAsia="LiberationSerif" w:hAnsi="Arial" w:cs="Arial"/>
          <w:sz w:val="24"/>
          <w:szCs w:val="24"/>
        </w:rPr>
        <w:t>as más modernas para asegurar que el sistema pueda ser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D15C7E">
        <w:rPr>
          <w:rFonts w:ascii="Arial" w:eastAsia="LiberationSerif" w:hAnsi="Arial" w:cs="Arial"/>
          <w:sz w:val="24"/>
          <w:szCs w:val="24"/>
        </w:rPr>
        <w:t>accedido desde cualquier navegador web.</w:t>
      </w:r>
    </w:p>
    <w:p w:rsidR="00D15C7E" w:rsidRP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sz w:val="24"/>
          <w:szCs w:val="24"/>
        </w:rPr>
        <w:t>Se buscará</w:t>
      </w:r>
      <w:r w:rsidRPr="00D15C7E">
        <w:rPr>
          <w:rFonts w:ascii="Arial" w:eastAsia="LiberationSerif" w:hAnsi="Arial" w:cs="Arial"/>
          <w:sz w:val="24"/>
          <w:szCs w:val="24"/>
        </w:rPr>
        <w:t xml:space="preserve"> que el usuario pueda acceder al contenido de manera rápida y eficiente, sin que pierda la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D15C7E">
        <w:rPr>
          <w:rFonts w:ascii="Arial" w:eastAsia="LiberationSerif" w:hAnsi="Arial" w:cs="Arial"/>
          <w:sz w:val="24"/>
          <w:szCs w:val="24"/>
        </w:rPr>
        <w:t xml:space="preserve">comprensión de la información </w:t>
      </w:r>
      <w:r>
        <w:rPr>
          <w:rFonts w:ascii="Arial" w:eastAsia="LiberationSerif" w:hAnsi="Arial" w:cs="Arial"/>
          <w:sz w:val="24"/>
          <w:szCs w:val="24"/>
        </w:rPr>
        <w:t>mientras navega. Esto se logrará</w:t>
      </w:r>
      <w:r w:rsidRPr="00D15C7E">
        <w:rPr>
          <w:rFonts w:ascii="Arial" w:eastAsia="LiberationSerif" w:hAnsi="Arial" w:cs="Arial"/>
          <w:sz w:val="24"/>
          <w:szCs w:val="24"/>
        </w:rPr>
        <w:t xml:space="preserve"> mediante la interacción directa con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D15C7E">
        <w:rPr>
          <w:rFonts w:ascii="Arial" w:eastAsia="LiberationSerif" w:hAnsi="Arial" w:cs="Arial"/>
          <w:sz w:val="24"/>
          <w:szCs w:val="24"/>
        </w:rPr>
        <w:t>los elementos que aparezcan en la pantalla.</w:t>
      </w:r>
    </w:p>
    <w:p w:rsidR="00D15C7E" w:rsidRP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D15C7E">
        <w:rPr>
          <w:rFonts w:ascii="Arial" w:eastAsia="LiberationSerif" w:hAnsi="Arial" w:cs="Arial"/>
          <w:sz w:val="24"/>
          <w:szCs w:val="24"/>
        </w:rPr>
        <w:t xml:space="preserve">Por último, </w:t>
      </w:r>
      <w:r>
        <w:rPr>
          <w:rFonts w:ascii="Arial" w:eastAsia="LiberationSerif" w:hAnsi="Arial" w:cs="Arial"/>
          <w:sz w:val="24"/>
          <w:szCs w:val="24"/>
        </w:rPr>
        <w:t>se respetará</w:t>
      </w:r>
      <w:r w:rsidRPr="00D15C7E">
        <w:rPr>
          <w:rFonts w:ascii="Arial" w:eastAsia="LiberationSerif" w:hAnsi="Arial" w:cs="Arial"/>
          <w:sz w:val="24"/>
          <w:szCs w:val="24"/>
        </w:rPr>
        <w:t xml:space="preserve"> el uso de los colores de la empresa </w:t>
      </w:r>
      <w:proofErr w:type="spellStart"/>
      <w:r>
        <w:rPr>
          <w:rFonts w:ascii="Arial" w:eastAsia="LiberationSerif" w:hAnsi="Arial" w:cs="Arial"/>
          <w:sz w:val="24"/>
          <w:szCs w:val="24"/>
        </w:rPr>
        <w:t>Bestnid</w:t>
      </w:r>
      <w:proofErr w:type="spellEnd"/>
      <w:r w:rsidRPr="00D15C7E">
        <w:rPr>
          <w:rFonts w:ascii="Arial" w:eastAsia="LiberationSerif" w:hAnsi="Arial" w:cs="Arial"/>
          <w:sz w:val="24"/>
          <w:szCs w:val="24"/>
        </w:rPr>
        <w:t xml:space="preserve"> y se exhibirá el logo de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D15C7E">
        <w:rPr>
          <w:rFonts w:ascii="Arial" w:eastAsia="LiberationSerif" w:hAnsi="Arial" w:cs="Arial"/>
          <w:sz w:val="24"/>
          <w:szCs w:val="24"/>
        </w:rPr>
        <w:t>manera prominente en el sitio.</w:t>
      </w:r>
    </w:p>
    <w:p w:rsidR="00D15C7E" w:rsidRDefault="00D15C7E" w:rsidP="00D15C7E"/>
    <w:p w:rsidR="00D15C7E" w:rsidRDefault="00D15C7E" w:rsidP="00D15C7E">
      <w:pPr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 xml:space="preserve">1.2 </w:t>
      </w:r>
      <w:bookmarkStart w:id="6" w:name="Tratamiento"/>
      <w:r>
        <w:rPr>
          <w:rFonts w:ascii="Arial-BoldMT" w:hAnsi="Arial-BoldMT" w:cs="Arial-BoldMT"/>
          <w:b/>
          <w:bCs/>
          <w:sz w:val="28"/>
          <w:szCs w:val="28"/>
        </w:rPr>
        <w:t>Tratamiento</w:t>
      </w:r>
      <w:bookmarkEnd w:id="6"/>
      <w:r>
        <w:rPr>
          <w:rFonts w:ascii="Arial-BoldMT" w:hAnsi="Arial-BoldMT" w:cs="Arial-BoldMT"/>
          <w:b/>
          <w:bCs/>
          <w:sz w:val="28"/>
          <w:szCs w:val="28"/>
        </w:rPr>
        <w:t xml:space="preserve"> de errores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D15C7E" w:rsidTr="00D15C7E">
        <w:tc>
          <w:tcPr>
            <w:tcW w:w="4489" w:type="dxa"/>
          </w:tcPr>
          <w:p w:rsidR="00D15C7E" w:rsidRPr="00054EFD" w:rsidRDefault="00D15C7E" w:rsidP="00D15C7E">
            <w:pPr>
              <w:rPr>
                <w:b/>
              </w:rPr>
            </w:pPr>
            <w:r w:rsidRPr="00054EFD">
              <w:rPr>
                <w:b/>
              </w:rPr>
              <w:t>Error</w:t>
            </w:r>
          </w:p>
        </w:tc>
        <w:tc>
          <w:tcPr>
            <w:tcW w:w="4489" w:type="dxa"/>
          </w:tcPr>
          <w:p w:rsidR="00D15C7E" w:rsidRPr="00D15C7E" w:rsidRDefault="00D15C7E" w:rsidP="00D15C7E">
            <w:pPr>
              <w:rPr>
                <w:b/>
              </w:rPr>
            </w:pPr>
            <w:r w:rsidRPr="00D15C7E">
              <w:rPr>
                <w:b/>
              </w:rPr>
              <w:t>Ejemplo</w:t>
            </w:r>
          </w:p>
        </w:tc>
      </w:tr>
      <w:tr w:rsidR="00D15C7E" w:rsidTr="00D15C7E">
        <w:tc>
          <w:tcPr>
            <w:tcW w:w="4489" w:type="dxa"/>
          </w:tcPr>
          <w:p w:rsidR="00D15C7E" w:rsidRPr="00054EFD" w:rsidRDefault="00D15C7E" w:rsidP="00D15C7E">
            <w:pPr>
              <w:rPr>
                <w:b/>
              </w:rPr>
            </w:pPr>
            <w:r w:rsidRPr="00054EFD">
              <w:rPr>
                <w:b/>
              </w:rPr>
              <w:t>Entrada de datos erróneos</w:t>
            </w:r>
          </w:p>
        </w:tc>
        <w:tc>
          <w:tcPr>
            <w:tcW w:w="4489" w:type="dxa"/>
          </w:tcPr>
          <w:p w:rsidR="00D15C7E" w:rsidRPr="00D15C7E" w:rsidRDefault="00D15C7E" w:rsidP="00D15C7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El usuario ingresa un dato inválido: El sistema presenta una alerta informando al usuario del error y solicitando el ingreso del dato nuevamente.</w:t>
            </w:r>
          </w:p>
        </w:tc>
      </w:tr>
      <w:tr w:rsidR="00D15C7E" w:rsidTr="00D15C7E">
        <w:tc>
          <w:tcPr>
            <w:tcW w:w="4489" w:type="dxa"/>
          </w:tcPr>
          <w:p w:rsidR="00D15C7E" w:rsidRPr="00054EFD" w:rsidRDefault="00D15C7E" w:rsidP="00D15C7E">
            <w:pPr>
              <w:rPr>
                <w:b/>
              </w:rPr>
            </w:pPr>
            <w:r w:rsidRPr="00054EFD">
              <w:rPr>
                <w:b/>
              </w:rPr>
              <w:t>Omisión de datos</w:t>
            </w:r>
          </w:p>
        </w:tc>
        <w:tc>
          <w:tcPr>
            <w:tcW w:w="4489" w:type="dxa"/>
          </w:tcPr>
          <w:p w:rsidR="00D15C7E" w:rsidRPr="00D15C7E" w:rsidRDefault="00D15C7E" w:rsidP="00D15C7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El usuario no completa un campo obligatorio: El sistema presenta</w:t>
            </w:r>
            <w:r w:rsidR="00A97099">
              <w:rPr>
                <w:rFonts w:ascii="ArialMT" w:hAnsi="ArialMT" w:cs="ArialMT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MT" w:hAnsi="ArialMT" w:cs="ArialMT"/>
                <w:color w:val="333333"/>
                <w:sz w:val="20"/>
                <w:szCs w:val="20"/>
              </w:rPr>
              <w:t>una alerta indicando el campo faltante y brindándole los restantes campos completados con la información previamente cargada.</w:t>
            </w:r>
          </w:p>
        </w:tc>
      </w:tr>
      <w:tr w:rsidR="00D15C7E" w:rsidTr="00D15C7E">
        <w:tc>
          <w:tcPr>
            <w:tcW w:w="4489" w:type="dxa"/>
          </w:tcPr>
          <w:p w:rsidR="00D15C7E" w:rsidRPr="00054EFD" w:rsidRDefault="00D15C7E" w:rsidP="00D15C7E">
            <w:pPr>
              <w:rPr>
                <w:b/>
              </w:rPr>
            </w:pPr>
            <w:r w:rsidRPr="00054EFD">
              <w:rPr>
                <w:b/>
              </w:rPr>
              <w:t>Error involuntario del usuario</w:t>
            </w:r>
          </w:p>
        </w:tc>
        <w:tc>
          <w:tcPr>
            <w:tcW w:w="4489" w:type="dxa"/>
          </w:tcPr>
          <w:p w:rsidR="00D15C7E" w:rsidRPr="00D15C7E" w:rsidRDefault="00D15C7E" w:rsidP="00D15C7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El usuario realiza una operación no deseada: El sistema ofrece la posibilidad de revertir los cambios realizados.</w:t>
            </w:r>
          </w:p>
        </w:tc>
      </w:tr>
      <w:tr w:rsidR="00D15C7E" w:rsidTr="00D15C7E">
        <w:tc>
          <w:tcPr>
            <w:tcW w:w="4489" w:type="dxa"/>
          </w:tcPr>
          <w:p w:rsidR="00D15C7E" w:rsidRPr="00054EFD" w:rsidRDefault="00D15C7E" w:rsidP="00D15C7E">
            <w:pPr>
              <w:rPr>
                <w:b/>
              </w:rPr>
            </w:pPr>
            <w:r w:rsidRPr="00054EFD">
              <w:rPr>
                <w:b/>
              </w:rPr>
              <w:t>Acceso no permitido</w:t>
            </w:r>
          </w:p>
        </w:tc>
        <w:tc>
          <w:tcPr>
            <w:tcW w:w="4489" w:type="dxa"/>
          </w:tcPr>
          <w:p w:rsidR="00D15C7E" w:rsidRPr="00D15C7E" w:rsidRDefault="00D15C7E" w:rsidP="00D15C7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El usuario intenta acceder a un área restringida: El sistema presenta</w:t>
            </w:r>
            <w:r w:rsidR="00A97099">
              <w:rPr>
                <w:rFonts w:ascii="ArialMT" w:hAnsi="ArialMT" w:cs="ArialMT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MT" w:hAnsi="ArialMT" w:cs="ArialMT"/>
                <w:color w:val="333333"/>
                <w:sz w:val="20"/>
                <w:szCs w:val="20"/>
              </w:rPr>
              <w:t>un cartel indicando que no posee los permisos necesarios para ingresar.</w:t>
            </w:r>
          </w:p>
        </w:tc>
      </w:tr>
      <w:tr w:rsidR="00D15C7E" w:rsidTr="00D15C7E">
        <w:tc>
          <w:tcPr>
            <w:tcW w:w="4489" w:type="dxa"/>
          </w:tcPr>
          <w:p w:rsidR="00D15C7E" w:rsidRPr="00054EFD" w:rsidRDefault="00D15C7E" w:rsidP="00D15C7E">
            <w:pPr>
              <w:rPr>
                <w:b/>
              </w:rPr>
            </w:pPr>
            <w:r w:rsidRPr="00054EFD">
              <w:rPr>
                <w:b/>
              </w:rPr>
              <w:t>Acceso a información no existente</w:t>
            </w:r>
          </w:p>
        </w:tc>
        <w:tc>
          <w:tcPr>
            <w:tcW w:w="4489" w:type="dxa"/>
          </w:tcPr>
          <w:p w:rsidR="00D15C7E" w:rsidRPr="00D15C7E" w:rsidRDefault="00D15C7E" w:rsidP="00D15C7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El usuario intenta acceder a información inexistente: El sistema redirige al usuario a una página especial (404) donde se le indica que la información a la que quiso acceder no se encuentra disponible.</w:t>
            </w:r>
          </w:p>
        </w:tc>
      </w:tr>
    </w:tbl>
    <w:p w:rsidR="00D15C7E" w:rsidRDefault="00D15C7E" w:rsidP="00D15C7E"/>
    <w:p w:rsidR="00A97099" w:rsidRDefault="00A97099" w:rsidP="00D15C7E"/>
    <w:p w:rsidR="00A97099" w:rsidRDefault="00A97099" w:rsidP="00D15C7E"/>
    <w:p w:rsidR="00054EFD" w:rsidRDefault="00054EFD" w:rsidP="00054EFD">
      <w:pPr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 xml:space="preserve">1.3 </w:t>
      </w:r>
      <w:bookmarkStart w:id="7" w:name="Manejo"/>
      <w:r>
        <w:rPr>
          <w:rFonts w:ascii="Arial-BoldMT" w:hAnsi="Arial-BoldMT" w:cs="Arial-BoldMT"/>
          <w:b/>
          <w:bCs/>
          <w:sz w:val="28"/>
          <w:szCs w:val="28"/>
        </w:rPr>
        <w:t>Manejo</w:t>
      </w:r>
      <w:bookmarkEnd w:id="7"/>
      <w:r>
        <w:rPr>
          <w:rFonts w:ascii="Arial-BoldMT" w:hAnsi="Arial-BoldMT" w:cs="Arial-BoldMT"/>
          <w:b/>
          <w:bCs/>
          <w:sz w:val="28"/>
          <w:szCs w:val="28"/>
        </w:rPr>
        <w:t xml:space="preserve"> de prevención de errores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054EFD" w:rsidTr="00654DD2">
        <w:tc>
          <w:tcPr>
            <w:tcW w:w="4489" w:type="dxa"/>
          </w:tcPr>
          <w:p w:rsidR="00054EFD" w:rsidRPr="00054EFD" w:rsidRDefault="00054EFD" w:rsidP="00654DD2">
            <w:pPr>
              <w:rPr>
                <w:b/>
              </w:rPr>
            </w:pPr>
            <w:r w:rsidRPr="00054EFD">
              <w:rPr>
                <w:b/>
              </w:rPr>
              <w:t>Error</w:t>
            </w:r>
          </w:p>
        </w:tc>
        <w:tc>
          <w:tcPr>
            <w:tcW w:w="4489" w:type="dxa"/>
          </w:tcPr>
          <w:p w:rsidR="00054EFD" w:rsidRPr="00D15C7E" w:rsidRDefault="00054EFD" w:rsidP="00054EFD">
            <w:pPr>
              <w:rPr>
                <w:b/>
              </w:rPr>
            </w:pPr>
            <w:r w:rsidRPr="00D15C7E">
              <w:rPr>
                <w:b/>
              </w:rPr>
              <w:t>E</w:t>
            </w:r>
            <w:r>
              <w:rPr>
                <w:b/>
              </w:rPr>
              <w:t>strategia de prevención</w:t>
            </w:r>
          </w:p>
        </w:tc>
      </w:tr>
      <w:tr w:rsidR="00054EFD" w:rsidTr="00654DD2">
        <w:tc>
          <w:tcPr>
            <w:tcW w:w="4489" w:type="dxa"/>
          </w:tcPr>
          <w:p w:rsidR="00054EFD" w:rsidRPr="00054EFD" w:rsidRDefault="00054EFD" w:rsidP="00654DD2">
            <w:pPr>
              <w:rPr>
                <w:b/>
              </w:rPr>
            </w:pPr>
            <w:r w:rsidRPr="00054EFD">
              <w:rPr>
                <w:b/>
              </w:rPr>
              <w:t>Entrada de datos erróneos</w:t>
            </w:r>
          </w:p>
        </w:tc>
        <w:tc>
          <w:tcPr>
            <w:tcW w:w="4489" w:type="dxa"/>
          </w:tcPr>
          <w:p w:rsidR="00054EFD" w:rsidRPr="00D15C7E" w:rsidRDefault="00054EFD" w:rsidP="00054EFD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Se indicará para cada campo, qué tipo de datos se esperan (alfanuméricos, etc.). De ser necesario, se agregará un ejemplo.</w:t>
            </w:r>
          </w:p>
        </w:tc>
      </w:tr>
      <w:tr w:rsidR="00054EFD" w:rsidTr="00654DD2">
        <w:tc>
          <w:tcPr>
            <w:tcW w:w="4489" w:type="dxa"/>
          </w:tcPr>
          <w:p w:rsidR="00054EFD" w:rsidRPr="00054EFD" w:rsidRDefault="00054EFD" w:rsidP="00654DD2">
            <w:pPr>
              <w:rPr>
                <w:b/>
              </w:rPr>
            </w:pPr>
            <w:r w:rsidRPr="00054EFD">
              <w:rPr>
                <w:b/>
              </w:rPr>
              <w:t>Omisión de datos</w:t>
            </w:r>
          </w:p>
        </w:tc>
        <w:tc>
          <w:tcPr>
            <w:tcW w:w="4489" w:type="dxa"/>
          </w:tcPr>
          <w:p w:rsidR="00054EFD" w:rsidRPr="00D15C7E" w:rsidRDefault="00054EFD" w:rsidP="00054EFD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Los campos obligatorios serán indicados claramente como tales, con el uso del carácter asterisco (*).</w:t>
            </w:r>
          </w:p>
        </w:tc>
      </w:tr>
      <w:tr w:rsidR="00054EFD" w:rsidTr="00654DD2">
        <w:tc>
          <w:tcPr>
            <w:tcW w:w="4489" w:type="dxa"/>
          </w:tcPr>
          <w:p w:rsidR="00054EFD" w:rsidRPr="00054EFD" w:rsidRDefault="00054EFD" w:rsidP="00654DD2">
            <w:pPr>
              <w:rPr>
                <w:b/>
              </w:rPr>
            </w:pPr>
            <w:r w:rsidRPr="00054EFD">
              <w:rPr>
                <w:b/>
              </w:rPr>
              <w:t>Error involuntario del usuario</w:t>
            </w:r>
          </w:p>
        </w:tc>
        <w:tc>
          <w:tcPr>
            <w:tcW w:w="4489" w:type="dxa"/>
          </w:tcPr>
          <w:p w:rsidR="00054EFD" w:rsidRPr="00D15C7E" w:rsidRDefault="00054EFD" w:rsidP="00054EFD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El sistema solicitará la confirmación de las operaciones críticas (pago por tarjeta, etc.), para así evitar llevarlas a cabo sin el consentimiento del usuario. Adicionalmente, dichas operaciones serán acompañadas de componentes gráficos que sean claramente legibles.</w:t>
            </w:r>
          </w:p>
        </w:tc>
      </w:tr>
      <w:tr w:rsidR="00054EFD" w:rsidTr="00654DD2">
        <w:tc>
          <w:tcPr>
            <w:tcW w:w="4489" w:type="dxa"/>
          </w:tcPr>
          <w:p w:rsidR="00054EFD" w:rsidRPr="00054EFD" w:rsidRDefault="00054EFD" w:rsidP="00654DD2">
            <w:pPr>
              <w:rPr>
                <w:b/>
              </w:rPr>
            </w:pPr>
            <w:r w:rsidRPr="00054EFD">
              <w:rPr>
                <w:b/>
              </w:rPr>
              <w:t>Acceso no permitido</w:t>
            </w:r>
          </w:p>
        </w:tc>
        <w:tc>
          <w:tcPr>
            <w:tcW w:w="4489" w:type="dxa"/>
          </w:tcPr>
          <w:p w:rsidR="00054EFD" w:rsidRPr="00D15C7E" w:rsidRDefault="00054EFD" w:rsidP="00054EFD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El sistema ocultará todas aquellas funcionalidades que no estén asociadas al tipo de usuario.</w:t>
            </w:r>
          </w:p>
        </w:tc>
      </w:tr>
      <w:tr w:rsidR="00054EFD" w:rsidTr="00654DD2">
        <w:tc>
          <w:tcPr>
            <w:tcW w:w="4489" w:type="dxa"/>
          </w:tcPr>
          <w:p w:rsidR="00054EFD" w:rsidRPr="00054EFD" w:rsidRDefault="00054EFD" w:rsidP="00654DD2">
            <w:pPr>
              <w:rPr>
                <w:b/>
              </w:rPr>
            </w:pPr>
            <w:r w:rsidRPr="00054EFD">
              <w:rPr>
                <w:b/>
              </w:rPr>
              <w:t>Acceso a información no existente</w:t>
            </w:r>
          </w:p>
        </w:tc>
        <w:tc>
          <w:tcPr>
            <w:tcW w:w="4489" w:type="dxa"/>
          </w:tcPr>
          <w:p w:rsidR="00054EFD" w:rsidRPr="00D15C7E" w:rsidRDefault="00054EFD" w:rsidP="00054EFD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El sistema mantendrá los enlaces actualizados, para evitar así acceder a contenido no existente.</w:t>
            </w:r>
          </w:p>
        </w:tc>
      </w:tr>
    </w:tbl>
    <w:p w:rsidR="00054EFD" w:rsidRDefault="00054EFD" w:rsidP="00D15C7E"/>
    <w:p w:rsidR="00054EFD" w:rsidRDefault="00054EFD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0545D3" w:rsidRDefault="000545D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24F33" w:rsidRDefault="00424F3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054EFD" w:rsidRDefault="00054EFD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1.4</w:t>
      </w:r>
      <w:r w:rsidRPr="00054EFD">
        <w:rPr>
          <w:rFonts w:ascii="Arial" w:hAnsi="Arial" w:cs="Arial"/>
          <w:b/>
          <w:bCs/>
          <w:sz w:val="28"/>
          <w:szCs w:val="28"/>
        </w:rPr>
        <w:t xml:space="preserve"> </w:t>
      </w:r>
      <w:bookmarkStart w:id="8" w:name="Generación"/>
      <w:r w:rsidRPr="00054EFD">
        <w:rPr>
          <w:rFonts w:ascii="Arial" w:hAnsi="Arial" w:cs="Arial"/>
          <w:b/>
          <w:bCs/>
          <w:sz w:val="28"/>
          <w:szCs w:val="28"/>
        </w:rPr>
        <w:t>Generación</w:t>
      </w:r>
      <w:bookmarkEnd w:id="8"/>
      <w:r w:rsidRPr="00054EFD">
        <w:rPr>
          <w:rFonts w:ascii="Arial" w:hAnsi="Arial" w:cs="Arial"/>
          <w:b/>
          <w:bCs/>
          <w:sz w:val="28"/>
          <w:szCs w:val="28"/>
        </w:rPr>
        <w:t xml:space="preserve"> de ayudas</w:t>
      </w:r>
    </w:p>
    <w:p w:rsidR="00054EFD" w:rsidRPr="00054EFD" w:rsidRDefault="00054EFD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054EFD" w:rsidRPr="00054EFD" w:rsidRDefault="00054EFD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sz w:val="24"/>
          <w:szCs w:val="24"/>
        </w:rPr>
        <w:t>El sistema ofrecerá en sus distintas á</w:t>
      </w:r>
      <w:r w:rsidRPr="00054EFD">
        <w:rPr>
          <w:rFonts w:ascii="Arial" w:eastAsia="LiberationSerif" w:hAnsi="Arial" w:cs="Arial"/>
          <w:sz w:val="24"/>
          <w:szCs w:val="24"/>
        </w:rPr>
        <w:t>reas, diversos tipos de ayudas:</w:t>
      </w:r>
    </w:p>
    <w:p w:rsidR="00054EFD" w:rsidRDefault="00054EFD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054EFD">
        <w:rPr>
          <w:rFonts w:ascii="Arial" w:eastAsia="LiberationSerif" w:hAnsi="Arial" w:cs="Arial"/>
          <w:sz w:val="24"/>
          <w:szCs w:val="24"/>
        </w:rPr>
        <w:t>●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LiberationSerif" w:hAnsi="Arial" w:cs="Arial"/>
          <w:sz w:val="24"/>
          <w:szCs w:val="24"/>
        </w:rPr>
        <w:t>Tooltips</w:t>
      </w:r>
      <w:proofErr w:type="spellEnd"/>
      <w:r>
        <w:rPr>
          <w:rFonts w:ascii="Arial" w:eastAsia="LiberationSerif" w:hAnsi="Arial" w:cs="Arial"/>
          <w:sz w:val="24"/>
          <w:szCs w:val="24"/>
        </w:rPr>
        <w:t>: Se utilizará</w:t>
      </w:r>
      <w:r w:rsidRPr="00054EFD">
        <w:rPr>
          <w:rFonts w:ascii="Arial" w:eastAsia="LiberationSerif" w:hAnsi="Arial" w:cs="Arial"/>
          <w:sz w:val="24"/>
          <w:szCs w:val="24"/>
        </w:rPr>
        <w:t>n descripciones emergentes para informar al usuario acerca de las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054EFD">
        <w:rPr>
          <w:rFonts w:ascii="Arial" w:eastAsia="LiberationSerif" w:hAnsi="Arial" w:cs="Arial"/>
          <w:sz w:val="24"/>
          <w:szCs w:val="24"/>
        </w:rPr>
        <w:t>acciones que serán llevadas a cabo por aquellos botones que realizan operaciones críticas o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054EFD">
        <w:rPr>
          <w:rFonts w:ascii="Arial" w:eastAsia="LiberationSerif" w:hAnsi="Arial" w:cs="Arial"/>
          <w:sz w:val="24"/>
          <w:szCs w:val="24"/>
        </w:rPr>
        <w:t>bien req</w:t>
      </w:r>
      <w:r w:rsidR="001C3C9E">
        <w:rPr>
          <w:rFonts w:ascii="Arial" w:eastAsia="LiberationSerif" w:hAnsi="Arial" w:cs="Arial"/>
          <w:sz w:val="24"/>
          <w:szCs w:val="24"/>
        </w:rPr>
        <w:t>uieran aclaraciones adicionales, como por ejemplo, validación en el registro</w:t>
      </w:r>
      <w:r w:rsidR="008D5F83">
        <w:rPr>
          <w:rFonts w:ascii="Arial" w:eastAsia="LiberationSerif" w:hAnsi="Arial" w:cs="Arial"/>
          <w:sz w:val="24"/>
          <w:szCs w:val="24"/>
        </w:rPr>
        <w:t xml:space="preserve"> de campos vacios o </w:t>
      </w:r>
      <w:proofErr w:type="spellStart"/>
      <w:r w:rsidR="008D5F83">
        <w:rPr>
          <w:rFonts w:ascii="Arial" w:eastAsia="LiberationSerif" w:hAnsi="Arial" w:cs="Arial"/>
          <w:sz w:val="24"/>
          <w:szCs w:val="24"/>
        </w:rPr>
        <w:t>erroneos</w:t>
      </w:r>
      <w:proofErr w:type="spellEnd"/>
      <w:r w:rsidR="001C3C9E">
        <w:rPr>
          <w:rFonts w:ascii="Arial" w:eastAsia="LiberationSerif" w:hAnsi="Arial" w:cs="Arial"/>
          <w:sz w:val="24"/>
          <w:szCs w:val="24"/>
        </w:rPr>
        <w:t>.</w:t>
      </w:r>
    </w:p>
    <w:p w:rsidR="001C3C9E" w:rsidRDefault="001C3C9E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1C3C9E" w:rsidRDefault="001C3C9E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1C3C9E" w:rsidRDefault="008D5F83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noProof/>
          <w:sz w:val="24"/>
          <w:szCs w:val="24"/>
          <w:lang w:eastAsia="es-AR"/>
        </w:rPr>
        <w:drawing>
          <wp:inline distT="0" distB="0" distL="0" distR="0">
            <wp:extent cx="3848735" cy="1693545"/>
            <wp:effectExtent l="1905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F83" w:rsidRDefault="008D5F83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8D5F83" w:rsidRDefault="008D5F83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8D5F83" w:rsidRDefault="008D5F83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noProof/>
          <w:sz w:val="24"/>
          <w:szCs w:val="24"/>
          <w:lang w:eastAsia="es-AR"/>
        </w:rPr>
        <w:drawing>
          <wp:inline distT="0" distB="0" distL="0" distR="0">
            <wp:extent cx="5613400" cy="2289810"/>
            <wp:effectExtent l="19050" t="0" r="6350" b="0"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28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C9E" w:rsidRPr="00054EFD" w:rsidRDefault="001C3C9E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054EFD" w:rsidRPr="00054EFD" w:rsidRDefault="00054EFD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054EFD">
        <w:rPr>
          <w:rFonts w:ascii="Arial" w:eastAsia="LiberationSerif" w:hAnsi="Arial" w:cs="Arial"/>
          <w:sz w:val="24"/>
          <w:szCs w:val="24"/>
        </w:rPr>
        <w:t>● Acceso al Manual del Usuario: Desde cualquier área del sistema, se podrá acceder a un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054EFD">
        <w:rPr>
          <w:rFonts w:ascii="Arial" w:eastAsia="LiberationSerif" w:hAnsi="Arial" w:cs="Arial"/>
          <w:sz w:val="24"/>
          <w:szCs w:val="24"/>
        </w:rPr>
        <w:t>detallado manual donde se expondrá el uso y funcionalidad de cada una de las áreas que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054EFD">
        <w:rPr>
          <w:rFonts w:ascii="Arial" w:eastAsia="LiberationSerif" w:hAnsi="Arial" w:cs="Arial"/>
          <w:sz w:val="24"/>
          <w:szCs w:val="24"/>
        </w:rPr>
        <w:t>componen al sistema.</w:t>
      </w:r>
    </w:p>
    <w:p w:rsidR="00054EFD" w:rsidRDefault="00054EFD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054EFD">
        <w:rPr>
          <w:rFonts w:ascii="Arial" w:eastAsia="LiberationSerif" w:hAnsi="Arial" w:cs="Arial"/>
          <w:sz w:val="24"/>
          <w:szCs w:val="24"/>
        </w:rPr>
        <w:t>● Acceso a las Preguntas Frecuentes (FAQ): Se redactara, de forma comprensible, una serie de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054EFD">
        <w:rPr>
          <w:rFonts w:ascii="Arial" w:eastAsia="LiberationSerif" w:hAnsi="Arial" w:cs="Arial"/>
          <w:sz w:val="24"/>
          <w:szCs w:val="24"/>
        </w:rPr>
        <w:t>preguntas con sus respectivas respuestas que surgen con el uso del sistema y que sirven para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054EFD">
        <w:rPr>
          <w:rFonts w:ascii="Arial" w:eastAsia="LiberationSerif" w:hAnsi="Arial" w:cs="Arial"/>
          <w:sz w:val="24"/>
          <w:szCs w:val="24"/>
        </w:rPr>
        <w:t>despejar rápidamente al usuario de sus principales inquietudes. Esta lista estará accesible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054EFD">
        <w:rPr>
          <w:rFonts w:ascii="Arial" w:eastAsia="LiberationSerif" w:hAnsi="Arial" w:cs="Arial"/>
          <w:sz w:val="24"/>
          <w:szCs w:val="24"/>
        </w:rPr>
        <w:t>desde cualquier área del sistema.</w:t>
      </w:r>
    </w:p>
    <w:p w:rsidR="008D5F83" w:rsidRDefault="008D5F83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8D5F83" w:rsidRDefault="008D5F83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8D5F83" w:rsidRDefault="008D5F83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noProof/>
          <w:sz w:val="24"/>
          <w:szCs w:val="24"/>
          <w:lang w:eastAsia="es-AR"/>
        </w:rPr>
        <w:drawing>
          <wp:inline distT="0" distB="0" distL="0" distR="0">
            <wp:extent cx="2106930" cy="866775"/>
            <wp:effectExtent l="19050" t="0" r="7620" b="0"/>
            <wp:docPr id="1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9D1" w:rsidRDefault="009319D1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9319D1">
        <w:rPr>
          <w:rFonts w:ascii="Arial" w:hAnsi="Arial" w:cs="Arial"/>
          <w:b/>
          <w:bCs/>
          <w:sz w:val="28"/>
          <w:szCs w:val="28"/>
        </w:rPr>
        <w:t xml:space="preserve">1.5 </w:t>
      </w:r>
      <w:bookmarkStart w:id="9" w:name="Definición"/>
      <w:r w:rsidRPr="009319D1">
        <w:rPr>
          <w:rFonts w:ascii="Arial" w:hAnsi="Arial" w:cs="Arial"/>
          <w:b/>
          <w:bCs/>
          <w:sz w:val="28"/>
          <w:szCs w:val="28"/>
        </w:rPr>
        <w:t>Definición</w:t>
      </w:r>
      <w:bookmarkEnd w:id="9"/>
      <w:r w:rsidRPr="009319D1">
        <w:rPr>
          <w:rFonts w:ascii="Arial" w:hAnsi="Arial" w:cs="Arial"/>
          <w:b/>
          <w:bCs/>
          <w:sz w:val="28"/>
          <w:szCs w:val="28"/>
        </w:rPr>
        <w:t xml:space="preserve"> de atajos</w:t>
      </w:r>
    </w:p>
    <w:p w:rsidR="009319D1" w:rsidRP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319D1" w:rsidRP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9319D1">
        <w:rPr>
          <w:rFonts w:ascii="Arial" w:eastAsia="LiberationSerif" w:hAnsi="Arial" w:cs="Arial"/>
          <w:sz w:val="24"/>
          <w:szCs w:val="24"/>
        </w:rPr>
        <w:t>El sistema dispondrá de un número reducido de atajos.</w:t>
      </w:r>
    </w:p>
    <w:p w:rsidR="009319D1" w:rsidRDefault="00306342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sz w:val="24"/>
          <w:szCs w:val="24"/>
        </w:rPr>
        <w:t xml:space="preserve">Uno de ellos será el </w:t>
      </w:r>
      <w:proofErr w:type="spellStart"/>
      <w:r>
        <w:rPr>
          <w:rFonts w:ascii="Arial" w:eastAsia="LiberationSerif" w:hAnsi="Arial" w:cs="Arial"/>
          <w:sz w:val="24"/>
          <w:szCs w:val="24"/>
        </w:rPr>
        <w:t>Ctrl</w:t>
      </w:r>
      <w:proofErr w:type="spellEnd"/>
      <w:r>
        <w:rPr>
          <w:rFonts w:ascii="Arial" w:eastAsia="LiberationSerif" w:hAnsi="Arial" w:cs="Arial"/>
          <w:sz w:val="24"/>
          <w:szCs w:val="24"/>
        </w:rPr>
        <w:t xml:space="preserve"> + q</w:t>
      </w:r>
      <w:r w:rsidR="009319D1" w:rsidRPr="009319D1">
        <w:rPr>
          <w:rFonts w:ascii="Arial" w:eastAsia="LiberationSerif" w:hAnsi="Arial" w:cs="Arial"/>
          <w:sz w:val="24"/>
          <w:szCs w:val="24"/>
        </w:rPr>
        <w:t xml:space="preserve">, el cual será utilizado para </w:t>
      </w:r>
      <w:r>
        <w:rPr>
          <w:rFonts w:ascii="Arial" w:eastAsia="LiberationSerif" w:hAnsi="Arial" w:cs="Arial"/>
          <w:sz w:val="24"/>
          <w:szCs w:val="24"/>
        </w:rPr>
        <w:t>redirigirnos a la sección de registro de usuario</w:t>
      </w:r>
      <w:r w:rsidR="009319D1" w:rsidRPr="009319D1">
        <w:rPr>
          <w:rFonts w:ascii="Arial" w:eastAsia="LiberationSerif" w:hAnsi="Arial" w:cs="Arial"/>
          <w:sz w:val="24"/>
          <w:szCs w:val="24"/>
        </w:rPr>
        <w:t xml:space="preserve">. </w:t>
      </w:r>
    </w:p>
    <w:p w:rsidR="00306342" w:rsidRPr="009319D1" w:rsidRDefault="00306342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sz w:val="24"/>
          <w:szCs w:val="24"/>
        </w:rPr>
        <w:t xml:space="preserve">También dispondrá del atajo </w:t>
      </w:r>
      <w:proofErr w:type="spellStart"/>
      <w:r>
        <w:rPr>
          <w:rFonts w:ascii="Arial" w:eastAsia="LiberationSerif" w:hAnsi="Arial" w:cs="Arial"/>
          <w:sz w:val="24"/>
          <w:szCs w:val="24"/>
        </w:rPr>
        <w:t>Ctrl</w:t>
      </w:r>
      <w:proofErr w:type="spellEnd"/>
      <w:r>
        <w:rPr>
          <w:rFonts w:ascii="Arial" w:eastAsia="LiberationSerif" w:hAnsi="Arial" w:cs="Arial"/>
          <w:sz w:val="24"/>
          <w:szCs w:val="24"/>
        </w:rPr>
        <w:t xml:space="preserve"> + i, que nos enviará directo a la página de inicio de sesión.</w:t>
      </w:r>
    </w:p>
    <w:p w:rsid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9319D1">
        <w:rPr>
          <w:rFonts w:ascii="Arial" w:eastAsia="LiberationSerif" w:hAnsi="Arial" w:cs="Arial"/>
          <w:sz w:val="24"/>
          <w:szCs w:val="24"/>
        </w:rPr>
        <w:t>Al tratarse de un sistema web donde el usuario accede a él a través de su navegador, este dispondrá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>de más atajos, dependiendo de cual es utilizado. Así podrá acceder a funcionalidades provistas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>nativamente, como por ejemplo: buscar, copiar, pegar, etc.</w:t>
      </w:r>
    </w:p>
    <w:p w:rsidR="009319D1" w:rsidRP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9319D1">
        <w:rPr>
          <w:rFonts w:ascii="Arial" w:hAnsi="Arial" w:cs="Arial"/>
          <w:b/>
          <w:bCs/>
          <w:sz w:val="28"/>
          <w:szCs w:val="28"/>
        </w:rPr>
        <w:t xml:space="preserve">1.6 </w:t>
      </w:r>
      <w:bookmarkStart w:id="10" w:name="ManejoSal"/>
      <w:r w:rsidRPr="009319D1">
        <w:rPr>
          <w:rFonts w:ascii="Arial" w:hAnsi="Arial" w:cs="Arial"/>
          <w:b/>
          <w:bCs/>
          <w:sz w:val="28"/>
          <w:szCs w:val="28"/>
        </w:rPr>
        <w:t>Manejo</w:t>
      </w:r>
      <w:bookmarkEnd w:id="10"/>
      <w:r w:rsidR="00366192">
        <w:rPr>
          <w:rFonts w:ascii="Arial" w:hAnsi="Arial" w:cs="Arial"/>
          <w:b/>
          <w:bCs/>
          <w:sz w:val="28"/>
          <w:szCs w:val="28"/>
        </w:rPr>
        <w:t xml:space="preserve"> </w:t>
      </w:r>
      <w:r w:rsidRPr="009319D1">
        <w:rPr>
          <w:rFonts w:ascii="Arial" w:hAnsi="Arial" w:cs="Arial"/>
          <w:b/>
          <w:bCs/>
          <w:sz w:val="28"/>
          <w:szCs w:val="28"/>
        </w:rPr>
        <w:t>de salidas</w:t>
      </w:r>
    </w:p>
    <w:p w:rsidR="009319D1" w:rsidRP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9319D1">
        <w:rPr>
          <w:rFonts w:ascii="Arial" w:eastAsia="LiberationSerif" w:hAnsi="Arial" w:cs="Arial"/>
          <w:sz w:val="24"/>
          <w:szCs w:val="24"/>
        </w:rPr>
        <w:t>El sistema web permitirá una navegación</w:t>
      </w:r>
      <w:r>
        <w:rPr>
          <w:rFonts w:ascii="Arial" w:eastAsia="LiberationSerif" w:hAnsi="Arial" w:cs="Arial"/>
          <w:sz w:val="24"/>
          <w:szCs w:val="24"/>
        </w:rPr>
        <w:t xml:space="preserve"> fluida que posibilitará</w:t>
      </w:r>
      <w:r w:rsidRPr="009319D1">
        <w:rPr>
          <w:rFonts w:ascii="Arial" w:eastAsia="LiberationSerif" w:hAnsi="Arial" w:cs="Arial"/>
          <w:sz w:val="24"/>
          <w:szCs w:val="24"/>
        </w:rPr>
        <w:t xml:space="preserve"> acceder a todas sus distintas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 xml:space="preserve">áreas y retornar a la página de inicio a través de un </w:t>
      </w:r>
      <w:proofErr w:type="spellStart"/>
      <w:r w:rsidRPr="009319D1">
        <w:rPr>
          <w:rFonts w:ascii="Arial" w:eastAsia="LiberationSerif" w:hAnsi="Arial" w:cs="Arial"/>
          <w:sz w:val="24"/>
          <w:szCs w:val="24"/>
        </w:rPr>
        <w:t>click</w:t>
      </w:r>
      <w:proofErr w:type="spellEnd"/>
      <w:r w:rsidRPr="009319D1">
        <w:rPr>
          <w:rFonts w:ascii="Arial" w:eastAsia="LiberationSerif" w:hAnsi="Arial" w:cs="Arial"/>
          <w:sz w:val="24"/>
          <w:szCs w:val="24"/>
        </w:rPr>
        <w:t xml:space="preserve"> en </w:t>
      </w:r>
      <w:r>
        <w:rPr>
          <w:rFonts w:ascii="Arial" w:eastAsia="LiberationSerif" w:hAnsi="Arial" w:cs="Arial"/>
          <w:sz w:val="24"/>
          <w:szCs w:val="24"/>
        </w:rPr>
        <w:t>el link de retorno a “</w:t>
      </w:r>
      <w:r w:rsidR="00EF1CC5">
        <w:rPr>
          <w:rFonts w:ascii="Arial" w:eastAsia="LiberationSerif" w:hAnsi="Arial" w:cs="Arial"/>
          <w:sz w:val="24"/>
          <w:szCs w:val="24"/>
        </w:rPr>
        <w:t>Home</w:t>
      </w:r>
      <w:r w:rsidR="008D5F83">
        <w:rPr>
          <w:rFonts w:ascii="Arial" w:eastAsia="LiberationSerif" w:hAnsi="Arial" w:cs="Arial"/>
          <w:sz w:val="24"/>
          <w:szCs w:val="24"/>
        </w:rPr>
        <w:t>” desde cualquier parte del sistema.</w:t>
      </w:r>
    </w:p>
    <w:p w:rsidR="00571304" w:rsidRDefault="00571304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571304" w:rsidRDefault="008D5F83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noProof/>
          <w:sz w:val="24"/>
          <w:szCs w:val="24"/>
          <w:lang w:eastAsia="es-AR"/>
        </w:rPr>
        <w:drawing>
          <wp:inline distT="0" distB="0" distL="0" distR="0">
            <wp:extent cx="2878455" cy="962025"/>
            <wp:effectExtent l="19050" t="0" r="0" b="0"/>
            <wp:docPr id="1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6F1" w:rsidRDefault="003416F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3416F1" w:rsidRDefault="003416F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9319D1" w:rsidRP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9319D1">
        <w:rPr>
          <w:rFonts w:ascii="Arial" w:eastAsia="LiberationSerif" w:hAnsi="Arial" w:cs="Arial"/>
          <w:sz w:val="24"/>
          <w:szCs w:val="24"/>
        </w:rPr>
        <w:t>Entrando puntualmente a las principales áreas del sistema, se podrá navegar en la forma que</w:t>
      </w:r>
      <w:r>
        <w:rPr>
          <w:rFonts w:ascii="Arial" w:eastAsia="LiberationSerif" w:hAnsi="Arial" w:cs="Arial"/>
          <w:sz w:val="24"/>
          <w:szCs w:val="24"/>
        </w:rPr>
        <w:t xml:space="preserve"> se detalla</w:t>
      </w:r>
      <w:r w:rsidRPr="009319D1">
        <w:rPr>
          <w:rFonts w:ascii="Arial" w:eastAsia="LiberationSerif" w:hAnsi="Arial" w:cs="Arial"/>
          <w:sz w:val="24"/>
          <w:szCs w:val="24"/>
        </w:rPr>
        <w:t xml:space="preserve"> a continuación:</w:t>
      </w:r>
    </w:p>
    <w:p w:rsidR="009319D1" w:rsidRP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9319D1">
        <w:rPr>
          <w:rFonts w:ascii="Arial" w:eastAsia="LiberationSerif" w:hAnsi="Arial" w:cs="Arial"/>
          <w:sz w:val="24"/>
          <w:szCs w:val="24"/>
        </w:rPr>
        <w:t>● Administración: Desde esta área, se tendrá acceso a la lista de clientes registrados, reportes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>estadísticos,</w:t>
      </w:r>
      <w:r>
        <w:rPr>
          <w:rFonts w:ascii="Arial" w:eastAsia="LiberationSerif" w:hAnsi="Arial" w:cs="Arial"/>
          <w:sz w:val="24"/>
          <w:szCs w:val="24"/>
        </w:rPr>
        <w:t xml:space="preserve"> lista de categorías</w:t>
      </w:r>
      <w:r w:rsidR="00EF1CC5">
        <w:rPr>
          <w:rFonts w:ascii="Arial" w:eastAsia="LiberationSerif" w:hAnsi="Arial" w:cs="Arial"/>
          <w:sz w:val="24"/>
          <w:szCs w:val="24"/>
        </w:rPr>
        <w:t xml:space="preserve"> (para realizar altas, bajas y modificaciones)</w:t>
      </w:r>
      <w:r>
        <w:rPr>
          <w:rFonts w:ascii="Arial" w:eastAsia="LiberationSerif" w:hAnsi="Arial" w:cs="Arial"/>
          <w:sz w:val="24"/>
          <w:szCs w:val="24"/>
        </w:rPr>
        <w:t xml:space="preserve">, </w:t>
      </w:r>
      <w:r w:rsidR="00EF1CC5">
        <w:rPr>
          <w:rFonts w:ascii="Arial" w:eastAsia="LiberationSerif" w:hAnsi="Arial" w:cs="Arial"/>
          <w:sz w:val="24"/>
          <w:szCs w:val="24"/>
        </w:rPr>
        <w:t xml:space="preserve">lista de </w:t>
      </w:r>
      <w:r>
        <w:rPr>
          <w:rFonts w:ascii="Arial" w:eastAsia="LiberationSerif" w:hAnsi="Arial" w:cs="Arial"/>
          <w:sz w:val="24"/>
          <w:szCs w:val="24"/>
        </w:rPr>
        <w:t>comentarios, etc</w:t>
      </w:r>
      <w:r w:rsidRPr="009319D1">
        <w:rPr>
          <w:rFonts w:ascii="Arial" w:eastAsia="LiberationSerif" w:hAnsi="Arial" w:cs="Arial"/>
          <w:sz w:val="24"/>
          <w:szCs w:val="24"/>
        </w:rPr>
        <w:t xml:space="preserve">. El administrador será el </w:t>
      </w:r>
      <w:r>
        <w:rPr>
          <w:rFonts w:ascii="Arial" w:eastAsia="LiberationSerif" w:hAnsi="Arial" w:cs="Arial"/>
          <w:sz w:val="24"/>
          <w:szCs w:val="24"/>
        </w:rPr>
        <w:t xml:space="preserve">único </w:t>
      </w:r>
      <w:r w:rsidRPr="009319D1">
        <w:rPr>
          <w:rFonts w:ascii="Arial" w:eastAsia="LiberationSerif" w:hAnsi="Arial" w:cs="Arial"/>
          <w:sz w:val="24"/>
          <w:szCs w:val="24"/>
        </w:rPr>
        <w:t>usuario que tendrá acceso y se le permitirá acceder a las secciones anteriormente nombradas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>de forma cómoda a través de un menú.</w:t>
      </w:r>
    </w:p>
    <w:p w:rsidR="00182F25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9319D1">
        <w:rPr>
          <w:rFonts w:ascii="Arial" w:eastAsia="LiberationSerif" w:hAnsi="Arial" w:cs="Arial"/>
          <w:sz w:val="24"/>
          <w:szCs w:val="24"/>
        </w:rPr>
        <w:t>● Cuenta de usuario registrado: En esta sección solo tendrá acceso el propio usuario que se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>haya autenticado. Dispondrá de las secciones de</w:t>
      </w:r>
      <w:r>
        <w:rPr>
          <w:rFonts w:ascii="Arial" w:eastAsia="LiberationSerif" w:hAnsi="Arial" w:cs="Arial"/>
          <w:sz w:val="24"/>
          <w:szCs w:val="24"/>
        </w:rPr>
        <w:t xml:space="preserve"> subastas</w:t>
      </w:r>
      <w:r w:rsidRPr="009319D1">
        <w:rPr>
          <w:rFonts w:ascii="Arial" w:eastAsia="LiberationSerif" w:hAnsi="Arial" w:cs="Arial"/>
          <w:sz w:val="24"/>
          <w:szCs w:val="24"/>
        </w:rPr>
        <w:t xml:space="preserve"> y perfil. </w:t>
      </w:r>
    </w:p>
    <w:p w:rsid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9319D1">
        <w:rPr>
          <w:rFonts w:ascii="Arial" w:eastAsia="LiberationSerif" w:hAnsi="Arial" w:cs="Arial"/>
          <w:sz w:val="24"/>
          <w:szCs w:val="24"/>
        </w:rPr>
        <w:t>Podrá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>acceder a su cuenta desde un menú</w:t>
      </w:r>
      <w:r>
        <w:rPr>
          <w:rFonts w:ascii="Arial" w:eastAsia="LiberationSerif" w:hAnsi="Arial" w:cs="Arial"/>
          <w:sz w:val="24"/>
          <w:szCs w:val="24"/>
        </w:rPr>
        <w:t>, que se encontrará</w:t>
      </w:r>
      <w:r w:rsidRPr="009319D1">
        <w:rPr>
          <w:rFonts w:ascii="Arial" w:eastAsia="LiberationSerif" w:hAnsi="Arial" w:cs="Arial"/>
          <w:sz w:val="24"/>
          <w:szCs w:val="24"/>
        </w:rPr>
        <w:t xml:space="preserve"> en todo momento en la parte superior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>del sitio.</w:t>
      </w:r>
    </w:p>
    <w:p w:rsidR="00571304" w:rsidRDefault="00571304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6E02ED" w:rsidRDefault="006E02ED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6E02ED" w:rsidRDefault="006E02ED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6E02ED" w:rsidRDefault="006E02ED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571304" w:rsidRDefault="00571304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noProof/>
          <w:sz w:val="24"/>
          <w:szCs w:val="24"/>
          <w:lang w:eastAsia="es-AR"/>
        </w:rPr>
        <w:drawing>
          <wp:inline distT="0" distB="0" distL="0" distR="0">
            <wp:extent cx="2867025" cy="971550"/>
            <wp:effectExtent l="19050" t="0" r="9525" b="0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304" w:rsidRDefault="00571304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AF0A71" w:rsidRDefault="00AF0A7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sz w:val="24"/>
          <w:szCs w:val="24"/>
        </w:rPr>
        <w:t xml:space="preserve">Dentro del Iniciar sesión se realizarán las validaciones necesarias y se mostrarán mensajes de error si el usuario ya existe o si la contraseña o el </w:t>
      </w:r>
      <w:r w:rsidR="008D5F83">
        <w:rPr>
          <w:rFonts w:ascii="Arial" w:eastAsia="LiberationSerif" w:hAnsi="Arial" w:cs="Arial"/>
          <w:sz w:val="24"/>
          <w:szCs w:val="24"/>
        </w:rPr>
        <w:t>nombre de usuario</w:t>
      </w:r>
      <w:r>
        <w:rPr>
          <w:rFonts w:ascii="Arial" w:eastAsia="LiberationSerif" w:hAnsi="Arial" w:cs="Arial"/>
          <w:sz w:val="24"/>
          <w:szCs w:val="24"/>
        </w:rPr>
        <w:t xml:space="preserve"> es incorrecta.</w:t>
      </w:r>
    </w:p>
    <w:p w:rsidR="00AF0A71" w:rsidRPr="009319D1" w:rsidRDefault="00AF0A7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9319D1" w:rsidRP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9319D1">
        <w:rPr>
          <w:rFonts w:ascii="Arial" w:eastAsia="LiberationSerif" w:hAnsi="Arial" w:cs="Arial"/>
          <w:sz w:val="24"/>
          <w:szCs w:val="24"/>
        </w:rPr>
        <w:t>● C</w:t>
      </w:r>
      <w:r>
        <w:rPr>
          <w:rFonts w:ascii="Arial" w:eastAsia="LiberationSerif" w:hAnsi="Arial" w:cs="Arial"/>
          <w:sz w:val="24"/>
          <w:szCs w:val="24"/>
        </w:rPr>
        <w:t>ategorías</w:t>
      </w:r>
      <w:r w:rsidRPr="009319D1">
        <w:rPr>
          <w:rFonts w:ascii="Arial" w:eastAsia="LiberationSerif" w:hAnsi="Arial" w:cs="Arial"/>
          <w:sz w:val="24"/>
          <w:szCs w:val="24"/>
        </w:rPr>
        <w:t>: Esta sección será visible para cualqui</w:t>
      </w:r>
      <w:r w:rsidR="00571304">
        <w:rPr>
          <w:rFonts w:ascii="Arial" w:eastAsia="LiberationSerif" w:hAnsi="Arial" w:cs="Arial"/>
          <w:sz w:val="24"/>
          <w:szCs w:val="24"/>
        </w:rPr>
        <w:t xml:space="preserve">er usuario del sistema, incluso </w:t>
      </w:r>
      <w:r w:rsidRPr="009319D1">
        <w:rPr>
          <w:rFonts w:ascii="Arial" w:eastAsia="LiberationSerif" w:hAnsi="Arial" w:cs="Arial"/>
          <w:sz w:val="24"/>
          <w:szCs w:val="24"/>
        </w:rPr>
        <w:t>los visitantes.</w:t>
      </w:r>
    </w:p>
    <w:p w:rsid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sz w:val="24"/>
          <w:szCs w:val="24"/>
        </w:rPr>
        <w:t>Constará de las diferentes categorías de los productos que se subastan</w:t>
      </w:r>
      <w:r w:rsidRPr="009319D1">
        <w:rPr>
          <w:rFonts w:ascii="Arial" w:eastAsia="LiberationSerif" w:hAnsi="Arial" w:cs="Arial"/>
          <w:sz w:val="24"/>
          <w:szCs w:val="24"/>
        </w:rPr>
        <w:t>, y solo se podrán acceder a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>detalles de los mismos aquellos usuarios que se hayan registrado. Estos podrán regresar a</w:t>
      </w:r>
      <w:r w:rsidR="00FD5298"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 xml:space="preserve">visualizar </w:t>
      </w:r>
      <w:r w:rsidR="00FD5298">
        <w:rPr>
          <w:rFonts w:ascii="Arial" w:eastAsia="LiberationSerif" w:hAnsi="Arial" w:cs="Arial"/>
          <w:sz w:val="24"/>
          <w:szCs w:val="24"/>
        </w:rPr>
        <w:t>las categorías</w:t>
      </w:r>
      <w:r w:rsidRPr="009319D1">
        <w:rPr>
          <w:rFonts w:ascii="Arial" w:eastAsia="LiberationSerif" w:hAnsi="Arial" w:cs="Arial"/>
          <w:sz w:val="24"/>
          <w:szCs w:val="24"/>
        </w:rPr>
        <w:t xml:space="preserve"> haciendo </w:t>
      </w:r>
      <w:proofErr w:type="spellStart"/>
      <w:r w:rsidRPr="009319D1">
        <w:rPr>
          <w:rFonts w:ascii="Arial" w:eastAsia="LiberationSerif" w:hAnsi="Arial" w:cs="Arial"/>
          <w:sz w:val="24"/>
          <w:szCs w:val="24"/>
        </w:rPr>
        <w:t>click</w:t>
      </w:r>
      <w:proofErr w:type="spellEnd"/>
      <w:r w:rsidRPr="009319D1">
        <w:rPr>
          <w:rFonts w:ascii="Arial" w:eastAsia="LiberationSerif" w:hAnsi="Arial" w:cs="Arial"/>
          <w:sz w:val="24"/>
          <w:szCs w:val="24"/>
        </w:rPr>
        <w:t xml:space="preserve"> en el </w:t>
      </w:r>
      <w:r w:rsidR="00FD5298" w:rsidRPr="009319D1">
        <w:rPr>
          <w:rFonts w:ascii="Arial" w:eastAsia="LiberationSerif" w:hAnsi="Arial" w:cs="Arial"/>
          <w:sz w:val="24"/>
          <w:szCs w:val="24"/>
        </w:rPr>
        <w:t>botón</w:t>
      </w:r>
      <w:r w:rsidRPr="009319D1">
        <w:rPr>
          <w:rFonts w:ascii="Arial" w:eastAsia="LiberationSerif" w:hAnsi="Arial" w:cs="Arial"/>
          <w:sz w:val="24"/>
          <w:szCs w:val="24"/>
        </w:rPr>
        <w:t xml:space="preserve"> </w:t>
      </w:r>
      <w:r w:rsidR="00FD5298">
        <w:rPr>
          <w:rFonts w:ascii="Arial" w:eastAsia="LiberationSerif" w:hAnsi="Arial" w:cs="Arial"/>
          <w:sz w:val="24"/>
          <w:szCs w:val="24"/>
        </w:rPr>
        <w:t>“</w:t>
      </w:r>
      <w:r w:rsidRPr="009319D1">
        <w:rPr>
          <w:rFonts w:ascii="Arial" w:eastAsia="LiberationSerif" w:hAnsi="Arial" w:cs="Arial"/>
          <w:sz w:val="24"/>
          <w:szCs w:val="24"/>
        </w:rPr>
        <w:t>Volver</w:t>
      </w:r>
      <w:r w:rsidR="00FD5298">
        <w:rPr>
          <w:rFonts w:ascii="Arial" w:eastAsia="LiberationSerif" w:hAnsi="Arial" w:cs="Arial"/>
          <w:sz w:val="24"/>
          <w:szCs w:val="24"/>
        </w:rPr>
        <w:t>”</w:t>
      </w:r>
      <w:r w:rsidRPr="009319D1">
        <w:rPr>
          <w:rFonts w:ascii="Arial" w:eastAsia="LiberationSerif" w:hAnsi="Arial" w:cs="Arial"/>
          <w:sz w:val="24"/>
          <w:szCs w:val="24"/>
        </w:rPr>
        <w:t xml:space="preserve">. A su vez, dentro del </w:t>
      </w:r>
      <w:r w:rsidR="00FD5298" w:rsidRPr="009319D1">
        <w:rPr>
          <w:rFonts w:ascii="Arial" w:eastAsia="LiberationSerif" w:hAnsi="Arial" w:cs="Arial"/>
          <w:sz w:val="24"/>
          <w:szCs w:val="24"/>
        </w:rPr>
        <w:t>área</w:t>
      </w:r>
      <w:r w:rsidRPr="009319D1">
        <w:rPr>
          <w:rFonts w:ascii="Arial" w:eastAsia="LiberationSerif" w:hAnsi="Arial" w:cs="Arial"/>
          <w:sz w:val="24"/>
          <w:szCs w:val="24"/>
        </w:rPr>
        <w:t xml:space="preserve"> que</w:t>
      </w:r>
      <w:r w:rsidR="00FD5298"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>contiene los detalles</w:t>
      </w:r>
      <w:r w:rsidR="00366192">
        <w:rPr>
          <w:rFonts w:ascii="Arial" w:eastAsia="LiberationSerif" w:hAnsi="Arial" w:cs="Arial"/>
          <w:sz w:val="24"/>
          <w:szCs w:val="24"/>
        </w:rPr>
        <w:t xml:space="preserve"> de cada producto</w:t>
      </w:r>
      <w:r w:rsidRPr="009319D1">
        <w:rPr>
          <w:rFonts w:ascii="Arial" w:eastAsia="LiberationSerif" w:hAnsi="Arial" w:cs="Arial"/>
          <w:sz w:val="24"/>
          <w:szCs w:val="24"/>
        </w:rPr>
        <w:t xml:space="preserve">, se colocara el </w:t>
      </w:r>
      <w:r w:rsidR="00FD5298" w:rsidRPr="009319D1">
        <w:rPr>
          <w:rFonts w:ascii="Arial" w:eastAsia="LiberationSerif" w:hAnsi="Arial" w:cs="Arial"/>
          <w:sz w:val="24"/>
          <w:szCs w:val="24"/>
        </w:rPr>
        <w:t>botón</w:t>
      </w:r>
      <w:r w:rsidRPr="009319D1">
        <w:rPr>
          <w:rFonts w:ascii="Arial" w:eastAsia="LiberationSerif" w:hAnsi="Arial" w:cs="Arial"/>
          <w:sz w:val="24"/>
          <w:szCs w:val="24"/>
        </w:rPr>
        <w:t xml:space="preserve"> </w:t>
      </w:r>
      <w:r w:rsidR="00366192">
        <w:rPr>
          <w:rFonts w:ascii="Arial" w:eastAsia="LiberationSerif" w:hAnsi="Arial" w:cs="Arial"/>
          <w:sz w:val="24"/>
          <w:szCs w:val="24"/>
        </w:rPr>
        <w:t>Ver Subasta</w:t>
      </w:r>
      <w:r w:rsidRPr="009319D1">
        <w:rPr>
          <w:rFonts w:ascii="Arial" w:eastAsia="LiberationSerif" w:hAnsi="Arial" w:cs="Arial"/>
          <w:sz w:val="24"/>
          <w:szCs w:val="24"/>
        </w:rPr>
        <w:t xml:space="preserve">, el cual </w:t>
      </w:r>
      <w:r w:rsidR="00FD5298" w:rsidRPr="009319D1">
        <w:rPr>
          <w:rFonts w:ascii="Arial" w:eastAsia="LiberationSerif" w:hAnsi="Arial" w:cs="Arial"/>
          <w:sz w:val="24"/>
          <w:szCs w:val="24"/>
        </w:rPr>
        <w:t>permitirá</w:t>
      </w:r>
      <w:r w:rsidRPr="009319D1">
        <w:rPr>
          <w:rFonts w:ascii="Arial" w:eastAsia="LiberationSerif" w:hAnsi="Arial" w:cs="Arial"/>
          <w:sz w:val="24"/>
          <w:szCs w:val="24"/>
        </w:rPr>
        <w:t xml:space="preserve"> a dicho </w:t>
      </w:r>
      <w:r w:rsidR="00366192">
        <w:rPr>
          <w:rFonts w:ascii="Arial" w:eastAsia="LiberationSerif" w:hAnsi="Arial" w:cs="Arial"/>
          <w:sz w:val="24"/>
          <w:szCs w:val="24"/>
        </w:rPr>
        <w:t xml:space="preserve"> observar cómo va la subasta y luego poder</w:t>
      </w:r>
      <w:r w:rsidRPr="009319D1">
        <w:rPr>
          <w:rFonts w:ascii="Arial" w:eastAsia="LiberationSerif" w:hAnsi="Arial" w:cs="Arial"/>
          <w:sz w:val="24"/>
          <w:szCs w:val="24"/>
        </w:rPr>
        <w:t xml:space="preserve"> iniciar</w:t>
      </w:r>
      <w:r w:rsidR="00FD5298"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 xml:space="preserve">la solicitud </w:t>
      </w:r>
      <w:r w:rsidR="00FD5298">
        <w:rPr>
          <w:rFonts w:ascii="Arial" w:eastAsia="LiberationSerif" w:hAnsi="Arial" w:cs="Arial"/>
          <w:sz w:val="24"/>
          <w:szCs w:val="24"/>
        </w:rPr>
        <w:t>de subasta</w:t>
      </w:r>
      <w:r w:rsidR="00366192">
        <w:rPr>
          <w:rFonts w:ascii="Arial" w:eastAsia="LiberationSerif" w:hAnsi="Arial" w:cs="Arial"/>
          <w:sz w:val="24"/>
          <w:szCs w:val="24"/>
        </w:rPr>
        <w:t xml:space="preserve"> (solo si está registrado)</w:t>
      </w:r>
      <w:r w:rsidRPr="009319D1">
        <w:rPr>
          <w:rFonts w:ascii="Arial" w:eastAsia="LiberationSerif" w:hAnsi="Arial" w:cs="Arial"/>
          <w:sz w:val="24"/>
          <w:szCs w:val="24"/>
        </w:rPr>
        <w:t xml:space="preserve">. En todo momento, </w:t>
      </w:r>
      <w:r w:rsidR="00FD5298" w:rsidRPr="009319D1">
        <w:rPr>
          <w:rFonts w:ascii="Arial" w:eastAsia="LiberationSerif" w:hAnsi="Arial" w:cs="Arial"/>
          <w:sz w:val="24"/>
          <w:szCs w:val="24"/>
        </w:rPr>
        <w:t>podrá</w:t>
      </w:r>
      <w:r w:rsidRPr="009319D1">
        <w:rPr>
          <w:rFonts w:ascii="Arial" w:eastAsia="LiberationSerif" w:hAnsi="Arial" w:cs="Arial"/>
          <w:sz w:val="24"/>
          <w:szCs w:val="24"/>
        </w:rPr>
        <w:t xml:space="preserve"> cancelar la </w:t>
      </w:r>
      <w:r w:rsidR="00FD5298" w:rsidRPr="009319D1">
        <w:rPr>
          <w:rFonts w:ascii="Arial" w:eastAsia="LiberationSerif" w:hAnsi="Arial" w:cs="Arial"/>
          <w:sz w:val="24"/>
          <w:szCs w:val="24"/>
        </w:rPr>
        <w:t>operación</w:t>
      </w:r>
      <w:r w:rsidRPr="009319D1">
        <w:rPr>
          <w:rFonts w:ascii="Arial" w:eastAsia="LiberationSerif" w:hAnsi="Arial" w:cs="Arial"/>
          <w:sz w:val="24"/>
          <w:szCs w:val="24"/>
        </w:rPr>
        <w:t xml:space="preserve"> retornando a la</w:t>
      </w:r>
      <w:r w:rsidR="00FD5298"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 xml:space="preserve">pantalla anterior mediante un </w:t>
      </w:r>
      <w:r w:rsidR="00FD5298" w:rsidRPr="009319D1">
        <w:rPr>
          <w:rFonts w:ascii="Arial" w:eastAsia="LiberationSerif" w:hAnsi="Arial" w:cs="Arial"/>
          <w:sz w:val="24"/>
          <w:szCs w:val="24"/>
        </w:rPr>
        <w:t>botón</w:t>
      </w:r>
      <w:r w:rsidRPr="009319D1">
        <w:rPr>
          <w:rFonts w:ascii="Arial" w:eastAsia="LiberationSerif" w:hAnsi="Arial" w:cs="Arial"/>
          <w:sz w:val="24"/>
          <w:szCs w:val="24"/>
        </w:rPr>
        <w:t xml:space="preserve"> </w:t>
      </w:r>
      <w:r w:rsidR="00FD5298">
        <w:rPr>
          <w:rFonts w:ascii="Arial" w:eastAsia="LiberationSerif" w:hAnsi="Arial" w:cs="Arial"/>
          <w:sz w:val="24"/>
          <w:szCs w:val="24"/>
        </w:rPr>
        <w:t>“</w:t>
      </w:r>
      <w:r w:rsidRPr="009319D1">
        <w:rPr>
          <w:rFonts w:ascii="Arial" w:eastAsia="LiberationSerif" w:hAnsi="Arial" w:cs="Arial"/>
          <w:sz w:val="24"/>
          <w:szCs w:val="24"/>
        </w:rPr>
        <w:t>Cancelar</w:t>
      </w:r>
      <w:r w:rsidR="00FD5298">
        <w:rPr>
          <w:rFonts w:ascii="Arial" w:eastAsia="LiberationSerif" w:hAnsi="Arial" w:cs="Arial"/>
          <w:sz w:val="24"/>
          <w:szCs w:val="24"/>
        </w:rPr>
        <w:t>”</w:t>
      </w:r>
      <w:r w:rsidRPr="009319D1">
        <w:rPr>
          <w:rFonts w:ascii="Arial" w:eastAsia="LiberationSerif" w:hAnsi="Arial" w:cs="Arial"/>
          <w:sz w:val="24"/>
          <w:szCs w:val="24"/>
        </w:rPr>
        <w:t>.</w:t>
      </w:r>
    </w:p>
    <w:p w:rsidR="00571304" w:rsidRDefault="00571304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8D5F83" w:rsidRDefault="008D5F83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8D5F83" w:rsidRDefault="008D5F83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571304" w:rsidRDefault="00571304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noProof/>
          <w:sz w:val="24"/>
          <w:szCs w:val="24"/>
          <w:lang w:eastAsia="es-AR"/>
        </w:rPr>
        <w:drawing>
          <wp:inline distT="0" distB="0" distL="0" distR="0">
            <wp:extent cx="5605780" cy="1582420"/>
            <wp:effectExtent l="19050" t="0" r="0" b="0"/>
            <wp:docPr id="1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304" w:rsidRPr="009319D1" w:rsidRDefault="00571304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571304" w:rsidRDefault="009319D1" w:rsidP="00FD5298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9319D1">
        <w:rPr>
          <w:rFonts w:ascii="Arial" w:eastAsia="LiberationSerif" w:hAnsi="Arial" w:cs="Arial"/>
          <w:sz w:val="24"/>
          <w:szCs w:val="24"/>
        </w:rPr>
        <w:t xml:space="preserve">● Cierre de </w:t>
      </w:r>
      <w:r w:rsidR="00FD5298" w:rsidRPr="009319D1">
        <w:rPr>
          <w:rFonts w:ascii="Arial" w:eastAsia="LiberationSerif" w:hAnsi="Arial" w:cs="Arial"/>
          <w:sz w:val="24"/>
          <w:szCs w:val="24"/>
        </w:rPr>
        <w:t>sesión</w:t>
      </w:r>
      <w:r w:rsidRPr="009319D1">
        <w:rPr>
          <w:rFonts w:ascii="Arial" w:eastAsia="LiberationSerif" w:hAnsi="Arial" w:cs="Arial"/>
          <w:sz w:val="24"/>
          <w:szCs w:val="24"/>
        </w:rPr>
        <w:t xml:space="preserve">: Tras identificarse, un usuario </w:t>
      </w:r>
      <w:r w:rsidR="00FD5298" w:rsidRPr="009319D1">
        <w:rPr>
          <w:rFonts w:ascii="Arial" w:eastAsia="LiberationSerif" w:hAnsi="Arial" w:cs="Arial"/>
          <w:sz w:val="24"/>
          <w:szCs w:val="24"/>
        </w:rPr>
        <w:t>dispondrá</w:t>
      </w:r>
      <w:r w:rsidRPr="009319D1">
        <w:rPr>
          <w:rFonts w:ascii="Arial" w:eastAsia="LiberationSerif" w:hAnsi="Arial" w:cs="Arial"/>
          <w:sz w:val="24"/>
          <w:szCs w:val="24"/>
        </w:rPr>
        <w:t xml:space="preserve"> en todo momento de un </w:t>
      </w:r>
      <w:r w:rsidR="00FD5298" w:rsidRPr="009319D1">
        <w:rPr>
          <w:rFonts w:ascii="Arial" w:eastAsia="LiberationSerif" w:hAnsi="Arial" w:cs="Arial"/>
          <w:sz w:val="24"/>
          <w:szCs w:val="24"/>
        </w:rPr>
        <w:t>botón</w:t>
      </w:r>
      <w:r w:rsidR="00FD5298">
        <w:rPr>
          <w:rFonts w:ascii="Arial" w:eastAsia="LiberationSerif" w:hAnsi="Arial" w:cs="Arial"/>
          <w:sz w:val="24"/>
          <w:szCs w:val="24"/>
        </w:rPr>
        <w:t xml:space="preserve"> “</w:t>
      </w:r>
      <w:r w:rsidRPr="009319D1">
        <w:rPr>
          <w:rFonts w:ascii="Arial" w:eastAsia="LiberationSerif" w:hAnsi="Arial" w:cs="Arial"/>
          <w:sz w:val="24"/>
          <w:szCs w:val="24"/>
        </w:rPr>
        <w:t xml:space="preserve">Cerrar </w:t>
      </w:r>
      <w:r w:rsidR="00FD5298" w:rsidRPr="009319D1">
        <w:rPr>
          <w:rFonts w:ascii="Arial" w:eastAsia="LiberationSerif" w:hAnsi="Arial" w:cs="Arial"/>
          <w:sz w:val="24"/>
          <w:szCs w:val="24"/>
        </w:rPr>
        <w:t>Sesión</w:t>
      </w:r>
      <w:r w:rsidR="00FD5298">
        <w:rPr>
          <w:rFonts w:ascii="Arial" w:eastAsia="LiberationSerif" w:hAnsi="Arial" w:cs="Arial"/>
          <w:sz w:val="24"/>
          <w:szCs w:val="24"/>
        </w:rPr>
        <w:t>”</w:t>
      </w:r>
      <w:r w:rsidRPr="009319D1">
        <w:rPr>
          <w:rFonts w:ascii="Arial" w:eastAsia="LiberationSerif" w:hAnsi="Arial" w:cs="Arial"/>
          <w:sz w:val="24"/>
          <w:szCs w:val="24"/>
        </w:rPr>
        <w:t xml:space="preserve">, que le </w:t>
      </w:r>
      <w:r w:rsidR="00FD5298" w:rsidRPr="009319D1">
        <w:rPr>
          <w:rFonts w:ascii="Arial" w:eastAsia="LiberationSerif" w:hAnsi="Arial" w:cs="Arial"/>
          <w:sz w:val="24"/>
          <w:szCs w:val="24"/>
        </w:rPr>
        <w:t>permitirá</w:t>
      </w:r>
      <w:r w:rsidRPr="009319D1">
        <w:rPr>
          <w:rFonts w:ascii="Arial" w:eastAsia="LiberationSerif" w:hAnsi="Arial" w:cs="Arial"/>
          <w:sz w:val="24"/>
          <w:szCs w:val="24"/>
        </w:rPr>
        <w:t xml:space="preserve"> finalizar su </w:t>
      </w:r>
      <w:r w:rsidR="00FD5298" w:rsidRPr="009319D1">
        <w:rPr>
          <w:rFonts w:ascii="Arial" w:eastAsia="LiberationSerif" w:hAnsi="Arial" w:cs="Arial"/>
          <w:sz w:val="24"/>
          <w:szCs w:val="24"/>
        </w:rPr>
        <w:t>sesión</w:t>
      </w:r>
      <w:r w:rsidRPr="009319D1">
        <w:rPr>
          <w:rFonts w:ascii="Arial" w:eastAsia="LiberationSerif" w:hAnsi="Arial" w:cs="Arial"/>
          <w:sz w:val="24"/>
          <w:szCs w:val="24"/>
        </w:rPr>
        <w:t xml:space="preserve"> de forma segura e inhabilitar el acceso por</w:t>
      </w:r>
      <w:r w:rsidR="00FD5298"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 xml:space="preserve">parte de terceros a las </w:t>
      </w:r>
      <w:r w:rsidR="00FD5298" w:rsidRPr="009319D1">
        <w:rPr>
          <w:rFonts w:ascii="Arial" w:eastAsia="LiberationSerif" w:hAnsi="Arial" w:cs="Arial"/>
          <w:sz w:val="24"/>
          <w:szCs w:val="24"/>
        </w:rPr>
        <w:t>áreas</w:t>
      </w:r>
      <w:r w:rsidRPr="009319D1">
        <w:rPr>
          <w:rFonts w:ascii="Arial" w:eastAsia="LiberationSerif" w:hAnsi="Arial" w:cs="Arial"/>
          <w:sz w:val="24"/>
          <w:szCs w:val="24"/>
        </w:rPr>
        <w:t xml:space="preserve"> a las cuales anteriormente </w:t>
      </w:r>
      <w:r w:rsidR="00FD5298" w:rsidRPr="009319D1">
        <w:rPr>
          <w:rFonts w:ascii="Arial" w:eastAsia="LiberationSerif" w:hAnsi="Arial" w:cs="Arial"/>
          <w:sz w:val="24"/>
          <w:szCs w:val="24"/>
        </w:rPr>
        <w:t>tenía</w:t>
      </w:r>
      <w:r w:rsidRPr="009319D1">
        <w:rPr>
          <w:rFonts w:ascii="Arial" w:eastAsia="LiberationSerif" w:hAnsi="Arial" w:cs="Arial"/>
          <w:sz w:val="24"/>
          <w:szCs w:val="24"/>
        </w:rPr>
        <w:t xml:space="preserve"> acceso. El usuario </w:t>
      </w:r>
      <w:r w:rsidR="00FD5298">
        <w:rPr>
          <w:rFonts w:ascii="Arial" w:eastAsia="LiberationSerif" w:hAnsi="Arial" w:cs="Arial"/>
          <w:sz w:val="24"/>
          <w:szCs w:val="24"/>
        </w:rPr>
        <w:t xml:space="preserve">será </w:t>
      </w:r>
      <w:r w:rsidR="00FD5298" w:rsidRPr="00FD5298">
        <w:rPr>
          <w:rFonts w:ascii="Arial" w:eastAsia="LiberationSerif" w:hAnsi="Arial" w:cs="Arial"/>
          <w:sz w:val="24"/>
          <w:szCs w:val="24"/>
        </w:rPr>
        <w:t>redirigido a la página de inicio.</w:t>
      </w:r>
    </w:p>
    <w:p w:rsidR="00366192" w:rsidRDefault="00366192" w:rsidP="00FD5298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9319D1" w:rsidRPr="00FD5298" w:rsidRDefault="00FD5298" w:rsidP="00FD5298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FD5298">
        <w:rPr>
          <w:rFonts w:ascii="Arial" w:eastAsia="LiberationSerif" w:hAnsi="Arial" w:cs="Arial"/>
          <w:sz w:val="24"/>
          <w:szCs w:val="24"/>
        </w:rPr>
        <w:t>● Áreas restantes: El sistema siempre proveerá de alguna alternativa por la cual el usuario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FD5298">
        <w:rPr>
          <w:rFonts w:ascii="Arial" w:eastAsia="LiberationSerif" w:hAnsi="Arial" w:cs="Arial"/>
          <w:sz w:val="24"/>
          <w:szCs w:val="24"/>
        </w:rPr>
        <w:t>pueda volver a la pantalla anterior o cancelar alguna operación de la que haya desistido de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="004322F3">
        <w:rPr>
          <w:rFonts w:ascii="Arial" w:eastAsia="LiberationSerif" w:hAnsi="Arial" w:cs="Arial"/>
          <w:sz w:val="24"/>
          <w:szCs w:val="24"/>
        </w:rPr>
        <w:t>realizar.</w:t>
      </w:r>
    </w:p>
    <w:sectPr w:rsidR="009319D1" w:rsidRPr="00FD5298" w:rsidSect="00182F25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7DCD" w:rsidRDefault="00C67DCD" w:rsidP="00D806D7">
      <w:pPr>
        <w:spacing w:after="0" w:line="240" w:lineRule="auto"/>
      </w:pPr>
      <w:r>
        <w:separator/>
      </w:r>
    </w:p>
  </w:endnote>
  <w:endnote w:type="continuationSeparator" w:id="0">
    <w:p w:rsidR="00C67DCD" w:rsidRDefault="00C67DCD" w:rsidP="00D80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6D7" w:rsidRDefault="00D806D7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6E02ED" w:rsidRPr="006E02ED">
        <w:rPr>
          <w:rFonts w:asciiTheme="majorHAnsi" w:hAnsiTheme="majorHAnsi"/>
          <w:noProof/>
        </w:rPr>
        <w:t>4</w:t>
      </w:r>
    </w:fldSimple>
  </w:p>
  <w:p w:rsidR="00D806D7" w:rsidRDefault="00D806D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7DCD" w:rsidRDefault="00C67DCD" w:rsidP="00D806D7">
      <w:pPr>
        <w:spacing w:after="0" w:line="240" w:lineRule="auto"/>
      </w:pPr>
      <w:r>
        <w:separator/>
      </w:r>
    </w:p>
  </w:footnote>
  <w:footnote w:type="continuationSeparator" w:id="0">
    <w:p w:rsidR="00C67DCD" w:rsidRDefault="00C67DCD" w:rsidP="00D80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6D7" w:rsidRPr="002D5462" w:rsidRDefault="00D806D7" w:rsidP="00D806D7">
    <w:pPr>
      <w:pStyle w:val="Encabezado"/>
      <w:rPr>
        <w:i/>
      </w:rPr>
    </w:pPr>
    <w:r w:rsidRPr="002D5462">
      <w:rPr>
        <w:noProof/>
        <w:lang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20292</wp:posOffset>
          </wp:positionH>
          <wp:positionV relativeFrom="paragraph">
            <wp:posOffset>3644</wp:posOffset>
          </wp:positionV>
          <wp:extent cx="470756" cy="492981"/>
          <wp:effectExtent l="19050" t="0" r="5494" b="0"/>
          <wp:wrapThrough wrapText="bothSides">
            <wp:wrapPolygon edited="0">
              <wp:start x="-874" y="0"/>
              <wp:lineTo x="-874" y="20867"/>
              <wp:lineTo x="21852" y="20867"/>
              <wp:lineTo x="21852" y="0"/>
              <wp:lineTo x="-874" y="0"/>
            </wp:wrapPolygon>
          </wp:wrapThrough>
          <wp:docPr id="10" name="Imagen 1" descr="https://fbcdn-sphotos-e-a.akamaihd.net/hphotos-ak-xfp1/v/t1.0-9/11006430_10206203353785722_8477727510171967448_n.jpg?oh=468ddb6373359baee4eea57f51c60deb&amp;oe=55B57EF1&amp;__gda__=1433916820_ac20547d58965742a32c712b10f9c3b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fbcdn-sphotos-e-a.akamaihd.net/hphotos-ak-xfp1/v/t1.0-9/11006430_10206203353785722_8477727510171967448_n.jpg?oh=468ddb6373359baee4eea57f51c60deb&amp;oe=55B57EF1&amp;__gda__=1433916820_ac20547d58965742a32c712b10f9c3bf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0756" cy="49298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                                             </w:t>
    </w:r>
    <w:r w:rsidR="00182F25">
      <w:t xml:space="preserve">         </w:t>
    </w:r>
    <w:r>
      <w:t xml:space="preserve"> </w:t>
    </w:r>
    <w:r w:rsidR="00182F25">
      <w:rPr>
        <w:b/>
        <w:i/>
        <w:u w:val="single"/>
      </w:rPr>
      <w:t>Diseño de Interfaces</w:t>
    </w:r>
    <w:r w:rsidRPr="002D5462">
      <w:rPr>
        <w:i/>
      </w:rPr>
      <w:t xml:space="preserve">                                    </w:t>
    </w:r>
    <w:r w:rsidR="00182F25">
      <w:rPr>
        <w:i/>
      </w:rPr>
      <w:t xml:space="preserve">                               </w:t>
    </w:r>
    <w:proofErr w:type="spellStart"/>
    <w:r w:rsidRPr="002D5462">
      <w:rPr>
        <w:i/>
      </w:rPr>
      <w:t>Rev</w:t>
    </w:r>
    <w:proofErr w:type="spellEnd"/>
    <w:r w:rsidRPr="002D5462">
      <w:rPr>
        <w:i/>
      </w:rPr>
      <w:t>:</w:t>
    </w:r>
    <w:r>
      <w:rPr>
        <w:i/>
      </w:rPr>
      <w:t xml:space="preserve"> </w:t>
    </w:r>
    <w:r w:rsidR="00CB3A2D">
      <w:rPr>
        <w:i/>
      </w:rPr>
      <w:t>2</w:t>
    </w:r>
    <w:r w:rsidRPr="002D5462">
      <w:rPr>
        <w:i/>
      </w:rPr>
      <w:t>.0</w:t>
    </w:r>
  </w:p>
  <w:p w:rsidR="00D806D7" w:rsidRDefault="00D806D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2368D"/>
    <w:multiLevelType w:val="multilevel"/>
    <w:tmpl w:val="20E446E0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  <w:sz w:val="32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220"/>
        </w:tabs>
        <w:ind w:left="5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5C7E"/>
    <w:rsid w:val="000545D3"/>
    <w:rsid w:val="00054EFD"/>
    <w:rsid w:val="00174791"/>
    <w:rsid w:val="00182F25"/>
    <w:rsid w:val="001A51ED"/>
    <w:rsid w:val="001C3C9E"/>
    <w:rsid w:val="00306342"/>
    <w:rsid w:val="00320C4D"/>
    <w:rsid w:val="003416F1"/>
    <w:rsid w:val="00366192"/>
    <w:rsid w:val="00424F33"/>
    <w:rsid w:val="004322F3"/>
    <w:rsid w:val="004C4941"/>
    <w:rsid w:val="004F623B"/>
    <w:rsid w:val="00571304"/>
    <w:rsid w:val="005A0548"/>
    <w:rsid w:val="005B3946"/>
    <w:rsid w:val="00662973"/>
    <w:rsid w:val="006E02ED"/>
    <w:rsid w:val="007237B6"/>
    <w:rsid w:val="008837CD"/>
    <w:rsid w:val="008D5F83"/>
    <w:rsid w:val="00911E63"/>
    <w:rsid w:val="009319D1"/>
    <w:rsid w:val="00A75ED6"/>
    <w:rsid w:val="00A97099"/>
    <w:rsid w:val="00AE5230"/>
    <w:rsid w:val="00AF0A71"/>
    <w:rsid w:val="00B30041"/>
    <w:rsid w:val="00C15922"/>
    <w:rsid w:val="00C67DCD"/>
    <w:rsid w:val="00CB3A2D"/>
    <w:rsid w:val="00D15C7E"/>
    <w:rsid w:val="00D806D7"/>
    <w:rsid w:val="00EA6A05"/>
    <w:rsid w:val="00EF1CC5"/>
    <w:rsid w:val="00FD5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C7E"/>
  </w:style>
  <w:style w:type="paragraph" w:styleId="Ttulo1">
    <w:name w:val="heading 1"/>
    <w:basedOn w:val="Normal"/>
    <w:next w:val="Normal"/>
    <w:link w:val="Ttulo1Car"/>
    <w:qFormat/>
    <w:rsid w:val="00D15C7E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D15C7E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D15C7E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5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5C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D15C7E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D15C7E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15C7E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D15C7E"/>
    <w:pPr>
      <w:spacing w:before="360" w:after="0" w:line="240" w:lineRule="auto"/>
    </w:pPr>
    <w:rPr>
      <w:rFonts w:ascii="Arial" w:eastAsia="Times New Roman" w:hAnsi="Arial" w:cs="Times New Roman"/>
      <w:b/>
      <w:bCs/>
      <w:caps/>
      <w:sz w:val="20"/>
      <w:szCs w:val="28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D15C7E"/>
    <w:pPr>
      <w:spacing w:before="240" w:after="0" w:line="240" w:lineRule="auto"/>
    </w:pPr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character" w:styleId="Hipervnculo">
    <w:name w:val="Hyperlink"/>
    <w:uiPriority w:val="99"/>
    <w:rsid w:val="00D15C7E"/>
    <w:rPr>
      <w:color w:val="0000FF"/>
      <w:u w:val="single"/>
    </w:rPr>
  </w:style>
  <w:style w:type="paragraph" w:customStyle="1" w:styleId="Titulo1sinnumeracion">
    <w:name w:val="Titulo 1 sin numeracion"/>
    <w:basedOn w:val="Ttulo1"/>
    <w:next w:val="Normal"/>
    <w:rsid w:val="00D15C7E"/>
  </w:style>
  <w:style w:type="paragraph" w:styleId="Prrafodelista">
    <w:name w:val="List Paragraph"/>
    <w:basedOn w:val="Normal"/>
    <w:uiPriority w:val="34"/>
    <w:qFormat/>
    <w:rsid w:val="00D15C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D15C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D806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806D7"/>
  </w:style>
  <w:style w:type="paragraph" w:styleId="Piedepgina">
    <w:name w:val="footer"/>
    <w:basedOn w:val="Normal"/>
    <w:link w:val="PiedepginaCar"/>
    <w:uiPriority w:val="99"/>
    <w:unhideWhenUsed/>
    <w:rsid w:val="00D806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06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1217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</dc:creator>
  <cp:lastModifiedBy>Marcia</cp:lastModifiedBy>
  <cp:revision>4</cp:revision>
  <dcterms:created xsi:type="dcterms:W3CDTF">2015-06-03T15:03:00Z</dcterms:created>
  <dcterms:modified xsi:type="dcterms:W3CDTF">2015-06-03T20:27:00Z</dcterms:modified>
</cp:coreProperties>
</file>