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03595A" w:rsidP="00896F25">
      <w:pPr>
        <w:pStyle w:val="H1"/>
        <w:rPr>
          <w:sz w:val="48"/>
        </w:rPr>
      </w:pPr>
      <w:r>
        <w:rPr>
          <w:sz w:val="48"/>
        </w:rPr>
        <w:t>Lab</w:t>
      </w:r>
      <w:r w:rsidR="00A571A6">
        <w:rPr>
          <w:sz w:val="48"/>
        </w:rPr>
        <w:t xml:space="preserve">: </w:t>
      </w:r>
      <w:r w:rsidR="008B7611">
        <w:rPr>
          <w:sz w:val="48"/>
        </w:rPr>
        <w:t>Gosu Enhancements</w:t>
      </w:r>
    </w:p>
    <w:p w:rsidR="001858CD" w:rsidRDefault="00896F25" w:rsidP="00F864E5">
      <w:pPr>
        <w:pStyle w:val="Paragraph"/>
      </w:pPr>
      <w:r w:rsidRPr="002B1B7E">
        <w:t xml:space="preserve">In this lab, </w:t>
      </w:r>
      <w:r w:rsidR="0058255A">
        <w:t xml:space="preserve">you </w:t>
      </w:r>
      <w:r w:rsidR="00AE179C">
        <w:t>will</w:t>
      </w:r>
      <w:r w:rsidR="005953EE">
        <w:t xml:space="preserve"> </w:t>
      </w:r>
      <w:r w:rsidR="00FB7F52">
        <w:t xml:space="preserve">create a </w:t>
      </w:r>
      <w:r w:rsidR="005953EE">
        <w:t>Gosu enhancement for the ABContact entity</w:t>
      </w:r>
      <w:r w:rsidR="00FB7F52">
        <w:t xml:space="preserve"> and make related changes for various PCF Files.</w:t>
      </w:r>
      <w:r w:rsidR="00AE179C">
        <w:t xml:space="preserve"> </w:t>
      </w:r>
    </w:p>
    <w:p w:rsidR="002C7DC6" w:rsidRDefault="002C7DC6" w:rsidP="002C7DC6">
      <w:pPr>
        <w:pStyle w:val="Paragraph"/>
      </w:pPr>
      <w:r>
        <w:t>First</w:t>
      </w:r>
      <w:r w:rsidR="00354D76">
        <w:t>, y</w:t>
      </w:r>
      <w:r w:rsidR="00AE179C">
        <w:t>ou</w:t>
      </w:r>
      <w:r w:rsidR="00FB7F52">
        <w:t xml:space="preserve"> </w:t>
      </w:r>
      <w:r w:rsidR="002E14B4">
        <w:t xml:space="preserve">will </w:t>
      </w:r>
      <w:r w:rsidR="00FB7F52">
        <w:t xml:space="preserve">create an enhancement for </w:t>
      </w:r>
      <w:r w:rsidR="00C118FE">
        <w:t xml:space="preserve">the </w:t>
      </w:r>
      <w:r w:rsidR="00FB7F52">
        <w:t>ABContact</w:t>
      </w:r>
      <w:r w:rsidR="00C118FE">
        <w:t xml:space="preserve"> entity related to analysis.  The enhancement will contain</w:t>
      </w:r>
      <w:r w:rsidR="00FB7F52">
        <w:t xml:space="preserve"> a getter property</w:t>
      </w:r>
      <w:r>
        <w:t xml:space="preserve"> and a method</w:t>
      </w:r>
      <w:r w:rsidR="005953EE">
        <w:t>.</w:t>
      </w:r>
      <w:r w:rsidR="00354D76">
        <w:t xml:space="preserve">  You will then modify the ABContactAnalysisDV.pcf file to display the value of the getter property. </w:t>
      </w:r>
      <w:r>
        <w:t>Next, you w</w:t>
      </w:r>
      <w:r>
        <w:t>ill</w:t>
      </w:r>
      <w:r>
        <w:t xml:space="preserve"> modify the </w:t>
      </w:r>
      <w:r>
        <w:t>ABC</w:t>
      </w:r>
      <w:r w:rsidR="00C118FE">
        <w:t xml:space="preserve">ontactAnalysisPage.pcf file.  You </w:t>
      </w:r>
      <w:r w:rsidR="004F034C">
        <w:t xml:space="preserve">will </w:t>
      </w:r>
      <w:r w:rsidR="00C118FE">
        <w:t>add a toolbar button to th</w:t>
      </w:r>
      <w:r w:rsidR="004F034C">
        <w:t>e toolbar. You will configure the button to</w:t>
      </w:r>
      <w:r w:rsidR="00C118FE">
        <w:t xml:space="preserve"> </w:t>
      </w:r>
      <w:r>
        <w:t>call the enhancement method.</w:t>
      </w:r>
    </w:p>
    <w:p w:rsidR="008B7611" w:rsidRDefault="008B7611" w:rsidP="008B7611">
      <w:pPr>
        <w:pStyle w:val="H3"/>
      </w:pPr>
      <w:r>
        <w:t>Requirements</w:t>
      </w:r>
    </w:p>
    <w:p w:rsidR="001A6337" w:rsidRDefault="008B7611" w:rsidP="008B7611">
      <w:pPr>
        <w:pStyle w:val="Paragraph"/>
      </w:pPr>
      <w:r>
        <w:t>This lab requires that you first complete labs from</w:t>
      </w:r>
      <w:r w:rsidR="006C6445">
        <w:t xml:space="preserve"> </w:t>
      </w:r>
      <w:r>
        <w:t>previous lessons</w:t>
      </w:r>
      <w:r w:rsidR="006C6445">
        <w:t xml:space="preserve"> including Extending Entities, Typelists, Atomic Widgets, </w:t>
      </w:r>
      <w:r w:rsidR="001A6337">
        <w:t>D</w:t>
      </w:r>
      <w:r w:rsidR="006C6445">
        <w:t>etail View</w:t>
      </w:r>
      <w:r w:rsidR="00204418">
        <w:t>s,</w:t>
      </w:r>
      <w:r w:rsidR="006C6445">
        <w:t xml:space="preserve"> </w:t>
      </w:r>
      <w:r w:rsidR="001A6337">
        <w:t>and Editable Detail Views.</w:t>
      </w:r>
    </w:p>
    <w:p w:rsidR="008B7611" w:rsidRDefault="008B7611" w:rsidP="008B7611">
      <w:pPr>
        <w:pStyle w:val="Paragraph"/>
      </w:pPr>
      <w:r>
        <w:t xml:space="preserve">This lab requires that you use TrainingApp 8.0, Guidewire Studio 8.0, </w:t>
      </w:r>
      <w:r w:rsidR="004F5F2E" w:rsidRPr="004F5F2E">
        <w:t xml:space="preserve">and a supported web browser. </w:t>
      </w:r>
      <w:r>
        <w:t xml:space="preserve">  To view, edit, and delete various contacts, log in to TrainingApp as Alice Applegate.  The default URL for TrainingApp is </w:t>
      </w:r>
      <w:hyperlink r:id="rId9" w:history="1">
        <w:r w:rsidRPr="004F0543">
          <w:rPr>
            <w:rStyle w:val="Hyperlink"/>
          </w:rPr>
          <w:t>http://localhost:8880/ab/ContactManager.do</w:t>
        </w:r>
      </w:hyperlink>
      <w:r>
        <w:t>.  The login/password fo</w:t>
      </w:r>
      <w:r w:rsidR="0070394A">
        <w:t xml:space="preserve">r Alice Applegate is aapplegate/gw. </w:t>
      </w:r>
    </w:p>
    <w:p w:rsidR="00896F25" w:rsidRDefault="002676B3" w:rsidP="006006F6">
      <w:pPr>
        <w:pStyle w:val="E1"/>
      </w:pPr>
      <w:r>
        <w:t>Create an enhancement</w:t>
      </w:r>
    </w:p>
    <w:p w:rsidR="00896F25" w:rsidRDefault="008B7611" w:rsidP="002B1B7E">
      <w:pPr>
        <w:pStyle w:val="Paragraph"/>
      </w:pPr>
      <w:r w:rsidRPr="008B7611">
        <w:t xml:space="preserve">At Acme Insurance, </w:t>
      </w:r>
      <w:r>
        <w:t xml:space="preserve">business </w:t>
      </w:r>
      <w:r w:rsidR="00172399">
        <w:t xml:space="preserve">requirements </w:t>
      </w:r>
      <w:r>
        <w:t xml:space="preserve">necessitate that all contacts of the type </w:t>
      </w:r>
      <w:r w:rsidRPr="008B7611">
        <w:t>ABContact</w:t>
      </w:r>
      <w:r>
        <w:t xml:space="preserve"> </w:t>
      </w:r>
      <w:r w:rsidR="00AE179C">
        <w:t>s</w:t>
      </w:r>
      <w:r w:rsidRPr="008B7611">
        <w:t xml:space="preserve">hould </w:t>
      </w:r>
      <w:r w:rsidR="00AE179C">
        <w:t xml:space="preserve">receive </w:t>
      </w:r>
      <w:r w:rsidRPr="008B7611">
        <w:t>a courtesy call once every six months.</w:t>
      </w:r>
      <w:r w:rsidR="002E14B4">
        <w:t xml:space="preserve">  This information needs to appear with contact analysis details.</w:t>
      </w:r>
      <w:r>
        <w:t xml:space="preserve">  </w:t>
      </w:r>
      <w:r w:rsidR="00172399">
        <w:t>In addition, business requirements require that there is easy way to upgrade contacts to the level of strategic partner.</w:t>
      </w:r>
    </w:p>
    <w:p w:rsidR="008B7611" w:rsidRDefault="008B7611" w:rsidP="008B7611">
      <w:pPr>
        <w:pStyle w:val="H3"/>
      </w:pPr>
      <w:r>
        <w:t>Tasks</w:t>
      </w:r>
    </w:p>
    <w:p w:rsidR="008B7611" w:rsidRDefault="008B7611" w:rsidP="008B7611">
      <w:pPr>
        <w:pStyle w:val="ListNumber1"/>
        <w:numPr>
          <w:ilvl w:val="0"/>
          <w:numId w:val="23"/>
        </w:numPr>
        <w:rPr>
          <w:lang w:val="en-US"/>
        </w:rPr>
      </w:pPr>
      <w:r w:rsidRPr="00C3346C">
        <w:rPr>
          <w:lang w:val="en-US"/>
        </w:rPr>
        <w:t>Open Guidewire Studio</w:t>
      </w:r>
      <w:r>
        <w:rPr>
          <w:lang w:val="en-US"/>
        </w:rPr>
        <w:t xml:space="preserve"> for TrainingApp</w:t>
      </w:r>
    </w:p>
    <w:p w:rsidR="008B7611" w:rsidRPr="00357350" w:rsidRDefault="008B7611" w:rsidP="008B7611">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8B7611" w:rsidRDefault="008B7611" w:rsidP="008B7611">
      <w:pPr>
        <w:pStyle w:val="ListLettera"/>
        <w:numPr>
          <w:ilvl w:val="0"/>
          <w:numId w:val="2"/>
        </w:numPr>
      </w:pPr>
      <w:r w:rsidRPr="00900046">
        <w:rPr>
          <w:lang w:val="en-US"/>
        </w:rPr>
        <w:t xml:space="preserve">Review the Debug console for errors and </w:t>
      </w:r>
      <w:r>
        <w:rPr>
          <w:lang w:val="en-US"/>
        </w:rPr>
        <w:t>v</w:t>
      </w:r>
      <w:r w:rsidRPr="00900046">
        <w:rPr>
          <w:lang w:val="en-US"/>
        </w:rPr>
        <w:t>erify that the application is running in the Debug console.</w:t>
      </w:r>
      <w:r>
        <w:t xml:space="preserve"> </w:t>
      </w:r>
    </w:p>
    <w:p w:rsidR="002E14B4" w:rsidRPr="0080527B" w:rsidRDefault="002E14B4" w:rsidP="002E14B4">
      <w:pPr>
        <w:pStyle w:val="ListNumber1"/>
      </w:pPr>
      <w:r w:rsidRPr="00737C71">
        <w:t xml:space="preserve">In Guidewire Studio, </w:t>
      </w:r>
      <w:r>
        <w:rPr>
          <w:lang w:val="en-US"/>
        </w:rPr>
        <w:t>c</w:t>
      </w:r>
      <w:r w:rsidRPr="00F27DDE">
        <w:rPr>
          <w:lang w:val="en-US"/>
        </w:rPr>
        <w:t xml:space="preserve">reate the package </w:t>
      </w:r>
      <w:r>
        <w:rPr>
          <w:lang w:val="en-US"/>
        </w:rPr>
        <w:t>and the enhancement</w:t>
      </w:r>
    </w:p>
    <w:p w:rsidR="002676B3" w:rsidRPr="002676B3" w:rsidRDefault="002E14B4" w:rsidP="002676B3">
      <w:pPr>
        <w:pStyle w:val="ListLettera"/>
        <w:numPr>
          <w:ilvl w:val="0"/>
          <w:numId w:val="45"/>
        </w:numPr>
      </w:pPr>
      <w:r w:rsidRPr="002676B3">
        <w:rPr>
          <w:lang w:val="en-US"/>
        </w:rPr>
        <w:t>In Guidewire Studio, create a package called acmelab.ta.</w:t>
      </w:r>
      <w:r w:rsidRPr="002676B3">
        <w:rPr>
          <w:lang w:val="en-US"/>
        </w:rPr>
        <w:t xml:space="preserve">enhancements.entity. </w:t>
      </w:r>
    </w:p>
    <w:p w:rsidR="002E14B4" w:rsidRPr="007E2EE6" w:rsidRDefault="008B7611" w:rsidP="002676B3">
      <w:pPr>
        <w:pStyle w:val="ListLettera"/>
        <w:numPr>
          <w:ilvl w:val="0"/>
          <w:numId w:val="45"/>
        </w:numPr>
      </w:pPr>
      <w:r w:rsidRPr="00AE179C">
        <w:t>Create a</w:t>
      </w:r>
      <w:r w:rsidR="002E14B4">
        <w:t xml:space="preserve">n enhancement </w:t>
      </w:r>
      <w:r w:rsidR="002676B3">
        <w:t>for the</w:t>
      </w:r>
      <w:r w:rsidR="002E14B4">
        <w:t xml:space="preserve"> ABContact enti</w:t>
      </w:r>
      <w:r w:rsidR="002676B3">
        <w:t xml:space="preserve">ty that conveys that this enhancement </w:t>
      </w:r>
      <w:r w:rsidR="007E2EE6">
        <w:rPr>
          <w:lang w:val="en-US"/>
        </w:rPr>
        <w:t>r</w:t>
      </w:r>
      <w:r w:rsidR="002C7DC6">
        <w:rPr>
          <w:lang w:val="en-US"/>
        </w:rPr>
        <w:t>elate</w:t>
      </w:r>
      <w:r w:rsidR="007E2EE6">
        <w:rPr>
          <w:lang w:val="en-US"/>
        </w:rPr>
        <w:t>s</w:t>
      </w:r>
      <w:r w:rsidR="002C7DC6">
        <w:rPr>
          <w:lang w:val="en-US"/>
        </w:rPr>
        <w:t xml:space="preserve"> to </w:t>
      </w:r>
      <w:r w:rsidR="002676B3">
        <w:t xml:space="preserve"> analysis.</w:t>
      </w:r>
    </w:p>
    <w:p w:rsidR="002676B3" w:rsidRDefault="002676B3" w:rsidP="002676B3">
      <w:pPr>
        <w:pStyle w:val="ListNumber1"/>
      </w:pPr>
      <w:r w:rsidRPr="009661FD">
        <w:t xml:space="preserve">Create a </w:t>
      </w:r>
      <w:r>
        <w:t xml:space="preserve">getter property named </w:t>
      </w:r>
      <w:r w:rsidRPr="002676B3">
        <w:t>NextCourtesyContact()</w:t>
      </w:r>
    </w:p>
    <w:p w:rsidR="002676B3" w:rsidRPr="007E2EE6" w:rsidRDefault="002676B3" w:rsidP="002676B3">
      <w:pPr>
        <w:pStyle w:val="ListLettera"/>
        <w:numPr>
          <w:ilvl w:val="0"/>
          <w:numId w:val="46"/>
        </w:numPr>
      </w:pPr>
      <w:r w:rsidRPr="002676B3">
        <w:rPr>
          <w:lang w:val="en-US"/>
        </w:rPr>
        <w:lastRenderedPageBreak/>
        <w:t xml:space="preserve">Create a getter property named NextCourtesyContact()  that returns a date that is six (6) months in the future of the </w:t>
      </w:r>
      <w:r w:rsidRPr="005953EE">
        <w:t xml:space="preserve">Last Courtesy Contact </w:t>
      </w:r>
      <w:r w:rsidRPr="002676B3">
        <w:rPr>
          <w:lang w:val="en-US"/>
        </w:rPr>
        <w:t xml:space="preserve">date.  If </w:t>
      </w:r>
      <w:r w:rsidRPr="005953EE">
        <w:t>Last</w:t>
      </w:r>
      <w:r>
        <w:t xml:space="preserve"> Courtesy Contact </w:t>
      </w:r>
      <w:r w:rsidRPr="002676B3">
        <w:rPr>
          <w:lang w:val="en-US"/>
        </w:rPr>
        <w:t>date is null, then the property must return null.</w:t>
      </w:r>
      <w:r w:rsidRPr="005953EE">
        <w:t xml:space="preserve"> </w:t>
      </w:r>
    </w:p>
    <w:p w:rsidR="002676B3" w:rsidRPr="009661FD" w:rsidRDefault="002676B3" w:rsidP="002676B3">
      <w:pPr>
        <w:pStyle w:val="ListNumber1"/>
        <w:rPr>
          <w:lang w:val="en-US"/>
        </w:rPr>
      </w:pPr>
      <w:r>
        <w:rPr>
          <w:lang w:val="en-US"/>
        </w:rPr>
        <w:t xml:space="preserve">Create a </w:t>
      </w:r>
      <w:r w:rsidRPr="009661FD">
        <w:rPr>
          <w:lang w:val="en-US"/>
        </w:rPr>
        <w:t>method named upgradeToStrategicPartner()</w:t>
      </w:r>
    </w:p>
    <w:p w:rsidR="002676B3" w:rsidRPr="00434E3A" w:rsidRDefault="002676B3" w:rsidP="00434E3A">
      <w:pPr>
        <w:pStyle w:val="ListLettera"/>
        <w:numPr>
          <w:ilvl w:val="0"/>
          <w:numId w:val="48"/>
        </w:numPr>
        <w:rPr>
          <w:lang w:val="en-US"/>
        </w:rPr>
      </w:pPr>
      <w:r w:rsidRPr="00434E3A">
        <w:rPr>
          <w:lang w:val="en-US"/>
        </w:rPr>
        <w:t>Create a method named upgradeToStrategicPartner()  that, for a given contact, does the following:</w:t>
      </w:r>
    </w:p>
    <w:p w:rsidR="002676B3" w:rsidRPr="00F03E87" w:rsidRDefault="002676B3" w:rsidP="00F03E87">
      <w:pPr>
        <w:pStyle w:val="ListLettera"/>
        <w:numPr>
          <w:ilvl w:val="1"/>
          <w:numId w:val="3"/>
        </w:numPr>
        <w:rPr>
          <w:lang w:val="en-US"/>
        </w:rPr>
      </w:pPr>
      <w:r w:rsidRPr="00F03E87">
        <w:rPr>
          <w:lang w:val="en-US"/>
        </w:rPr>
        <w:t>Sets the IsStrategicPartner_Ext field to true.</w:t>
      </w:r>
    </w:p>
    <w:p w:rsidR="002676B3" w:rsidRPr="00F03E87" w:rsidRDefault="002676B3" w:rsidP="00F03E87">
      <w:pPr>
        <w:pStyle w:val="ListLettera"/>
        <w:numPr>
          <w:ilvl w:val="1"/>
          <w:numId w:val="3"/>
        </w:numPr>
        <w:rPr>
          <w:lang w:val="en-US"/>
        </w:rPr>
      </w:pPr>
      <w:r w:rsidRPr="00F03E87">
        <w:rPr>
          <w:lang w:val="en-US"/>
        </w:rPr>
        <w:t>If the value of the CustomerRating_Ext field is null, sets the value to 25.</w:t>
      </w:r>
    </w:p>
    <w:p w:rsidR="002676B3" w:rsidRPr="00F03E87" w:rsidRDefault="002676B3" w:rsidP="00F03E87">
      <w:pPr>
        <w:pStyle w:val="ListLettera"/>
        <w:numPr>
          <w:ilvl w:val="1"/>
          <w:numId w:val="3"/>
        </w:numPr>
        <w:rPr>
          <w:lang w:val="en-US"/>
        </w:rPr>
      </w:pPr>
      <w:r w:rsidRPr="00F03E87">
        <w:rPr>
          <w:lang w:val="en-US"/>
        </w:rPr>
        <w:t>If the value of the CustomerRating_Ext field is between 0 and 989.9, increments that value by 10.</w:t>
      </w:r>
    </w:p>
    <w:p w:rsidR="002676B3" w:rsidRDefault="002676B3" w:rsidP="00F03E87">
      <w:pPr>
        <w:pStyle w:val="ListLettera"/>
        <w:numPr>
          <w:ilvl w:val="1"/>
          <w:numId w:val="3"/>
        </w:numPr>
        <w:rPr>
          <w:lang w:val="en-US"/>
        </w:rPr>
      </w:pPr>
      <w:r w:rsidRPr="00F03E87">
        <w:rPr>
          <w:lang w:val="en-US"/>
        </w:rPr>
        <w:t>If the value of the CustomerRating_Ext field is more than 989.9, sets the value to 999.9.</w:t>
      </w:r>
    </w:p>
    <w:p w:rsidR="00842287" w:rsidRDefault="00842287" w:rsidP="00842287">
      <w:pPr>
        <w:pStyle w:val="ListNumber1"/>
        <w:numPr>
          <w:ilvl w:val="0"/>
          <w:numId w:val="23"/>
        </w:numPr>
        <w:rPr>
          <w:lang w:val="en-US"/>
        </w:rPr>
      </w:pPr>
      <w:r>
        <w:rPr>
          <w:lang w:val="en-US"/>
        </w:rPr>
        <w:t>Modify ABContactAnalysisDV</w:t>
      </w:r>
    </w:p>
    <w:p w:rsidR="00842287" w:rsidRPr="00842287" w:rsidRDefault="00842287" w:rsidP="00E75B14">
      <w:pPr>
        <w:pStyle w:val="ListLettera"/>
        <w:numPr>
          <w:ilvl w:val="0"/>
          <w:numId w:val="33"/>
        </w:numPr>
      </w:pPr>
      <w:r w:rsidRPr="00E75B14">
        <w:rPr>
          <w:lang w:val="en-US"/>
        </w:rPr>
        <w:t>In Studio, open ABContactAnalysisDV.pcf.</w:t>
      </w:r>
    </w:p>
    <w:p w:rsidR="002676B3" w:rsidRPr="00801ADB" w:rsidRDefault="002676B3" w:rsidP="00842287">
      <w:pPr>
        <w:pStyle w:val="ListLettera"/>
        <w:numPr>
          <w:ilvl w:val="0"/>
          <w:numId w:val="3"/>
        </w:numPr>
      </w:pPr>
      <w:r>
        <w:rPr>
          <w:lang w:val="en-US"/>
        </w:rPr>
        <w:t>Modify the Strategic Partner widget to be read-only</w:t>
      </w:r>
      <w:r w:rsidR="008D75C0">
        <w:rPr>
          <w:lang w:val="en-US"/>
        </w:rPr>
        <w:t>.</w:t>
      </w:r>
    </w:p>
    <w:p w:rsidR="00842287" w:rsidRPr="00AD4323" w:rsidRDefault="00842287" w:rsidP="00842287">
      <w:pPr>
        <w:pStyle w:val="ListLettera"/>
        <w:numPr>
          <w:ilvl w:val="0"/>
          <w:numId w:val="3"/>
        </w:numPr>
      </w:pPr>
      <w:r>
        <w:rPr>
          <w:lang w:val="en-US"/>
        </w:rPr>
        <w:t xml:space="preserve">Add the </w:t>
      </w:r>
      <w:r w:rsidR="00E75B14">
        <w:rPr>
          <w:lang w:val="en-US"/>
        </w:rPr>
        <w:t>appropriate</w:t>
      </w:r>
      <w:r>
        <w:rPr>
          <w:lang w:val="en-US"/>
        </w:rPr>
        <w:t xml:space="preserve"> </w:t>
      </w:r>
      <w:r w:rsidR="00E75B14">
        <w:rPr>
          <w:lang w:val="en-US"/>
        </w:rPr>
        <w:t xml:space="preserve">read-only </w:t>
      </w:r>
      <w:r>
        <w:rPr>
          <w:lang w:val="en-US"/>
        </w:rPr>
        <w:t>input widget below Last Courtesy Contact.</w:t>
      </w:r>
    </w:p>
    <w:p w:rsidR="00842287" w:rsidRPr="006966D4" w:rsidRDefault="00E75B14" w:rsidP="00842287">
      <w:pPr>
        <w:pStyle w:val="ListLettera"/>
        <w:numPr>
          <w:ilvl w:val="0"/>
          <w:numId w:val="3"/>
        </w:numPr>
      </w:pPr>
      <w:r>
        <w:rPr>
          <w:lang w:val="en-US"/>
        </w:rPr>
        <w:t>Create a displaykey for the widget's label property that reads Next Courtesy Contact.</w:t>
      </w:r>
    </w:p>
    <w:p w:rsidR="00842287" w:rsidRPr="00AD4323" w:rsidRDefault="00E75B14" w:rsidP="00842287">
      <w:pPr>
        <w:pStyle w:val="ListLettera"/>
        <w:numPr>
          <w:ilvl w:val="0"/>
          <w:numId w:val="3"/>
        </w:numPr>
      </w:pPr>
      <w:r>
        <w:rPr>
          <w:lang w:val="en-US"/>
        </w:rPr>
        <w:t>Configure the widget to display the enhancement property value.</w:t>
      </w:r>
    </w:p>
    <w:p w:rsidR="002676B3" w:rsidRDefault="002676B3" w:rsidP="002676B3">
      <w:pPr>
        <w:pStyle w:val="ListNumber1"/>
        <w:numPr>
          <w:ilvl w:val="0"/>
          <w:numId w:val="23"/>
        </w:numPr>
        <w:rPr>
          <w:lang w:val="en-US"/>
        </w:rPr>
      </w:pPr>
      <w:r>
        <w:rPr>
          <w:lang w:val="en-US"/>
        </w:rPr>
        <w:t>Modify ABContactAnalysisPage</w:t>
      </w:r>
    </w:p>
    <w:p w:rsidR="002676B3" w:rsidRPr="00842287" w:rsidRDefault="002676B3" w:rsidP="002676B3">
      <w:pPr>
        <w:pStyle w:val="ListLettera"/>
        <w:numPr>
          <w:ilvl w:val="0"/>
          <w:numId w:val="40"/>
        </w:numPr>
      </w:pPr>
      <w:r w:rsidRPr="00F26167">
        <w:rPr>
          <w:lang w:val="en-US"/>
        </w:rPr>
        <w:t>In Studio, open ABContactAnalysisPage.pcf.</w:t>
      </w:r>
    </w:p>
    <w:p w:rsidR="002676B3" w:rsidRPr="00F26167" w:rsidRDefault="002676B3" w:rsidP="002676B3">
      <w:pPr>
        <w:pStyle w:val="ListLettera"/>
        <w:numPr>
          <w:ilvl w:val="0"/>
          <w:numId w:val="3"/>
        </w:numPr>
      </w:pPr>
      <w:r>
        <w:rPr>
          <w:lang w:val="en-US"/>
        </w:rPr>
        <w:t>In the existing toolbar, add a toolbar button.</w:t>
      </w:r>
    </w:p>
    <w:p w:rsidR="002676B3" w:rsidRPr="006966D4" w:rsidRDefault="002676B3" w:rsidP="002676B3">
      <w:pPr>
        <w:pStyle w:val="ListLettera"/>
        <w:numPr>
          <w:ilvl w:val="0"/>
          <w:numId w:val="3"/>
        </w:numPr>
      </w:pPr>
      <w:r>
        <w:rPr>
          <w:lang w:val="en-US"/>
        </w:rPr>
        <w:t>Create a displaykey for the button's label property that reads Upgrade to Strategic Partner.</w:t>
      </w:r>
    </w:p>
    <w:p w:rsidR="002676B3" w:rsidRPr="00F26167" w:rsidRDefault="002676B3" w:rsidP="002676B3">
      <w:pPr>
        <w:pStyle w:val="ListLettera"/>
        <w:numPr>
          <w:ilvl w:val="0"/>
          <w:numId w:val="3"/>
        </w:numPr>
      </w:pPr>
      <w:r>
        <w:rPr>
          <w:lang w:val="en-US"/>
        </w:rPr>
        <w:t xml:space="preserve">Configure the toolbar button so that it calls the </w:t>
      </w:r>
      <w:r w:rsidRPr="009661FD">
        <w:rPr>
          <w:lang w:val="en-US"/>
        </w:rPr>
        <w:t xml:space="preserve">upgradeToStrategicPartner() </w:t>
      </w:r>
      <w:r>
        <w:rPr>
          <w:lang w:val="en-US"/>
        </w:rPr>
        <w:t xml:space="preserve"> method when clicked.</w:t>
      </w:r>
    </w:p>
    <w:p w:rsidR="002676B3" w:rsidRPr="00AD4323" w:rsidRDefault="002676B3" w:rsidP="002676B3">
      <w:pPr>
        <w:pStyle w:val="ListLettera"/>
        <w:numPr>
          <w:ilvl w:val="0"/>
          <w:numId w:val="3"/>
        </w:numPr>
      </w:pPr>
      <w:r>
        <w:rPr>
          <w:lang w:val="en-US"/>
        </w:rPr>
        <w:t>Configure the button so that it is only clickable when the contact is not a strategic partner and when the page is in edit mode.</w:t>
      </w:r>
    </w:p>
    <w:p w:rsidR="009661FD" w:rsidRDefault="009661FD" w:rsidP="009661FD">
      <w:pPr>
        <w:pStyle w:val="ListNumber1"/>
        <w:rPr>
          <w:lang w:val="en-US"/>
        </w:rPr>
      </w:pPr>
      <w:bookmarkStart w:id="0" w:name="_GoBack"/>
      <w:bookmarkEnd w:id="0"/>
      <w:r>
        <w:rPr>
          <w:lang w:val="en-US"/>
        </w:rPr>
        <w:t>Deploy your changes</w:t>
      </w:r>
    </w:p>
    <w:p w:rsidR="009661FD" w:rsidRPr="009661FD" w:rsidRDefault="00F03E87" w:rsidP="009661FD">
      <w:pPr>
        <w:pStyle w:val="ListLettera"/>
        <w:numPr>
          <w:ilvl w:val="0"/>
          <w:numId w:val="36"/>
        </w:numPr>
        <w:rPr>
          <w:lang w:val="en-US"/>
        </w:rPr>
      </w:pPr>
      <w:r>
        <w:rPr>
          <w:lang w:val="en-US"/>
        </w:rPr>
        <w:t xml:space="preserve">Restart the server </w:t>
      </w:r>
      <w:r w:rsidR="006966D4">
        <w:rPr>
          <w:lang w:val="en-US"/>
        </w:rPr>
        <w:t xml:space="preserve">(Stop / Debug 'Server')  </w:t>
      </w:r>
      <w:r>
        <w:rPr>
          <w:lang w:val="en-US"/>
        </w:rPr>
        <w:t>in Guidewire Studio.</w:t>
      </w:r>
    </w:p>
    <w:p w:rsidR="00096EE2" w:rsidRDefault="00096EE2" w:rsidP="00096EE2">
      <w:pPr>
        <w:pStyle w:val="H3"/>
      </w:pPr>
      <w:r>
        <w:t>Verification</w:t>
      </w:r>
    </w:p>
    <w:p w:rsidR="00096EE2" w:rsidRPr="00E50CE0" w:rsidRDefault="002676B3" w:rsidP="00096EE2">
      <w:pPr>
        <w:pStyle w:val="ListNumber1"/>
      </w:pPr>
      <w:r>
        <w:t xml:space="preserve">Verify the </w:t>
      </w:r>
      <w:r w:rsidR="00096EE2">
        <w:rPr>
          <w:lang w:val="en-US"/>
        </w:rPr>
        <w:t xml:space="preserve">enhancement </w:t>
      </w:r>
      <w:r w:rsidR="00F03E87">
        <w:rPr>
          <w:lang w:val="en-US"/>
        </w:rPr>
        <w:t xml:space="preserve">method </w:t>
      </w:r>
      <w:r w:rsidR="00096EE2">
        <w:rPr>
          <w:lang w:val="en-US"/>
        </w:rPr>
        <w:t>and PCF behavior</w:t>
      </w:r>
      <w:r w:rsidR="00F03E87">
        <w:rPr>
          <w:lang w:val="en-US"/>
        </w:rPr>
        <w:t xml:space="preserve"> </w:t>
      </w:r>
    </w:p>
    <w:p w:rsidR="00096EE2" w:rsidRDefault="00096EE2" w:rsidP="00096EE2">
      <w:pPr>
        <w:pStyle w:val="ListLettera"/>
        <w:numPr>
          <w:ilvl w:val="0"/>
          <w:numId w:val="43"/>
        </w:numPr>
        <w:rPr>
          <w:lang w:val="en-US"/>
        </w:rPr>
      </w:pPr>
      <w:r w:rsidRPr="004C6221">
        <w:rPr>
          <w:lang w:val="en-US"/>
        </w:rPr>
        <w:t xml:space="preserve">Log in to TrainingApp as </w:t>
      </w:r>
      <w:r>
        <w:rPr>
          <w:lang w:val="en-US"/>
        </w:rPr>
        <w:t>Alice Applegate.</w:t>
      </w:r>
    </w:p>
    <w:p w:rsidR="00096EE2" w:rsidRDefault="00096EE2" w:rsidP="00096EE2">
      <w:pPr>
        <w:pStyle w:val="ListLettera"/>
        <w:numPr>
          <w:ilvl w:val="0"/>
          <w:numId w:val="43"/>
        </w:numPr>
        <w:rPr>
          <w:lang w:val="en-US"/>
        </w:rPr>
      </w:pPr>
      <w:r>
        <w:rPr>
          <w:lang w:val="en-US"/>
        </w:rPr>
        <w:t>Search for and open the Albertson's contact.</w:t>
      </w:r>
    </w:p>
    <w:p w:rsidR="002676B3" w:rsidRDefault="00096EE2" w:rsidP="00096EE2">
      <w:pPr>
        <w:pStyle w:val="ListLettera"/>
        <w:numPr>
          <w:ilvl w:val="0"/>
          <w:numId w:val="43"/>
        </w:numPr>
        <w:rPr>
          <w:lang w:val="en-US"/>
        </w:rPr>
      </w:pPr>
      <w:r>
        <w:t>For the</w:t>
      </w:r>
      <w:r w:rsidRPr="005F17CF">
        <w:rPr>
          <w:lang w:val="en-US"/>
        </w:rPr>
        <w:t xml:space="preserve"> contact, navigate to the Analysis page. </w:t>
      </w:r>
    </w:p>
    <w:p w:rsidR="00F03E87" w:rsidRPr="00F03E87" w:rsidRDefault="00F03E87" w:rsidP="00F03E87">
      <w:pPr>
        <w:pStyle w:val="ListLettera"/>
      </w:pPr>
      <w:r w:rsidRPr="00F03E87">
        <w:t>Click Edit.</w:t>
      </w:r>
    </w:p>
    <w:p w:rsidR="00F03E87" w:rsidRPr="005F17CF" w:rsidRDefault="00F03E87" w:rsidP="00F03E87">
      <w:pPr>
        <w:pStyle w:val="ListLettera"/>
        <w:numPr>
          <w:ilvl w:val="0"/>
          <w:numId w:val="43"/>
        </w:numPr>
        <w:rPr>
          <w:lang w:val="en-US"/>
        </w:rPr>
      </w:pPr>
      <w:r w:rsidRPr="005F17CF">
        <w:rPr>
          <w:lang w:val="en-US"/>
        </w:rPr>
        <w:t xml:space="preserve">Set the Last Courtesy Contact field to today's date. </w:t>
      </w:r>
      <w:r>
        <w:rPr>
          <w:lang w:val="en-US"/>
        </w:rPr>
        <w:t xml:space="preserve"> </w:t>
      </w:r>
      <w:r w:rsidRPr="005F17CF">
        <w:rPr>
          <w:lang w:val="en-US"/>
        </w:rPr>
        <w:t>Click Update.</w:t>
      </w:r>
    </w:p>
    <w:p w:rsidR="00F03E87" w:rsidRDefault="00F03E87" w:rsidP="00F03E87">
      <w:pPr>
        <w:pStyle w:val="ListLettera"/>
        <w:numPr>
          <w:ilvl w:val="0"/>
          <w:numId w:val="43"/>
        </w:numPr>
        <w:rPr>
          <w:lang w:val="en-US"/>
        </w:rPr>
      </w:pPr>
      <w:r>
        <w:rPr>
          <w:lang w:val="en-US"/>
        </w:rPr>
        <w:t>Verify that the Next Courtesy Contact field shows a date that is six (6) months from today's date.</w:t>
      </w:r>
    </w:p>
    <w:p w:rsidR="00F03E87" w:rsidRDefault="00F03E87" w:rsidP="00F03E87">
      <w:pPr>
        <w:pStyle w:val="ListLettera"/>
        <w:numPr>
          <w:ilvl w:val="0"/>
          <w:numId w:val="43"/>
        </w:numPr>
        <w:rPr>
          <w:lang w:val="en-US"/>
        </w:rPr>
      </w:pPr>
      <w:r>
        <w:rPr>
          <w:lang w:val="en-US"/>
        </w:rPr>
        <w:t>Search for and open the Albertson's contact.</w:t>
      </w:r>
    </w:p>
    <w:p w:rsidR="00F03E87" w:rsidRDefault="00F03E87" w:rsidP="00F03E87">
      <w:pPr>
        <w:pStyle w:val="ListLettera"/>
        <w:numPr>
          <w:ilvl w:val="0"/>
          <w:numId w:val="43"/>
        </w:numPr>
        <w:rPr>
          <w:lang w:val="en-US"/>
        </w:rPr>
      </w:pPr>
      <w:r>
        <w:t>For the</w:t>
      </w:r>
      <w:r>
        <w:rPr>
          <w:lang w:val="en-US"/>
        </w:rPr>
        <w:t xml:space="preserve"> contact, navigate to the Analysis page. </w:t>
      </w:r>
    </w:p>
    <w:p w:rsidR="002676B3" w:rsidRDefault="002676B3" w:rsidP="002676B3">
      <w:pPr>
        <w:pStyle w:val="ListLettera"/>
        <w:numPr>
          <w:ilvl w:val="0"/>
          <w:numId w:val="43"/>
        </w:numPr>
        <w:rPr>
          <w:lang w:val="en-US"/>
        </w:rPr>
      </w:pPr>
      <w:r>
        <w:rPr>
          <w:lang w:val="en-US"/>
        </w:rPr>
        <w:t>Verify that the Upgrade to Strategic Partner button is clickable only when the user is editing the page and the Strategic Partner field is not equal to Yes.</w:t>
      </w:r>
    </w:p>
    <w:p w:rsidR="002676B3" w:rsidRDefault="002676B3" w:rsidP="002676B3">
      <w:pPr>
        <w:pStyle w:val="ListLettera"/>
        <w:numPr>
          <w:ilvl w:val="0"/>
          <w:numId w:val="43"/>
        </w:numPr>
        <w:rPr>
          <w:lang w:val="en-US"/>
        </w:rPr>
      </w:pPr>
      <w:r>
        <w:rPr>
          <w:lang w:val="en-US"/>
        </w:rPr>
        <w:t>Verify that when the user clicks the Upgrade to Strategic Partner button, the Strategic Partner field equals Yes and that the Customer Rating field sets to either 25, 999.9, or its original value plus 10.</w:t>
      </w:r>
    </w:p>
    <w:p w:rsidR="00F03E87" w:rsidRDefault="00F03E87" w:rsidP="00F03E87"/>
    <w:p w:rsidR="00F03E87" w:rsidRDefault="00F03E87" w:rsidP="00F03E87">
      <w:r>
        <w:rPr>
          <w:noProof/>
        </w:rPr>
        <w:drawing>
          <wp:inline distT="0" distB="0" distL="0" distR="0" wp14:anchorId="70B5E5E6" wp14:editId="0D4192BB">
            <wp:extent cx="5943600" cy="425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50690"/>
                    </a:xfrm>
                    <a:prstGeom prst="rect">
                      <a:avLst/>
                    </a:prstGeom>
                  </pic:spPr>
                </pic:pic>
              </a:graphicData>
            </a:graphic>
          </wp:inline>
        </w:drawing>
      </w:r>
    </w:p>
    <w:p w:rsidR="00F26167" w:rsidRDefault="00973400" w:rsidP="00F03E87">
      <w:pPr>
        <w:pStyle w:val="ListLettera"/>
        <w:numPr>
          <w:ilvl w:val="0"/>
          <w:numId w:val="0"/>
        </w:numPr>
        <w:ind w:left="720"/>
        <w:rPr>
          <w:lang w:val="en-US"/>
        </w:rPr>
      </w:pPr>
      <w:r>
        <w:rPr>
          <w:lang w:val="en-US"/>
        </w:rPr>
        <w:t xml:space="preserve"> </w:t>
      </w:r>
    </w:p>
    <w:p w:rsidR="00D5064E" w:rsidRDefault="00D5064E" w:rsidP="00D5064E"/>
    <w:p w:rsidR="00BD3230" w:rsidRDefault="00BD3230" w:rsidP="00BD3230">
      <w:pPr>
        <w:rPr>
          <w:lang w:bidi="en-US"/>
        </w:rPr>
      </w:pPr>
    </w:p>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8B5861"/>
    <w:sectPr w:rsidR="00945EBE"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1D4" w:rsidRDefault="00FE41D4" w:rsidP="004E1325">
      <w:pPr>
        <w:spacing w:after="0" w:line="240" w:lineRule="auto"/>
      </w:pPr>
      <w:r>
        <w:separator/>
      </w:r>
    </w:p>
  </w:endnote>
  <w:endnote w:type="continuationSeparator" w:id="0">
    <w:p w:rsidR="00FE41D4" w:rsidRDefault="00FE41D4"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DF03F3">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7751F">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1D4" w:rsidRDefault="00FE41D4" w:rsidP="004E1325">
      <w:pPr>
        <w:spacing w:after="0" w:line="240" w:lineRule="auto"/>
      </w:pPr>
      <w:r>
        <w:separator/>
      </w:r>
    </w:p>
  </w:footnote>
  <w:footnote w:type="continuationSeparator" w:id="0">
    <w:p w:rsidR="00FE41D4" w:rsidRDefault="00FE41D4"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E7751F"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03595A">
          <w:t>Lab: Gosu Enhancements</w:t>
        </w:r>
      </w:sdtContent>
    </w:sdt>
    <w:r w:rsidR="00230A33">
      <w:rPr>
        <w:noProof/>
      </w:rPr>
      <w:drawing>
        <wp:anchor distT="0" distB="0" distL="114300" distR="114300" simplePos="0" relativeHeight="251662336" behindDoc="1" locked="0" layoutInCell="0" allowOverlap="1" wp14:anchorId="52163133" wp14:editId="386A55C8">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7C6A0FF9" wp14:editId="0BF3B893">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0A6E7460"/>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2"/>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ttachedTemplate r:id="rId1"/>
  <w:defaultTabStop w:val="720"/>
  <w:characterSpacingControl w:val="doNotCompress"/>
  <w:savePreviewPicture/>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272"/>
    <w:rsid w:val="00006168"/>
    <w:rsid w:val="00011A01"/>
    <w:rsid w:val="0003595A"/>
    <w:rsid w:val="00060356"/>
    <w:rsid w:val="000614B9"/>
    <w:rsid w:val="0006622E"/>
    <w:rsid w:val="000714B3"/>
    <w:rsid w:val="00096EE2"/>
    <w:rsid w:val="000B266D"/>
    <w:rsid w:val="000C49D1"/>
    <w:rsid w:val="000D4F9B"/>
    <w:rsid w:val="000E5C4B"/>
    <w:rsid w:val="00102BF2"/>
    <w:rsid w:val="00125932"/>
    <w:rsid w:val="001271E2"/>
    <w:rsid w:val="00172399"/>
    <w:rsid w:val="001858CD"/>
    <w:rsid w:val="001954D6"/>
    <w:rsid w:val="001A6337"/>
    <w:rsid w:val="001B5D5F"/>
    <w:rsid w:val="001B709C"/>
    <w:rsid w:val="001C5BF9"/>
    <w:rsid w:val="001D0763"/>
    <w:rsid w:val="001D31E7"/>
    <w:rsid w:val="001D7A29"/>
    <w:rsid w:val="00204418"/>
    <w:rsid w:val="00210642"/>
    <w:rsid w:val="00230A33"/>
    <w:rsid w:val="0023264F"/>
    <w:rsid w:val="0024629B"/>
    <w:rsid w:val="002520CC"/>
    <w:rsid w:val="002632B9"/>
    <w:rsid w:val="002676B3"/>
    <w:rsid w:val="00271D93"/>
    <w:rsid w:val="00283D94"/>
    <w:rsid w:val="002A7409"/>
    <w:rsid w:val="002B1B7E"/>
    <w:rsid w:val="002B2B70"/>
    <w:rsid w:val="002B34A8"/>
    <w:rsid w:val="002C534A"/>
    <w:rsid w:val="002C7DC6"/>
    <w:rsid w:val="002E14B4"/>
    <w:rsid w:val="002E5C72"/>
    <w:rsid w:val="002F3C13"/>
    <w:rsid w:val="00314E55"/>
    <w:rsid w:val="0032253E"/>
    <w:rsid w:val="00323A88"/>
    <w:rsid w:val="00324B26"/>
    <w:rsid w:val="003376C8"/>
    <w:rsid w:val="003459F5"/>
    <w:rsid w:val="00354D76"/>
    <w:rsid w:val="003B3EEC"/>
    <w:rsid w:val="003B784D"/>
    <w:rsid w:val="003C1B17"/>
    <w:rsid w:val="003E00EF"/>
    <w:rsid w:val="003E3A6B"/>
    <w:rsid w:val="003E5FB4"/>
    <w:rsid w:val="003E74A0"/>
    <w:rsid w:val="0041203D"/>
    <w:rsid w:val="00412CB5"/>
    <w:rsid w:val="00434E3A"/>
    <w:rsid w:val="00447CF8"/>
    <w:rsid w:val="00486139"/>
    <w:rsid w:val="004967F0"/>
    <w:rsid w:val="004C6221"/>
    <w:rsid w:val="004E0E3D"/>
    <w:rsid w:val="004E1325"/>
    <w:rsid w:val="004E74EB"/>
    <w:rsid w:val="004E7C7F"/>
    <w:rsid w:val="004F034C"/>
    <w:rsid w:val="004F5F2E"/>
    <w:rsid w:val="004F633D"/>
    <w:rsid w:val="004F7EF2"/>
    <w:rsid w:val="005045E5"/>
    <w:rsid w:val="00510084"/>
    <w:rsid w:val="00513509"/>
    <w:rsid w:val="00573818"/>
    <w:rsid w:val="0058255A"/>
    <w:rsid w:val="005953EE"/>
    <w:rsid w:val="005C0DCF"/>
    <w:rsid w:val="005D2B5D"/>
    <w:rsid w:val="005D7A4D"/>
    <w:rsid w:val="005E1095"/>
    <w:rsid w:val="005F17CF"/>
    <w:rsid w:val="006006F6"/>
    <w:rsid w:val="006126BD"/>
    <w:rsid w:val="00612967"/>
    <w:rsid w:val="006145A0"/>
    <w:rsid w:val="00643D40"/>
    <w:rsid w:val="00654634"/>
    <w:rsid w:val="0066468E"/>
    <w:rsid w:val="006966D4"/>
    <w:rsid w:val="006B48A2"/>
    <w:rsid w:val="006C4F04"/>
    <w:rsid w:val="006C6445"/>
    <w:rsid w:val="006D00DC"/>
    <w:rsid w:val="006E4059"/>
    <w:rsid w:val="0070394A"/>
    <w:rsid w:val="00710273"/>
    <w:rsid w:val="00710F5E"/>
    <w:rsid w:val="00723674"/>
    <w:rsid w:val="00723EE0"/>
    <w:rsid w:val="00737C71"/>
    <w:rsid w:val="00774499"/>
    <w:rsid w:val="007A0C5A"/>
    <w:rsid w:val="007A40A8"/>
    <w:rsid w:val="007B3890"/>
    <w:rsid w:val="007C3407"/>
    <w:rsid w:val="007D1111"/>
    <w:rsid w:val="007E14CB"/>
    <w:rsid w:val="007E2895"/>
    <w:rsid w:val="007E2EE6"/>
    <w:rsid w:val="007F0B8E"/>
    <w:rsid w:val="007F0F5F"/>
    <w:rsid w:val="00801ADB"/>
    <w:rsid w:val="008048BC"/>
    <w:rsid w:val="0080527B"/>
    <w:rsid w:val="008111A9"/>
    <w:rsid w:val="00834C52"/>
    <w:rsid w:val="00842287"/>
    <w:rsid w:val="00896F25"/>
    <w:rsid w:val="008B5861"/>
    <w:rsid w:val="008B7611"/>
    <w:rsid w:val="008D75C0"/>
    <w:rsid w:val="009069C4"/>
    <w:rsid w:val="00912CE6"/>
    <w:rsid w:val="00921482"/>
    <w:rsid w:val="00940E36"/>
    <w:rsid w:val="00945EBE"/>
    <w:rsid w:val="00962CF9"/>
    <w:rsid w:val="009661FD"/>
    <w:rsid w:val="00973400"/>
    <w:rsid w:val="009D276F"/>
    <w:rsid w:val="00A00A29"/>
    <w:rsid w:val="00A1100D"/>
    <w:rsid w:val="00A13604"/>
    <w:rsid w:val="00A16929"/>
    <w:rsid w:val="00A172F1"/>
    <w:rsid w:val="00A17E90"/>
    <w:rsid w:val="00A26A28"/>
    <w:rsid w:val="00A52852"/>
    <w:rsid w:val="00A571A6"/>
    <w:rsid w:val="00A626A9"/>
    <w:rsid w:val="00AD4323"/>
    <w:rsid w:val="00AE179C"/>
    <w:rsid w:val="00AF3770"/>
    <w:rsid w:val="00B01628"/>
    <w:rsid w:val="00B20546"/>
    <w:rsid w:val="00B30DE8"/>
    <w:rsid w:val="00B403FB"/>
    <w:rsid w:val="00B5199A"/>
    <w:rsid w:val="00B5434A"/>
    <w:rsid w:val="00B62C9E"/>
    <w:rsid w:val="00B71EF3"/>
    <w:rsid w:val="00B74A73"/>
    <w:rsid w:val="00BD17A4"/>
    <w:rsid w:val="00BD3230"/>
    <w:rsid w:val="00BF7219"/>
    <w:rsid w:val="00C0236C"/>
    <w:rsid w:val="00C118FE"/>
    <w:rsid w:val="00C128F9"/>
    <w:rsid w:val="00C22114"/>
    <w:rsid w:val="00C24298"/>
    <w:rsid w:val="00C258E5"/>
    <w:rsid w:val="00C447A9"/>
    <w:rsid w:val="00C778C6"/>
    <w:rsid w:val="00C8248E"/>
    <w:rsid w:val="00C919B1"/>
    <w:rsid w:val="00CC2EC9"/>
    <w:rsid w:val="00CD2D64"/>
    <w:rsid w:val="00CD5B25"/>
    <w:rsid w:val="00CE1272"/>
    <w:rsid w:val="00CE6048"/>
    <w:rsid w:val="00D05FD5"/>
    <w:rsid w:val="00D1394D"/>
    <w:rsid w:val="00D1471E"/>
    <w:rsid w:val="00D23714"/>
    <w:rsid w:val="00D30C9C"/>
    <w:rsid w:val="00D5064E"/>
    <w:rsid w:val="00D747B5"/>
    <w:rsid w:val="00D835C9"/>
    <w:rsid w:val="00D9090E"/>
    <w:rsid w:val="00D917CD"/>
    <w:rsid w:val="00D9184D"/>
    <w:rsid w:val="00D95A82"/>
    <w:rsid w:val="00DA6BFD"/>
    <w:rsid w:val="00DB5BAC"/>
    <w:rsid w:val="00DD3AC7"/>
    <w:rsid w:val="00DF03F3"/>
    <w:rsid w:val="00E066AC"/>
    <w:rsid w:val="00E2678E"/>
    <w:rsid w:val="00E37584"/>
    <w:rsid w:val="00E44D9A"/>
    <w:rsid w:val="00E50CE0"/>
    <w:rsid w:val="00E61C94"/>
    <w:rsid w:val="00E62E5D"/>
    <w:rsid w:val="00E6417F"/>
    <w:rsid w:val="00E72BF3"/>
    <w:rsid w:val="00E75B14"/>
    <w:rsid w:val="00E7751F"/>
    <w:rsid w:val="00E92147"/>
    <w:rsid w:val="00EA1C2C"/>
    <w:rsid w:val="00ED3BA3"/>
    <w:rsid w:val="00EE2D14"/>
    <w:rsid w:val="00EF2585"/>
    <w:rsid w:val="00F03E87"/>
    <w:rsid w:val="00F26167"/>
    <w:rsid w:val="00F303AD"/>
    <w:rsid w:val="00F30D05"/>
    <w:rsid w:val="00F32050"/>
    <w:rsid w:val="00F72F03"/>
    <w:rsid w:val="00F8160D"/>
    <w:rsid w:val="00F85A2F"/>
    <w:rsid w:val="00F864E5"/>
    <w:rsid w:val="00FB7F52"/>
    <w:rsid w:val="00FC0401"/>
    <w:rsid w:val="00FC7AC0"/>
    <w:rsid w:val="00FE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FC8B44F0-166C-48B3-A54F-F8119E77D8D8}">
  <ds:schemaRefs>
    <ds:schemaRef ds:uri="http://schemas.openxmlformats.org/officeDocument/2006/bibliography"/>
  </ds:schemaRefs>
</ds:datastoreItem>
</file>

<file path=customXml/itemProps2.xml><?xml version="1.0" encoding="utf-8"?>
<ds:datastoreItem xmlns:ds="http://schemas.openxmlformats.org/officeDocument/2006/customXml" ds:itemID="{3B478ED2-2EED-4ACE-9520-9F340B7448CC}"/>
</file>

<file path=customXml/itemProps3.xml><?xml version="1.0" encoding="utf-8"?>
<ds:datastoreItem xmlns:ds="http://schemas.openxmlformats.org/officeDocument/2006/customXml" ds:itemID="{13F871E4-2ED0-493D-9F83-75AC63EE0F7E}"/>
</file>

<file path=customXml/itemProps4.xml><?xml version="1.0" encoding="utf-8"?>
<ds:datastoreItem xmlns:ds="http://schemas.openxmlformats.org/officeDocument/2006/customXml" ds:itemID="{9C7D773C-6641-4F97-BBF7-0B5CA5E1328D}"/>
</file>

<file path=docProps/app.xml><?xml version="1.0" encoding="utf-8"?>
<Properties xmlns="http://schemas.openxmlformats.org/officeDocument/2006/extended-properties" xmlns:vt="http://schemas.openxmlformats.org/officeDocument/2006/docPropsVTypes">
  <Template>Emerald_WordTemplate.dotx</Template>
  <TotalTime>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Solution: Gosu Enhancements</vt:lpstr>
    </vt:vector>
  </TitlesOfParts>
  <Company>GW</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Gosu, Gosu Enhancements</dc:subject>
  <dc:creator>Guidewire Education</dc:creator>
  <cp:keywords>Emerald;Configuration Fundamentals;Gosu;Gosu Enhancements</cp:keywords>
  <cp:lastModifiedBy>Guidewire Education</cp:lastModifiedBy>
  <cp:revision>6</cp:revision>
  <dcterms:created xsi:type="dcterms:W3CDTF">2014-11-20T23:15:00Z</dcterms:created>
  <dcterms:modified xsi:type="dcterms:W3CDTF">2014-11-20T23:16:00Z</dcterms:modified>
  <cp:contentStatus>8.0.1 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0x0101007CFB29EADDD5C24B957691831FD266C3</vt:lpwstr>
  </property>
  <property fmtid="{D5CDD505-2E9C-101B-9397-08002B2CF9AE}" pid="4" name="Order">
    <vt:r8>1481100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