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C894" w14:textId="3D60984F" w:rsidR="002A4365" w:rsidRDefault="0017640B" w:rsidP="0017640B">
      <w:pPr>
        <w:pStyle w:val="Heading1"/>
      </w:pPr>
      <w:r w:rsidRPr="0017640B">
        <w:t>Taller Swing Trading 2026</w:t>
      </w:r>
    </w:p>
    <w:p w14:paraId="36C376DA" w14:textId="77777777" w:rsidR="0017640B" w:rsidRDefault="0017640B" w:rsidP="0017640B"/>
    <w:p w14:paraId="11787E23" w14:textId="77777777" w:rsidR="0017640B" w:rsidRPr="0017640B" w:rsidRDefault="0017640B" w:rsidP="0017640B"/>
    <w:sectPr w:rsidR="0017640B" w:rsidRPr="001764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A0"/>
    <w:rsid w:val="0017640B"/>
    <w:rsid w:val="00253510"/>
    <w:rsid w:val="002A4365"/>
    <w:rsid w:val="005527E6"/>
    <w:rsid w:val="00672606"/>
    <w:rsid w:val="00D9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1F0EA"/>
  <w15:chartTrackingRefBased/>
  <w15:docId w15:val="{6DD9333A-8D03-4561-BDC2-DDECF828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40B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40B"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0B"/>
    <w:rPr>
      <w:rFonts w:ascii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ANDRESALFONSO MIRAMEJIA</dc:creator>
  <cp:keywords/>
  <dc:description/>
  <cp:lastModifiedBy>ANDRESALFONSO MIRAMEJIA</cp:lastModifiedBy>
  <cp:revision>2</cp:revision>
  <dcterms:created xsi:type="dcterms:W3CDTF">2026-06-04T21:44:00Z</dcterms:created>
  <dcterms:modified xsi:type="dcterms:W3CDTF">2026-06-04T21:45:00Z</dcterms:modified>
</cp:coreProperties>
</file>