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7"/>
        <w:gridCol w:w="5102"/>
        <w:gridCol w:w="1417"/>
        <w:gridCol w:w="1058"/>
        <w:gridCol w:w="907"/>
        <w:gridCol w:w="304"/>
      </w:tblGrid>
      <w:tr w:rsidR="00E910CD" w:rsidRPr="00BA122D" w14:paraId="215363B1" w14:textId="77777777" w:rsidTr="000F606E">
        <w:trPr>
          <w:trHeight w:val="420"/>
          <w:tblHeader/>
        </w:trPr>
        <w:tc>
          <w:tcPr>
            <w:tcW w:w="10205" w:type="dxa"/>
            <w:gridSpan w:val="6"/>
            <w:shd w:val="clear" w:color="auto" w:fill="auto"/>
            <w:noWrap/>
            <w:vAlign w:val="bottom"/>
            <w:hideMark/>
          </w:tcPr>
          <w:p w14:paraId="1725D46F" w14:textId="77777777" w:rsidR="003F21D9" w:rsidRPr="0045051E" w:rsidRDefault="003F21D9" w:rsidP="00782738">
            <w:pPr>
              <w:spacing w:after="0" w:line="240" w:lineRule="auto"/>
              <w:jc w:val="center"/>
              <w:rPr>
                <w:rFonts w:ascii="Times New Roman" w:eastAsia="Times New Roman" w:hAnsi="Times New Roman" w:cs="Times New Roman"/>
                <w:b/>
                <w:bCs/>
                <w:color w:val="000000"/>
                <w:sz w:val="20"/>
                <w:szCs w:val="20"/>
                <w:lang w:val="en-US" w:eastAsia="es-MX"/>
              </w:rPr>
            </w:pPr>
            <w:r w:rsidRPr="0045051E">
              <w:rPr>
                <w:rFonts w:ascii="Times New Roman" w:eastAsia="Times New Roman" w:hAnsi="Times New Roman" w:cs="Times New Roman"/>
                <w:b/>
                <w:bCs/>
                <w:color w:val="000000"/>
                <w:sz w:val="20"/>
                <w:szCs w:val="20"/>
                <w:lang w:val="en-US" w:eastAsia="es-MX"/>
              </w:rPr>
              <w:t xml:space="preserve">Software </w:t>
            </w:r>
            <w:r w:rsidR="008D67AC" w:rsidRPr="0045051E">
              <w:rPr>
                <w:rFonts w:ascii="Times New Roman" w:eastAsia="Times New Roman" w:hAnsi="Times New Roman" w:cs="Times New Roman"/>
                <w:b/>
                <w:bCs/>
                <w:color w:val="000000"/>
                <w:sz w:val="20"/>
                <w:szCs w:val="20"/>
                <w:lang w:val="en-US" w:eastAsia="es-MX"/>
              </w:rPr>
              <w:t>Architecture &amp; Design</w:t>
            </w:r>
            <w:r w:rsidRPr="0045051E">
              <w:rPr>
                <w:rFonts w:ascii="Times New Roman" w:eastAsia="Times New Roman" w:hAnsi="Times New Roman" w:cs="Times New Roman"/>
                <w:b/>
                <w:bCs/>
                <w:color w:val="000000"/>
                <w:sz w:val="20"/>
                <w:szCs w:val="20"/>
                <w:lang w:val="en-US" w:eastAsia="es-MX"/>
              </w:rPr>
              <w:t xml:space="preserve"> Verification Report</w:t>
            </w:r>
          </w:p>
        </w:tc>
      </w:tr>
      <w:tr w:rsidR="00E910CD" w:rsidRPr="0045051E" w14:paraId="58892384" w14:textId="77777777" w:rsidTr="00AF77C9">
        <w:trPr>
          <w:trHeight w:val="374"/>
          <w:tblHeader/>
        </w:trPr>
        <w:tc>
          <w:tcPr>
            <w:tcW w:w="1417" w:type="dxa"/>
            <w:shd w:val="clear" w:color="auto" w:fill="auto"/>
            <w:noWrap/>
            <w:vAlign w:val="center"/>
            <w:hideMark/>
          </w:tcPr>
          <w:p w14:paraId="17244E14" w14:textId="77065164" w:rsidR="00697DC1" w:rsidRPr="0045051E" w:rsidRDefault="00697DC1" w:rsidP="00AF77C9">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Nombre del documento</w:t>
            </w:r>
          </w:p>
        </w:tc>
        <w:tc>
          <w:tcPr>
            <w:tcW w:w="5102" w:type="dxa"/>
            <w:shd w:val="clear" w:color="auto" w:fill="auto"/>
            <w:noWrap/>
            <w:vAlign w:val="bottom"/>
          </w:tcPr>
          <w:p w14:paraId="51FF5910" w14:textId="77777777" w:rsidR="004C721F" w:rsidRPr="0045051E" w:rsidRDefault="004C721F"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SAS_CHVM5.docx</w:t>
            </w:r>
          </w:p>
          <w:p w14:paraId="54891468" w14:textId="77777777" w:rsidR="004C721F" w:rsidRPr="0045051E" w:rsidRDefault="004C721F"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SAS_Global.docx</w:t>
            </w:r>
          </w:p>
          <w:p w14:paraId="14E5F64C" w14:textId="15872799" w:rsidR="00A37EA7" w:rsidRPr="0045051E" w:rsidRDefault="004C721F"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SAS_CHVM5.xlxs</w:t>
            </w:r>
          </w:p>
          <w:p w14:paraId="19110790" w14:textId="08E9F9B7" w:rsidR="004C721F" w:rsidRPr="0045051E" w:rsidRDefault="00A37EA7" w:rsidP="00AF77C9">
            <w:pPr>
              <w:pStyle w:val="Default"/>
              <w:spacing w:line="276"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ArquitecturaSW_CHVM5.pptx</w:t>
            </w:r>
          </w:p>
          <w:p w14:paraId="66D40165" w14:textId="0D96768C" w:rsidR="00697DC1" w:rsidRPr="0045051E" w:rsidRDefault="00BA122D" w:rsidP="00AF77C9">
            <w:pPr>
              <w:pStyle w:val="Default"/>
              <w:spacing w:line="276" w:lineRule="auto"/>
              <w:rPr>
                <w:rFonts w:ascii="Times New Roman" w:eastAsia="Times New Roman" w:hAnsi="Times New Roman" w:cs="Times New Roman"/>
                <w:sz w:val="20"/>
                <w:szCs w:val="20"/>
                <w:lang w:eastAsia="es-MX"/>
              </w:rPr>
            </w:pPr>
            <w:r>
              <w:rPr>
                <w:rFonts w:ascii="Times New Roman" w:hAnsi="Times New Roman" w:cs="Times New Roman"/>
                <w:sz w:val="20"/>
                <w:szCs w:val="20"/>
                <w:shd w:val="clear" w:color="auto" w:fill="F9F9F9"/>
              </w:rPr>
              <w:t>{{BBBB}}</w:t>
            </w:r>
          </w:p>
        </w:tc>
        <w:tc>
          <w:tcPr>
            <w:tcW w:w="1417" w:type="dxa"/>
            <w:shd w:val="clear" w:color="auto" w:fill="auto"/>
            <w:vAlign w:val="bottom"/>
          </w:tcPr>
          <w:p w14:paraId="6E467F5E" w14:textId="10FC978F"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Código y versión</w:t>
            </w:r>
          </w:p>
        </w:tc>
        <w:tc>
          <w:tcPr>
            <w:tcW w:w="2268" w:type="dxa"/>
            <w:gridSpan w:val="3"/>
            <w:shd w:val="clear" w:color="auto" w:fill="auto"/>
            <w:noWrap/>
            <w:vAlign w:val="bottom"/>
          </w:tcPr>
          <w:p w14:paraId="219126C5" w14:textId="628CB9C6" w:rsidR="00697DC1" w:rsidRPr="0045051E" w:rsidRDefault="00BA122D" w:rsidP="00697D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000000"/>
                <w:sz w:val="20"/>
                <w:szCs w:val="20"/>
                <w:shd w:val="clear" w:color="auto" w:fill="F9F9F9"/>
              </w:rPr>
              <w:t>{{FFFF}}</w:t>
            </w:r>
          </w:p>
        </w:tc>
      </w:tr>
      <w:tr w:rsidR="00E910CD" w:rsidRPr="0045051E" w14:paraId="1A1ED517" w14:textId="77777777" w:rsidTr="000F606E">
        <w:trPr>
          <w:trHeight w:val="484"/>
          <w:tblHeader/>
        </w:trPr>
        <w:tc>
          <w:tcPr>
            <w:tcW w:w="1417" w:type="dxa"/>
            <w:shd w:val="clear" w:color="auto" w:fill="auto"/>
            <w:noWrap/>
            <w:vAlign w:val="bottom"/>
            <w:hideMark/>
          </w:tcPr>
          <w:p w14:paraId="20245187" w14:textId="2FF7B105"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Nombre del verificador</w:t>
            </w:r>
          </w:p>
        </w:tc>
        <w:tc>
          <w:tcPr>
            <w:tcW w:w="5102" w:type="dxa"/>
            <w:shd w:val="clear" w:color="auto" w:fill="auto"/>
            <w:noWrap/>
            <w:vAlign w:val="bottom"/>
          </w:tcPr>
          <w:p w14:paraId="2C5861F7" w14:textId="4617447B" w:rsidR="00697DC1" w:rsidRPr="0045051E" w:rsidRDefault="00BA122D" w:rsidP="00697D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tc>
        <w:tc>
          <w:tcPr>
            <w:tcW w:w="1417" w:type="dxa"/>
            <w:shd w:val="clear" w:color="auto" w:fill="auto"/>
            <w:noWrap/>
            <w:vAlign w:val="bottom"/>
            <w:hideMark/>
          </w:tcPr>
          <w:p w14:paraId="55B303DD" w14:textId="2E668784" w:rsidR="00697DC1" w:rsidRPr="0045051E" w:rsidRDefault="00697DC1" w:rsidP="00697DC1">
            <w:pPr>
              <w:spacing w:after="0" w:line="240" w:lineRule="auto"/>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Fecha</w:t>
            </w:r>
          </w:p>
        </w:tc>
        <w:tc>
          <w:tcPr>
            <w:tcW w:w="794" w:type="dxa"/>
            <w:shd w:val="clear" w:color="auto" w:fill="auto"/>
            <w:noWrap/>
            <w:vAlign w:val="bottom"/>
            <w:hideMark/>
          </w:tcPr>
          <w:p w14:paraId="4FA82BE5" w14:textId="1DD6AA27" w:rsidR="00697DC1" w:rsidRPr="0045051E" w:rsidRDefault="00BA122D" w:rsidP="00697D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{{DATE}}</w:t>
            </w:r>
          </w:p>
        </w:tc>
        <w:tc>
          <w:tcPr>
            <w:tcW w:w="907" w:type="dxa"/>
            <w:shd w:val="clear" w:color="auto" w:fill="auto"/>
            <w:vAlign w:val="bottom"/>
          </w:tcPr>
          <w:p w14:paraId="01A8DEA4" w14:textId="77777777" w:rsidR="00697DC1" w:rsidRPr="0045051E" w:rsidRDefault="00697DC1" w:rsidP="00697DC1">
            <w:pPr>
              <w:spacing w:after="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b/>
                <w:color w:val="000000"/>
                <w:sz w:val="20"/>
                <w:szCs w:val="20"/>
                <w:lang w:eastAsia="es-MX"/>
              </w:rPr>
              <w:t>No revisión</w:t>
            </w:r>
          </w:p>
        </w:tc>
        <w:tc>
          <w:tcPr>
            <w:tcW w:w="567" w:type="dxa"/>
            <w:shd w:val="clear" w:color="auto" w:fill="auto"/>
            <w:vAlign w:val="bottom"/>
          </w:tcPr>
          <w:p w14:paraId="4671E303" w14:textId="658B1EDB" w:rsidR="00697DC1" w:rsidRPr="0045051E" w:rsidRDefault="008C6E3E" w:rsidP="00697DC1">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1</w:t>
            </w:r>
          </w:p>
        </w:tc>
      </w:tr>
    </w:tbl>
    <w:p w14:paraId="2BE1A0FC" w14:textId="77777777" w:rsidR="008C645F" w:rsidRPr="0045051E" w:rsidRDefault="008C645F" w:rsidP="008C645F">
      <w:pPr>
        <w:autoSpaceDE w:val="0"/>
        <w:autoSpaceDN w:val="0"/>
        <w:adjustRightInd w:val="0"/>
        <w:spacing w:after="0" w:line="240" w:lineRule="auto"/>
        <w:rPr>
          <w:rFonts w:ascii="Times New Roman" w:hAnsi="Times New Roman" w:cs="Times New Roman"/>
          <w:sz w:val="20"/>
          <w:szCs w:val="20"/>
        </w:rPr>
      </w:pPr>
    </w:p>
    <w:tbl>
      <w:tblPr>
        <w:tblW w:w="10206" w:type="dxa"/>
        <w:tblInd w:w="-794"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02149C" w:rsidRPr="0045051E" w14:paraId="67ED95E9" w14:textId="77777777" w:rsidTr="000F606E">
        <w:trPr>
          <w:trHeight w:val="300"/>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E99DEB" w14:textId="77777777"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25C06F4" w14:textId="2919C3AD" w:rsidR="00292738" w:rsidRPr="0045051E" w:rsidRDefault="0011063A"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F839C86" w14:textId="5C749631"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w:t>
            </w:r>
            <w:r w:rsidR="0011063A" w:rsidRPr="0045051E">
              <w:rPr>
                <w:rFonts w:ascii="Times New Roman" w:eastAsia="Times New Roman" w:hAnsi="Times New Roman" w:cs="Times New Roman"/>
                <w:b/>
                <w:bCs/>
                <w:color w:val="000000"/>
                <w:sz w:val="20"/>
                <w:szCs w:val="20"/>
                <w:lang w:eastAsia="es-MX"/>
              </w:rPr>
              <w:t>e</w:t>
            </w:r>
            <w:r w:rsidRPr="0045051E">
              <w:rPr>
                <w:rFonts w:ascii="Times New Roman" w:eastAsia="Times New Roman" w:hAnsi="Times New Roman" w:cs="Times New Roman"/>
                <w:b/>
                <w:bCs/>
                <w:color w:val="000000"/>
                <w:sz w:val="20"/>
                <w:szCs w:val="20"/>
                <w:lang w:eastAsia="es-MX"/>
              </w:rPr>
              <w:t>/</w:t>
            </w:r>
          </w:p>
          <w:p w14:paraId="7718B15E" w14:textId="47C5046E" w:rsidR="00292738" w:rsidRPr="0045051E" w:rsidRDefault="00292738"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w:t>
            </w:r>
            <w:r w:rsidR="0011063A" w:rsidRPr="0045051E">
              <w:rPr>
                <w:rFonts w:ascii="Times New Roman" w:eastAsia="Times New Roman" w:hAnsi="Times New Roman" w:cs="Times New Roman"/>
                <w:b/>
                <w:bCs/>
                <w:color w:val="000000"/>
                <w:sz w:val="20"/>
                <w:szCs w:val="20"/>
                <w:lang w:eastAsia="es-MX"/>
              </w:rPr>
              <w:t>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9596A8C" w14:textId="1CE04EAC" w:rsidR="00292738" w:rsidRPr="0045051E" w:rsidRDefault="0011063A"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593907" w14:textId="6A222DF1" w:rsidR="00292738" w:rsidRPr="0045051E" w:rsidRDefault="00E910CD"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E37206" w:rsidRPr="0045051E" w14:paraId="58454AC2"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8087759" w14:textId="4E0C345F" w:rsidR="00E37206"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7.3.4.42</w:t>
            </w:r>
          </w:p>
        </w:tc>
        <w:tc>
          <w:tcPr>
            <w:tcW w:w="9072" w:type="dxa"/>
            <w:gridSpan w:val="4"/>
            <w:tcBorders>
              <w:top w:val="nil"/>
              <w:left w:val="nil"/>
              <w:bottom w:val="single" w:sz="4" w:space="0" w:color="auto"/>
              <w:right w:val="single" w:sz="4" w:space="0" w:color="auto"/>
            </w:tcBorders>
            <w:shd w:val="clear" w:color="auto" w:fill="auto"/>
            <w:vAlign w:val="center"/>
          </w:tcPr>
          <w:p w14:paraId="7ACAFC7D" w14:textId="7D06E408" w:rsidR="00E37206" w:rsidRPr="0045051E" w:rsidRDefault="00E37206" w:rsidP="000F606E">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Después de que se hayan establecido las Especificaciones de Arquitectura, Interfaz y Diseño del Software, la verificación debe recoger:</w:t>
            </w:r>
          </w:p>
        </w:tc>
      </w:tr>
      <w:tr w:rsidR="00C919F2" w:rsidRPr="0045051E" w14:paraId="78DC8B31"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C6AC793" w14:textId="33313A4E" w:rsidR="00C919F2" w:rsidRPr="0045051E" w:rsidRDefault="00C919F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47771C95" w14:textId="0C6703BE" w:rsidR="00C919F2" w:rsidRPr="0045051E" w:rsidRDefault="00C919F2"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coherencia interna de las Especificaciones de Arquitectura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F90533A" w14:textId="7A015A12" w:rsidR="00C919F2" w:rsidRPr="0045051E" w:rsidRDefault="007941F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ED59C68" w14:textId="39D6AA59" w:rsidR="000F606E" w:rsidRPr="0045051E" w:rsidRDefault="002C3E5D"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 xml:space="preserve">Hay evidencia de revisiones (MinRev_SAS CHVM5) de la Especificación de Arquitectura </w:t>
            </w:r>
            <w:r w:rsidR="00EF5854" w:rsidRPr="0045051E">
              <w:rPr>
                <w:rFonts w:ascii="Times New Roman" w:eastAsia="Times New Roman" w:hAnsi="Times New Roman" w:cs="Times New Roman"/>
                <w:color w:val="000000"/>
                <w:sz w:val="20"/>
                <w:szCs w:val="20"/>
                <w:lang w:eastAsia="es-MX"/>
              </w:rPr>
              <w:t xml:space="preserve">del Software </w:t>
            </w:r>
            <w:r w:rsidRPr="0045051E">
              <w:rPr>
                <w:rFonts w:ascii="Times New Roman" w:eastAsia="Times New Roman" w:hAnsi="Times New Roman" w:cs="Times New Roman"/>
                <w:color w:val="000000"/>
                <w:sz w:val="20"/>
                <w:szCs w:val="20"/>
                <w:lang w:eastAsia="es-MX"/>
              </w:rPr>
              <w:t xml:space="preserve">para corroborar la coherencia </w:t>
            </w:r>
            <w:r w:rsidR="00414F06" w:rsidRPr="0045051E">
              <w:rPr>
                <w:rFonts w:ascii="Times New Roman" w:eastAsia="Times New Roman" w:hAnsi="Times New Roman" w:cs="Times New Roman"/>
                <w:color w:val="000000"/>
                <w:sz w:val="20"/>
                <w:szCs w:val="20"/>
                <w:lang w:eastAsia="es-MX"/>
              </w:rPr>
              <w:t xml:space="preserve">interna </w:t>
            </w:r>
            <w:r w:rsidRPr="0045051E">
              <w:rPr>
                <w:rFonts w:ascii="Times New Roman" w:hAnsi="Times New Roman" w:cs="Times New Roman"/>
                <w:sz w:val="20"/>
                <w:szCs w:val="20"/>
              </w:rPr>
              <w:t>del componente “</w:t>
            </w:r>
            <w:r w:rsidR="00BA122D">
              <w:rPr>
                <w:rFonts w:ascii="Times New Roman" w:hAnsi="Times New Roman" w:cs="Times New Roman"/>
                <w:sz w:val="20"/>
                <w:szCs w:val="20"/>
              </w:rPr>
              <w:t>{{BBBB}}</w:t>
            </w:r>
            <w:r w:rsidRPr="0045051E">
              <w:rPr>
                <w:rFonts w:ascii="Times New Roman" w:hAnsi="Times New Roman" w:cs="Times New Roman"/>
                <w:sz w:val="20"/>
                <w:szCs w:val="20"/>
              </w:rPr>
              <w:t>” y sus documentos</w:t>
            </w:r>
            <w:r w:rsidR="00C30030" w:rsidRPr="0045051E">
              <w:rPr>
                <w:rFonts w:ascii="Times New Roman" w:hAnsi="Times New Roman" w:cs="Times New Roman"/>
                <w:sz w:val="20"/>
                <w:szCs w:val="20"/>
              </w:rPr>
              <w:t xml:space="preserve"> </w:t>
            </w:r>
            <w:r w:rsidRPr="0045051E">
              <w:rPr>
                <w:rFonts w:ascii="Times New Roman" w:hAnsi="Times New Roman" w:cs="Times New Roman"/>
                <w:sz w:val="20"/>
                <w:szCs w:val="20"/>
              </w:rPr>
              <w:t>SIS_</w:t>
            </w:r>
            <w:r w:rsidR="00BA122D">
              <w:rPr>
                <w:rFonts w:ascii="Times New Roman" w:hAnsi="Times New Roman" w:cs="Times New Roman"/>
                <w:sz w:val="20"/>
                <w:szCs w:val="20"/>
              </w:rPr>
              <w:t>{{BBBB}}</w:t>
            </w:r>
            <w:r w:rsidRPr="0045051E">
              <w:rPr>
                <w:rFonts w:ascii="Times New Roman" w:hAnsi="Times New Roman" w:cs="Times New Roman"/>
                <w:sz w:val="20"/>
                <w:szCs w:val="20"/>
              </w:rPr>
              <w:t>, SIS_</w:t>
            </w:r>
            <w:r w:rsidR="00BA122D">
              <w:rPr>
                <w:rFonts w:ascii="Times New Roman" w:hAnsi="Times New Roman" w:cs="Times New Roman"/>
                <w:sz w:val="20"/>
                <w:szCs w:val="20"/>
              </w:rPr>
              <w:t>{{BBBB}}</w:t>
            </w:r>
            <w:r w:rsidRPr="0045051E">
              <w:rPr>
                <w:rFonts w:ascii="Times New Roman" w:hAnsi="Times New Roman" w:cs="Times New Roman"/>
                <w:sz w:val="20"/>
                <w:szCs w:val="20"/>
              </w:rPr>
              <w:t>_def, SIS_</w:t>
            </w:r>
            <w:r w:rsidR="00BA122D">
              <w:rPr>
                <w:rFonts w:ascii="Times New Roman" w:hAnsi="Times New Roman" w:cs="Times New Roman"/>
                <w:sz w:val="20"/>
                <w:szCs w:val="20"/>
              </w:rPr>
              <w:t>{{BBBB}}</w:t>
            </w:r>
            <w:r w:rsidRPr="0045051E">
              <w:rPr>
                <w:rFonts w:ascii="Times New Roman" w:hAnsi="Times New Roman" w:cs="Times New Roman"/>
                <w:sz w:val="20"/>
                <w:szCs w:val="20"/>
              </w:rPr>
              <w:t>_cfg y SDS_</w:t>
            </w:r>
            <w:r w:rsidR="00BA122D">
              <w:rPr>
                <w:rFonts w:ascii="Times New Roman" w:hAnsi="Times New Roman" w:cs="Times New Roman"/>
                <w:sz w:val="20"/>
                <w:szCs w:val="20"/>
              </w:rPr>
              <w:t>{{BBBB}}</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3DE0E70" w14:textId="628CE985" w:rsidR="00C919F2" w:rsidRPr="0045051E" w:rsidRDefault="0046471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C8368B" w:rsidRPr="0045051E" w14:paraId="42897AAD"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1942B20" w14:textId="5145F739" w:rsidR="00C8368B" w:rsidRPr="0045051E" w:rsidRDefault="00C8368B"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2C4719C2" w14:textId="2AF0478D" w:rsidR="00C8368B" w:rsidRPr="0045051E" w:rsidRDefault="00C8368B"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adecuación de las Especificaciones de Arquitectura para satisfacer la Especificación de Requisitos del Software en lo que se refiere a la coherencia y compleción;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EB3E49F" w14:textId="42C24936" w:rsidR="00C8368B"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16566F22" w14:textId="64182AB3" w:rsidR="00414F06" w:rsidRPr="0045051E" w:rsidRDefault="00414F06"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 xml:space="preserve">La adecuación de las Especificaciones de </w:t>
            </w:r>
            <w:r w:rsidR="00C17CE3" w:rsidRPr="0045051E">
              <w:rPr>
                <w:rFonts w:ascii="Times New Roman" w:hAnsi="Times New Roman" w:cs="Times New Roman"/>
                <w:sz w:val="20"/>
                <w:szCs w:val="20"/>
              </w:rPr>
              <w:t>A</w:t>
            </w:r>
            <w:r w:rsidRPr="0045051E">
              <w:rPr>
                <w:rFonts w:ascii="Times New Roman" w:hAnsi="Times New Roman" w:cs="Times New Roman"/>
                <w:sz w:val="20"/>
                <w:szCs w:val="20"/>
              </w:rPr>
              <w:t>rquitectura</w:t>
            </w:r>
            <w:r w:rsidR="00C17CE3" w:rsidRPr="0045051E">
              <w:rPr>
                <w:rFonts w:ascii="Times New Roman" w:hAnsi="Times New Roman" w:cs="Times New Roman"/>
                <w:sz w:val="20"/>
                <w:szCs w:val="20"/>
              </w:rPr>
              <w:t xml:space="preserve"> del Software</w:t>
            </w:r>
            <w:r w:rsidRPr="0045051E">
              <w:rPr>
                <w:rFonts w:ascii="Times New Roman" w:hAnsi="Times New Roman" w:cs="Times New Roman"/>
                <w:sz w:val="20"/>
                <w:szCs w:val="20"/>
              </w:rPr>
              <w:t xml:space="preserve"> </w:t>
            </w:r>
            <w:r w:rsidR="00C17CE3" w:rsidRPr="0045051E">
              <w:rPr>
                <w:rFonts w:ascii="Times New Roman" w:hAnsi="Times New Roman" w:cs="Times New Roman"/>
                <w:sz w:val="20"/>
                <w:szCs w:val="20"/>
              </w:rPr>
              <w:t>del componente “</w:t>
            </w:r>
            <w:r w:rsidR="00BA122D">
              <w:rPr>
                <w:rFonts w:ascii="Times New Roman" w:hAnsi="Times New Roman" w:cs="Times New Roman"/>
                <w:sz w:val="20"/>
                <w:szCs w:val="20"/>
              </w:rPr>
              <w:t>{{BBBB}}</w:t>
            </w:r>
            <w:r w:rsidR="00C17CE3" w:rsidRPr="0045051E">
              <w:rPr>
                <w:rFonts w:ascii="Times New Roman" w:hAnsi="Times New Roman" w:cs="Times New Roman"/>
                <w:sz w:val="20"/>
                <w:szCs w:val="20"/>
              </w:rPr>
              <w:t xml:space="preserve">” </w:t>
            </w:r>
            <w:r w:rsidRPr="0045051E">
              <w:rPr>
                <w:rFonts w:ascii="Times New Roman" w:hAnsi="Times New Roman" w:cs="Times New Roman"/>
                <w:sz w:val="20"/>
                <w:szCs w:val="20"/>
              </w:rPr>
              <w:t>satisface la Especificación de Requisitos del Software “</w:t>
            </w:r>
            <w:r w:rsidRPr="0045051E">
              <w:rPr>
                <w:rFonts w:ascii="Times New Roman" w:eastAsia="Times New Roman" w:hAnsi="Times New Roman" w:cs="Times New Roman"/>
                <w:color w:val="000000"/>
                <w:sz w:val="20"/>
                <w:szCs w:val="20"/>
                <w:lang w:eastAsia="es-MX"/>
              </w:rPr>
              <w:t>SRS_CHV-P Documento de Requerimientos de Software”</w:t>
            </w:r>
            <w:r w:rsidRPr="0045051E">
              <w:rPr>
                <w:rFonts w:ascii="Times New Roman" w:hAnsi="Times New Roman" w:cs="Times New Roman"/>
                <w:sz w:val="20"/>
                <w:szCs w:val="20"/>
              </w:rPr>
              <w:t xml:space="preserve"> </w:t>
            </w:r>
            <w:r w:rsidR="00C17CE3" w:rsidRPr="0045051E">
              <w:rPr>
                <w:rFonts w:ascii="Times New Roman" w:hAnsi="Times New Roman" w:cs="Times New Roman"/>
                <w:sz w:val="20"/>
                <w:szCs w:val="20"/>
              </w:rPr>
              <w:t>de la sección “</w:t>
            </w:r>
            <w:r w:rsidR="00BA122D">
              <w:rPr>
                <w:rFonts w:ascii="Times New Roman" w:hAnsi="Times New Roman" w:cs="Times New Roman"/>
                <w:sz w:val="20"/>
                <w:szCs w:val="20"/>
              </w:rPr>
              <w:t>{{EEEE}}</w:t>
            </w:r>
            <w:r w:rsidR="00C17CE3" w:rsidRPr="0045051E">
              <w:rPr>
                <w:rFonts w:ascii="Times New Roman" w:hAnsi="Times New Roman" w:cs="Times New Roman"/>
                <w:sz w:val="20"/>
                <w:szCs w:val="20"/>
              </w:rPr>
              <w:t xml:space="preserve">” </w:t>
            </w:r>
            <w:r w:rsidRPr="0045051E">
              <w:rPr>
                <w:rFonts w:ascii="Times New Roman" w:hAnsi="Times New Roman" w:cs="Times New Roman"/>
                <w:sz w:val="20"/>
                <w:szCs w:val="20"/>
              </w:rPr>
              <w:t>en coherencia y compleción</w:t>
            </w:r>
            <w:r w:rsidR="00C17CE3" w:rsidRPr="0045051E">
              <w:rPr>
                <w:rFonts w:ascii="Times New Roman" w:hAnsi="Times New Roman" w:cs="Times New Roman"/>
                <w:sz w:val="20"/>
                <w:szCs w:val="20"/>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CF23289" w14:textId="6B7BCC56" w:rsidR="00C8368B" w:rsidRPr="0045051E" w:rsidRDefault="00E37206"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3340E5BC"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08BD600" w14:textId="5BBA230E"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w:t>
            </w:r>
          </w:p>
        </w:tc>
        <w:tc>
          <w:tcPr>
            <w:tcW w:w="9072" w:type="dxa"/>
            <w:gridSpan w:val="4"/>
            <w:tcBorders>
              <w:top w:val="nil"/>
              <w:left w:val="nil"/>
              <w:bottom w:val="single" w:sz="4" w:space="0" w:color="auto"/>
              <w:right w:val="single" w:sz="4" w:space="0" w:color="auto"/>
            </w:tcBorders>
            <w:shd w:val="clear" w:color="auto" w:fill="auto"/>
            <w:vAlign w:val="center"/>
          </w:tcPr>
          <w:p w14:paraId="62B77643" w14:textId="31A5A61D" w:rsidR="006A108D" w:rsidRPr="0045051E" w:rsidRDefault="006A108D"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Que la Especificación de la Arquitectura del Software cumple con los requisitos 7.3.4.1 al 7.3.4.14, 5.3.2.7 al 5.3.2.10 y desde el 6.5.4.14 hasta el 6.5.4.16.</w:t>
            </w:r>
          </w:p>
        </w:tc>
      </w:tr>
      <w:tr w:rsidR="006A108D" w:rsidRPr="0045051E" w14:paraId="2471EF94" w14:textId="77777777" w:rsidTr="000F606E">
        <w:trPr>
          <w:trHeight w:val="404"/>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09CF9B7" w14:textId="632BC907"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7.3.4.1</w:t>
            </w:r>
          </w:p>
        </w:tc>
        <w:tc>
          <w:tcPr>
            <w:tcW w:w="3402" w:type="dxa"/>
            <w:tcBorders>
              <w:top w:val="nil"/>
              <w:left w:val="nil"/>
              <w:bottom w:val="single" w:sz="4" w:space="0" w:color="auto"/>
              <w:right w:val="single" w:sz="4" w:space="0" w:color="auto"/>
            </w:tcBorders>
            <w:shd w:val="clear" w:color="auto" w:fill="auto"/>
            <w:vAlign w:val="center"/>
          </w:tcPr>
          <w:p w14:paraId="7C372DC4" w14:textId="5F352922" w:rsidR="006A108D" w:rsidRPr="0045051E" w:rsidRDefault="006A108D" w:rsidP="0062175A">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redactar una Especificación de la Arquitectura del Software bajo la responsabilidad del Diseñador,</w:t>
            </w:r>
            <w:r w:rsidR="0062175A" w:rsidRPr="0045051E">
              <w:rPr>
                <w:rFonts w:ascii="Times New Roman" w:hAnsi="Times New Roman" w:cs="Times New Roman"/>
                <w:sz w:val="20"/>
                <w:szCs w:val="20"/>
              </w:rPr>
              <w:t xml:space="preserve"> </w:t>
            </w:r>
            <w:r w:rsidRPr="0045051E">
              <w:rPr>
                <w:rFonts w:ascii="Times New Roman" w:hAnsi="Times New Roman" w:cs="Times New Roman"/>
                <w:sz w:val="20"/>
                <w:szCs w:val="20"/>
              </w:rPr>
              <w:t>tomando como base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BE3B28F" w14:textId="5925BA57"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B8E9A58" w14:textId="535D9DB0" w:rsidR="00414F06" w:rsidRPr="0045051E" w:rsidRDefault="00414F06" w:rsidP="00453F1B">
            <w:pPr>
              <w:pStyle w:val="Default"/>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La Especificación de la Arquitectura de Software (</w:t>
            </w:r>
            <w:r w:rsidR="004C721F" w:rsidRPr="0045051E">
              <w:rPr>
                <w:rFonts w:ascii="Times New Roman" w:eastAsia="Times New Roman" w:hAnsi="Times New Roman" w:cs="Times New Roman"/>
                <w:sz w:val="20"/>
                <w:szCs w:val="20"/>
                <w:lang w:eastAsia="es-MX"/>
              </w:rPr>
              <w:t>SAS_CHVM5.docx</w:t>
            </w:r>
            <w:r w:rsidR="00453F1B">
              <w:rPr>
                <w:rFonts w:ascii="Times New Roman" w:eastAsia="Times New Roman" w:hAnsi="Times New Roman" w:cs="Times New Roman"/>
                <w:sz w:val="20"/>
                <w:szCs w:val="20"/>
                <w:lang w:eastAsia="es-MX"/>
              </w:rPr>
              <w:t xml:space="preserve">, </w:t>
            </w:r>
            <w:r w:rsidR="00453F1B" w:rsidRPr="0045051E">
              <w:rPr>
                <w:rFonts w:ascii="Times New Roman" w:eastAsia="Times New Roman" w:hAnsi="Times New Roman" w:cs="Times New Roman"/>
                <w:sz w:val="20"/>
                <w:szCs w:val="20"/>
                <w:lang w:eastAsia="es-MX"/>
              </w:rPr>
              <w:t>ArquitecturaSW_CHVM5.pptx</w:t>
            </w:r>
            <w:r w:rsidR="004C721F" w:rsidRPr="0045051E">
              <w:rPr>
                <w:rFonts w:ascii="Times New Roman" w:eastAsia="Times New Roman" w:hAnsi="Times New Roman" w:cs="Times New Roman"/>
                <w:sz w:val="20"/>
                <w:szCs w:val="20"/>
                <w:lang w:eastAsia="es-MX"/>
              </w:rPr>
              <w:t>, SAS_Global.docx y SAS_CHVM5.xlxs</w:t>
            </w:r>
            <w:r w:rsidRPr="0045051E">
              <w:rPr>
                <w:rFonts w:ascii="Times New Roman" w:eastAsia="Times New Roman" w:hAnsi="Times New Roman" w:cs="Times New Roman"/>
                <w:sz w:val="20"/>
                <w:szCs w:val="20"/>
                <w:lang w:eastAsia="es-MX"/>
              </w:rPr>
              <w:t xml:space="preserve">) fue escrito bajo la responsabilidad del diseñador </w:t>
            </w:r>
            <w:r w:rsidR="00BA122D">
              <w:rPr>
                <w:rFonts w:ascii="Times New Roman" w:eastAsia="Times New Roman" w:hAnsi="Times New Roman" w:cs="Times New Roman"/>
                <w:sz w:val="20"/>
                <w:szCs w:val="20"/>
                <w:lang w:eastAsia="es-MX"/>
              </w:rPr>
              <w:t>{{CCCC}}</w:t>
            </w:r>
            <w:r w:rsidRPr="0045051E">
              <w:rPr>
                <w:rFonts w:ascii="Times New Roman" w:eastAsia="Times New Roman" w:hAnsi="Times New Roman" w:cs="Times New Roman"/>
                <w:sz w:val="20"/>
                <w:szCs w:val="20"/>
                <w:lang w:eastAsia="es-MX"/>
              </w:rPr>
              <w:t xml:space="preserve"> acorde a la sección “Anexo </w:t>
            </w:r>
            <w:r w:rsidRPr="0045051E">
              <w:rPr>
                <w:rFonts w:ascii="Times New Roman" w:eastAsia="Times New Roman" w:hAnsi="Times New Roman" w:cs="Times New Roman"/>
                <w:sz w:val="20"/>
                <w:szCs w:val="20"/>
                <w:lang w:eastAsia="es-MX"/>
              </w:rPr>
              <w:lastRenderedPageBreak/>
              <w:t xml:space="preserve">A: Asignación de roles para el desarrollo del Software” del documento M-S-Rd-001 Software Quality Assurance Plan. </w:t>
            </w:r>
          </w:p>
          <w:p w14:paraId="68C3F763" w14:textId="6D922111" w:rsidR="00414F06" w:rsidRPr="0045051E" w:rsidRDefault="00414F06">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Para la redacción </w:t>
            </w:r>
            <w:r w:rsidRPr="0045051E">
              <w:rPr>
                <w:rFonts w:ascii="Times New Roman" w:eastAsia="Times New Roman" w:hAnsi="Times New Roman" w:cs="Times New Roman"/>
                <w:color w:val="000000"/>
                <w:sz w:val="20"/>
                <w:szCs w:val="20"/>
                <w:lang w:val="es-ES" w:eastAsia="es-MX"/>
              </w:rPr>
              <w:t xml:space="preserve">de la </w:t>
            </w:r>
            <w:r w:rsidRPr="0045051E">
              <w:rPr>
                <w:rFonts w:ascii="Times New Roman" w:eastAsia="Times New Roman" w:hAnsi="Times New Roman" w:cs="Times New Roman"/>
                <w:color w:val="000000"/>
                <w:sz w:val="20"/>
                <w:szCs w:val="20"/>
                <w:lang w:eastAsia="es-MX"/>
              </w:rPr>
              <w:t>Especificación de la Arquitectura de Software</w:t>
            </w:r>
            <w:r w:rsidRPr="0045051E">
              <w:rPr>
                <w:rFonts w:ascii="Times New Roman" w:hAnsi="Times New Roman" w:cs="Times New Roman"/>
                <w:sz w:val="20"/>
                <w:szCs w:val="20"/>
              </w:rPr>
              <w:t xml:space="preserve"> </w:t>
            </w:r>
            <w:r w:rsidRPr="0045051E">
              <w:rPr>
                <w:rFonts w:ascii="Times New Roman" w:eastAsia="Times New Roman" w:hAnsi="Times New Roman" w:cs="Times New Roman"/>
                <w:color w:val="000000"/>
                <w:sz w:val="20"/>
                <w:szCs w:val="20"/>
                <w:lang w:eastAsia="es-MX"/>
              </w:rPr>
              <w:t xml:space="preserve">se tomó como base </w:t>
            </w:r>
          </w:p>
          <w:p w14:paraId="1946099E" w14:textId="75F9761C" w:rsidR="00414F06"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414F06" w:rsidRPr="00A74100">
              <w:rPr>
                <w:rFonts w:ascii="Times New Roman" w:eastAsia="Times New Roman" w:hAnsi="Times New Roman" w:cs="Times New Roman"/>
                <w:color w:val="000000"/>
                <w:sz w:val="20"/>
                <w:szCs w:val="20"/>
                <w:lang w:eastAsia="es-MX"/>
              </w:rPr>
              <w:t>la Especificación de Requisitos del Software (“SRS_CHV-P Documento de Requerimientos de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EEBBB01" w14:textId="294587E9" w:rsidR="006A108D" w:rsidRPr="0045051E" w:rsidRDefault="006A108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r w:rsidR="00C30030" w:rsidRPr="0045051E">
              <w:rPr>
                <w:rFonts w:ascii="Times New Roman" w:eastAsia="Times New Roman" w:hAnsi="Times New Roman" w:cs="Times New Roman"/>
                <w:color w:val="000000"/>
                <w:sz w:val="20"/>
                <w:szCs w:val="20"/>
                <w:lang w:eastAsia="es-MX"/>
              </w:rPr>
              <w:t>-</w:t>
            </w:r>
          </w:p>
        </w:tc>
      </w:tr>
      <w:tr w:rsidR="006A108D" w:rsidRPr="0045051E" w14:paraId="6A7050DB"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200CEEB"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7.3.4.2</w:t>
            </w:r>
          </w:p>
        </w:tc>
        <w:tc>
          <w:tcPr>
            <w:tcW w:w="3402" w:type="dxa"/>
            <w:tcBorders>
              <w:top w:val="nil"/>
              <w:left w:val="nil"/>
              <w:bottom w:val="single" w:sz="4" w:space="0" w:color="auto"/>
              <w:right w:val="single" w:sz="4" w:space="0" w:color="auto"/>
            </w:tcBorders>
            <w:shd w:val="clear" w:color="auto" w:fill="auto"/>
            <w:vAlign w:val="center"/>
          </w:tcPr>
          <w:p w14:paraId="3A3AB8FF" w14:textId="444BE2EA"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arquitectura del software propuesta debe establecerse y detallarse en la Especificación de la Arquitectura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D7E6AD" w14:textId="2E4D10D6"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AB96518" w14:textId="06E4A8D3" w:rsidR="006A108D" w:rsidRPr="0045051E" w:rsidRDefault="006A108D" w:rsidP="000F606E">
            <w:pPr>
              <w:pStyle w:val="Default"/>
              <w:spacing w:beforeLines="80" w:before="192" w:afterLines="80" w:after="192"/>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 xml:space="preserve">La propuesta de la arquitectura de software está plasmada en los documentos </w:t>
            </w:r>
            <w:r w:rsidR="0095186A" w:rsidRPr="0045051E">
              <w:rPr>
                <w:rFonts w:ascii="Times New Roman" w:eastAsia="Times New Roman" w:hAnsi="Times New Roman" w:cs="Times New Roman"/>
                <w:sz w:val="20"/>
                <w:szCs w:val="20"/>
                <w:lang w:eastAsia="es-MX"/>
              </w:rPr>
              <w:t xml:space="preserve">SAS_CHVM5.docx, </w:t>
            </w:r>
            <w:r w:rsidR="00453F1B" w:rsidRPr="0045051E">
              <w:rPr>
                <w:rFonts w:ascii="Times New Roman" w:eastAsia="Times New Roman" w:hAnsi="Times New Roman" w:cs="Times New Roman"/>
                <w:sz w:val="20"/>
                <w:szCs w:val="20"/>
                <w:lang w:eastAsia="es-MX"/>
              </w:rPr>
              <w:t xml:space="preserve">ArquitecturaSW_CHVM5.pptx, </w:t>
            </w:r>
            <w:r w:rsidR="0095186A" w:rsidRPr="0045051E">
              <w:rPr>
                <w:rFonts w:ascii="Times New Roman" w:eastAsia="Times New Roman" w:hAnsi="Times New Roman" w:cs="Times New Roman"/>
                <w:sz w:val="20"/>
                <w:szCs w:val="20"/>
                <w:lang w:eastAsia="es-MX"/>
              </w:rPr>
              <w:t>SAS_Global.docx y SAS_CHVM5.xlxs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568396F" w14:textId="6F263ED6"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10885A87"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1DAD339"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7.3.4.3</w:t>
            </w:r>
          </w:p>
        </w:tc>
        <w:tc>
          <w:tcPr>
            <w:tcW w:w="3402" w:type="dxa"/>
            <w:tcBorders>
              <w:top w:val="nil"/>
              <w:left w:val="nil"/>
              <w:bottom w:val="single" w:sz="4" w:space="0" w:color="auto"/>
              <w:right w:val="single" w:sz="4" w:space="0" w:color="auto"/>
            </w:tcBorders>
            <w:shd w:val="clear" w:color="auto" w:fill="auto"/>
            <w:vAlign w:val="center"/>
          </w:tcPr>
          <w:p w14:paraId="35AF0BC5" w14:textId="53CABEC2"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recoger la viabilidad de realización de la Especificación de Requisitos del Software al nivel requerido de integridad de seguridad del software.</w:t>
            </w:r>
          </w:p>
          <w:p w14:paraId="091BEC0A" w14:textId="2404FC48"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NOTA:  La Arquitectura del Software debería minimizar el tamaño y la complejidad de la parte relativa a la seguridad de la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3B02BF" w14:textId="6E4F2DE5" w:rsidR="006A108D" w:rsidRPr="0045051E" w:rsidRDefault="00E2441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w:t>
            </w:r>
            <w:r w:rsidR="006A108D" w:rsidRPr="0045051E">
              <w:rPr>
                <w:rFonts w:ascii="Times New Roman" w:eastAsia="Times New Roman" w:hAnsi="Times New Roman" w:cs="Times New Roman"/>
                <w:color w:val="000000"/>
                <w:sz w:val="20"/>
                <w:szCs w:val="20"/>
                <w:lang w:val="en-US" w:eastAsia="es-MX"/>
              </w:rPr>
              <w:t>onforme</w:t>
            </w:r>
          </w:p>
        </w:tc>
        <w:tc>
          <w:tcPr>
            <w:tcW w:w="3402" w:type="dxa"/>
            <w:tcBorders>
              <w:top w:val="single" w:sz="4" w:space="0" w:color="auto"/>
              <w:left w:val="nil"/>
              <w:bottom w:val="single" w:sz="4" w:space="0" w:color="auto"/>
              <w:right w:val="single" w:sz="4" w:space="0" w:color="auto"/>
            </w:tcBorders>
            <w:vAlign w:val="center"/>
          </w:tcPr>
          <w:p w14:paraId="24920F70" w14:textId="0D2D4BD2" w:rsidR="00C30030" w:rsidRPr="0045051E" w:rsidRDefault="00E2441C"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val="es-ES" w:eastAsia="es-MX"/>
              </w:rPr>
              <w:t xml:space="preserve">La arquitectura establece la realización y la viabilidad de los requisitos de software y lo plasma en los documentos </w:t>
            </w:r>
            <w:r w:rsidR="002E606F" w:rsidRPr="0045051E">
              <w:rPr>
                <w:rFonts w:ascii="Times New Roman" w:eastAsia="Times New Roman" w:hAnsi="Times New Roman" w:cs="Times New Roman"/>
                <w:sz w:val="20"/>
                <w:szCs w:val="20"/>
                <w:lang w:eastAsia="es-MX"/>
              </w:rPr>
              <w:t>SAS_CHVM5</w:t>
            </w:r>
            <w:r w:rsidR="0095186A" w:rsidRPr="0045051E">
              <w:rPr>
                <w:rFonts w:ascii="Times New Roman" w:eastAsia="Times New Roman" w:hAnsi="Times New Roman" w:cs="Times New Roman"/>
                <w:sz w:val="20"/>
                <w:szCs w:val="20"/>
                <w:lang w:eastAsia="es-MX"/>
              </w:rPr>
              <w:t>.docx</w:t>
            </w:r>
            <w:r w:rsidR="002E606F" w:rsidRPr="0045051E">
              <w:rPr>
                <w:rFonts w:ascii="Times New Roman" w:eastAsia="Times New Roman" w:hAnsi="Times New Roman" w:cs="Times New Roman"/>
                <w:sz w:val="20"/>
                <w:szCs w:val="20"/>
                <w:lang w:eastAsia="es-MX"/>
              </w:rPr>
              <w:t xml:space="preserve">, </w:t>
            </w:r>
            <w:r w:rsidR="00453F1B" w:rsidRPr="0045051E">
              <w:rPr>
                <w:rFonts w:ascii="Times New Roman" w:eastAsia="Times New Roman" w:hAnsi="Times New Roman" w:cs="Times New Roman"/>
                <w:sz w:val="20"/>
                <w:szCs w:val="20"/>
                <w:lang w:eastAsia="es-MX"/>
              </w:rPr>
              <w:t xml:space="preserve">ArquitecturaSW_CHVM5.pptx, </w:t>
            </w:r>
            <w:r w:rsidR="002E606F" w:rsidRPr="0045051E">
              <w:rPr>
                <w:rFonts w:ascii="Times New Roman" w:eastAsia="Times New Roman" w:hAnsi="Times New Roman" w:cs="Times New Roman"/>
                <w:sz w:val="20"/>
                <w:szCs w:val="20"/>
                <w:lang w:eastAsia="es-MX"/>
              </w:rPr>
              <w:t>SAS_Global</w:t>
            </w:r>
            <w:r w:rsidR="0095186A" w:rsidRPr="0045051E">
              <w:rPr>
                <w:rFonts w:ascii="Times New Roman" w:eastAsia="Times New Roman" w:hAnsi="Times New Roman" w:cs="Times New Roman"/>
                <w:sz w:val="20"/>
                <w:szCs w:val="20"/>
                <w:lang w:eastAsia="es-MX"/>
              </w:rPr>
              <w:t>.docx</w:t>
            </w:r>
            <w:r w:rsidR="002E606F" w:rsidRPr="0045051E">
              <w:rPr>
                <w:rFonts w:ascii="Times New Roman" w:eastAsia="Times New Roman" w:hAnsi="Times New Roman" w:cs="Times New Roman"/>
                <w:sz w:val="20"/>
                <w:szCs w:val="20"/>
                <w:lang w:eastAsia="es-MX"/>
              </w:rPr>
              <w:t xml:space="preserve"> y SAS_CHVM5</w:t>
            </w:r>
            <w:r w:rsidR="0095186A" w:rsidRPr="0045051E">
              <w:rPr>
                <w:rFonts w:ascii="Times New Roman" w:eastAsia="Times New Roman" w:hAnsi="Times New Roman" w:cs="Times New Roman"/>
                <w:sz w:val="20"/>
                <w:szCs w:val="20"/>
                <w:lang w:eastAsia="es-MX"/>
              </w:rPr>
              <w:t>.xlxs</w:t>
            </w:r>
          </w:p>
          <w:p w14:paraId="65E50076" w14:textId="236D660B" w:rsidR="006A108D" w:rsidRPr="0045051E" w:rsidRDefault="002E606F"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val="es-ES" w:eastAsia="es-MX"/>
              </w:rPr>
              <w:t>Así mismo, descompone los requisitos de software</w:t>
            </w:r>
            <w:r w:rsidR="0095186A" w:rsidRPr="0045051E">
              <w:rPr>
                <w:rFonts w:ascii="Times New Roman" w:eastAsia="Times New Roman" w:hAnsi="Times New Roman" w:cs="Times New Roman"/>
                <w:sz w:val="20"/>
                <w:szCs w:val="20"/>
                <w:lang w:val="es-ES" w:eastAsia="es-MX"/>
              </w:rPr>
              <w:t xml:space="preserve"> de la sección “</w:t>
            </w:r>
            <w:r w:rsidR="00BA122D">
              <w:rPr>
                <w:rFonts w:ascii="Times New Roman" w:eastAsia="Times New Roman" w:hAnsi="Times New Roman" w:cs="Times New Roman"/>
                <w:sz w:val="20"/>
                <w:szCs w:val="20"/>
                <w:lang w:val="es-ES" w:eastAsia="es-MX"/>
              </w:rPr>
              <w:t>{{EEEE}}</w:t>
            </w:r>
            <w:r w:rsidR="0095186A" w:rsidRPr="0045051E">
              <w:rPr>
                <w:rFonts w:ascii="Times New Roman" w:eastAsia="Times New Roman" w:hAnsi="Times New Roman" w:cs="Times New Roman"/>
                <w:sz w:val="20"/>
                <w:szCs w:val="20"/>
                <w:lang w:val="es-ES" w:eastAsia="es-MX"/>
              </w:rPr>
              <w:t>”</w:t>
            </w:r>
            <w:r w:rsidRPr="0045051E">
              <w:rPr>
                <w:rFonts w:ascii="Times New Roman" w:eastAsia="Times New Roman" w:hAnsi="Times New Roman" w:cs="Times New Roman"/>
                <w:sz w:val="20"/>
                <w:szCs w:val="20"/>
                <w:lang w:val="es-ES" w:eastAsia="es-MX"/>
              </w:rPr>
              <w:t xml:space="preserve"> en </w:t>
            </w:r>
            <w:r w:rsidR="0095186A" w:rsidRPr="0045051E">
              <w:rPr>
                <w:rFonts w:ascii="Times New Roman" w:eastAsia="Times New Roman" w:hAnsi="Times New Roman" w:cs="Times New Roman"/>
                <w:sz w:val="20"/>
                <w:szCs w:val="20"/>
                <w:lang w:val="es-ES" w:eastAsia="es-MX"/>
              </w:rPr>
              <w:t>el componente “</w:t>
            </w:r>
            <w:r w:rsidR="00BA122D">
              <w:rPr>
                <w:rFonts w:ascii="Times New Roman" w:eastAsia="Times New Roman" w:hAnsi="Times New Roman" w:cs="Times New Roman"/>
                <w:sz w:val="20"/>
                <w:szCs w:val="20"/>
                <w:lang w:val="es-ES" w:eastAsia="es-MX"/>
              </w:rPr>
              <w:t>{{BBBB}}</w:t>
            </w:r>
            <w:r w:rsidR="0095186A" w:rsidRPr="0045051E">
              <w:rPr>
                <w:rFonts w:ascii="Times New Roman" w:eastAsia="Times New Roman" w:hAnsi="Times New Roman" w:cs="Times New Roman"/>
                <w:sz w:val="20"/>
                <w:szCs w:val="20"/>
                <w:lang w:val="es-ES" w:eastAsia="es-MX"/>
              </w:rPr>
              <w:t>”</w:t>
            </w:r>
            <w:r w:rsidRPr="0045051E">
              <w:rPr>
                <w:rFonts w:ascii="Times New Roman" w:eastAsia="Times New Roman" w:hAnsi="Times New Roman" w:cs="Times New Roman"/>
                <w:sz w:val="20"/>
                <w:szCs w:val="20"/>
                <w:lang w:val="es-ES" w:eastAsia="es-MX"/>
              </w:rPr>
              <w:t xml:space="preserve"> y estos a su vez en interfaces, disminuyendo así su complejidad y tamaño.</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4F915D" w14:textId="414AD6FB" w:rsidR="006A108D" w:rsidRPr="0045051E" w:rsidRDefault="00E2441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53C62AE7"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A05BA4B"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7.3.4.4</w:t>
            </w:r>
          </w:p>
        </w:tc>
        <w:tc>
          <w:tcPr>
            <w:tcW w:w="3402" w:type="dxa"/>
            <w:tcBorders>
              <w:top w:val="nil"/>
              <w:left w:val="nil"/>
              <w:bottom w:val="single" w:sz="4" w:space="0" w:color="auto"/>
              <w:right w:val="single" w:sz="4" w:space="0" w:color="auto"/>
            </w:tcBorders>
            <w:shd w:val="clear" w:color="auto" w:fill="auto"/>
            <w:vAlign w:val="center"/>
          </w:tcPr>
          <w:p w14:paraId="75DC0BF2" w14:textId="15A23C34"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identificar, analizar y detallar la importancia de las interacciones hardware/software.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5C34538" w14:textId="0BEC6100" w:rsidR="006A108D" w:rsidRPr="0045051E" w:rsidRDefault="00B86BC6"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w:t>
            </w:r>
            <w:r w:rsidR="006A108D" w:rsidRPr="0045051E">
              <w:rPr>
                <w:rFonts w:ascii="Times New Roman" w:eastAsia="Times New Roman" w:hAnsi="Times New Roman" w:cs="Times New Roman"/>
                <w:color w:val="000000"/>
                <w:sz w:val="20"/>
                <w:szCs w:val="20"/>
                <w:lang w:val="en-US" w:eastAsia="es-MX"/>
              </w:rPr>
              <w:t>onforme</w:t>
            </w:r>
          </w:p>
        </w:tc>
        <w:tc>
          <w:tcPr>
            <w:tcW w:w="3402" w:type="dxa"/>
            <w:tcBorders>
              <w:top w:val="single" w:sz="4" w:space="0" w:color="auto"/>
              <w:left w:val="nil"/>
              <w:bottom w:val="single" w:sz="4" w:space="0" w:color="auto"/>
              <w:right w:val="single" w:sz="4" w:space="0" w:color="auto"/>
            </w:tcBorders>
            <w:vAlign w:val="center"/>
          </w:tcPr>
          <w:p w14:paraId="7F432405" w14:textId="49FBA421" w:rsidR="006A108D" w:rsidRPr="0045051E" w:rsidRDefault="00B86BC6"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Las</w:t>
            </w:r>
            <w:r w:rsidR="006A108D" w:rsidRPr="0045051E">
              <w:rPr>
                <w:rFonts w:ascii="Times New Roman" w:eastAsia="Times New Roman" w:hAnsi="Times New Roman" w:cs="Times New Roman"/>
                <w:color w:val="000000"/>
                <w:sz w:val="20"/>
                <w:szCs w:val="20"/>
                <w:lang w:eastAsia="es-MX"/>
              </w:rPr>
              <w:t xml:space="preserve"> interacciones hardware/software están identificadas en las secciones “Vista Lógica” y “Factorización en componentes”</w:t>
            </w:r>
            <w:r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DC9DA3D" w14:textId="3CD1377F" w:rsidR="006A108D" w:rsidRPr="0045051E" w:rsidRDefault="00B86BC6"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6A108D" w:rsidRPr="0045051E" w14:paraId="534294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468CA77"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7.3.4.5</w:t>
            </w:r>
          </w:p>
        </w:tc>
        <w:tc>
          <w:tcPr>
            <w:tcW w:w="3402" w:type="dxa"/>
            <w:tcBorders>
              <w:top w:val="nil"/>
              <w:left w:val="nil"/>
              <w:bottom w:val="single" w:sz="4" w:space="0" w:color="auto"/>
              <w:right w:val="single" w:sz="4" w:space="0" w:color="auto"/>
            </w:tcBorders>
            <w:shd w:val="clear" w:color="auto" w:fill="auto"/>
            <w:vAlign w:val="center"/>
          </w:tcPr>
          <w:p w14:paraId="685EFAB9" w14:textId="11E7B9F5" w:rsidR="004C721F"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identificar todos los componentes software y debe determinar para estos componentes:</w:t>
            </w:r>
          </w:p>
          <w:p w14:paraId="611BD4FC" w14:textId="6245AD5A" w:rsidR="004C721F"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si estos componentes son nuevos o ya existían</w:t>
            </w:r>
          </w:p>
          <w:p w14:paraId="507E7E5D" w14:textId="1700817B" w:rsidR="004C721F"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si estos componentes se han validado de forma previa y de </w:t>
            </w:r>
            <w:r w:rsidRPr="0045051E">
              <w:rPr>
                <w:rFonts w:ascii="Times New Roman" w:hAnsi="Times New Roman" w:cs="Times New Roman"/>
                <w:sz w:val="20"/>
                <w:szCs w:val="20"/>
              </w:rPr>
              <w:lastRenderedPageBreak/>
              <w:t>ser así, sus condiciones de validación</w:t>
            </w:r>
          </w:p>
          <w:p w14:paraId="0404DDC7" w14:textId="097413EB" w:rsidR="006A108D" w:rsidRPr="0045051E" w:rsidRDefault="006A108D" w:rsidP="000F606E">
            <w:pPr>
              <w:pStyle w:val="ListParagraph"/>
              <w:numPr>
                <w:ilvl w:val="0"/>
                <w:numId w:val="6"/>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nivel de integridad de seguridad del software del componente.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9BCBF8F" w14:textId="452CD5BE"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08AD7D88" w14:textId="62D21E29" w:rsidR="004C721F"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EF758C" w:rsidRPr="00A74100">
              <w:rPr>
                <w:rFonts w:ascii="Times New Roman" w:eastAsia="Times New Roman" w:hAnsi="Times New Roman" w:cs="Times New Roman"/>
                <w:color w:val="000000"/>
                <w:sz w:val="20"/>
                <w:szCs w:val="20"/>
                <w:lang w:eastAsia="es-MX"/>
              </w:rPr>
              <w:t>P</w:t>
            </w:r>
            <w:r w:rsidR="006A108D" w:rsidRPr="00A74100">
              <w:rPr>
                <w:rFonts w:ascii="Times New Roman" w:eastAsia="Times New Roman" w:hAnsi="Times New Roman" w:cs="Times New Roman"/>
                <w:color w:val="000000"/>
                <w:sz w:val="20"/>
                <w:szCs w:val="20"/>
                <w:lang w:eastAsia="es-MX"/>
              </w:rPr>
              <w:t xml:space="preserve">uede ser encontrado en </w:t>
            </w:r>
            <w:r w:rsidR="006A108D" w:rsidRPr="00A74100">
              <w:rPr>
                <w:rFonts w:ascii="Times New Roman" w:eastAsia="Times New Roman" w:hAnsi="Times New Roman" w:cs="Times New Roman"/>
                <w:sz w:val="20"/>
                <w:szCs w:val="20"/>
                <w:lang w:eastAsia="es-MX"/>
              </w:rPr>
              <w:t>SAS_CHVM5.xlsx</w:t>
            </w:r>
            <w:r w:rsidR="006A108D" w:rsidRPr="00A74100">
              <w:rPr>
                <w:rFonts w:ascii="Times New Roman" w:eastAsia="Times New Roman" w:hAnsi="Times New Roman" w:cs="Times New Roman"/>
                <w:color w:val="000000"/>
                <w:sz w:val="20"/>
                <w:szCs w:val="20"/>
                <w:lang w:eastAsia="es-MX"/>
              </w:rPr>
              <w:t xml:space="preserve"> en la hoja “SAS -- Componentes” para </w:t>
            </w:r>
            <w:r w:rsidR="004C721F" w:rsidRPr="00A74100">
              <w:rPr>
                <w:rFonts w:ascii="Times New Roman" w:eastAsia="Times New Roman" w:hAnsi="Times New Roman" w:cs="Times New Roman"/>
                <w:color w:val="000000"/>
                <w:sz w:val="20"/>
                <w:szCs w:val="20"/>
                <w:lang w:eastAsia="es-MX"/>
              </w:rPr>
              <w:t xml:space="preserve">el </w:t>
            </w:r>
            <w:r w:rsidR="006A108D" w:rsidRPr="00A74100">
              <w:rPr>
                <w:rFonts w:ascii="Times New Roman" w:eastAsia="Times New Roman" w:hAnsi="Times New Roman" w:cs="Times New Roman"/>
                <w:color w:val="000000"/>
                <w:sz w:val="20"/>
                <w:szCs w:val="20"/>
                <w:lang w:eastAsia="es-MX"/>
              </w:rPr>
              <w:t>componente</w:t>
            </w:r>
            <w:r w:rsidR="004C721F" w:rsidRPr="00A74100">
              <w:rPr>
                <w:rFonts w:ascii="Times New Roman" w:eastAsia="Times New Roman" w:hAnsi="Times New Roman" w:cs="Times New Roman"/>
                <w:color w:val="000000"/>
                <w:sz w:val="20"/>
                <w:szCs w:val="20"/>
                <w:lang w:eastAsia="es-MX"/>
              </w:rPr>
              <w:t xml:space="preserve"> “</w:t>
            </w:r>
            <w:r w:rsidR="00BA122D">
              <w:rPr>
                <w:rFonts w:ascii="Times New Roman" w:eastAsia="Times New Roman" w:hAnsi="Times New Roman" w:cs="Times New Roman"/>
                <w:color w:val="000000"/>
                <w:sz w:val="20"/>
                <w:szCs w:val="20"/>
                <w:lang w:eastAsia="es-MX"/>
              </w:rPr>
              <w:t>{{BBBB}}</w:t>
            </w:r>
            <w:r w:rsidR="004C721F" w:rsidRPr="00A74100">
              <w:rPr>
                <w:rFonts w:ascii="Times New Roman" w:eastAsia="Times New Roman" w:hAnsi="Times New Roman" w:cs="Times New Roman"/>
                <w:color w:val="000000"/>
                <w:sz w:val="20"/>
                <w:szCs w:val="20"/>
                <w:lang w:eastAsia="es-MX"/>
              </w:rPr>
              <w:t>”</w:t>
            </w:r>
            <w:r w:rsidR="006A108D" w:rsidRPr="00A74100">
              <w:rPr>
                <w:rFonts w:ascii="Times New Roman" w:eastAsia="Times New Roman" w:hAnsi="Times New Roman" w:cs="Times New Roman"/>
                <w:color w:val="000000"/>
                <w:sz w:val="20"/>
                <w:szCs w:val="20"/>
                <w:lang w:eastAsia="es-MX"/>
              </w:rPr>
              <w:t xml:space="preserve"> en la colum</w:t>
            </w:r>
            <w:r w:rsidR="004C721F" w:rsidRPr="00A74100">
              <w:rPr>
                <w:rFonts w:ascii="Times New Roman" w:eastAsia="Times New Roman" w:hAnsi="Times New Roman" w:cs="Times New Roman"/>
                <w:color w:val="000000"/>
                <w:sz w:val="20"/>
                <w:szCs w:val="20"/>
                <w:lang w:eastAsia="es-MX"/>
              </w:rPr>
              <w:t>n</w:t>
            </w:r>
            <w:r w:rsidR="006A108D" w:rsidRPr="00A74100">
              <w:rPr>
                <w:rFonts w:ascii="Times New Roman" w:eastAsia="Times New Roman" w:hAnsi="Times New Roman" w:cs="Times New Roman"/>
                <w:color w:val="000000"/>
                <w:sz w:val="20"/>
                <w:szCs w:val="20"/>
                <w:lang w:eastAsia="es-MX"/>
              </w:rPr>
              <w:t xml:space="preserve">a </w:t>
            </w:r>
            <w:r w:rsidR="006E5CEA" w:rsidRPr="00A74100">
              <w:rPr>
                <w:rFonts w:ascii="Times New Roman" w:eastAsia="Times New Roman" w:hAnsi="Times New Roman" w:cs="Times New Roman"/>
                <w:color w:val="000000"/>
                <w:sz w:val="20"/>
                <w:szCs w:val="20"/>
                <w:lang w:eastAsia="es-MX"/>
              </w:rPr>
              <w:t>“Preexistente”</w:t>
            </w:r>
            <w:r w:rsidR="006A108D" w:rsidRPr="00A74100">
              <w:rPr>
                <w:rFonts w:ascii="Times New Roman" w:eastAsia="Times New Roman" w:hAnsi="Times New Roman" w:cs="Times New Roman"/>
                <w:color w:val="000000"/>
                <w:sz w:val="20"/>
                <w:szCs w:val="20"/>
                <w:lang w:eastAsia="es-MX"/>
              </w:rPr>
              <w:t>.</w:t>
            </w:r>
          </w:p>
          <w:p w14:paraId="4C63DCAC" w14:textId="2E023EB8" w:rsidR="004C721F"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EF758C" w:rsidRPr="00A74100">
              <w:rPr>
                <w:rFonts w:ascii="Times New Roman" w:eastAsia="Times New Roman" w:hAnsi="Times New Roman" w:cs="Times New Roman"/>
                <w:color w:val="000000"/>
                <w:sz w:val="20"/>
                <w:szCs w:val="20"/>
                <w:lang w:eastAsia="es-MX"/>
              </w:rPr>
              <w:t>S</w:t>
            </w:r>
            <w:r w:rsidR="006E5CEA" w:rsidRPr="00A74100">
              <w:rPr>
                <w:rFonts w:ascii="Times New Roman" w:eastAsia="Times New Roman" w:hAnsi="Times New Roman" w:cs="Times New Roman"/>
                <w:color w:val="000000"/>
                <w:sz w:val="20"/>
                <w:szCs w:val="20"/>
                <w:lang w:eastAsia="es-MX"/>
              </w:rPr>
              <w:t xml:space="preserve">egún evidencia del inciso a) </w:t>
            </w:r>
            <w:r w:rsidR="006A108D" w:rsidRPr="00A74100">
              <w:rPr>
                <w:rFonts w:ascii="Times New Roman" w:eastAsia="Times New Roman" w:hAnsi="Times New Roman" w:cs="Times New Roman"/>
                <w:color w:val="000000"/>
                <w:sz w:val="20"/>
                <w:szCs w:val="20"/>
                <w:lang w:eastAsia="es-MX"/>
              </w:rPr>
              <w:t xml:space="preserve">al ser los componentes nuevos y por tanto no </w:t>
            </w:r>
            <w:r w:rsidR="006A108D" w:rsidRPr="00A74100">
              <w:rPr>
                <w:rFonts w:ascii="Times New Roman" w:eastAsia="Times New Roman" w:hAnsi="Times New Roman" w:cs="Times New Roman"/>
                <w:color w:val="000000"/>
                <w:sz w:val="20"/>
                <w:szCs w:val="20"/>
                <w:lang w:eastAsia="es-MX"/>
              </w:rPr>
              <w:lastRenderedPageBreak/>
              <w:t>se han validado.</w:t>
            </w:r>
          </w:p>
          <w:p w14:paraId="690DA77D" w14:textId="7DA8D0B7" w:rsidR="006A108D"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c) </w:t>
            </w:r>
            <w:r w:rsidR="00EF758C" w:rsidRPr="00A74100">
              <w:rPr>
                <w:rFonts w:ascii="Times New Roman" w:eastAsia="Times New Roman" w:hAnsi="Times New Roman" w:cs="Times New Roman"/>
                <w:color w:val="000000"/>
                <w:sz w:val="20"/>
                <w:szCs w:val="20"/>
                <w:lang w:eastAsia="es-MX"/>
              </w:rPr>
              <w:t>El componente “</w:t>
            </w:r>
            <w:r w:rsidR="00BA122D">
              <w:rPr>
                <w:rFonts w:ascii="Times New Roman" w:eastAsia="Times New Roman" w:hAnsi="Times New Roman" w:cs="Times New Roman"/>
                <w:color w:val="000000"/>
                <w:sz w:val="20"/>
                <w:szCs w:val="20"/>
                <w:lang w:eastAsia="es-MX"/>
              </w:rPr>
              <w:t>{{BBBB}}</w:t>
            </w:r>
            <w:r w:rsidR="00EF758C" w:rsidRPr="00A74100">
              <w:rPr>
                <w:rFonts w:ascii="Times New Roman" w:eastAsia="Times New Roman" w:hAnsi="Times New Roman" w:cs="Times New Roman"/>
                <w:color w:val="000000"/>
                <w:sz w:val="20"/>
                <w:szCs w:val="20"/>
                <w:lang w:eastAsia="es-MX"/>
              </w:rPr>
              <w:t>” tiene un nivel de integridad de seguridad “</w:t>
            </w:r>
            <w:r w:rsidR="00BA122D">
              <w:rPr>
                <w:rFonts w:ascii="Times New Roman" w:eastAsia="Times New Roman" w:hAnsi="Times New Roman" w:cs="Times New Roman"/>
                <w:color w:val="000000"/>
                <w:sz w:val="20"/>
                <w:szCs w:val="20"/>
                <w:lang w:eastAsia="es-MX"/>
              </w:rPr>
              <w:t>{{OOOO}}</w:t>
            </w:r>
            <w:r w:rsidR="00EF758C" w:rsidRPr="00A74100">
              <w:rPr>
                <w:rFonts w:ascii="Times New Roman" w:eastAsia="Times New Roman" w:hAnsi="Times New Roman" w:cs="Times New Roman"/>
                <w:color w:val="000000"/>
                <w:sz w:val="20"/>
                <w:szCs w:val="20"/>
                <w:lang w:eastAsia="es-MX"/>
              </w:rPr>
              <w:t xml:space="preserve">” y </w:t>
            </w:r>
            <w:r w:rsidR="006A108D" w:rsidRPr="00A74100">
              <w:rPr>
                <w:rFonts w:ascii="Times New Roman" w:eastAsia="Times New Roman" w:hAnsi="Times New Roman" w:cs="Times New Roman"/>
                <w:color w:val="000000"/>
                <w:sz w:val="20"/>
                <w:szCs w:val="20"/>
                <w:lang w:eastAsia="es-MX"/>
              </w:rPr>
              <w:t>puede ser encontrado en SAS</w:t>
            </w:r>
            <w:r w:rsidR="004C721F" w:rsidRPr="00A74100">
              <w:rPr>
                <w:rFonts w:ascii="Times New Roman" w:eastAsia="Times New Roman" w:hAnsi="Times New Roman" w:cs="Times New Roman"/>
                <w:color w:val="000000"/>
                <w:sz w:val="20"/>
                <w:szCs w:val="20"/>
                <w:lang w:eastAsia="es-MX"/>
              </w:rPr>
              <w:t>_CHVM5</w:t>
            </w:r>
            <w:r w:rsidR="006A108D" w:rsidRPr="00A74100">
              <w:rPr>
                <w:rFonts w:ascii="Times New Roman" w:eastAsia="Times New Roman" w:hAnsi="Times New Roman" w:cs="Times New Roman"/>
                <w:color w:val="000000"/>
                <w:sz w:val="20"/>
                <w:szCs w:val="20"/>
                <w:lang w:eastAsia="es-MX"/>
              </w:rPr>
              <w:t xml:space="preserve">.xlsx en la hoja “SAS -- Componentes” en la columna </w:t>
            </w:r>
            <w:r w:rsidR="00222C3A" w:rsidRPr="00A74100">
              <w:rPr>
                <w:rFonts w:ascii="Times New Roman" w:eastAsia="Times New Roman" w:hAnsi="Times New Roman" w:cs="Times New Roman"/>
                <w:color w:val="000000"/>
                <w:sz w:val="20"/>
                <w:szCs w:val="20"/>
                <w:lang w:eastAsia="es-MX"/>
              </w:rPr>
              <w:t>“SIL”</w:t>
            </w:r>
            <w:r w:rsidR="006A108D" w:rsidRPr="00A74100">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BDF5EBF" w14:textId="770603EB"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lastRenderedPageBreak/>
              <w:t>-</w:t>
            </w:r>
            <w:r w:rsidR="00C30030" w:rsidRPr="0045051E">
              <w:rPr>
                <w:rFonts w:ascii="Times New Roman" w:eastAsia="Times New Roman" w:hAnsi="Times New Roman" w:cs="Times New Roman"/>
                <w:color w:val="000000"/>
                <w:sz w:val="20"/>
                <w:szCs w:val="20"/>
                <w:lang w:eastAsia="es-MX"/>
              </w:rPr>
              <w:t>-</w:t>
            </w:r>
          </w:p>
        </w:tc>
      </w:tr>
      <w:tr w:rsidR="006A108D" w:rsidRPr="0045051E" w14:paraId="7A9A0AB5"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C3F98A0" w14:textId="77777777"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7.3.4.6</w:t>
            </w:r>
          </w:p>
        </w:tc>
        <w:tc>
          <w:tcPr>
            <w:tcW w:w="3402" w:type="dxa"/>
            <w:tcBorders>
              <w:top w:val="nil"/>
              <w:left w:val="nil"/>
              <w:bottom w:val="single" w:sz="4" w:space="0" w:color="auto"/>
              <w:right w:val="single" w:sz="4" w:space="0" w:color="auto"/>
            </w:tcBorders>
            <w:shd w:val="clear" w:color="auto" w:fill="auto"/>
            <w:vAlign w:val="center"/>
          </w:tcPr>
          <w:p w14:paraId="144DCF54" w14:textId="0E268CDE"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Los componentes software deben:</w:t>
            </w:r>
          </w:p>
          <w:p w14:paraId="08178D1B" w14:textId="2A8054E9"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a) cubrir un subconjunto definido de requisitos del software,</w:t>
            </w:r>
          </w:p>
          <w:p w14:paraId="0ABA7829" w14:textId="6E8A60DD" w:rsidR="006A108D" w:rsidRPr="0045051E" w:rsidRDefault="006A108D"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estar identificados de manera clara y constituir versiones independientes dentro del sistema de gestión de la configuración.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EA06C67" w14:textId="0807E29D" w:rsidR="006A108D" w:rsidRPr="0045051E" w:rsidRDefault="006A108D"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240019CC" w14:textId="11C443FA" w:rsidR="001A5376" w:rsidRPr="00A74100" w:rsidRDefault="00A74100"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6127DF" w:rsidRPr="00A74100">
              <w:rPr>
                <w:rFonts w:ascii="Times New Roman" w:eastAsia="Times New Roman" w:hAnsi="Times New Roman" w:cs="Times New Roman"/>
                <w:color w:val="000000"/>
                <w:sz w:val="20"/>
                <w:szCs w:val="20"/>
                <w:lang w:eastAsia="es-MX"/>
              </w:rPr>
              <w:t>Dada la matriz de trazabilidad “Pr-QS-008 F1 Requisitos Seguridad - Matriz de rastreabilidad” en la hoja “Req. SW” se determinan los requisitos que competen al componente “</w:t>
            </w:r>
            <w:r w:rsidR="00BA122D">
              <w:rPr>
                <w:rFonts w:ascii="Times New Roman" w:eastAsia="Times New Roman" w:hAnsi="Times New Roman" w:cs="Times New Roman"/>
                <w:color w:val="000000"/>
                <w:sz w:val="20"/>
                <w:szCs w:val="20"/>
                <w:lang w:eastAsia="es-MX"/>
              </w:rPr>
              <w:t>{{BBBB}}</w:t>
            </w:r>
            <w:r w:rsidR="006127DF" w:rsidRPr="00A74100">
              <w:rPr>
                <w:rFonts w:ascii="Times New Roman" w:eastAsia="Times New Roman" w:hAnsi="Times New Roman" w:cs="Times New Roman"/>
                <w:color w:val="000000"/>
                <w:sz w:val="20"/>
                <w:szCs w:val="20"/>
                <w:lang w:eastAsia="es-MX"/>
              </w:rPr>
              <w:t>” a través de la columna “Documento evidencia arquitectura/diseño”</w:t>
            </w:r>
          </w:p>
          <w:p w14:paraId="117C8254" w14:textId="7E70EAF2" w:rsidR="00B82E82" w:rsidRPr="00A74100" w:rsidRDefault="00FB3F08" w:rsidP="00A74100">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p w14:paraId="5B6B6509" w14:textId="44ACCBD1" w:rsidR="006A108D"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593F06" w:rsidRPr="00A74100">
              <w:rPr>
                <w:rFonts w:ascii="Times New Roman" w:eastAsia="Times New Roman" w:hAnsi="Times New Roman" w:cs="Times New Roman"/>
                <w:color w:val="000000"/>
                <w:sz w:val="20"/>
                <w:szCs w:val="20"/>
                <w:lang w:eastAsia="es-MX"/>
              </w:rPr>
              <w:t>E</w:t>
            </w:r>
            <w:r w:rsidR="006A108D" w:rsidRPr="00A74100">
              <w:rPr>
                <w:rFonts w:ascii="Times New Roman" w:eastAsia="Times New Roman" w:hAnsi="Times New Roman" w:cs="Times New Roman"/>
                <w:color w:val="000000"/>
                <w:sz w:val="20"/>
                <w:szCs w:val="20"/>
                <w:lang w:eastAsia="es-MX"/>
              </w:rPr>
              <w:t xml:space="preserve">n el documento “SAS_CHVM5” en la hoja “SAS -- Componentes” en la columna </w:t>
            </w:r>
            <w:r w:rsidR="00AD7A3B" w:rsidRPr="00A74100">
              <w:rPr>
                <w:rFonts w:ascii="Times New Roman" w:eastAsia="Times New Roman" w:hAnsi="Times New Roman" w:cs="Times New Roman"/>
                <w:color w:val="000000"/>
                <w:sz w:val="20"/>
                <w:szCs w:val="20"/>
                <w:lang w:eastAsia="es-MX"/>
              </w:rPr>
              <w:t>“SHA1”</w:t>
            </w:r>
            <w:r w:rsidR="006A108D" w:rsidRPr="00A74100">
              <w:rPr>
                <w:rFonts w:ascii="Times New Roman" w:eastAsia="Times New Roman" w:hAnsi="Times New Roman" w:cs="Times New Roman"/>
                <w:color w:val="000000"/>
                <w:sz w:val="20"/>
                <w:szCs w:val="20"/>
                <w:lang w:eastAsia="es-MX"/>
              </w:rPr>
              <w:t xml:space="preserve"> </w:t>
            </w:r>
            <w:r w:rsidR="00C17CE3" w:rsidRPr="00A74100">
              <w:rPr>
                <w:rFonts w:ascii="Times New Roman" w:eastAsia="Times New Roman" w:hAnsi="Times New Roman" w:cs="Times New Roman"/>
                <w:color w:val="000000"/>
                <w:sz w:val="20"/>
                <w:szCs w:val="20"/>
                <w:lang w:eastAsia="es-MX"/>
              </w:rPr>
              <w:t xml:space="preserve">el </w:t>
            </w:r>
            <w:r w:rsidR="006A108D" w:rsidRPr="00A74100">
              <w:rPr>
                <w:rFonts w:ascii="Times New Roman" w:eastAsia="Times New Roman" w:hAnsi="Times New Roman" w:cs="Times New Roman"/>
                <w:color w:val="000000"/>
                <w:sz w:val="20"/>
                <w:szCs w:val="20"/>
                <w:lang w:eastAsia="es-MX"/>
              </w:rPr>
              <w:t xml:space="preserve">componente </w:t>
            </w:r>
            <w:r w:rsidR="00C17CE3" w:rsidRPr="00A74100">
              <w:rPr>
                <w:rFonts w:ascii="Times New Roman" w:eastAsia="Times New Roman" w:hAnsi="Times New Roman" w:cs="Times New Roman"/>
                <w:color w:val="000000"/>
                <w:sz w:val="20"/>
                <w:szCs w:val="20"/>
                <w:lang w:eastAsia="es-MX"/>
              </w:rPr>
              <w:t>de software “</w:t>
            </w:r>
            <w:r w:rsidR="00BA122D">
              <w:rPr>
                <w:rFonts w:ascii="Times New Roman" w:eastAsia="Times New Roman" w:hAnsi="Times New Roman" w:cs="Times New Roman"/>
                <w:color w:val="000000"/>
                <w:sz w:val="20"/>
                <w:szCs w:val="20"/>
                <w:lang w:eastAsia="es-MX"/>
              </w:rPr>
              <w:t>{{BBBB}}</w:t>
            </w:r>
            <w:r w:rsidR="00C17CE3" w:rsidRPr="00A74100">
              <w:rPr>
                <w:rFonts w:ascii="Times New Roman" w:eastAsia="Times New Roman" w:hAnsi="Times New Roman" w:cs="Times New Roman"/>
                <w:color w:val="000000"/>
                <w:sz w:val="20"/>
                <w:szCs w:val="20"/>
                <w:lang w:eastAsia="es-MX"/>
              </w:rPr>
              <w:t xml:space="preserve">” </w:t>
            </w:r>
            <w:r w:rsidR="006A108D" w:rsidRPr="00A74100">
              <w:rPr>
                <w:rFonts w:ascii="Times New Roman" w:eastAsia="Times New Roman" w:hAnsi="Times New Roman" w:cs="Times New Roman"/>
                <w:color w:val="000000"/>
                <w:sz w:val="20"/>
                <w:szCs w:val="20"/>
                <w:lang w:eastAsia="es-MX"/>
              </w:rPr>
              <w:t>contiene un SHA</w:t>
            </w:r>
            <w:r w:rsidR="006127DF" w:rsidRPr="00A74100">
              <w:rPr>
                <w:rFonts w:ascii="Times New Roman" w:eastAsia="Times New Roman" w:hAnsi="Times New Roman" w:cs="Times New Roman"/>
                <w:color w:val="000000"/>
                <w:sz w:val="20"/>
                <w:szCs w:val="20"/>
                <w:lang w:eastAsia="es-MX"/>
              </w:rPr>
              <w:t>1</w:t>
            </w:r>
            <w:r w:rsidR="006A108D" w:rsidRPr="00A74100">
              <w:rPr>
                <w:rFonts w:ascii="Times New Roman" w:eastAsia="Times New Roman" w:hAnsi="Times New Roman" w:cs="Times New Roman"/>
                <w:color w:val="000000"/>
                <w:sz w:val="20"/>
                <w:szCs w:val="20"/>
                <w:lang w:eastAsia="es-MX"/>
              </w:rPr>
              <w:t xml:space="preserve"> </w:t>
            </w:r>
            <w:r w:rsidR="00C17CE3" w:rsidRPr="00A74100">
              <w:rPr>
                <w:rFonts w:ascii="Times New Roman" w:eastAsia="Times New Roman" w:hAnsi="Times New Roman" w:cs="Times New Roman"/>
                <w:color w:val="000000"/>
                <w:sz w:val="20"/>
                <w:szCs w:val="20"/>
                <w:lang w:eastAsia="es-MX"/>
              </w:rPr>
              <w:t xml:space="preserve">único </w:t>
            </w:r>
            <w:r w:rsidR="006A108D" w:rsidRPr="00A74100">
              <w:rPr>
                <w:rFonts w:ascii="Times New Roman" w:eastAsia="Times New Roman" w:hAnsi="Times New Roman" w:cs="Times New Roman"/>
                <w:color w:val="000000"/>
                <w:sz w:val="20"/>
                <w:szCs w:val="20"/>
                <w:lang w:eastAsia="es-MX"/>
              </w:rPr>
              <w:t>que representa su versión.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20FFE42" w14:textId="2A712B95" w:rsidR="006A108D" w:rsidRPr="0045051E" w:rsidRDefault="00FB3F08"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w:t>
            </w:r>
          </w:p>
        </w:tc>
      </w:tr>
      <w:tr w:rsidR="00F72AF1" w:rsidRPr="0045051E" w14:paraId="3F25DBED"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299AEB4" w14:textId="04BF70F3"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7.3.4.7</w:t>
            </w:r>
          </w:p>
        </w:tc>
        <w:tc>
          <w:tcPr>
            <w:tcW w:w="9072" w:type="dxa"/>
            <w:gridSpan w:val="4"/>
            <w:tcBorders>
              <w:top w:val="nil"/>
              <w:left w:val="nil"/>
              <w:bottom w:val="single" w:sz="4" w:space="0" w:color="auto"/>
              <w:right w:val="single" w:sz="4" w:space="0" w:color="auto"/>
            </w:tcBorders>
            <w:shd w:val="clear" w:color="auto" w:fill="auto"/>
            <w:vAlign w:val="center"/>
          </w:tcPr>
          <w:p w14:paraId="33698396" w14:textId="77777777"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uso de software preexistente debe quedar sujeto a las siguientes restricciones.</w:t>
            </w:r>
          </w:p>
          <w:p w14:paraId="72A85731" w14:textId="1C3F09AE"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NOTA: Se pueden utilizar pruebas estadísticas en la estrategia de validación del software preexistente.</w:t>
            </w:r>
          </w:p>
        </w:tc>
      </w:tr>
      <w:tr w:rsidR="00C17CE3" w:rsidRPr="0045051E" w14:paraId="766E1A4C" w14:textId="77777777" w:rsidTr="000F606E">
        <w:trPr>
          <w:trHeight w:val="26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E9AF33F" w14:textId="4E391D61"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0D350C13"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Para todos los niveles de integridad de seguridad del software se debe identificar y documentar claramente la siguiente información:</w:t>
            </w:r>
          </w:p>
          <w:p w14:paraId="471CF2F1"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los requisitos que el software preexistente está destinado a satisfacer;</w:t>
            </w:r>
          </w:p>
          <w:p w14:paraId="3CA0F0AD"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las hipótesis relativas al entorno del software preexistente;</w:t>
            </w:r>
          </w:p>
          <w:p w14:paraId="2972A150" w14:textId="053DF09F"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las interfaces con otras partes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DA34358" w14:textId="2DDBC31B"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B5B532B" w14:textId="78EECC38" w:rsidR="00C17CE3" w:rsidRPr="0045051E" w:rsidRDefault="00C17CE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el documento SAS_CHVM5.xlsx en la hoja “SAS -- Componentes” en la columna “Preexistencia” se indica que el componente de software “</w:t>
            </w:r>
            <w:r w:rsidR="00BA122D">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9928E69" w14:textId="00EF3E2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C17CE3" w:rsidRPr="0045051E" w14:paraId="34F7EB92" w14:textId="77777777" w:rsidTr="000F606E">
        <w:trPr>
          <w:trHeight w:val="461"/>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3AAEE5A" w14:textId="7F2E52FE"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4F869767" w14:textId="4A6AF82B"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Para todos los niveles de integridad de seguridad del software se debe incluir el software preexistente en el proceso de </w:t>
            </w:r>
            <w:r w:rsidRPr="0045051E">
              <w:rPr>
                <w:rFonts w:ascii="Times New Roman" w:hAnsi="Times New Roman" w:cs="Times New Roman"/>
                <w:sz w:val="20"/>
                <w:szCs w:val="20"/>
              </w:rPr>
              <w:lastRenderedPageBreak/>
              <w:t>validación del software completo.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6B37A4" w14:textId="3325723D"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21429035" w14:textId="131889C4" w:rsidR="00C17CE3" w:rsidRPr="0045051E" w:rsidRDefault="00C17CE3"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En el documento SAS_CHVM5.xlsx en la hoja “SAS -- Componentes” en la columna “Preexistencia” se indica que </w:t>
            </w:r>
            <w:r w:rsidRPr="0045051E">
              <w:rPr>
                <w:rFonts w:ascii="Times New Roman" w:eastAsia="Times New Roman" w:hAnsi="Times New Roman" w:cs="Times New Roman"/>
                <w:color w:val="000000"/>
                <w:sz w:val="20"/>
                <w:szCs w:val="20"/>
                <w:lang w:eastAsia="es-MX"/>
              </w:rPr>
              <w:lastRenderedPageBreak/>
              <w:t>el componente de software “</w:t>
            </w:r>
            <w:r w:rsidR="00BA122D">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1A2FE06" w14:textId="11C7543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p>
        </w:tc>
      </w:tr>
      <w:tr w:rsidR="00C17CE3" w:rsidRPr="0045051E" w14:paraId="2F5A6014"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1EBB836" w14:textId="6B475F7F" w:rsidR="00C17CE3" w:rsidRPr="0045051E" w:rsidRDefault="00C17CE3"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6C7B6349"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Para los niveles de integridad de seguridad del software SIL 3 o SIL 4, se deben tomar las siguientes precauciones: </w:t>
            </w:r>
          </w:p>
          <w:p w14:paraId="4770E8B0" w14:textId="583F013B"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se debe realizar un análisis de los posibles fallos del software preexistente y sus consecuencias en el software completo</w:t>
            </w:r>
          </w:p>
          <w:p w14:paraId="5B2007DE" w14:textId="77CCCEC6"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se debe definir una estrategia para detectar fallos del software preexistente y para proteger al sistema de estos fallos</w:t>
            </w:r>
          </w:p>
          <w:p w14:paraId="76DAB2A0" w14:textId="77777777" w:rsidR="00C17CE3" w:rsidRPr="0045051E" w:rsidRDefault="00C17CE3"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los procesos de verificación y validación deben garantizar</w:t>
            </w:r>
          </w:p>
          <w:p w14:paraId="3F03A24E" w14:textId="1683AEFF" w:rsidR="00C17CE3" w:rsidRPr="0045051E" w:rsidRDefault="00C17CE3" w:rsidP="000F606E">
            <w:pPr>
              <w:pStyle w:val="ListParagraph"/>
              <w:numPr>
                <w:ilvl w:val="0"/>
                <w:numId w:val="3"/>
              </w:num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el software preexistente cumple los requisitos asignados</w:t>
            </w:r>
          </w:p>
          <w:p w14:paraId="09765FAF" w14:textId="77777777" w:rsidR="00C17CE3" w:rsidRPr="0045051E" w:rsidRDefault="00C17CE3" w:rsidP="000F606E">
            <w:pPr>
              <w:pStyle w:val="ListParagraph"/>
              <w:numPr>
                <w:ilvl w:val="0"/>
                <w:numId w:val="3"/>
              </w:num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se detectan los fallos del software preexistente y que el sistema en el que el software preexistente está integrado está protegido de esos fallos.</w:t>
            </w:r>
          </w:p>
          <w:p w14:paraId="0B06C4F7" w14:textId="5FAECD82" w:rsidR="00C17CE3" w:rsidRPr="0045051E" w:rsidRDefault="00C17CE3" w:rsidP="000F606E">
            <w:pPr>
              <w:pStyle w:val="ListParagraph"/>
              <w:numPr>
                <w:ilvl w:val="0"/>
                <w:numId w:val="3"/>
              </w:num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que se cumplen las hipótesis relativas al entorno del software preexistente.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DBEE6F0" w14:textId="1700CDBD"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3FAE494C" w14:textId="096A4C8F" w:rsidR="00C17CE3" w:rsidRPr="0045051E" w:rsidRDefault="00C17CE3" w:rsidP="000F606E">
            <w:pPr>
              <w:spacing w:beforeLines="80" w:before="192" w:after="8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color w:val="000000"/>
                <w:sz w:val="20"/>
                <w:szCs w:val="20"/>
                <w:lang w:eastAsia="es-MX"/>
              </w:rPr>
              <w:t>En el documento SAS_CHVM5.xlsx en la hoja “SAS -- Componentes” en la columna “Preexistencia” se indica que el componente de software “</w:t>
            </w:r>
            <w:r w:rsidR="00BA122D">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C3EC6B9" w14:textId="2BD6DC5E" w:rsidR="00C17CE3" w:rsidRPr="0045051E" w:rsidRDefault="00C17CE3"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F72AF1" w:rsidRPr="0045051E" w14:paraId="5339B1DB"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4151E74" w14:textId="4BA3ABEB"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193E414D" w14:textId="2428F440"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software preexistente debe ir acompañado de una descripción (es decir, las funciones, las restricciones y las pruebas) lo suficientemente precisa (por ejemplo, que se limite a las funciones utilizadas) y completa. La descripción debe incluir las restricciones de hardware y/o software que el integrador debe conocer y tener en cuenta durante la aplicación. Es el medio en particular utilizado para informar al integrador de para qué se diseñó el software, de sus propiedades, de su comportamiento y de sus características.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45BF5CD" w14:textId="4F4E51F0" w:rsidR="00F72AF1" w:rsidRPr="0045051E" w:rsidRDefault="00F72AF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56F1703F" w14:textId="1CF1AE21" w:rsidR="00F72AF1" w:rsidRPr="0045051E" w:rsidRDefault="00F72AF1"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En el documento SAS_CHVM5.xlsx en la hoja “SAS -- Componentes” en la columna “Preexistencia” se indica que el </w:t>
            </w:r>
            <w:r w:rsidR="00C17CE3" w:rsidRPr="0045051E">
              <w:rPr>
                <w:rFonts w:ascii="Times New Roman" w:eastAsia="Times New Roman" w:hAnsi="Times New Roman" w:cs="Times New Roman"/>
                <w:color w:val="000000"/>
                <w:sz w:val="20"/>
                <w:szCs w:val="20"/>
                <w:lang w:eastAsia="es-MX"/>
              </w:rPr>
              <w:t xml:space="preserve">componente de </w:t>
            </w:r>
            <w:r w:rsidRPr="0045051E">
              <w:rPr>
                <w:rFonts w:ascii="Times New Roman" w:eastAsia="Times New Roman" w:hAnsi="Times New Roman" w:cs="Times New Roman"/>
                <w:color w:val="000000"/>
                <w:sz w:val="20"/>
                <w:szCs w:val="20"/>
                <w:lang w:eastAsia="es-MX"/>
              </w:rPr>
              <w:t>software</w:t>
            </w:r>
            <w:r w:rsidR="00C17CE3" w:rsidRPr="0045051E">
              <w:rPr>
                <w:rFonts w:ascii="Times New Roman" w:eastAsia="Times New Roman" w:hAnsi="Times New Roman" w:cs="Times New Roman"/>
                <w:color w:val="000000"/>
                <w:sz w:val="20"/>
                <w:szCs w:val="20"/>
                <w:lang w:eastAsia="es-MX"/>
              </w:rPr>
              <w:t xml:space="preserve"> “</w:t>
            </w:r>
            <w:r w:rsidR="00BA122D">
              <w:rPr>
                <w:rFonts w:ascii="Times New Roman" w:eastAsia="Times New Roman" w:hAnsi="Times New Roman" w:cs="Times New Roman"/>
                <w:color w:val="000000"/>
                <w:sz w:val="20"/>
                <w:szCs w:val="20"/>
                <w:lang w:eastAsia="es-MX"/>
              </w:rPr>
              <w:t>{{BBBB}}</w:t>
            </w:r>
            <w:r w:rsidR="00C17CE3" w:rsidRPr="0045051E">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xml:space="preserve"> es no preexistente, por lo que el requisito no aplica.</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76BF243" w14:textId="4128980F" w:rsidR="00F72AF1" w:rsidRPr="0045051E" w:rsidRDefault="00F72AF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F72AF1" w:rsidRPr="0045051E" w14:paraId="2DDC0D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A72E6F2"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7.3.4.8</w:t>
            </w:r>
          </w:p>
        </w:tc>
        <w:tc>
          <w:tcPr>
            <w:tcW w:w="3402" w:type="dxa"/>
            <w:tcBorders>
              <w:top w:val="nil"/>
              <w:left w:val="nil"/>
              <w:bottom w:val="single" w:sz="4" w:space="0" w:color="auto"/>
              <w:right w:val="single" w:sz="4" w:space="0" w:color="auto"/>
            </w:tcBorders>
            <w:shd w:val="clear" w:color="auto" w:fill="auto"/>
            <w:vAlign w:val="center"/>
          </w:tcPr>
          <w:p w14:paraId="757E4C10" w14:textId="20DAF9EB"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En la medida de lo posible, se prefiere el uso de componentes software verificados existentes, desarrollados conforme a esta norma europea en lo que se refiere al diseño.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939011F" w14:textId="6011FEB8"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0BF01C2C" w14:textId="77777777" w:rsidR="00A472AB" w:rsidRDefault="000C0A74"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Los componentes de software existentes</w:t>
            </w:r>
            <w:r w:rsidR="00A472AB" w:rsidRPr="0045051E">
              <w:rPr>
                <w:rFonts w:ascii="Times New Roman" w:eastAsia="Times New Roman" w:hAnsi="Times New Roman" w:cs="Times New Roman"/>
                <w:color w:val="000000"/>
                <w:sz w:val="20"/>
                <w:szCs w:val="20"/>
                <w:lang w:eastAsia="es-MX"/>
              </w:rPr>
              <w:t xml:space="preserve"> (SCIOPTA)</w:t>
            </w:r>
            <w:r w:rsidRPr="0045051E">
              <w:rPr>
                <w:rFonts w:ascii="Times New Roman" w:eastAsia="Times New Roman" w:hAnsi="Times New Roman" w:cs="Times New Roman"/>
                <w:color w:val="000000"/>
                <w:sz w:val="20"/>
                <w:szCs w:val="20"/>
                <w:lang w:eastAsia="es-MX"/>
              </w:rPr>
              <w:t xml:space="preserve"> que son usados, han sido desarrollados bajo la norma europea EN50128 </w:t>
            </w:r>
            <w:r w:rsidR="00A472AB" w:rsidRPr="0045051E">
              <w:rPr>
                <w:rFonts w:ascii="Times New Roman" w:eastAsia="Times New Roman" w:hAnsi="Times New Roman" w:cs="Times New Roman"/>
                <w:color w:val="000000"/>
                <w:sz w:val="20"/>
                <w:szCs w:val="20"/>
                <w:lang w:eastAsia="es-MX"/>
              </w:rPr>
              <w:t>y estos cuentan con una precertificación en la norma.</w:t>
            </w:r>
          </w:p>
          <w:p w14:paraId="6AECA6C0" w14:textId="65DB4048" w:rsidR="00B52748" w:rsidRPr="0045051E" w:rsidRDefault="00B5274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3C5FF33" w14:textId="192F7F8B" w:rsidR="00F72AF1" w:rsidRPr="0045051E" w:rsidRDefault="00B52748"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val="en-US" w:eastAsia="es-MX"/>
              </w:rPr>
              <w:t>--</w:t>
            </w:r>
          </w:p>
        </w:tc>
      </w:tr>
      <w:tr w:rsidR="00F72AF1" w:rsidRPr="0045051E" w14:paraId="4476C1A1" w14:textId="77777777" w:rsidTr="000F606E">
        <w:trPr>
          <w:trHeight w:val="26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DF6877A"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7.3.4.9</w:t>
            </w:r>
          </w:p>
        </w:tc>
        <w:tc>
          <w:tcPr>
            <w:tcW w:w="3402" w:type="dxa"/>
            <w:tcBorders>
              <w:top w:val="nil"/>
              <w:left w:val="nil"/>
              <w:bottom w:val="single" w:sz="4" w:space="0" w:color="auto"/>
              <w:right w:val="single" w:sz="4" w:space="0" w:color="auto"/>
            </w:tcBorders>
            <w:shd w:val="clear" w:color="auto" w:fill="auto"/>
            <w:vAlign w:val="center"/>
          </w:tcPr>
          <w:p w14:paraId="5CD9C76B" w14:textId="55057A26"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Cuando el software está constituido por componentes con diferentes niveles de integridad de seguridad del software, entonces, se debe tratar a todos los componentes software como si tuvieran el más alto de estos niveles a menos que se disponga de pruebas de independencia entre los componentes con un nivel de integridad de seguridad del software más alto y los componentes con un nivel de integridad de seguridad del software más bajo. Dichas pruebas deben quedar registradas en la Especificación de la Arquitectura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9C43FFF" w14:textId="4E2BF1CD"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78AC704B" w14:textId="71789415" w:rsidR="00823F62" w:rsidRPr="0045051E" w:rsidRDefault="00823F62"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El componente “</w:t>
            </w:r>
            <w:r w:rsidR="00BA122D">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w:t>
            </w:r>
            <w:r w:rsidR="00593F06" w:rsidRPr="0045051E">
              <w:rPr>
                <w:rFonts w:ascii="Times New Roman" w:eastAsia="Times New Roman" w:hAnsi="Times New Roman" w:cs="Times New Roman"/>
                <w:color w:val="000000"/>
                <w:sz w:val="20"/>
                <w:szCs w:val="20"/>
                <w:lang w:eastAsia="es-MX"/>
              </w:rPr>
              <w:t xml:space="preserve"> tienen el nivel de integridad de seguridad </w:t>
            </w:r>
            <w:r w:rsidR="00390FB0" w:rsidRPr="0045051E">
              <w:rPr>
                <w:rFonts w:ascii="Times New Roman" w:eastAsia="Times New Roman" w:hAnsi="Times New Roman" w:cs="Times New Roman"/>
                <w:color w:val="000000"/>
                <w:sz w:val="20"/>
                <w:szCs w:val="20"/>
                <w:lang w:eastAsia="es-MX"/>
              </w:rPr>
              <w:t>“</w:t>
            </w:r>
            <w:r w:rsidR="00BA122D">
              <w:rPr>
                <w:rFonts w:ascii="Times New Roman" w:eastAsia="Times New Roman" w:hAnsi="Times New Roman" w:cs="Times New Roman"/>
                <w:color w:val="000000"/>
                <w:sz w:val="20"/>
                <w:szCs w:val="20"/>
                <w:lang w:eastAsia="es-MX"/>
              </w:rPr>
              <w:t>{{OOOO}}</w:t>
            </w:r>
            <w:r w:rsidR="00390FB0" w:rsidRPr="0045051E">
              <w:rPr>
                <w:rFonts w:ascii="Times New Roman" w:eastAsia="Times New Roman" w:hAnsi="Times New Roman" w:cs="Times New Roman"/>
                <w:color w:val="000000"/>
                <w:sz w:val="20"/>
                <w:szCs w:val="20"/>
                <w:lang w:eastAsia="es-MX"/>
              </w:rPr>
              <w:t>”</w:t>
            </w:r>
            <w:r w:rsidR="00593F06" w:rsidRPr="0045051E">
              <w:rPr>
                <w:rFonts w:ascii="Times New Roman" w:eastAsia="Times New Roman" w:hAnsi="Times New Roman" w:cs="Times New Roman"/>
                <w:color w:val="000000"/>
                <w:sz w:val="20"/>
                <w:szCs w:val="20"/>
                <w:lang w:eastAsia="es-MX"/>
              </w:rPr>
              <w:t xml:space="preserve">, según la hoja “SAS – Componentes” del documento SAS_CHVM5.xlxs, </w:t>
            </w:r>
          </w:p>
          <w:p w14:paraId="68D7D13B" w14:textId="65DA3DFD" w:rsidR="00593F06" w:rsidRPr="0045051E" w:rsidRDefault="00E35C9D"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{{CSIL}}</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A82BC18" w14:textId="14A41D55"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C30030" w:rsidRPr="0045051E">
              <w:rPr>
                <w:rFonts w:ascii="Times New Roman" w:eastAsia="Times New Roman" w:hAnsi="Times New Roman" w:cs="Times New Roman"/>
                <w:color w:val="000000"/>
                <w:sz w:val="20"/>
                <w:szCs w:val="20"/>
                <w:lang w:eastAsia="es-MX"/>
              </w:rPr>
              <w:t>-</w:t>
            </w:r>
          </w:p>
        </w:tc>
      </w:tr>
      <w:tr w:rsidR="00F72AF1" w:rsidRPr="0045051E" w14:paraId="490DCB80" w14:textId="77777777" w:rsidTr="000F606E">
        <w:trPr>
          <w:trHeight w:val="806"/>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AEF2052"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7.3.4.10</w:t>
            </w:r>
          </w:p>
        </w:tc>
        <w:tc>
          <w:tcPr>
            <w:tcW w:w="3402" w:type="dxa"/>
            <w:tcBorders>
              <w:top w:val="nil"/>
              <w:left w:val="nil"/>
              <w:bottom w:val="single" w:sz="4" w:space="0" w:color="auto"/>
              <w:right w:val="single" w:sz="4" w:space="0" w:color="auto"/>
            </w:tcBorders>
            <w:shd w:val="clear" w:color="auto" w:fill="auto"/>
            <w:vAlign w:val="center"/>
          </w:tcPr>
          <w:p w14:paraId="28FAE92F" w14:textId="0E424991"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describir la estrategia para el desarrollo del software dentro del alcance requerido por el nivel de integridad de seguridad del software. La Especificación de la Arquitectura del Software debe expresarse y estructurarse de forma que sea:</w:t>
            </w:r>
          </w:p>
          <w:p w14:paraId="26DD4C77" w14:textId="5207BD0F"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a) completa, coherente, clara, precisa, inequívoca, verificable, que se pueda someter a ensayo, que se pueda mantener y que sea realizable;</w:t>
            </w:r>
          </w:p>
          <w:p w14:paraId="4DD71375" w14:textId="12CB49A6"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trazable hasta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F123DF4" w14:textId="52E77B1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585BD17D" w14:textId="253D2047" w:rsidR="00C026A4" w:rsidRPr="0045051E" w:rsidRDefault="00FF5C3B" w:rsidP="000F606E">
            <w:pPr>
              <w:spacing w:beforeLines="80" w:before="192" w:after="8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Se describen las estrategias para el desarrollo de software en la sección “Seguridad Operacional (Safety)” </w:t>
            </w:r>
            <w:r w:rsidR="000A7CCD" w:rsidRPr="0045051E">
              <w:rPr>
                <w:rFonts w:ascii="Times New Roman" w:eastAsia="Times New Roman" w:hAnsi="Times New Roman" w:cs="Times New Roman"/>
                <w:color w:val="000000"/>
                <w:sz w:val="20"/>
                <w:szCs w:val="20"/>
                <w:lang w:eastAsia="es-MX"/>
              </w:rPr>
              <w:t>del documento SAS_</w:t>
            </w:r>
            <w:r w:rsidR="00F677F8" w:rsidRPr="0045051E">
              <w:rPr>
                <w:rFonts w:ascii="Times New Roman" w:eastAsia="Times New Roman" w:hAnsi="Times New Roman" w:cs="Times New Roman"/>
                <w:color w:val="000000"/>
                <w:sz w:val="20"/>
                <w:szCs w:val="20"/>
                <w:lang w:eastAsia="es-MX"/>
              </w:rPr>
              <w:t>Global</w:t>
            </w:r>
            <w:r w:rsidR="000A7CCD" w:rsidRPr="0045051E">
              <w:rPr>
                <w:rFonts w:ascii="Times New Roman" w:eastAsia="Times New Roman" w:hAnsi="Times New Roman" w:cs="Times New Roman"/>
                <w:color w:val="000000"/>
                <w:sz w:val="20"/>
                <w:szCs w:val="20"/>
                <w:lang w:eastAsia="es-MX"/>
              </w:rPr>
              <w:t>.docx</w:t>
            </w:r>
          </w:p>
          <w:p w14:paraId="66BB3214" w14:textId="1B4840D5" w:rsidR="001A5376" w:rsidRPr="00A74100" w:rsidRDefault="00A74100" w:rsidP="00A74100">
            <w:pPr>
              <w:spacing w:beforeLines="80" w:before="192" w:after="8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a) </w:t>
            </w:r>
            <w:r w:rsidR="00F72AF1" w:rsidRPr="00A74100">
              <w:rPr>
                <w:rFonts w:ascii="Times New Roman" w:eastAsia="Times New Roman" w:hAnsi="Times New Roman" w:cs="Times New Roman"/>
                <w:color w:val="000000"/>
                <w:sz w:val="20"/>
                <w:szCs w:val="20"/>
                <w:lang w:eastAsia="es-MX"/>
              </w:rPr>
              <w:t xml:space="preserve">Según juicio experto </w:t>
            </w:r>
            <w:r w:rsidR="00FF5C3B" w:rsidRPr="00A74100">
              <w:rPr>
                <w:rFonts w:ascii="Times New Roman" w:eastAsia="Times New Roman" w:hAnsi="Times New Roman" w:cs="Times New Roman"/>
                <w:color w:val="000000"/>
                <w:sz w:val="20"/>
                <w:szCs w:val="20"/>
                <w:lang w:eastAsia="es-MX"/>
              </w:rPr>
              <w:t xml:space="preserve">De acuerdo con la evidencia de revision (MinRev_SAS CHVM5) de la Especificación de Arquitectura del Software </w:t>
            </w:r>
            <w:r w:rsidR="00F72AF1" w:rsidRPr="00A74100">
              <w:rPr>
                <w:rFonts w:ascii="Times New Roman" w:eastAsia="Times New Roman" w:hAnsi="Times New Roman" w:cs="Times New Roman"/>
                <w:color w:val="000000"/>
                <w:sz w:val="20"/>
                <w:szCs w:val="20"/>
                <w:lang w:eastAsia="es-MX"/>
              </w:rPr>
              <w:t xml:space="preserve">es </w:t>
            </w:r>
            <w:r w:rsidR="00F72AF1" w:rsidRPr="00A74100">
              <w:rPr>
                <w:rFonts w:ascii="Times New Roman" w:hAnsi="Times New Roman" w:cs="Times New Roman"/>
                <w:sz w:val="20"/>
                <w:szCs w:val="20"/>
              </w:rPr>
              <w:t>completa, coherente, clara, precisa, inequívoca, verificable, se pued</w:t>
            </w:r>
            <w:r w:rsidR="00FF5C3B" w:rsidRPr="00A74100">
              <w:rPr>
                <w:rFonts w:ascii="Times New Roman" w:hAnsi="Times New Roman" w:cs="Times New Roman"/>
                <w:sz w:val="20"/>
                <w:szCs w:val="20"/>
              </w:rPr>
              <w:t>e</w:t>
            </w:r>
            <w:r w:rsidR="00F72AF1" w:rsidRPr="00A74100">
              <w:rPr>
                <w:rFonts w:ascii="Times New Roman" w:hAnsi="Times New Roman" w:cs="Times New Roman"/>
                <w:sz w:val="20"/>
                <w:szCs w:val="20"/>
              </w:rPr>
              <w:t xml:space="preserve"> someter a ensayo</w:t>
            </w:r>
            <w:r w:rsidR="00FF5C3B" w:rsidRPr="00A74100">
              <w:rPr>
                <w:rFonts w:ascii="Times New Roman" w:hAnsi="Times New Roman" w:cs="Times New Roman"/>
                <w:sz w:val="20"/>
                <w:szCs w:val="20"/>
              </w:rPr>
              <w:t>s</w:t>
            </w:r>
            <w:r w:rsidR="00F72AF1" w:rsidRPr="00A74100">
              <w:rPr>
                <w:rFonts w:ascii="Times New Roman" w:hAnsi="Times New Roman" w:cs="Times New Roman"/>
                <w:sz w:val="20"/>
                <w:szCs w:val="20"/>
              </w:rPr>
              <w:t>, se pued</w:t>
            </w:r>
            <w:r w:rsidR="00FF5C3B" w:rsidRPr="00A74100">
              <w:rPr>
                <w:rFonts w:ascii="Times New Roman" w:hAnsi="Times New Roman" w:cs="Times New Roman"/>
                <w:sz w:val="20"/>
                <w:szCs w:val="20"/>
              </w:rPr>
              <w:t>e</w:t>
            </w:r>
            <w:r w:rsidR="00F72AF1" w:rsidRPr="00A74100">
              <w:rPr>
                <w:rFonts w:ascii="Times New Roman" w:hAnsi="Times New Roman" w:cs="Times New Roman"/>
                <w:sz w:val="20"/>
                <w:szCs w:val="20"/>
              </w:rPr>
              <w:t xml:space="preserve"> mantener y que sea realizable.</w:t>
            </w:r>
          </w:p>
          <w:p w14:paraId="09DF9A4D" w14:textId="602D5E37" w:rsidR="007A2EC2" w:rsidRPr="00A74100" w:rsidRDefault="00A74100" w:rsidP="00A74100">
            <w:pPr>
              <w:spacing w:beforeLines="80" w:before="192" w:after="8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 xml:space="preserve">b) </w:t>
            </w:r>
            <w:r w:rsidR="007A2EC2" w:rsidRPr="00A74100">
              <w:rPr>
                <w:rFonts w:ascii="Times New Roman" w:eastAsia="Times New Roman" w:hAnsi="Times New Roman" w:cs="Times New Roman"/>
                <w:color w:val="000000"/>
                <w:sz w:val="20"/>
                <w:szCs w:val="20"/>
                <w:lang w:eastAsia="es-MX"/>
              </w:rPr>
              <w:t>A través</w:t>
            </w:r>
            <w:r w:rsidR="000A7CCD" w:rsidRPr="00A74100">
              <w:rPr>
                <w:rFonts w:ascii="Times New Roman" w:eastAsia="Times New Roman" w:hAnsi="Times New Roman" w:cs="Times New Roman"/>
                <w:color w:val="000000"/>
                <w:sz w:val="20"/>
                <w:szCs w:val="20"/>
                <w:lang w:eastAsia="es-MX"/>
              </w:rPr>
              <w:t xml:space="preserve"> </w:t>
            </w:r>
            <w:r w:rsidR="007A2EC2" w:rsidRPr="00A74100">
              <w:rPr>
                <w:rFonts w:ascii="Times New Roman" w:eastAsia="Times New Roman" w:hAnsi="Times New Roman" w:cs="Times New Roman"/>
                <w:color w:val="000000"/>
                <w:sz w:val="20"/>
                <w:szCs w:val="20"/>
                <w:lang w:eastAsia="es-MX"/>
              </w:rPr>
              <w:t xml:space="preserve">del documento </w:t>
            </w:r>
            <w:r w:rsidR="000A7CCD" w:rsidRPr="00A74100">
              <w:rPr>
                <w:rFonts w:ascii="Times New Roman" w:hAnsi="Times New Roman" w:cs="Times New Roman"/>
                <w:sz w:val="20"/>
                <w:szCs w:val="20"/>
              </w:rPr>
              <w:t xml:space="preserve">Pr-QS-008 F1 Requisitos Seguridad - Matriz de rastreabilidad </w:t>
            </w:r>
            <w:r w:rsidR="007A2EC2" w:rsidRPr="00A74100">
              <w:rPr>
                <w:rFonts w:ascii="Times New Roman" w:hAnsi="Times New Roman" w:cs="Times New Roman"/>
                <w:sz w:val="20"/>
                <w:szCs w:val="20"/>
              </w:rPr>
              <w:t>se trazan los requisitos al componente “</w:t>
            </w:r>
            <w:r w:rsidR="00BA122D">
              <w:rPr>
                <w:rFonts w:ascii="Times New Roman" w:hAnsi="Times New Roman" w:cs="Times New Roman"/>
                <w:sz w:val="20"/>
                <w:szCs w:val="20"/>
              </w:rPr>
              <w:t>{{BBBB}}</w:t>
            </w:r>
            <w:r w:rsidR="007A2EC2" w:rsidRPr="00A74100">
              <w:rPr>
                <w:rFonts w:ascii="Times New Roman" w:hAnsi="Times New Roman" w:cs="Times New Roman"/>
                <w:sz w:val="20"/>
                <w:szCs w:val="20"/>
              </w:rPr>
              <w:t>”</w:t>
            </w:r>
            <w:r w:rsidR="000A7CCD" w:rsidRPr="00A74100">
              <w:rPr>
                <w:rFonts w:ascii="Times New Roman" w:hAnsi="Times New Roman" w:cs="Times New Roman"/>
                <w:sz w:val="20"/>
                <w:szCs w:val="20"/>
              </w:rPr>
              <w:t xml:space="preserve"> </w:t>
            </w:r>
            <w:r w:rsidR="007A2EC2" w:rsidRPr="00A74100">
              <w:rPr>
                <w:rFonts w:ascii="Times New Roman" w:hAnsi="Times New Roman" w:cs="Times New Roman"/>
                <w:sz w:val="20"/>
                <w:szCs w:val="20"/>
              </w:rPr>
              <w:t>en la columna “Documentos evidencia arquitectura/diseño” en la hoja “Req. SW”</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22F3B96" w14:textId="7F63E318" w:rsidR="00F72AF1" w:rsidRPr="0045051E" w:rsidRDefault="00464713" w:rsidP="000F606E">
            <w:pPr>
              <w:spacing w:beforeLines="80" w:before="192" w:afterLines="80" w:after="192" w:line="240" w:lineRule="auto"/>
              <w:jc w:val="center"/>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w:t>
            </w:r>
          </w:p>
        </w:tc>
      </w:tr>
      <w:tr w:rsidR="00F72AF1" w:rsidRPr="0045051E" w14:paraId="1BCE3D01" w14:textId="77777777" w:rsidTr="000F606E">
        <w:trPr>
          <w:trHeight w:val="872"/>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144B775"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7.3.4.11</w:t>
            </w:r>
          </w:p>
        </w:tc>
        <w:tc>
          <w:tcPr>
            <w:tcW w:w="3402" w:type="dxa"/>
            <w:tcBorders>
              <w:top w:val="nil"/>
              <w:left w:val="nil"/>
              <w:bottom w:val="single" w:sz="4" w:space="0" w:color="auto"/>
              <w:right w:val="single" w:sz="4" w:space="0" w:color="auto"/>
            </w:tcBorders>
            <w:shd w:val="clear" w:color="auto" w:fill="auto"/>
            <w:vAlign w:val="center"/>
          </w:tcPr>
          <w:p w14:paraId="46DCB37F" w14:textId="673E027A" w:rsidR="00F72AF1" w:rsidRPr="0045051E"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incluir las medidas para gestionar los errores con el</w:t>
            </w:r>
            <w:r w:rsidR="00E6725F" w:rsidRPr="0045051E">
              <w:rPr>
                <w:rFonts w:ascii="Times New Roman" w:hAnsi="Times New Roman" w:cs="Times New Roman"/>
                <w:sz w:val="20"/>
                <w:szCs w:val="20"/>
              </w:rPr>
              <w:t xml:space="preserve"> </w:t>
            </w:r>
            <w:r w:rsidRPr="0045051E">
              <w:rPr>
                <w:rFonts w:ascii="Times New Roman" w:hAnsi="Times New Roman" w:cs="Times New Roman"/>
                <w:sz w:val="20"/>
                <w:szCs w:val="20"/>
              </w:rPr>
              <w:t>fin de alcanzar el equilibrio entre las estrategias para evitar errores y las estrategias de tolerancia a errores.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DEFC62" w14:textId="50F1F915"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54850EFF" w14:textId="09543FFC"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En la sección “</w:t>
            </w:r>
            <w:r w:rsidR="00F677F8" w:rsidRPr="0045051E">
              <w:rPr>
                <w:rFonts w:ascii="Times New Roman" w:eastAsia="Times New Roman" w:hAnsi="Times New Roman" w:cs="Times New Roman"/>
                <w:color w:val="000000"/>
                <w:sz w:val="20"/>
                <w:szCs w:val="20"/>
                <w:lang w:eastAsia="es-MX"/>
              </w:rPr>
              <w:t>Gestión de Errores</w:t>
            </w:r>
            <w:r w:rsidRPr="0045051E">
              <w:rPr>
                <w:rFonts w:ascii="Times New Roman" w:eastAsia="Times New Roman" w:hAnsi="Times New Roman" w:cs="Times New Roman"/>
                <w:color w:val="000000"/>
                <w:sz w:val="20"/>
                <w:szCs w:val="20"/>
                <w:lang w:eastAsia="es-MX"/>
              </w:rPr>
              <w:t xml:space="preserve">” </w:t>
            </w:r>
            <w:r w:rsidR="007A2EC2" w:rsidRPr="0045051E">
              <w:rPr>
                <w:rFonts w:ascii="Times New Roman" w:eastAsia="Times New Roman" w:hAnsi="Times New Roman" w:cs="Times New Roman"/>
                <w:color w:val="000000"/>
                <w:sz w:val="20"/>
                <w:szCs w:val="20"/>
                <w:lang w:eastAsia="es-MX"/>
              </w:rPr>
              <w:t xml:space="preserve">del documento SAS_CHVM5.docx </w:t>
            </w:r>
            <w:r w:rsidRPr="0045051E">
              <w:rPr>
                <w:rFonts w:ascii="Times New Roman" w:eastAsia="Times New Roman" w:hAnsi="Times New Roman" w:cs="Times New Roman"/>
                <w:color w:val="000000"/>
                <w:sz w:val="20"/>
                <w:szCs w:val="20"/>
                <w:lang w:eastAsia="es-MX"/>
              </w:rPr>
              <w:t>se menciona</w:t>
            </w:r>
            <w:r w:rsidR="007A2EC2" w:rsidRPr="0045051E">
              <w:rPr>
                <w:rFonts w:ascii="Times New Roman" w:eastAsia="Times New Roman" w:hAnsi="Times New Roman" w:cs="Times New Roman"/>
                <w:color w:val="000000"/>
                <w:sz w:val="20"/>
                <w:szCs w:val="20"/>
                <w:lang w:eastAsia="es-MX"/>
              </w:rPr>
              <w:t>n</w:t>
            </w:r>
            <w:r w:rsidRPr="0045051E">
              <w:rPr>
                <w:rFonts w:ascii="Times New Roman" w:eastAsia="Times New Roman" w:hAnsi="Times New Roman" w:cs="Times New Roman"/>
                <w:color w:val="000000"/>
                <w:sz w:val="20"/>
                <w:szCs w:val="20"/>
                <w:lang w:eastAsia="es-MX"/>
              </w:rPr>
              <w:t xml:space="preserve"> las </w:t>
            </w:r>
            <w:r w:rsidR="007A2EC2" w:rsidRPr="0045051E">
              <w:rPr>
                <w:rFonts w:ascii="Times New Roman" w:eastAsia="Times New Roman" w:hAnsi="Times New Roman" w:cs="Times New Roman"/>
                <w:color w:val="000000"/>
                <w:sz w:val="20"/>
                <w:szCs w:val="20"/>
                <w:lang w:eastAsia="es-MX"/>
              </w:rPr>
              <w:t xml:space="preserve">medidas para gestionar los errores </w:t>
            </w:r>
            <w:r w:rsidR="007A2EC2" w:rsidRPr="0045051E">
              <w:rPr>
                <w:rFonts w:ascii="Times New Roman" w:hAnsi="Times New Roman" w:cs="Times New Roman"/>
                <w:sz w:val="20"/>
                <w:szCs w:val="20"/>
              </w:rPr>
              <w:t>con el fin de alcanzar el equilibrio entre las estrategias para evitar errores y las estrategias de tolerancia a errores</w:t>
            </w:r>
            <w:r w:rsidR="007A2EC2"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F9D2CD9" w14:textId="3C35E426" w:rsidR="00F72AF1" w:rsidRPr="0045051E" w:rsidRDefault="007A2EC2"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p>
        </w:tc>
      </w:tr>
      <w:tr w:rsidR="00F72AF1" w:rsidRPr="0045051E" w14:paraId="7060D849"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206FD5E" w14:textId="77777777"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7.3.4.12</w:t>
            </w:r>
          </w:p>
        </w:tc>
        <w:tc>
          <w:tcPr>
            <w:tcW w:w="3402" w:type="dxa"/>
            <w:tcBorders>
              <w:top w:val="nil"/>
              <w:left w:val="nil"/>
              <w:bottom w:val="single" w:sz="4" w:space="0" w:color="auto"/>
              <w:right w:val="single" w:sz="4" w:space="0" w:color="auto"/>
            </w:tcBorders>
            <w:shd w:val="clear" w:color="auto" w:fill="auto"/>
            <w:vAlign w:val="center"/>
          </w:tcPr>
          <w:p w14:paraId="74B4B749" w14:textId="7A7E5753" w:rsidR="00F72AF1" w:rsidRPr="0045051E" w:rsidDel="00E92C77" w:rsidRDefault="00F72AF1"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justificar que las técnicas, medidas y herramientas elegidas forman un conjunto que satisface la Especificación de Requisitos del Software al nivel requerido de integridad de seguridad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3E865E0" w14:textId="5BE8FCF8"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1599340B" w14:textId="655372A0" w:rsidR="00F72AF1" w:rsidRPr="0045051E" w:rsidRDefault="00F72AF1"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 xml:space="preserve">En la sección “Seguridad Operacional (Safety)” </w:t>
            </w:r>
            <w:r w:rsidR="004055F0" w:rsidRPr="0045051E">
              <w:rPr>
                <w:rFonts w:ascii="Times New Roman" w:eastAsia="Times New Roman" w:hAnsi="Times New Roman" w:cs="Times New Roman"/>
                <w:color w:val="000000"/>
                <w:sz w:val="20"/>
                <w:szCs w:val="20"/>
                <w:lang w:eastAsia="es-MX"/>
              </w:rPr>
              <w:t xml:space="preserve">del documento SAS_CHVM5, </w:t>
            </w:r>
            <w:r w:rsidRPr="0045051E">
              <w:rPr>
                <w:rFonts w:ascii="Times New Roman" w:eastAsia="Times New Roman" w:hAnsi="Times New Roman" w:cs="Times New Roman"/>
                <w:color w:val="000000"/>
                <w:sz w:val="20"/>
                <w:szCs w:val="20"/>
                <w:lang w:eastAsia="es-MX"/>
              </w:rPr>
              <w:t xml:space="preserve">se menciona el documento </w:t>
            </w:r>
            <w:r w:rsidRPr="0045051E">
              <w:rPr>
                <w:rFonts w:ascii="Times New Roman" w:hAnsi="Times New Roman" w:cs="Times New Roman"/>
                <w:sz w:val="20"/>
                <w:szCs w:val="20"/>
              </w:rPr>
              <w:t>M-S-Rd-001</w:t>
            </w:r>
            <w:r w:rsidR="00D13DE4" w:rsidRPr="0045051E">
              <w:rPr>
                <w:rFonts w:ascii="Times New Roman" w:hAnsi="Times New Roman" w:cs="Times New Roman"/>
                <w:sz w:val="20"/>
                <w:szCs w:val="20"/>
              </w:rPr>
              <w:t xml:space="preserve"> </w:t>
            </w:r>
            <w:r w:rsidRPr="0045051E">
              <w:rPr>
                <w:rFonts w:ascii="Times New Roman" w:hAnsi="Times New Roman" w:cs="Times New Roman"/>
                <w:sz w:val="20"/>
                <w:szCs w:val="20"/>
              </w:rPr>
              <w:t>Software Quality Assurance Plan</w:t>
            </w:r>
            <w:r w:rsidRPr="0045051E">
              <w:rPr>
                <w:rFonts w:ascii="Times New Roman" w:eastAsia="Times New Roman" w:hAnsi="Times New Roman" w:cs="Times New Roman"/>
                <w:color w:val="000000"/>
                <w:sz w:val="20"/>
                <w:szCs w:val="20"/>
                <w:lang w:eastAsia="es-MX"/>
              </w:rPr>
              <w:t xml:space="preserve"> en donde puede ser encontradas las técnicas</w:t>
            </w:r>
            <w:r w:rsidR="004055F0" w:rsidRPr="0045051E">
              <w:rPr>
                <w:rFonts w:ascii="Times New Roman" w:eastAsia="Times New Roman" w:hAnsi="Times New Roman" w:cs="Times New Roman"/>
                <w:color w:val="000000"/>
                <w:sz w:val="20"/>
                <w:szCs w:val="20"/>
                <w:lang w:eastAsia="es-MX"/>
              </w:rPr>
              <w:t xml:space="preserve"> y</w:t>
            </w:r>
            <w:r w:rsidRPr="0045051E">
              <w:rPr>
                <w:rFonts w:ascii="Times New Roman" w:eastAsia="Times New Roman" w:hAnsi="Times New Roman" w:cs="Times New Roman"/>
                <w:color w:val="000000"/>
                <w:sz w:val="20"/>
                <w:szCs w:val="20"/>
                <w:lang w:eastAsia="es-MX"/>
              </w:rPr>
              <w:t xml:space="preserve"> medidas usadas en el “</w:t>
            </w:r>
            <w:r w:rsidR="004055F0" w:rsidRPr="0045051E">
              <w:rPr>
                <w:rFonts w:ascii="Times New Roman" w:eastAsia="Times New Roman" w:hAnsi="Times New Roman" w:cs="Times New Roman"/>
                <w:color w:val="000000"/>
                <w:sz w:val="20"/>
                <w:szCs w:val="20"/>
                <w:lang w:eastAsia="es-MX"/>
              </w:rPr>
              <w:t>A</w:t>
            </w:r>
            <w:r w:rsidRPr="0045051E">
              <w:rPr>
                <w:rFonts w:ascii="Times New Roman" w:eastAsia="Times New Roman" w:hAnsi="Times New Roman" w:cs="Times New Roman"/>
                <w:color w:val="000000"/>
                <w:sz w:val="20"/>
                <w:szCs w:val="20"/>
                <w:lang w:eastAsia="es-MX"/>
              </w:rPr>
              <w:t>nexo B</w:t>
            </w:r>
            <w:r w:rsidR="004055F0" w:rsidRPr="0045051E">
              <w:rPr>
                <w:rFonts w:ascii="Times New Roman" w:eastAsia="Times New Roman" w:hAnsi="Times New Roman" w:cs="Times New Roman"/>
                <w:color w:val="000000"/>
                <w:sz w:val="20"/>
                <w:szCs w:val="20"/>
                <w:lang w:eastAsia="es-MX"/>
              </w:rPr>
              <w:t>: Técnicas para el desarrollo de Software</w:t>
            </w:r>
            <w:r w:rsidRPr="0045051E">
              <w:rPr>
                <w:rFonts w:ascii="Times New Roman" w:eastAsia="Times New Roman" w:hAnsi="Times New Roman" w:cs="Times New Roman"/>
                <w:color w:val="000000"/>
                <w:sz w:val="20"/>
                <w:szCs w:val="20"/>
                <w:lang w:eastAsia="es-MX"/>
              </w:rPr>
              <w:t>”</w:t>
            </w:r>
            <w:r w:rsidR="0042019C" w:rsidRPr="0045051E">
              <w:rPr>
                <w:rFonts w:ascii="Times New Roman" w:eastAsia="Times New Roman" w:hAnsi="Times New Roman" w:cs="Times New Roman"/>
                <w:color w:val="000000"/>
                <w:sz w:val="20"/>
                <w:szCs w:val="20"/>
                <w:lang w:eastAsia="es-MX"/>
              </w:rPr>
              <w:t xml:space="preserve">. Así mismo, las herramientas </w:t>
            </w:r>
            <w:r w:rsidRPr="0045051E">
              <w:rPr>
                <w:rFonts w:ascii="Times New Roman" w:hAnsi="Times New Roman" w:cs="Times New Roman"/>
                <w:sz w:val="20"/>
                <w:szCs w:val="20"/>
              </w:rPr>
              <w:t>se puede encontrar información en la sección “Herramientas de Desarrollo de Software”.</w:t>
            </w:r>
            <w:r w:rsidR="0042019C" w:rsidRPr="0045051E">
              <w:rPr>
                <w:rFonts w:ascii="Times New Roman" w:hAnsi="Times New Roman" w:cs="Times New Roman"/>
                <w:sz w:val="20"/>
                <w:szCs w:val="20"/>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16E5287" w14:textId="63110CF9" w:rsidR="00F72AF1" w:rsidRPr="0045051E" w:rsidRDefault="00F72AF1"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r w:rsidR="0042019C" w:rsidRPr="0045051E">
              <w:rPr>
                <w:rFonts w:ascii="Times New Roman" w:eastAsia="Times New Roman" w:hAnsi="Times New Roman" w:cs="Times New Roman"/>
                <w:color w:val="000000"/>
                <w:sz w:val="20"/>
                <w:szCs w:val="20"/>
                <w:lang w:eastAsia="es-MX"/>
              </w:rPr>
              <w:t>-</w:t>
            </w:r>
          </w:p>
        </w:tc>
      </w:tr>
      <w:tr w:rsidR="00F677F8" w:rsidRPr="0045051E" w14:paraId="638E28C7" w14:textId="77777777" w:rsidTr="0039653A">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E566127" w14:textId="77777777" w:rsidR="00F677F8" w:rsidRPr="0045051E" w:rsidRDefault="00F677F8"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7.3.4.13</w:t>
            </w:r>
          </w:p>
        </w:tc>
        <w:tc>
          <w:tcPr>
            <w:tcW w:w="9072" w:type="dxa"/>
            <w:gridSpan w:val="4"/>
            <w:tcBorders>
              <w:top w:val="nil"/>
              <w:left w:val="nil"/>
              <w:bottom w:val="single" w:sz="4" w:space="0" w:color="auto"/>
              <w:right w:val="single" w:sz="4" w:space="0" w:color="auto"/>
            </w:tcBorders>
            <w:shd w:val="clear" w:color="auto" w:fill="auto"/>
            <w:vAlign w:val="center"/>
          </w:tcPr>
          <w:p w14:paraId="47D222CF" w14:textId="6A64B3C5" w:rsidR="00F677F8" w:rsidRPr="0045051E" w:rsidRDefault="00F677F8"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tener en cuenta los requisitos del apartado 8.4.8 cuando el software esté configurado mediante datos o algoritmos de aplicación.</w:t>
            </w:r>
          </w:p>
        </w:tc>
      </w:tr>
      <w:tr w:rsidR="00D13DE4" w:rsidRPr="0045051E" w14:paraId="515B4CA5" w14:textId="77777777" w:rsidTr="000F606E">
        <w:trPr>
          <w:trHeight w:val="603"/>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D464C06" w14:textId="3827F076"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8.4.8.1</w:t>
            </w:r>
          </w:p>
        </w:tc>
        <w:tc>
          <w:tcPr>
            <w:tcW w:w="3402" w:type="dxa"/>
            <w:tcBorders>
              <w:top w:val="nil"/>
              <w:left w:val="nil"/>
              <w:bottom w:val="single" w:sz="4" w:space="0" w:color="auto"/>
              <w:right w:val="single" w:sz="4" w:space="0" w:color="auto"/>
            </w:tcBorders>
            <w:shd w:val="clear" w:color="auto" w:fill="auto"/>
            <w:vAlign w:val="center"/>
          </w:tcPr>
          <w:p w14:paraId="1CDF513B" w14:textId="002DCFEF"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El desarrollo de software genérico, que soporte la ejecución de los datos/algoritmos de aplicación, debe</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cumplir con los requisitos descritos desde el apartado 7.1 al 7.7 de esta norma europea. Se deben respetar igualmente</w:t>
            </w:r>
            <w:r w:rsidR="005D32AC" w:rsidRPr="0045051E">
              <w:rPr>
                <w:rFonts w:ascii="Times New Roman" w:hAnsi="Times New Roman" w:cs="Times New Roman"/>
                <w:sz w:val="20"/>
                <w:szCs w:val="20"/>
              </w:rPr>
              <w:t xml:space="preserve"> </w:t>
            </w:r>
            <w:r w:rsidRPr="0045051E">
              <w:rPr>
                <w:rFonts w:ascii="Times New Roman" w:hAnsi="Times New Roman" w:cs="Times New Roman"/>
                <w:sz w:val="20"/>
                <w:szCs w:val="20"/>
              </w:rPr>
              <w:t>los siguientes requisitos adicionales.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E3C101D" w14:textId="7AEFE630" w:rsidR="00D13DE4" w:rsidRPr="0045051E" w:rsidDel="00D13DE4" w:rsidRDefault="005D32AC" w:rsidP="000F606E">
            <w:pPr>
              <w:spacing w:beforeLines="80" w:before="192" w:afterLines="80" w:after="192" w:line="240" w:lineRule="auto"/>
              <w:jc w:val="center"/>
              <w:rPr>
                <w:rFonts w:ascii="Times New Roman" w:eastAsia="Times New Roman" w:hAnsi="Times New Roman" w:cs="Times New Roman"/>
                <w:color w:val="000000"/>
                <w:sz w:val="20"/>
                <w:szCs w:val="20"/>
                <w:lang w:val="en-US" w:eastAsia="es-MX"/>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2142ED8C" w14:textId="5E2505F3" w:rsidR="00400413" w:rsidRPr="0045051E" w:rsidDel="00D13DE4" w:rsidRDefault="00BA122D"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{{XXXX}}</w:t>
            </w:r>
            <w:r w:rsidR="00C026A4">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El componente “</w:t>
            </w:r>
            <w:r>
              <w:rPr>
                <w:rFonts w:ascii="Times New Roman" w:eastAsia="Times New Roman" w:hAnsi="Times New Roman" w:cs="Times New Roman"/>
                <w:color w:val="000000"/>
                <w:sz w:val="20"/>
                <w:szCs w:val="20"/>
                <w:lang w:eastAsia="es-MX"/>
              </w:rPr>
              <w:t>{{BBBB}}</w:t>
            </w:r>
            <w:r w:rsidR="005D32AC" w:rsidRPr="0045051E">
              <w:rPr>
                <w:rFonts w:ascii="Times New Roman" w:eastAsia="Times New Roman" w:hAnsi="Times New Roman" w:cs="Times New Roman"/>
                <w:color w:val="000000"/>
                <w:sz w:val="20"/>
                <w:szCs w:val="20"/>
                <w:lang w:eastAsia="es-MX"/>
              </w:rPr>
              <w:t>” es desarrollado para</w:t>
            </w:r>
            <w:r w:rsidR="0049729A" w:rsidRPr="0045051E">
              <w:rPr>
                <w:rFonts w:ascii="Times New Roman" w:eastAsia="Times New Roman" w:hAnsi="Times New Roman" w:cs="Times New Roman"/>
                <w:color w:val="000000"/>
                <w:sz w:val="20"/>
                <w:szCs w:val="20"/>
                <w:lang w:eastAsia="es-MX"/>
              </w:rPr>
              <w:t xml:space="preserve"> soport</w:t>
            </w:r>
            <w:r w:rsidR="005D32AC" w:rsidRPr="0045051E">
              <w:rPr>
                <w:rFonts w:ascii="Times New Roman" w:eastAsia="Times New Roman" w:hAnsi="Times New Roman" w:cs="Times New Roman"/>
                <w:color w:val="000000"/>
                <w:sz w:val="20"/>
                <w:szCs w:val="20"/>
                <w:lang w:eastAsia="es-MX"/>
              </w:rPr>
              <w:t>ar</w:t>
            </w:r>
            <w:r w:rsidR="0049729A" w:rsidRPr="0045051E">
              <w:rPr>
                <w:rFonts w:ascii="Times New Roman" w:eastAsia="Times New Roman" w:hAnsi="Times New Roman" w:cs="Times New Roman"/>
                <w:color w:val="000000"/>
                <w:sz w:val="20"/>
                <w:szCs w:val="20"/>
                <w:lang w:eastAsia="es-MX"/>
              </w:rPr>
              <w:t xml:space="preserve"> la ejecución de los datos/algoritmos de aplicación, la evidencia de los requisitos descritos de la norma EN50128, desde el apartado 7.1 al 7.7</w:t>
            </w:r>
            <w:r w:rsidR="005D32AC" w:rsidRPr="0045051E">
              <w:rPr>
                <w:rFonts w:ascii="Times New Roman" w:eastAsia="Times New Roman" w:hAnsi="Times New Roman" w:cs="Times New Roman"/>
                <w:color w:val="000000"/>
                <w:sz w:val="20"/>
                <w:szCs w:val="20"/>
                <w:lang w:eastAsia="es-MX"/>
              </w:rPr>
              <w:t>,</w:t>
            </w:r>
            <w:r w:rsidR="0049729A" w:rsidRPr="0045051E">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estarán</w:t>
            </w:r>
            <w:r w:rsidR="0049729A" w:rsidRPr="0045051E">
              <w:rPr>
                <w:rFonts w:ascii="Times New Roman" w:eastAsia="Times New Roman" w:hAnsi="Times New Roman" w:cs="Times New Roman"/>
                <w:color w:val="000000"/>
                <w:sz w:val="20"/>
                <w:szCs w:val="20"/>
                <w:lang w:eastAsia="es-MX"/>
              </w:rPr>
              <w:t xml:space="preserve"> registrados en sus respectivos reportes de </w:t>
            </w:r>
            <w:r w:rsidR="005D32AC" w:rsidRPr="0045051E">
              <w:rPr>
                <w:rFonts w:ascii="Times New Roman" w:eastAsia="Times New Roman" w:hAnsi="Times New Roman" w:cs="Times New Roman"/>
                <w:color w:val="000000"/>
                <w:sz w:val="20"/>
                <w:szCs w:val="20"/>
                <w:lang w:eastAsia="es-MX"/>
              </w:rPr>
              <w:t>verificación</w:t>
            </w:r>
            <w:r w:rsidR="0049729A" w:rsidRPr="0045051E">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F9FD280" w14:textId="2E1BA60E" w:rsidR="00D13DE4" w:rsidRPr="0045051E" w:rsidDel="00D13DE4" w:rsidRDefault="005D32A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3D2820A0"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1AEB727" w14:textId="4D7353A5"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8.4.8.2</w:t>
            </w:r>
          </w:p>
        </w:tc>
        <w:tc>
          <w:tcPr>
            <w:tcW w:w="3402" w:type="dxa"/>
            <w:tcBorders>
              <w:top w:val="nil"/>
              <w:left w:val="nil"/>
              <w:bottom w:val="single" w:sz="4" w:space="0" w:color="auto"/>
              <w:right w:val="single" w:sz="4" w:space="0" w:color="auto"/>
            </w:tcBorders>
            <w:shd w:val="clear" w:color="auto" w:fill="auto"/>
            <w:vAlign w:val="center"/>
          </w:tcPr>
          <w:p w14:paraId="06B53122" w14:textId="139133E0"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En los documentos de la Especificación de Requisitos del Software del software genérico se deben identificar</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 xml:space="preserve">los tipos o clases de funciones que pueden configurarse mediante datos/algoritmos de aplicación en cada sistema y subsistema. El nivel de integridad de la seguridad asignado a las funciones determinará las normas a aplicar en el desarrollo posterior de los datos/algoritmos de aplicación para </w:t>
            </w:r>
            <w:r w:rsidRPr="0045051E">
              <w:rPr>
                <w:rFonts w:ascii="Times New Roman" w:hAnsi="Times New Roman" w:cs="Times New Roman"/>
                <w:sz w:val="20"/>
                <w:szCs w:val="20"/>
              </w:rPr>
              <w:lastRenderedPageBreak/>
              <w:t>todas las instalaciones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02A9048" w14:textId="179FB6C2"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2BEE1D6F" w14:textId="497FF2A9" w:rsidR="00400413" w:rsidRPr="0045051E" w:rsidDel="00D13DE4" w:rsidRDefault="00BA122D"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{{XXXX}}</w:t>
            </w:r>
            <w:r w:rsidR="00C026A4">
              <w:rPr>
                <w:rFonts w:ascii="Times New Roman" w:eastAsia="Times New Roman" w:hAnsi="Times New Roman" w:cs="Times New Roman"/>
                <w:color w:val="000000"/>
                <w:sz w:val="20"/>
                <w:szCs w:val="20"/>
                <w:lang w:eastAsia="es-MX"/>
              </w:rPr>
              <w:t xml:space="preserve"> </w:t>
            </w:r>
            <w:r w:rsidR="005D32AC" w:rsidRPr="0045051E">
              <w:rPr>
                <w:rFonts w:ascii="Times New Roman" w:eastAsia="Times New Roman" w:hAnsi="Times New Roman" w:cs="Times New Roman"/>
                <w:color w:val="000000"/>
                <w:sz w:val="20"/>
                <w:szCs w:val="20"/>
                <w:lang w:eastAsia="es-MX"/>
              </w:rPr>
              <w:t xml:space="preserve">Se identifica en la </w:t>
            </w:r>
            <w:r w:rsidR="003E3DC5" w:rsidRPr="0045051E">
              <w:rPr>
                <w:rFonts w:ascii="Times New Roman" w:eastAsia="Times New Roman" w:hAnsi="Times New Roman" w:cs="Times New Roman"/>
                <w:color w:val="000000"/>
                <w:sz w:val="20"/>
                <w:szCs w:val="20"/>
                <w:lang w:eastAsia="es-MX"/>
              </w:rPr>
              <w:t>sección “</w:t>
            </w:r>
            <w:r>
              <w:rPr>
                <w:rFonts w:ascii="Times New Roman" w:eastAsia="Times New Roman" w:hAnsi="Times New Roman" w:cs="Times New Roman"/>
                <w:color w:val="000000"/>
                <w:sz w:val="20"/>
                <w:szCs w:val="20"/>
                <w:lang w:eastAsia="es-MX"/>
              </w:rPr>
              <w:t>{{EEEE}}</w:t>
            </w:r>
            <w:r w:rsidR="003E3DC5" w:rsidRPr="0045051E">
              <w:rPr>
                <w:rFonts w:ascii="Times New Roman" w:eastAsia="Times New Roman" w:hAnsi="Times New Roman" w:cs="Times New Roman"/>
                <w:color w:val="000000"/>
                <w:sz w:val="20"/>
                <w:szCs w:val="20"/>
                <w:lang w:eastAsia="es-MX"/>
              </w:rPr>
              <w:t>” del documento Especificación</w:t>
            </w:r>
            <w:r w:rsidR="005D32AC" w:rsidRPr="0045051E">
              <w:rPr>
                <w:rFonts w:ascii="Times New Roman" w:eastAsia="Times New Roman" w:hAnsi="Times New Roman" w:cs="Times New Roman"/>
                <w:color w:val="000000"/>
                <w:sz w:val="20"/>
                <w:szCs w:val="20"/>
                <w:lang w:eastAsia="es-MX"/>
              </w:rPr>
              <w:t xml:space="preserve"> de Requisitos del So</w:t>
            </w:r>
            <w:r w:rsidR="003E3DC5" w:rsidRPr="0045051E">
              <w:rPr>
                <w:rFonts w:ascii="Times New Roman" w:eastAsia="Times New Roman" w:hAnsi="Times New Roman" w:cs="Times New Roman"/>
                <w:color w:val="000000"/>
                <w:sz w:val="20"/>
                <w:szCs w:val="20"/>
                <w:lang w:eastAsia="es-MX"/>
              </w:rPr>
              <w:t>f</w:t>
            </w:r>
            <w:r w:rsidR="005D32AC" w:rsidRPr="0045051E">
              <w:rPr>
                <w:rFonts w:ascii="Times New Roman" w:eastAsia="Times New Roman" w:hAnsi="Times New Roman" w:cs="Times New Roman"/>
                <w:color w:val="000000"/>
                <w:sz w:val="20"/>
                <w:szCs w:val="20"/>
                <w:lang w:eastAsia="es-MX"/>
              </w:rPr>
              <w:t xml:space="preserve">tware </w:t>
            </w:r>
            <w:r w:rsidR="003E3DC5" w:rsidRPr="0045051E">
              <w:rPr>
                <w:rFonts w:ascii="Times New Roman" w:eastAsia="Times New Roman" w:hAnsi="Times New Roman" w:cs="Times New Roman"/>
                <w:color w:val="000000"/>
                <w:sz w:val="20"/>
                <w:szCs w:val="20"/>
                <w:lang w:eastAsia="es-MX"/>
              </w:rPr>
              <w:t>(SRS_CHV-P Documento de Requerimientos de Software) que el componente “</w:t>
            </w:r>
            <w:r>
              <w:rPr>
                <w:rFonts w:ascii="Times New Roman" w:eastAsia="Times New Roman" w:hAnsi="Times New Roman" w:cs="Times New Roman"/>
                <w:color w:val="000000"/>
                <w:sz w:val="20"/>
                <w:szCs w:val="20"/>
                <w:lang w:eastAsia="es-MX"/>
              </w:rPr>
              <w:t>{{BBBB}}</w:t>
            </w:r>
            <w:r w:rsidR="003E3DC5" w:rsidRPr="0045051E">
              <w:rPr>
                <w:rFonts w:ascii="Times New Roman" w:eastAsia="Times New Roman" w:hAnsi="Times New Roman" w:cs="Times New Roman"/>
                <w:color w:val="000000"/>
                <w:sz w:val="20"/>
                <w:szCs w:val="20"/>
                <w:lang w:eastAsia="es-MX"/>
              </w:rPr>
              <w:t xml:space="preserve">” deberá ser configurado mediante datos/algoritmos de aplicación y mediante su nivel de integridad de seguridad se determinarán las normas a aplicar en el desarrollo del </w:t>
            </w:r>
            <w:r w:rsidR="003E3DC5" w:rsidRPr="0045051E">
              <w:rPr>
                <w:rFonts w:ascii="Times New Roman" w:eastAsia="Times New Roman" w:hAnsi="Times New Roman" w:cs="Times New Roman"/>
                <w:color w:val="000000"/>
                <w:sz w:val="20"/>
                <w:szCs w:val="20"/>
                <w:lang w:eastAsia="es-MX"/>
              </w:rPr>
              <w:lastRenderedPageBreak/>
              <w:t>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8EBE7CA" w14:textId="6DEF6755"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w:t>
            </w:r>
          </w:p>
        </w:tc>
      </w:tr>
      <w:tr w:rsidR="00D13DE4" w:rsidRPr="0045051E" w14:paraId="61DD5F60" w14:textId="77777777" w:rsidTr="000F606E">
        <w:trPr>
          <w:trHeight w:val="2471"/>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82A2FE3" w14:textId="6BE3D9ED"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8.4.8.3</w:t>
            </w:r>
          </w:p>
        </w:tc>
        <w:tc>
          <w:tcPr>
            <w:tcW w:w="3402" w:type="dxa"/>
            <w:tcBorders>
              <w:top w:val="nil"/>
              <w:left w:val="nil"/>
              <w:bottom w:val="single" w:sz="4" w:space="0" w:color="auto"/>
              <w:right w:val="single" w:sz="4" w:space="0" w:color="auto"/>
            </w:tcBorders>
            <w:shd w:val="clear" w:color="auto" w:fill="auto"/>
            <w:vAlign w:val="center"/>
          </w:tcPr>
          <w:p w14:paraId="257BE34B" w14:textId="796B1172"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Durante el diseño del software genérico se deben especificar las interfaces detalladas entre el software genérico</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y los datos/algoritmos de aplicación, a menos que ya se hubiera hecho en una etapa anterior del ciclo de vida, por ejemplo, como resultado del requisito de utilización de un lenguaje específico existente para la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CCB8732" w14:textId="6D0ECA4E" w:rsidR="00D13DE4" w:rsidRPr="0045051E" w:rsidDel="00D13DE4" w:rsidRDefault="002116C4"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70E3F90" w14:textId="60A1DC55" w:rsidR="00400413" w:rsidRPr="0045051E" w:rsidDel="00D13DE4" w:rsidRDefault="00D610B9"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la sección “</w:t>
            </w:r>
            <w:r w:rsidR="00611AE7" w:rsidRPr="00611AE7">
              <w:rPr>
                <w:rFonts w:ascii="Times New Roman" w:eastAsia="Times New Roman" w:hAnsi="Times New Roman" w:cs="Times New Roman"/>
                <w:color w:val="000000"/>
                <w:sz w:val="20"/>
                <w:szCs w:val="20"/>
                <w:lang w:eastAsia="es-MX"/>
              </w:rPr>
              <w:t>Definición de interfaces entre el Software genérico y los datos de aplicación</w:t>
            </w:r>
            <w:r w:rsidRPr="0045051E">
              <w:rPr>
                <w:rFonts w:ascii="Times New Roman" w:eastAsia="Times New Roman" w:hAnsi="Times New Roman" w:cs="Times New Roman"/>
                <w:color w:val="000000"/>
                <w:sz w:val="20"/>
                <w:szCs w:val="20"/>
                <w:lang w:eastAsia="es-MX"/>
              </w:rPr>
              <w:t xml:space="preserve">” </w:t>
            </w:r>
            <w:r w:rsidR="002116C4" w:rsidRPr="0045051E">
              <w:rPr>
                <w:rFonts w:ascii="Times New Roman" w:eastAsia="Times New Roman" w:hAnsi="Times New Roman" w:cs="Times New Roman"/>
                <w:color w:val="000000"/>
                <w:sz w:val="20"/>
                <w:szCs w:val="20"/>
                <w:lang w:eastAsia="es-MX"/>
              </w:rPr>
              <w:t xml:space="preserve">del documento </w:t>
            </w:r>
            <w:r w:rsidR="00C07C44" w:rsidRPr="0045051E">
              <w:rPr>
                <w:rFonts w:ascii="Times New Roman" w:eastAsia="Times New Roman" w:hAnsi="Times New Roman" w:cs="Times New Roman"/>
                <w:color w:val="000000"/>
                <w:sz w:val="20"/>
                <w:szCs w:val="20"/>
                <w:lang w:eastAsia="es-MX"/>
              </w:rPr>
              <w:t xml:space="preserve">M-S-Rd-015 Plan de Configuración de Aplicación </w:t>
            </w:r>
            <w:r w:rsidRPr="0045051E">
              <w:rPr>
                <w:rFonts w:ascii="Times New Roman" w:eastAsia="Times New Roman" w:hAnsi="Times New Roman" w:cs="Times New Roman"/>
                <w:color w:val="000000"/>
                <w:sz w:val="20"/>
                <w:szCs w:val="20"/>
                <w:lang w:eastAsia="es-MX"/>
              </w:rPr>
              <w:t>se especifican l</w:t>
            </w:r>
            <w:r w:rsidR="00C07C44" w:rsidRPr="0045051E">
              <w:rPr>
                <w:rFonts w:ascii="Times New Roman" w:eastAsia="Times New Roman" w:hAnsi="Times New Roman" w:cs="Times New Roman"/>
                <w:color w:val="000000"/>
                <w:sz w:val="20"/>
                <w:szCs w:val="20"/>
                <w:lang w:eastAsia="es-MX"/>
              </w:rPr>
              <w:t>a</w:t>
            </w:r>
            <w:r w:rsidRPr="0045051E">
              <w:rPr>
                <w:rFonts w:ascii="Times New Roman" w:eastAsia="Times New Roman" w:hAnsi="Times New Roman" w:cs="Times New Roman"/>
                <w:color w:val="000000"/>
                <w:sz w:val="20"/>
                <w:szCs w:val="20"/>
                <w:lang w:eastAsia="es-MX"/>
              </w:rPr>
              <w:t xml:space="preserve">s interfaces </w:t>
            </w:r>
            <w:r w:rsidR="00C07C44" w:rsidRPr="0045051E">
              <w:rPr>
                <w:rFonts w:ascii="Times New Roman" w:eastAsia="Times New Roman" w:hAnsi="Times New Roman" w:cs="Times New Roman"/>
                <w:color w:val="000000"/>
                <w:sz w:val="20"/>
                <w:szCs w:val="20"/>
                <w:lang w:eastAsia="es-MX"/>
              </w:rPr>
              <w:t xml:space="preserve">entre software genérico y los </w:t>
            </w:r>
            <w:r w:rsidR="002116C4" w:rsidRPr="0045051E">
              <w:rPr>
                <w:rFonts w:ascii="Times New Roman" w:eastAsia="Times New Roman" w:hAnsi="Times New Roman" w:cs="Times New Roman"/>
                <w:color w:val="000000"/>
                <w:sz w:val="20"/>
                <w:szCs w:val="20"/>
                <w:lang w:eastAsia="es-MX"/>
              </w:rPr>
              <w:t xml:space="preserve">datos/algoritmos de aplicación.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8A94C36" w14:textId="5E401228" w:rsidR="00D13DE4" w:rsidRPr="0045051E" w:rsidDel="00D13DE4" w:rsidRDefault="002116C4"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485449AE"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4A0C2B7" w14:textId="7EFE23AC"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8.4.8.4</w:t>
            </w:r>
          </w:p>
        </w:tc>
        <w:tc>
          <w:tcPr>
            <w:tcW w:w="3402" w:type="dxa"/>
            <w:tcBorders>
              <w:top w:val="nil"/>
              <w:left w:val="nil"/>
              <w:bottom w:val="single" w:sz="4" w:space="0" w:color="auto"/>
              <w:right w:val="single" w:sz="4" w:space="0" w:color="auto"/>
            </w:tcBorders>
            <w:shd w:val="clear" w:color="auto" w:fill="auto"/>
            <w:vAlign w:val="center"/>
          </w:tcPr>
          <w:p w14:paraId="265A9BFB" w14:textId="7A634970"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Se debe poner en práctica una separación rígida entre el software genérico y los datos/algoritmos de aplicación, es decir, se debe poder recompilar y actualizar o bien el software genérico o bien los datos/algoritmos de aplicación, sin</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necesidad de actualizar el otro, a menos que se haya producido una modificación en la interfaz definida entre el software genérico y los datos/algoritmos de aplicación. Del mismo modo, los datos/algoritmos específicos de aplicaciones deben separarse de los datos/algoritmos genéricos de aplicaciones.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D1EBA2E" w14:textId="1803301E" w:rsidR="00D13DE4" w:rsidRPr="0045051E" w:rsidDel="00D13DE4" w:rsidRDefault="00DD727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ED97A4A" w14:textId="461956DD" w:rsidR="00D13DE4" w:rsidRPr="0045051E" w:rsidDel="00D13DE4" w:rsidRDefault="00AC3FF2"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El componente “</w:t>
            </w:r>
            <w:r w:rsidR="00BA122D">
              <w:rPr>
                <w:rFonts w:ascii="Times New Roman" w:eastAsia="Times New Roman" w:hAnsi="Times New Roman" w:cs="Times New Roman"/>
                <w:color w:val="000000"/>
                <w:sz w:val="20"/>
                <w:szCs w:val="20"/>
                <w:lang w:eastAsia="es-MX"/>
              </w:rPr>
              <w:t>{{BBBB}}</w:t>
            </w:r>
            <w:r w:rsidRPr="0045051E">
              <w:rPr>
                <w:rFonts w:ascii="Times New Roman" w:eastAsia="Times New Roman" w:hAnsi="Times New Roman" w:cs="Times New Roman"/>
                <w:color w:val="000000"/>
                <w:sz w:val="20"/>
                <w:szCs w:val="20"/>
                <w:lang w:eastAsia="es-MX"/>
              </w:rPr>
              <w:t>” será parte del binario final</w:t>
            </w:r>
            <w:r w:rsidR="00694EB3"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el cual no será recompilado. Sin embargo, los datos de aplicación serán</w:t>
            </w:r>
            <w:r w:rsidR="00155E2B" w:rsidRPr="0045051E">
              <w:rPr>
                <w:rFonts w:ascii="Times New Roman" w:eastAsia="Times New Roman" w:hAnsi="Times New Roman" w:cs="Times New Roman"/>
                <w:color w:val="000000"/>
                <w:sz w:val="20"/>
                <w:szCs w:val="20"/>
                <w:lang w:eastAsia="es-MX"/>
              </w:rPr>
              <w:t xml:space="preserve"> </w:t>
            </w:r>
            <w:r w:rsidRPr="0045051E">
              <w:rPr>
                <w:rFonts w:ascii="Times New Roman" w:eastAsia="Times New Roman" w:hAnsi="Times New Roman" w:cs="Times New Roman"/>
                <w:color w:val="000000"/>
                <w:sz w:val="20"/>
                <w:szCs w:val="20"/>
                <w:lang w:eastAsia="es-MX"/>
              </w:rPr>
              <w:t>recompilados/actualizados mediante las técnicas definidas en la sección “</w:t>
            </w:r>
            <w:r w:rsidR="00611AE7" w:rsidRPr="00611AE7">
              <w:rPr>
                <w:rFonts w:ascii="Times New Roman" w:eastAsia="Times New Roman" w:hAnsi="Times New Roman" w:cs="Times New Roman"/>
                <w:color w:val="000000"/>
                <w:sz w:val="20"/>
                <w:szCs w:val="20"/>
                <w:lang w:eastAsia="es-MX"/>
              </w:rPr>
              <w:t>Técnicas de recopilación y actualización de los datos de aplicación</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M-S-Rd-015 Plan de Configuración de Aplicación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8351ADD" w14:textId="0705A507" w:rsidR="00D13DE4" w:rsidRPr="0045051E" w:rsidDel="00D13DE4" w:rsidRDefault="00DD727C"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6869BF99"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46D2627E" w14:textId="29191C1B"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8.4.8.5</w:t>
            </w:r>
          </w:p>
        </w:tc>
        <w:tc>
          <w:tcPr>
            <w:tcW w:w="3402" w:type="dxa"/>
            <w:tcBorders>
              <w:top w:val="nil"/>
              <w:left w:val="nil"/>
              <w:bottom w:val="single" w:sz="4" w:space="0" w:color="auto"/>
              <w:right w:val="single" w:sz="4" w:space="0" w:color="auto"/>
            </w:tcBorders>
            <w:shd w:val="clear" w:color="auto" w:fill="auto"/>
            <w:vAlign w:val="center"/>
          </w:tcPr>
          <w:p w14:paraId="10194655" w14:textId="3AD7E907" w:rsidR="00D13DE4" w:rsidRPr="0045051E" w:rsidDel="00C30030" w:rsidRDefault="0049729A"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Los procedimientos de control de las modificaciones deben garantizar que toda modificación que se realice en</w:t>
            </w:r>
            <w:r w:rsidR="00390FB0" w:rsidRPr="0045051E">
              <w:rPr>
                <w:rFonts w:ascii="Times New Roman" w:hAnsi="Times New Roman" w:cs="Times New Roman"/>
                <w:sz w:val="20"/>
                <w:szCs w:val="20"/>
              </w:rPr>
              <w:t xml:space="preserve"> </w:t>
            </w:r>
            <w:r w:rsidRPr="0045051E">
              <w:rPr>
                <w:rFonts w:ascii="Times New Roman" w:hAnsi="Times New Roman" w:cs="Times New Roman"/>
                <w:sz w:val="20"/>
                <w:szCs w:val="20"/>
              </w:rPr>
              <w:t>el software genérico solo puede instalarse después de que se haya establecido que</w:t>
            </w:r>
            <w:r w:rsidR="005D2BCC" w:rsidRPr="0045051E">
              <w:rPr>
                <w:rFonts w:ascii="Times New Roman" w:hAnsi="Times New Roman" w:cs="Times New Roman"/>
                <w:sz w:val="20"/>
                <w:szCs w:val="20"/>
              </w:rPr>
              <w:t xml:space="preserve"> o bien</w:t>
            </w:r>
            <w:r w:rsidRPr="0045051E">
              <w:rPr>
                <w:rFonts w:ascii="Times New Roman" w:hAnsi="Times New Roman" w:cs="Times New Roman"/>
                <w:sz w:val="20"/>
                <w:szCs w:val="20"/>
              </w:rPr>
              <w:t xml:space="preserve"> el software revisado es compatible con los datos/algoritmos de aplicación originales o que se han revisado los datos/algoritmos de aplicación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4ABD417" w14:textId="5D0DF4E4" w:rsidR="00D13DE4" w:rsidRPr="0045051E" w:rsidDel="00D13DE4" w:rsidRDefault="00183BC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EF44C73" w14:textId="35C44CCA" w:rsidR="00D13DE4" w:rsidRPr="0045051E" w:rsidDel="00D13DE4" w:rsidRDefault="00100319"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En la sección “</w:t>
            </w:r>
            <w:r w:rsidR="00B82E02" w:rsidRPr="00B82E02">
              <w:rPr>
                <w:rFonts w:ascii="Times New Roman" w:eastAsia="Times New Roman" w:hAnsi="Times New Roman" w:cs="Times New Roman"/>
                <w:color w:val="000000"/>
                <w:sz w:val="20"/>
                <w:szCs w:val="20"/>
                <w:lang w:eastAsia="es-MX"/>
              </w:rPr>
              <w:t>Procedimientos de control para modificaciones para los datos de aplicación</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 xml:space="preserve">M-S-Rd-015 Plan de Configuración de Aplicación </w:t>
            </w:r>
            <w:r w:rsidRPr="0045051E">
              <w:rPr>
                <w:rFonts w:ascii="Times New Roman" w:eastAsia="Times New Roman" w:hAnsi="Times New Roman" w:cs="Times New Roman"/>
                <w:color w:val="000000"/>
                <w:sz w:val="20"/>
                <w:szCs w:val="20"/>
                <w:lang w:eastAsia="es-MX"/>
              </w:rPr>
              <w:t>se especifica</w:t>
            </w:r>
            <w:r w:rsidR="005D2BCC" w:rsidRPr="0045051E">
              <w:rPr>
                <w:rFonts w:ascii="Times New Roman" w:eastAsia="Times New Roman" w:hAnsi="Times New Roman" w:cs="Times New Roman"/>
                <w:color w:val="000000"/>
                <w:sz w:val="20"/>
                <w:szCs w:val="20"/>
                <w:lang w:eastAsia="es-MX"/>
              </w:rPr>
              <w:t xml:space="preserve"> el procedimiento de control de modificaciones para datos/algoritmos de aplicación.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D25A64D" w14:textId="5EE5BA0D" w:rsidR="00D13DE4" w:rsidRPr="0045051E" w:rsidDel="00D13DE4" w:rsidRDefault="00183BC1"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569881FA" w14:textId="77777777" w:rsidTr="00400413">
        <w:trPr>
          <w:trHeight w:val="335"/>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BE83270" w14:textId="2395EB65"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8.4.8.6</w:t>
            </w:r>
          </w:p>
        </w:tc>
        <w:tc>
          <w:tcPr>
            <w:tcW w:w="3402" w:type="dxa"/>
            <w:tcBorders>
              <w:top w:val="nil"/>
              <w:left w:val="nil"/>
              <w:bottom w:val="single" w:sz="4" w:space="0" w:color="auto"/>
              <w:right w:val="single" w:sz="4" w:space="0" w:color="auto"/>
            </w:tcBorders>
            <w:shd w:val="clear" w:color="auto" w:fill="auto"/>
            <w:vAlign w:val="center"/>
          </w:tcPr>
          <w:p w14:paraId="2B2054C2" w14:textId="720A926F" w:rsidR="00D13DE4" w:rsidRPr="0045051E" w:rsidRDefault="00D13DE4"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 xml:space="preserve">Se debe prestar atención particular en el proceso de verificación y en la fase de ensayos de validación del software </w:t>
            </w:r>
            <w:r w:rsidRPr="0045051E">
              <w:rPr>
                <w:rFonts w:ascii="Times New Roman" w:hAnsi="Times New Roman" w:cs="Times New Roman"/>
                <w:sz w:val="20"/>
                <w:szCs w:val="20"/>
              </w:rPr>
              <w:lastRenderedPageBreak/>
              <w:t>genérico con el fin de garantizar que se tienen en cuenta todas las</w:t>
            </w:r>
            <w:r w:rsidR="00CC1B9D" w:rsidRPr="0045051E">
              <w:rPr>
                <w:rFonts w:ascii="Times New Roman" w:hAnsi="Times New Roman" w:cs="Times New Roman"/>
                <w:sz w:val="20"/>
                <w:szCs w:val="20"/>
              </w:rPr>
              <w:t xml:space="preserve"> </w:t>
            </w:r>
            <w:r w:rsidR="00390FB0" w:rsidRPr="0045051E">
              <w:rPr>
                <w:rFonts w:ascii="Times New Roman" w:hAnsi="Times New Roman" w:cs="Times New Roman"/>
                <w:sz w:val="20"/>
                <w:szCs w:val="20"/>
              </w:rPr>
              <w:t>c</w:t>
            </w:r>
            <w:r w:rsidRPr="0045051E">
              <w:rPr>
                <w:rFonts w:ascii="Times New Roman" w:hAnsi="Times New Roman" w:cs="Times New Roman"/>
                <w:sz w:val="20"/>
                <w:szCs w:val="20"/>
              </w:rPr>
              <w:t>ombinaciones pertinentes de datos y</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algoritmos.</w:t>
            </w:r>
          </w:p>
          <w:p w14:paraId="55E3D511" w14:textId="4269674D" w:rsidR="00D13DE4" w:rsidRPr="0045051E" w:rsidDel="00C30030" w:rsidRDefault="00D13DE4" w:rsidP="000F606E">
            <w:pPr>
              <w:autoSpaceDE w:val="0"/>
              <w:autoSpaceDN w:val="0"/>
              <w:adjustRightInd w:val="0"/>
              <w:spacing w:beforeLines="80" w:before="192" w:after="80" w:line="240" w:lineRule="auto"/>
              <w:rPr>
                <w:rFonts w:ascii="Times New Roman" w:hAnsi="Times New Roman" w:cs="Times New Roman"/>
                <w:sz w:val="20"/>
                <w:szCs w:val="20"/>
              </w:rPr>
            </w:pPr>
            <w:r w:rsidRPr="0045051E">
              <w:rPr>
                <w:rFonts w:ascii="Times New Roman" w:hAnsi="Times New Roman" w:cs="Times New Roman"/>
                <w:sz w:val="20"/>
                <w:szCs w:val="20"/>
              </w:rPr>
              <w:t>Si no se han tenido en cuenta todas las combinaciones de datos y algoritmos en los procesos de verificación, ensayos y</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validación del software genérico, este hecho se debe identificar claramente como un límite en el uso del software</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genérico. Se debe realizar un complemento de los procesos de verificación, ensayos y validación del software genérico</w:t>
            </w:r>
            <w:r w:rsidR="0049729A" w:rsidRPr="0045051E">
              <w:rPr>
                <w:rFonts w:ascii="Times New Roman" w:hAnsi="Times New Roman" w:cs="Times New Roman"/>
                <w:sz w:val="20"/>
                <w:szCs w:val="20"/>
              </w:rPr>
              <w:t xml:space="preserve"> </w:t>
            </w:r>
            <w:r w:rsidRPr="0045051E">
              <w:rPr>
                <w:rFonts w:ascii="Times New Roman" w:hAnsi="Times New Roman" w:cs="Times New Roman"/>
                <w:sz w:val="20"/>
                <w:szCs w:val="20"/>
              </w:rPr>
              <w:t>cuando se definan datos o algoritmos más allá de este límite.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071D9F9" w14:textId="065E6DA4" w:rsidR="00D13DE4" w:rsidRPr="0045051E" w:rsidDel="00D13DE4" w:rsidRDefault="00CC1B9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4AC3F568" w14:textId="1B3C05B5" w:rsidR="00C57D99" w:rsidRPr="0045051E" w:rsidDel="00D13DE4" w:rsidRDefault="00B85D6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El software genérico</w:t>
            </w:r>
            <w:r w:rsidRPr="0045051E">
              <w:rPr>
                <w:rFonts w:ascii="Times New Roman" w:eastAsia="Times New Roman" w:hAnsi="Times New Roman" w:cs="Times New Roman"/>
                <w:color w:val="000000"/>
                <w:sz w:val="20"/>
                <w:szCs w:val="20"/>
                <w:lang w:eastAsia="es-MX"/>
              </w:rPr>
              <w:t xml:space="preserve"> con datos/algoritmos de aplicación </w:t>
            </w:r>
            <w:r w:rsidR="00AC3FF2" w:rsidRPr="0045051E">
              <w:rPr>
                <w:rFonts w:ascii="Times New Roman" w:eastAsia="Times New Roman" w:hAnsi="Times New Roman" w:cs="Times New Roman"/>
                <w:color w:val="000000"/>
                <w:sz w:val="20"/>
                <w:szCs w:val="20"/>
                <w:lang w:eastAsia="es-MX"/>
              </w:rPr>
              <w:t xml:space="preserve">será desarrollado bajo los procesos de </w:t>
            </w:r>
            <w:r w:rsidR="00AC3FF2" w:rsidRPr="0045051E">
              <w:rPr>
                <w:rFonts w:ascii="Times New Roman" w:eastAsia="Times New Roman" w:hAnsi="Times New Roman" w:cs="Times New Roman"/>
                <w:color w:val="000000"/>
                <w:sz w:val="20"/>
                <w:szCs w:val="20"/>
                <w:lang w:eastAsia="es-MX"/>
              </w:rPr>
              <w:lastRenderedPageBreak/>
              <w:t>verificación, ensayos y validación descritos en la sección “</w:t>
            </w:r>
            <w:r w:rsidR="00B82E02" w:rsidRPr="00B82E02">
              <w:rPr>
                <w:rFonts w:ascii="Times New Roman" w:eastAsia="Times New Roman" w:hAnsi="Times New Roman" w:cs="Times New Roman"/>
                <w:color w:val="000000"/>
                <w:sz w:val="20"/>
                <w:szCs w:val="20"/>
                <w:lang w:eastAsia="es-MX"/>
              </w:rPr>
              <w:t>Técnicas de verificación, ensayos y validación para datos de aplicación</w:t>
            </w:r>
            <w:r w:rsidR="00AC3FF2"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 xml:space="preserve">M-S-Rd-015 Plan de Configuración de Aplicación </w:t>
            </w:r>
            <w:r w:rsidR="00AC3FF2" w:rsidRPr="0045051E">
              <w:rPr>
                <w:rFonts w:ascii="Times New Roman" w:eastAsia="Times New Roman" w:hAnsi="Times New Roman" w:cs="Times New Roman"/>
                <w:color w:val="000000"/>
                <w:sz w:val="20"/>
                <w:szCs w:val="20"/>
                <w:lang w:eastAsia="es-MX"/>
              </w:rPr>
              <w:t>y será responsabilidad del verificado analizar que en cada etapa del ciclo de vida que se sigan dichos procesos.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AAA695A" w14:textId="0C91CA4D" w:rsidR="00D13DE4" w:rsidRPr="00B41DC5" w:rsidDel="00D13DE4" w:rsidRDefault="00CC1B9D"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B41DC5">
              <w:rPr>
                <w:rFonts w:ascii="Times New Roman" w:eastAsia="Times New Roman" w:hAnsi="Times New Roman" w:cs="Times New Roman"/>
                <w:color w:val="000000"/>
                <w:sz w:val="20"/>
                <w:szCs w:val="20"/>
                <w:lang w:eastAsia="es-MX"/>
              </w:rPr>
              <w:lastRenderedPageBreak/>
              <w:t>--</w:t>
            </w:r>
          </w:p>
        </w:tc>
      </w:tr>
      <w:tr w:rsidR="00D13DE4" w:rsidRPr="0045051E" w14:paraId="383C0173"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33BF3D52" w14:textId="0BE33061"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8.4.8.7</w:t>
            </w:r>
          </w:p>
        </w:tc>
        <w:tc>
          <w:tcPr>
            <w:tcW w:w="3402" w:type="dxa"/>
            <w:tcBorders>
              <w:top w:val="nil"/>
              <w:left w:val="nil"/>
              <w:bottom w:val="single" w:sz="4" w:space="0" w:color="auto"/>
              <w:right w:val="single" w:sz="4" w:space="0" w:color="auto"/>
            </w:tcBorders>
            <w:shd w:val="clear" w:color="auto" w:fill="auto"/>
            <w:vAlign w:val="center"/>
          </w:tcPr>
          <w:p w14:paraId="4AA04309" w14:textId="7EFB86F1" w:rsidR="00D13DE4" w:rsidRPr="0045051E" w:rsidDel="00C30030"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El software genérico debe diseñarse para detectar datos/algoritmos de aplicación dañados, cuando sea factible.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1389EB8" w14:textId="72A6C47B"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42DA247" w14:textId="6B1955AB" w:rsidR="00D13DE4" w:rsidRPr="0045051E" w:rsidDel="00D13DE4" w:rsidRDefault="00C141C7"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Se definen métodos para la detección de datos/algoritmos de aplicación dañados en la sección </w:t>
            </w:r>
            <w:r w:rsidR="00400413" w:rsidRPr="0045051E">
              <w:rPr>
                <w:rFonts w:ascii="Times New Roman" w:eastAsia="Times New Roman" w:hAnsi="Times New Roman" w:cs="Times New Roman"/>
                <w:color w:val="000000"/>
                <w:sz w:val="20"/>
                <w:szCs w:val="20"/>
                <w:lang w:eastAsia="es-MX"/>
              </w:rPr>
              <w:t>“</w:t>
            </w:r>
            <w:r w:rsidR="00B82E02" w:rsidRPr="00B82E02">
              <w:rPr>
                <w:rFonts w:ascii="Times New Roman" w:eastAsia="Times New Roman" w:hAnsi="Times New Roman" w:cs="Times New Roman"/>
                <w:color w:val="000000"/>
                <w:sz w:val="20"/>
                <w:szCs w:val="20"/>
                <w:lang w:eastAsia="es-MX"/>
              </w:rPr>
              <w:t>Técnicas de detección de datos corruptos</w:t>
            </w:r>
            <w:r w:rsidR="00400413" w:rsidRPr="0045051E">
              <w:rPr>
                <w:rFonts w:ascii="Times New Roman" w:eastAsia="Times New Roman" w:hAnsi="Times New Roman" w:cs="Times New Roman"/>
                <w:color w:val="000000"/>
                <w:sz w:val="20"/>
                <w:szCs w:val="20"/>
                <w:lang w:eastAsia="es-MX"/>
              </w:rPr>
              <w:t>”</w:t>
            </w:r>
            <w:r w:rsidRPr="0045051E">
              <w:rPr>
                <w:rFonts w:ascii="Times New Roman" w:eastAsia="Times New Roman" w:hAnsi="Times New Roman" w:cs="Times New Roman"/>
                <w:color w:val="000000"/>
                <w:sz w:val="20"/>
                <w:szCs w:val="20"/>
                <w:lang w:eastAsia="es-MX"/>
              </w:rPr>
              <w:t xml:space="preserve"> del documento </w:t>
            </w:r>
            <w:r w:rsidR="00400413" w:rsidRPr="0045051E">
              <w:rPr>
                <w:rFonts w:ascii="Times New Roman" w:eastAsia="Times New Roman" w:hAnsi="Times New Roman" w:cs="Times New Roman"/>
                <w:color w:val="000000"/>
                <w:sz w:val="20"/>
                <w:szCs w:val="20"/>
                <w:lang w:eastAsia="es-MX"/>
              </w:rPr>
              <w:t>M-S-Rd-015 Plan de Configuración de Aplicación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5B768CB" w14:textId="2038654C"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w:t>
            </w:r>
          </w:p>
        </w:tc>
      </w:tr>
      <w:tr w:rsidR="00D13DE4" w:rsidRPr="0045051E" w14:paraId="2BD8B2D1" w14:textId="77777777" w:rsidTr="00C30030">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1105A1D" w14:textId="61551CAA"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8.4.8.8</w:t>
            </w:r>
          </w:p>
        </w:tc>
        <w:tc>
          <w:tcPr>
            <w:tcW w:w="3402" w:type="dxa"/>
            <w:tcBorders>
              <w:top w:val="nil"/>
              <w:left w:val="nil"/>
              <w:bottom w:val="single" w:sz="4" w:space="0" w:color="auto"/>
              <w:right w:val="single" w:sz="4" w:space="0" w:color="auto"/>
            </w:tcBorders>
            <w:shd w:val="clear" w:color="auto" w:fill="auto"/>
            <w:vAlign w:val="center"/>
          </w:tcPr>
          <w:p w14:paraId="2A3B0194" w14:textId="4A43C304"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Los diseñadores deben publicar la Nota de la Versión Publicada del software genérico y de las herramientas de aplicación como muy tarde durante la fase de Ensayos del Software en Conjunto/Fase de Validación Final del software genérico y de las herramientas de aplicación. El contenido de estos documentos debe estar sujeto a actividades de verificación y validación.</w:t>
            </w:r>
          </w:p>
          <w:p w14:paraId="1E6BDD57" w14:textId="42A2209F"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En el documento "Condiciones de aplicación del software genérico y de las herramientas de aplicación" se debe recoger la siguiente información:</w:t>
            </w:r>
          </w:p>
          <w:p w14:paraId="2B171465" w14:textId="4EAAC09D" w:rsidR="00D13DE4" w:rsidRPr="0045051E"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1) referencias a los manuales de usuario del software genérico y de otras herramientas de aplicación;</w:t>
            </w:r>
          </w:p>
          <w:p w14:paraId="1B5DF35D" w14:textId="71D7BEA6" w:rsidR="00D13DE4" w:rsidRPr="0045051E" w:rsidDel="00C30030"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2) cualquier restricción en los datos/algoritmos de aplicación, por ejemplo, reglas de arquitectura o de </w:t>
            </w:r>
            <w:r w:rsidRPr="0045051E">
              <w:rPr>
                <w:rFonts w:ascii="Times New Roman" w:hAnsi="Times New Roman" w:cs="Times New Roman"/>
                <w:sz w:val="20"/>
                <w:szCs w:val="20"/>
              </w:rPr>
              <w:lastRenderedPageBreak/>
              <w:t>codificación impuestas para cumplir con los niveles de integridad de la seguridad.</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E4DEEC1" w14:textId="088E3F40" w:rsidR="00D13DE4" w:rsidRPr="0045051E" w:rsidDel="00D13DE4" w:rsidRDefault="004040C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3EA28F00" w14:textId="50AEEC51" w:rsidR="00FF1D40" w:rsidRPr="0045051E" w:rsidRDefault="001A7989" w:rsidP="001A7989">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 xml:space="preserve">En la </w:t>
            </w:r>
            <w:r w:rsidR="00FF1D40" w:rsidRPr="0045051E">
              <w:rPr>
                <w:rFonts w:ascii="Times New Roman" w:eastAsia="Times New Roman" w:hAnsi="Times New Roman" w:cs="Times New Roman"/>
                <w:color w:val="000000"/>
                <w:sz w:val="20"/>
                <w:szCs w:val="20"/>
                <w:lang w:eastAsia="es-MX"/>
              </w:rPr>
              <w:t>sección</w:t>
            </w:r>
            <w:r w:rsidRPr="0045051E">
              <w:rPr>
                <w:rFonts w:ascii="Times New Roman" w:eastAsia="Times New Roman" w:hAnsi="Times New Roman" w:cs="Times New Roman"/>
                <w:color w:val="000000"/>
                <w:sz w:val="20"/>
                <w:szCs w:val="20"/>
                <w:lang w:eastAsia="es-MX"/>
              </w:rPr>
              <w:t xml:space="preserve"> "</w:t>
            </w:r>
            <w:r w:rsidR="00FA3BD2" w:rsidRPr="0045051E">
              <w:rPr>
                <w:rFonts w:ascii="Times New Roman" w:eastAsia="Times New Roman" w:hAnsi="Times New Roman" w:cs="Times New Roman"/>
                <w:color w:val="000000"/>
                <w:sz w:val="20"/>
                <w:szCs w:val="20"/>
                <w:lang w:eastAsia="es-MX"/>
              </w:rPr>
              <w:t xml:space="preserve">Datos de aplicación </w:t>
            </w:r>
            <w:r w:rsidRPr="0045051E">
              <w:rPr>
                <w:rFonts w:ascii="Times New Roman" w:eastAsia="Times New Roman" w:hAnsi="Times New Roman" w:cs="Times New Roman"/>
                <w:color w:val="000000"/>
                <w:sz w:val="20"/>
                <w:szCs w:val="20"/>
                <w:lang w:eastAsia="es-MX"/>
              </w:rPr>
              <w:t xml:space="preserve">" del documento SAS_CHVM5.docx se hace </w:t>
            </w:r>
            <w:r w:rsidR="00FF1D40" w:rsidRPr="0045051E">
              <w:rPr>
                <w:rFonts w:ascii="Times New Roman" w:eastAsia="Times New Roman" w:hAnsi="Times New Roman" w:cs="Times New Roman"/>
                <w:color w:val="000000"/>
                <w:sz w:val="20"/>
                <w:szCs w:val="20"/>
                <w:lang w:eastAsia="es-MX"/>
              </w:rPr>
              <w:t>mención</w:t>
            </w:r>
            <w:r w:rsidRPr="0045051E">
              <w:rPr>
                <w:rFonts w:ascii="Times New Roman" w:eastAsia="Times New Roman" w:hAnsi="Times New Roman" w:cs="Times New Roman"/>
                <w:color w:val="000000"/>
                <w:sz w:val="20"/>
                <w:szCs w:val="20"/>
                <w:lang w:eastAsia="es-MX"/>
              </w:rPr>
              <w:t xml:space="preserve"> del documento </w:t>
            </w:r>
            <w:r w:rsidR="00FA3BD2" w:rsidRPr="0045051E">
              <w:rPr>
                <w:rFonts w:ascii="Times New Roman" w:eastAsia="Times New Roman" w:hAnsi="Times New Roman" w:cs="Times New Roman"/>
                <w:color w:val="000000"/>
                <w:sz w:val="20"/>
                <w:szCs w:val="20"/>
                <w:lang w:eastAsia="es-MX"/>
              </w:rPr>
              <w:t>“Reusabilidad de implementación</w:t>
            </w:r>
            <w:r w:rsidRPr="0045051E">
              <w:rPr>
                <w:rFonts w:ascii="Times New Roman" w:eastAsia="Times New Roman" w:hAnsi="Times New Roman" w:cs="Times New Roman"/>
                <w:color w:val="000000"/>
                <w:sz w:val="20"/>
                <w:szCs w:val="20"/>
                <w:lang w:eastAsia="es-MX"/>
              </w:rPr>
              <w:t>"</w:t>
            </w:r>
            <w:r w:rsidR="00FA3BD2" w:rsidRPr="0045051E">
              <w:rPr>
                <w:rFonts w:ascii="Times New Roman" w:eastAsia="Times New Roman" w:hAnsi="Times New Roman" w:cs="Times New Roman"/>
                <w:color w:val="000000"/>
                <w:sz w:val="20"/>
                <w:szCs w:val="20"/>
                <w:lang w:eastAsia="es-MX"/>
              </w:rPr>
              <w:t xml:space="preserve"> donde se hace referencia al documento “M-S-Rd-015 Plan de Configuración de Aplicación”</w:t>
            </w:r>
            <w:r w:rsidRPr="0045051E">
              <w:rPr>
                <w:rFonts w:ascii="Times New Roman" w:eastAsia="Times New Roman" w:hAnsi="Times New Roman" w:cs="Times New Roman"/>
                <w:color w:val="000000"/>
                <w:sz w:val="20"/>
                <w:szCs w:val="20"/>
                <w:lang w:eastAsia="es-MX"/>
              </w:rPr>
              <w:t xml:space="preserve"> que describe las restricciones que </w:t>
            </w:r>
            <w:r w:rsidR="00FF1D40" w:rsidRPr="0045051E">
              <w:rPr>
                <w:rFonts w:ascii="Times New Roman" w:eastAsia="Times New Roman" w:hAnsi="Times New Roman" w:cs="Times New Roman"/>
                <w:color w:val="000000"/>
                <w:sz w:val="20"/>
                <w:szCs w:val="20"/>
                <w:lang w:eastAsia="es-MX"/>
              </w:rPr>
              <w:t>tendrán</w:t>
            </w:r>
            <w:r w:rsidRPr="0045051E">
              <w:rPr>
                <w:rFonts w:ascii="Times New Roman" w:eastAsia="Times New Roman" w:hAnsi="Times New Roman" w:cs="Times New Roman"/>
                <w:color w:val="000000"/>
                <w:sz w:val="20"/>
                <w:szCs w:val="20"/>
                <w:lang w:eastAsia="es-MX"/>
              </w:rPr>
              <w:t xml:space="preserve"> los datos y algoritmos de </w:t>
            </w:r>
            <w:r w:rsidR="00FF1D40" w:rsidRPr="0045051E">
              <w:rPr>
                <w:rFonts w:ascii="Times New Roman" w:eastAsia="Times New Roman" w:hAnsi="Times New Roman" w:cs="Times New Roman"/>
                <w:color w:val="000000"/>
                <w:sz w:val="20"/>
                <w:szCs w:val="20"/>
                <w:lang w:eastAsia="es-MX"/>
              </w:rPr>
              <w:t>aplicación</w:t>
            </w:r>
            <w:r w:rsidRPr="0045051E">
              <w:rPr>
                <w:rFonts w:ascii="Times New Roman" w:eastAsia="Times New Roman" w:hAnsi="Times New Roman" w:cs="Times New Roman"/>
                <w:color w:val="000000"/>
                <w:sz w:val="20"/>
                <w:szCs w:val="20"/>
                <w:lang w:eastAsia="es-MX"/>
              </w:rPr>
              <w:t xml:space="preserve"> tales como reglas de arquitectura, </w:t>
            </w:r>
            <w:r w:rsidR="00FF1D40" w:rsidRPr="0045051E">
              <w:rPr>
                <w:rFonts w:ascii="Times New Roman" w:eastAsia="Times New Roman" w:hAnsi="Times New Roman" w:cs="Times New Roman"/>
                <w:color w:val="000000"/>
                <w:sz w:val="20"/>
                <w:szCs w:val="20"/>
                <w:lang w:eastAsia="es-MX"/>
              </w:rPr>
              <w:t>documentación</w:t>
            </w:r>
            <w:r w:rsidRPr="0045051E">
              <w:rPr>
                <w:rFonts w:ascii="Times New Roman" w:eastAsia="Times New Roman" w:hAnsi="Times New Roman" w:cs="Times New Roman"/>
                <w:color w:val="000000"/>
                <w:sz w:val="20"/>
                <w:szCs w:val="20"/>
                <w:lang w:eastAsia="es-MX"/>
              </w:rPr>
              <w:t xml:space="preserve"> y reglas de </w:t>
            </w:r>
            <w:r w:rsidR="00FF1D40" w:rsidRPr="0045051E">
              <w:rPr>
                <w:rFonts w:ascii="Times New Roman" w:eastAsia="Times New Roman" w:hAnsi="Times New Roman" w:cs="Times New Roman"/>
                <w:color w:val="000000"/>
                <w:sz w:val="20"/>
                <w:szCs w:val="20"/>
                <w:lang w:eastAsia="es-MX"/>
              </w:rPr>
              <w:t>codificación</w:t>
            </w:r>
            <w:r w:rsidRPr="0045051E">
              <w:rPr>
                <w:rFonts w:ascii="Times New Roman" w:eastAsia="Times New Roman" w:hAnsi="Times New Roman" w:cs="Times New Roman"/>
                <w:color w:val="000000"/>
                <w:sz w:val="20"/>
                <w:szCs w:val="20"/>
                <w:lang w:eastAsia="es-MX"/>
              </w:rPr>
              <w:t xml:space="preserve"> que aseguran su nivel de integridad de software. </w:t>
            </w:r>
            <w:r w:rsidR="00FF1D40" w:rsidRPr="0045051E">
              <w:rPr>
                <w:rFonts w:ascii="Times New Roman" w:eastAsia="Times New Roman" w:hAnsi="Times New Roman" w:cs="Times New Roman"/>
                <w:color w:val="000000"/>
                <w:sz w:val="20"/>
                <w:szCs w:val="20"/>
                <w:lang w:eastAsia="es-MX"/>
              </w:rPr>
              <w:t>Así</w:t>
            </w:r>
            <w:r w:rsidRPr="0045051E">
              <w:rPr>
                <w:rFonts w:ascii="Times New Roman" w:eastAsia="Times New Roman" w:hAnsi="Times New Roman" w:cs="Times New Roman"/>
                <w:color w:val="000000"/>
                <w:sz w:val="20"/>
                <w:szCs w:val="20"/>
                <w:lang w:eastAsia="es-MX"/>
              </w:rPr>
              <w:t xml:space="preserve"> mismo, se hace referencia a los manuales de usuario del software </w:t>
            </w:r>
            <w:r w:rsidR="00FF1D40" w:rsidRPr="0045051E">
              <w:rPr>
                <w:rFonts w:ascii="Times New Roman" w:eastAsia="Times New Roman" w:hAnsi="Times New Roman" w:cs="Times New Roman"/>
                <w:color w:val="000000"/>
                <w:sz w:val="20"/>
                <w:szCs w:val="20"/>
                <w:lang w:eastAsia="es-MX"/>
              </w:rPr>
              <w:t>genérico</w:t>
            </w:r>
            <w:r w:rsidRPr="0045051E">
              <w:rPr>
                <w:rFonts w:ascii="Times New Roman" w:eastAsia="Times New Roman" w:hAnsi="Times New Roman" w:cs="Times New Roman"/>
                <w:color w:val="000000"/>
                <w:sz w:val="20"/>
                <w:szCs w:val="20"/>
                <w:lang w:eastAsia="es-MX"/>
              </w:rPr>
              <w:t xml:space="preserve"> y otras herramientas de aplicación.</w:t>
            </w:r>
          </w:p>
          <w:p w14:paraId="0ECD5641" w14:textId="1E7BA5A4" w:rsidR="00CF5B26" w:rsidRPr="0045051E" w:rsidDel="00D13DE4" w:rsidRDefault="004E2A22" w:rsidP="001A7989">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672C411" w14:textId="34E75757" w:rsidR="00D13DE4" w:rsidRPr="0045051E" w:rsidDel="00D13DE4" w:rsidRDefault="004E2A22"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D13DE4" w:rsidRPr="0045051E" w14:paraId="4C0BCB65" w14:textId="77777777" w:rsidTr="000F606E">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FBF425E" w14:textId="77777777"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7.3.4.14</w:t>
            </w:r>
          </w:p>
        </w:tc>
        <w:tc>
          <w:tcPr>
            <w:tcW w:w="3402" w:type="dxa"/>
            <w:tcBorders>
              <w:top w:val="nil"/>
              <w:left w:val="nil"/>
              <w:bottom w:val="single" w:sz="4" w:space="0" w:color="auto"/>
              <w:right w:val="single" w:sz="4" w:space="0" w:color="auto"/>
            </w:tcBorders>
            <w:shd w:val="clear" w:color="auto" w:fill="auto"/>
            <w:vAlign w:val="center"/>
          </w:tcPr>
          <w:p w14:paraId="6A076490" w14:textId="5334BC7F" w:rsidR="00D13DE4" w:rsidRPr="0045051E" w:rsidDel="00E92C77" w:rsidRDefault="00D13DE4"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 Especificación de la Arquitectura del Software debe seleccionar técnicas y medidas de entre las enumeradas en la tabla A.3. La combinación seleccionada debe justificarse como un conjunto que satisfaga los apartados 4.8 y 4.9.</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A9D8B5" w14:textId="5A1893FF"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66EB5CE9" w14:textId="130439B3" w:rsidR="00D13DE4" w:rsidRPr="0045051E" w:rsidRDefault="00D13DE4"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En la sección “Seguridad Operacional (Safety)” se menciona el documento “</w:t>
            </w:r>
            <w:r w:rsidRPr="0045051E">
              <w:rPr>
                <w:rFonts w:ascii="Times New Roman" w:hAnsi="Times New Roman" w:cs="Times New Roman"/>
                <w:sz w:val="20"/>
                <w:szCs w:val="20"/>
              </w:rPr>
              <w:t>M-S-Rd-001 (Software Quality Assurance Plan)</w:t>
            </w:r>
            <w:r w:rsidRPr="0045051E">
              <w:rPr>
                <w:rFonts w:ascii="Times New Roman" w:eastAsia="Times New Roman" w:hAnsi="Times New Roman" w:cs="Times New Roman"/>
                <w:color w:val="000000"/>
                <w:sz w:val="20"/>
                <w:szCs w:val="20"/>
                <w:lang w:eastAsia="es-MX"/>
              </w:rPr>
              <w:t>” en donde puede ser encontradas las técnicas y medidas usadas en el “Anexo B: Técnicas para el desarrollo de Software” y en la tabla “</w:t>
            </w:r>
            <w:r w:rsidRPr="0045051E">
              <w:rPr>
                <w:rFonts w:ascii="Times New Roman" w:hAnsi="Times New Roman" w:cs="Times New Roman"/>
                <w:sz w:val="20"/>
                <w:szCs w:val="20"/>
              </w:rPr>
              <w:t>Arquitectura del Software” se describen las técnicas y medidas seleccionadas de la tabla A.3 de la norma EN50128</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584995" w14:textId="22343A18" w:rsidR="00D13DE4" w:rsidRPr="0045051E" w:rsidRDefault="00D13DE4"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color w:val="000000"/>
                <w:sz w:val="20"/>
                <w:szCs w:val="20"/>
                <w:lang w:eastAsia="es-MX"/>
              </w:rPr>
              <w:t>-</w:t>
            </w:r>
          </w:p>
        </w:tc>
      </w:tr>
    </w:tbl>
    <w:p w14:paraId="231B6C95" w14:textId="77777777" w:rsidR="00971DAF" w:rsidRPr="0045051E" w:rsidRDefault="00971DAF">
      <w:pPr>
        <w:rPr>
          <w:rFonts w:ascii="Times New Roman" w:hAnsi="Times New Roman" w:cs="Times New Roman"/>
          <w:sz w:val="20"/>
          <w:szCs w:val="20"/>
        </w:rPr>
      </w:pPr>
    </w:p>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84500" w:rsidRPr="0045051E" w14:paraId="37814517" w14:textId="77777777" w:rsidTr="00E910CD">
        <w:trPr>
          <w:trHeight w:val="683"/>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2150DD" w14:textId="77777777" w:rsidR="000949A9" w:rsidRPr="0045051E" w:rsidRDefault="000949A9"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F282C18" w14:textId="0A474F69"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652863" w14:textId="77777777" w:rsidR="00550023" w:rsidRPr="0045051E" w:rsidRDefault="00550023"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Conforme/</w:t>
            </w:r>
          </w:p>
          <w:p w14:paraId="3E2BF963" w14:textId="37CB0527"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80B2F72" w14:textId="69E7B016" w:rsidR="000949A9"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 xml:space="preserve">Descripción de la Evidencia/Deficiencia        </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027F225" w14:textId="2903F3C1" w:rsidR="000949A9" w:rsidRPr="0045051E" w:rsidRDefault="0045051E"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5D2BCC" w:rsidRPr="0045051E" w14:paraId="10568F1C" w14:textId="77777777" w:rsidTr="000F606E">
        <w:trPr>
          <w:trHeight w:val="12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4606A"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F5C762B" w14:textId="17AAEA7D"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asegurar la trazabilidad de los documentos mediante un número de referencia único y una relación</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definida y documentada con otros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92E1946" w14:textId="2C626D82"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1210BF30" w14:textId="33607E32" w:rsidR="005D2BCC" w:rsidRPr="0045051E" w:rsidRDefault="005D2BCC" w:rsidP="000F606E">
            <w:pPr>
              <w:spacing w:beforeLines="80" w:before="192" w:afterLines="80" w:after="192"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Se asegura la trazabilidad de los documentos mediante un número de referencia único</w:t>
            </w:r>
            <w:r w:rsidRPr="0045051E">
              <w:rPr>
                <w:rFonts w:ascii="Times New Roman" w:hAnsi="Times New Roman" w:cs="Times New Roman"/>
                <w:bCs/>
                <w:sz w:val="20"/>
                <w:szCs w:val="20"/>
              </w:rPr>
              <w:t xml:space="preserve"> </w:t>
            </w:r>
            <w:r w:rsidRPr="0045051E">
              <w:rPr>
                <w:rFonts w:ascii="Times New Roman" w:eastAsia="Times New Roman" w:hAnsi="Times New Roman" w:cs="Times New Roman"/>
                <w:sz w:val="20"/>
                <w:szCs w:val="20"/>
                <w:lang w:eastAsia="es-MX"/>
              </w:rPr>
              <w:t>SAS_CHVM5.docx, SAS_Global.docx, SAS_CHVM5.xlxs y ArquitecturaSW_CHVM5.pptx</w:t>
            </w:r>
          </w:p>
          <w:p w14:paraId="588C8179" w14:textId="74EFA627"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La relación con otros documentos se describe en la sección “Referencias” en el documento SAS_CHVM5.docx</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FE024" w14:textId="28C61A75"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6ABC96E0" w14:textId="77777777" w:rsidTr="000F606E">
        <w:trPr>
          <w:trHeight w:val="12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CEA54"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5.3.2.8</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54B16B2" w14:textId="52F1D0BF"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Cada término, acrónimo o abreviatura debe tener el mismo significado en los distintos documentos. Si no es posible por razones históricas, se deben enumerar los distintos significados y dar las referencias.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CB2834F" w14:textId="77ED6336"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6EDCDEAC" w14:textId="663EAFED"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Las abreviaturas y definiciones utilizadas en los archivos</w:t>
            </w:r>
            <w:r w:rsidRPr="0045051E">
              <w:rPr>
                <w:rFonts w:ascii="Times New Roman" w:eastAsia="Times New Roman" w:hAnsi="Times New Roman" w:cs="Times New Roman"/>
                <w:sz w:val="20"/>
                <w:szCs w:val="20"/>
                <w:lang w:eastAsia="es-MX"/>
              </w:rPr>
              <w:t xml:space="preserve"> SAS_CHVM5.docx, SAS_Global.docx, SAS_CHVM5.xlxs y ArquitecturaSW_CHVM5.pptx</w:t>
            </w:r>
            <w:r w:rsidRPr="0045051E">
              <w:rPr>
                <w:rFonts w:ascii="Times New Roman" w:hAnsi="Times New Roman" w:cs="Times New Roman"/>
                <w:sz w:val="20"/>
                <w:szCs w:val="20"/>
              </w:rPr>
              <w:t xml:space="preserve"> concuerdan con las definidas en:</w:t>
            </w:r>
          </w:p>
          <w:p w14:paraId="07641C9C" w14:textId="5D09B0D4"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6AA34E9" w14:textId="57D19EF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76AE67EA" w14:textId="77777777" w:rsidTr="000F606E">
        <w:trPr>
          <w:trHeight w:val="30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4ED1C"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lastRenderedPageBreak/>
              <w:t>5.3.2.9</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A5FEABD" w14:textId="12F279CE"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Todo documento, debe estar redactado</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siguiendo las siguientes reglas:</w:t>
            </w:r>
          </w:p>
          <w:p w14:paraId="74202E77" w14:textId="7B3796BE"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debe contener o implementar todas las condiciones y requisitos aplicables del documento que le precede con el que</w:t>
            </w:r>
            <w:r w:rsidR="0045051E" w:rsidRPr="0045051E">
              <w:rPr>
                <w:rFonts w:ascii="Times New Roman" w:hAnsi="Times New Roman" w:cs="Times New Roman"/>
                <w:sz w:val="20"/>
                <w:szCs w:val="20"/>
              </w:rPr>
              <w:t xml:space="preserve"> </w:t>
            </w:r>
            <w:r w:rsidRPr="0045051E">
              <w:rPr>
                <w:rFonts w:ascii="Times New Roman" w:hAnsi="Times New Roman" w:cs="Times New Roman"/>
                <w:sz w:val="20"/>
                <w:szCs w:val="20"/>
              </w:rPr>
              <w:t>tenga una relación jerárquica;</w:t>
            </w:r>
          </w:p>
          <w:p w14:paraId="03FE0C39" w14:textId="0C78797A"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no debe contradecir al documento que le precede</w:t>
            </w:r>
            <w:r w:rsidRPr="0045051E">
              <w:rPr>
                <w:rFonts w:ascii="Times New Roman" w:hAnsi="Times New Roman" w:cs="Times New Roman"/>
                <w:sz w:val="20"/>
                <w:szCs w:val="20"/>
              </w:rPr>
              <w:br/>
            </w:r>
            <w:r w:rsidRPr="0045051E">
              <w:rPr>
                <w:rFonts w:ascii="Times New Roman" w:hAnsi="Times New Roman" w:cs="Times New Roman"/>
                <w:sz w:val="20"/>
                <w:szCs w:val="20"/>
              </w:rPr>
              <w:br/>
              <w:t>Note: Excepto aquellos relativos a software preexistente (véase 7.3.4.7).</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42794CA" w14:textId="11051A82"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97C2C4" w14:textId="3630B8B6" w:rsidR="005D2BCC" w:rsidRPr="0045051E" w:rsidRDefault="005D2BCC" w:rsidP="000F606E">
            <w:pPr>
              <w:spacing w:beforeLines="80" w:before="192" w:afterLines="80" w:after="192" w:line="240" w:lineRule="auto"/>
              <w:rPr>
                <w:rFonts w:ascii="Times New Roman" w:eastAsia="Times New Roman" w:hAnsi="Times New Roman" w:cs="Times New Roman"/>
                <w:sz w:val="20"/>
                <w:szCs w:val="20"/>
                <w:lang w:eastAsia="es-MX"/>
              </w:rPr>
            </w:pPr>
            <w:r w:rsidRPr="0045051E">
              <w:rPr>
                <w:rFonts w:ascii="Times New Roman" w:hAnsi="Times New Roman" w:cs="Times New Roman"/>
                <w:sz w:val="20"/>
                <w:szCs w:val="20"/>
              </w:rPr>
              <w:t xml:space="preserve">Los documentos </w:t>
            </w:r>
            <w:r w:rsidRPr="0045051E">
              <w:rPr>
                <w:rFonts w:ascii="Times New Roman" w:eastAsia="Times New Roman" w:hAnsi="Times New Roman" w:cs="Times New Roman"/>
                <w:sz w:val="20"/>
                <w:szCs w:val="20"/>
                <w:lang w:eastAsia="es-MX"/>
              </w:rPr>
              <w:t>SAS_CHVM5.docx, SAS_Global.docx, SAS_CHVM5.xlxs y ArquitecturaSW_CHVM5.pptx</w:t>
            </w:r>
            <w:r w:rsidRPr="0045051E">
              <w:rPr>
                <w:rFonts w:ascii="Times New Roman" w:hAnsi="Times New Roman" w:cs="Times New Roman"/>
                <w:sz w:val="20"/>
                <w:szCs w:val="20"/>
              </w:rPr>
              <w:t xml:space="preserve"> implementan todas las condiciones y requisitos especificados para el componente “</w:t>
            </w:r>
            <w:r w:rsidR="00BA122D">
              <w:rPr>
                <w:rFonts w:ascii="Times New Roman" w:hAnsi="Times New Roman" w:cs="Times New Roman"/>
                <w:sz w:val="20"/>
                <w:szCs w:val="20"/>
              </w:rPr>
              <w:t>{{BBBB}}</w:t>
            </w:r>
            <w:r w:rsidRPr="0045051E">
              <w:rPr>
                <w:rFonts w:ascii="Times New Roman" w:hAnsi="Times New Roman" w:cs="Times New Roman"/>
                <w:sz w:val="20"/>
                <w:szCs w:val="20"/>
              </w:rPr>
              <w:t xml:space="preserve">” por los documentos: </w:t>
            </w:r>
          </w:p>
          <w:p w14:paraId="7C17E504" w14:textId="1137B424" w:rsidR="005D2BCC" w:rsidRPr="00A74100" w:rsidRDefault="00A74100" w:rsidP="00A74100">
            <w:pPr>
              <w:spacing w:beforeLines="80" w:before="192" w:afterLines="80" w:after="192" w:line="240" w:lineRule="auto"/>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 xml:space="preserve">a) </w:t>
            </w:r>
            <w:r w:rsidR="005D2BCC" w:rsidRPr="00A74100">
              <w:rPr>
                <w:rFonts w:ascii="Times New Roman" w:eastAsia="Times New Roman" w:hAnsi="Times New Roman" w:cs="Times New Roman"/>
                <w:sz w:val="20"/>
                <w:szCs w:val="20"/>
                <w:lang w:eastAsia="es-MX"/>
              </w:rPr>
              <w:t>Especificación de Requisitos del Software (“SRS_CHV-P Documento de Requerimientos de Software”)</w:t>
            </w:r>
          </w:p>
          <w:p w14:paraId="614FE466" w14:textId="388B8E48" w:rsidR="005D2BCC" w:rsidRPr="00A74100" w:rsidRDefault="00A74100" w:rsidP="00A74100">
            <w:pPr>
              <w:spacing w:beforeLines="80" w:before="192" w:afterLines="80" w:after="192" w:line="240" w:lineRule="auto"/>
              <w:rPr>
                <w:rFonts w:ascii="Times New Roman" w:eastAsia="Times New Roman" w:hAnsi="Times New Roman" w:cs="Times New Roman"/>
                <w:sz w:val="20"/>
                <w:szCs w:val="20"/>
                <w:lang w:eastAsia="es-MX"/>
              </w:rPr>
            </w:pPr>
            <w:r>
              <w:rPr>
                <w:rFonts w:ascii="Times New Roman" w:hAnsi="Times New Roman" w:cs="Times New Roman"/>
                <w:bCs/>
                <w:sz w:val="20"/>
                <w:szCs w:val="20"/>
              </w:rPr>
              <w:t xml:space="preserve">b) </w:t>
            </w:r>
            <w:r w:rsidR="005D2BCC" w:rsidRPr="00A74100">
              <w:rPr>
                <w:rFonts w:ascii="Times New Roman" w:hAnsi="Times New Roman" w:cs="Times New Roman"/>
                <w:bCs/>
                <w:sz w:val="20"/>
                <w:szCs w:val="20"/>
              </w:rPr>
              <w:t>Especificación de Diseño del Software</w:t>
            </w:r>
            <w:r w:rsidR="005D2BCC" w:rsidRPr="00A74100">
              <w:rPr>
                <w:rFonts w:ascii="Times New Roman" w:eastAsia="Times New Roman" w:hAnsi="Times New Roman" w:cs="Times New Roman"/>
                <w:sz w:val="20"/>
                <w:szCs w:val="20"/>
                <w:lang w:eastAsia="es-MX"/>
              </w:rPr>
              <w:t xml:space="preserve"> (“SDS_</w:t>
            </w:r>
            <w:r w:rsidR="00BA122D">
              <w:rPr>
                <w:rFonts w:ascii="Times New Roman" w:eastAsia="Times New Roman" w:hAnsi="Times New Roman" w:cs="Times New Roman"/>
                <w:sz w:val="20"/>
                <w:szCs w:val="20"/>
                <w:lang w:eastAsia="es-MX"/>
              </w:rPr>
              <w:t>{{BBBB}}</w:t>
            </w:r>
            <w:r w:rsidR="005D2BCC" w:rsidRPr="00A74100">
              <w:rPr>
                <w:rFonts w:ascii="Times New Roman" w:eastAsia="Times New Roman" w:hAnsi="Times New Roman" w:cs="Times New Roman"/>
                <w:sz w:val="20"/>
                <w:szCs w:val="20"/>
                <w:lang w:eastAsia="es-MX"/>
              </w:rPr>
              <w:t>”)</w:t>
            </w:r>
          </w:p>
          <w:p w14:paraId="50F9FDB6" w14:textId="4A75BBCF" w:rsidR="005D2BCC" w:rsidRPr="00A74100" w:rsidRDefault="00A74100" w:rsidP="00A74100">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c) </w:t>
            </w:r>
            <w:r w:rsidR="005D2BCC" w:rsidRPr="00A74100">
              <w:rPr>
                <w:rFonts w:ascii="Times New Roman" w:hAnsi="Times New Roman" w:cs="Times New Roman"/>
                <w:bCs/>
                <w:sz w:val="20"/>
                <w:szCs w:val="20"/>
              </w:rPr>
              <w:t>Especificaciones de la Interfaz del Software</w:t>
            </w:r>
            <w:r w:rsidR="005D2BCC" w:rsidRPr="00A74100">
              <w:rPr>
                <w:rFonts w:ascii="Times New Roman" w:hAnsi="Times New Roman" w:cs="Times New Roman"/>
                <w:sz w:val="20"/>
                <w:szCs w:val="20"/>
              </w:rPr>
              <w:t xml:space="preserve"> (“SIS_</w:t>
            </w:r>
            <w:r w:rsidR="00BA122D">
              <w:rPr>
                <w:rFonts w:ascii="Times New Roman" w:hAnsi="Times New Roman" w:cs="Times New Roman"/>
                <w:sz w:val="20"/>
                <w:szCs w:val="20"/>
              </w:rPr>
              <w:t>{{BBBB}}</w:t>
            </w:r>
            <w:r w:rsidR="005D2BCC" w:rsidRPr="00A74100">
              <w:rPr>
                <w:rFonts w:ascii="Times New Roman" w:hAnsi="Times New Roman" w:cs="Times New Roman"/>
                <w:sz w:val="20"/>
                <w:szCs w:val="20"/>
              </w:rPr>
              <w:t>.h”, “SIS_</w:t>
            </w:r>
            <w:r w:rsidR="00BA122D">
              <w:rPr>
                <w:rFonts w:ascii="Times New Roman" w:hAnsi="Times New Roman" w:cs="Times New Roman"/>
                <w:sz w:val="20"/>
                <w:szCs w:val="20"/>
              </w:rPr>
              <w:t>{{BBBB}}</w:t>
            </w:r>
            <w:r w:rsidR="005D2BCC" w:rsidRPr="00A74100">
              <w:rPr>
                <w:rFonts w:ascii="Times New Roman" w:hAnsi="Times New Roman" w:cs="Times New Roman"/>
                <w:sz w:val="20"/>
                <w:szCs w:val="20"/>
              </w:rPr>
              <w:t>_def.h” y “SIS_</w:t>
            </w:r>
            <w:r w:rsidR="00BA122D">
              <w:rPr>
                <w:rFonts w:ascii="Times New Roman" w:hAnsi="Times New Roman" w:cs="Times New Roman"/>
                <w:sz w:val="20"/>
                <w:szCs w:val="20"/>
              </w:rPr>
              <w:t>{{BBBB}}</w:t>
            </w:r>
            <w:r w:rsidR="005D2BCC" w:rsidRPr="00A74100">
              <w:rPr>
                <w:rFonts w:ascii="Times New Roman" w:hAnsi="Times New Roman" w:cs="Times New Roman"/>
                <w:sz w:val="20"/>
                <w:szCs w:val="20"/>
              </w:rPr>
              <w:t>_cfg.h”)</w:t>
            </w:r>
          </w:p>
          <w:p w14:paraId="3D83D80F" w14:textId="472D050A"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los cuales especifican el comportamiento del componente y estos no se contradicen por los documentos </w:t>
            </w:r>
            <w:r w:rsidRPr="0045051E">
              <w:rPr>
                <w:rFonts w:ascii="Times New Roman" w:eastAsia="Times New Roman" w:hAnsi="Times New Roman" w:cs="Times New Roman"/>
                <w:sz w:val="20"/>
                <w:szCs w:val="20"/>
                <w:lang w:eastAsia="es-MX"/>
              </w:rPr>
              <w:t>SAS_CHVM5.docx, SAS_Global.docx, SAS_CHVM5.xlxs y ArquitecturaSW_CHVM5.pptx</w:t>
            </w:r>
            <w:r w:rsidRPr="0045051E" w:rsidDel="00547358">
              <w:rPr>
                <w:rFonts w:ascii="Times New Roman" w:eastAsia="Times New Roman" w:hAnsi="Times New Roman" w:cs="Times New Roman"/>
                <w:color w:val="000000"/>
                <w:sz w:val="20"/>
                <w:szCs w:val="20"/>
                <w:lang w:eastAsia="es-MX"/>
              </w:rPr>
              <w:t xml:space="preserve"> </w:t>
            </w:r>
          </w:p>
        </w:tc>
        <w:tc>
          <w:tcPr>
            <w:tcW w:w="1134" w:type="dxa"/>
            <w:tcBorders>
              <w:top w:val="single" w:sz="4" w:space="0" w:color="auto"/>
              <w:left w:val="single" w:sz="4" w:space="0" w:color="auto"/>
              <w:bottom w:val="single" w:sz="4" w:space="0" w:color="auto"/>
              <w:right w:val="single" w:sz="4" w:space="0" w:color="auto"/>
            </w:tcBorders>
            <w:noWrap/>
            <w:vAlign w:val="center"/>
          </w:tcPr>
          <w:p w14:paraId="060486A7" w14:textId="25273A0F"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5D2BCC" w:rsidRPr="0045051E" w14:paraId="3D5FC978" w14:textId="77777777" w:rsidTr="000F606E">
        <w:trPr>
          <w:trHeight w:val="6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58581" w14:textId="77777777"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5.3.2.10</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718F1B95" w14:textId="6CEB1ABA" w:rsidR="005D2BCC" w:rsidRPr="0045051E" w:rsidRDefault="005D2BCC"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Se debe hacer referencia con el mismo nombre o descripción a cada elemento o concepto en todos los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A221BB1" w14:textId="126D4424"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eastAsia="Times New Roman" w:hAnsi="Times New Roman" w:cs="Times New Roman"/>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6F63AF3" w14:textId="28C43FFB" w:rsidR="005D2BCC" w:rsidRPr="0045051E" w:rsidRDefault="005D2BCC" w:rsidP="000F606E">
            <w:pPr>
              <w:pStyle w:val="Default"/>
              <w:spacing w:beforeLines="80" w:before="192" w:afterLines="80" w:after="192"/>
              <w:rPr>
                <w:rFonts w:ascii="Times New Roman" w:eastAsia="Times New Roman" w:hAnsi="Times New Roman" w:cs="Times New Roman"/>
                <w:sz w:val="20"/>
                <w:szCs w:val="20"/>
                <w:lang w:eastAsia="es-MX"/>
              </w:rPr>
            </w:pPr>
            <w:r w:rsidRPr="0045051E">
              <w:rPr>
                <w:rFonts w:ascii="Times New Roman" w:hAnsi="Times New Roman" w:cs="Times New Roman"/>
                <w:sz w:val="20"/>
                <w:szCs w:val="20"/>
              </w:rPr>
              <w:t xml:space="preserve">Las abreviaturas y definiciones utilizadas en los archivos </w:t>
            </w:r>
            <w:r w:rsidRPr="0045051E">
              <w:rPr>
                <w:rFonts w:ascii="Times New Roman" w:eastAsia="Times New Roman" w:hAnsi="Times New Roman" w:cs="Times New Roman"/>
                <w:sz w:val="20"/>
                <w:szCs w:val="20"/>
                <w:lang w:eastAsia="es-MX"/>
              </w:rPr>
              <w:t>SAS_CHVM5.docx, SAS_Global.docx, SAS_CHVM5.xlxs y ArquitecturaSW_CHVM5.pptx</w:t>
            </w:r>
          </w:p>
          <w:p w14:paraId="6D3B6D49" w14:textId="18C78AB5"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concuerdan con las definidas en:</w:t>
            </w:r>
          </w:p>
          <w:p w14:paraId="298D12D2" w14:textId="29456709" w:rsidR="005D2BCC" w:rsidRPr="0045051E" w:rsidRDefault="005D2BCC" w:rsidP="000F606E">
            <w:pPr>
              <w:spacing w:beforeLines="80" w:before="192" w:afterLines="80" w:after="192" w:line="240" w:lineRule="auto"/>
              <w:rPr>
                <w:rFonts w:ascii="Times New Roman" w:hAnsi="Times New Roman" w:cs="Times New Roman"/>
                <w:sz w:val="20"/>
                <w:szCs w:val="20"/>
              </w:rPr>
            </w:pPr>
            <w:r w:rsidRPr="0045051E">
              <w:rPr>
                <w:rFonts w:ascii="Times New Roman" w:eastAsia="Times New Roman" w:hAnsi="Times New Roman" w:cs="Times New Roman"/>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417BAA3" w14:textId="668E9C88" w:rsidR="005D2BCC" w:rsidRPr="0045051E" w:rsidRDefault="005D2BCC" w:rsidP="000F606E">
            <w:pPr>
              <w:spacing w:beforeLines="80" w:before="192" w:afterLines="80" w:after="192"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bl>
    <w:p w14:paraId="6791459B" w14:textId="354C6334" w:rsidR="00D62F26" w:rsidRPr="0045051E" w:rsidRDefault="00D62F26">
      <w:pPr>
        <w:rPr>
          <w:rFonts w:ascii="Times New Roman" w:hAnsi="Times New Roman" w:cs="Times New Roman"/>
          <w:sz w:val="20"/>
          <w:szCs w:val="20"/>
        </w:rPr>
      </w:pPr>
    </w:p>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6172A5" w:rsidRPr="0045051E" w14:paraId="0C934A4E" w14:textId="77777777" w:rsidTr="00E910CD">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FA2860" w14:textId="77777777" w:rsidR="006172A5" w:rsidRPr="0045051E" w:rsidRDefault="006172A5"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4EBD26D" w14:textId="655B9A29" w:rsidR="006172A5"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5F47A7C" w14:textId="3DB00B41" w:rsidR="006172A5" w:rsidRPr="0045051E" w:rsidRDefault="006172A5" w:rsidP="000F606E">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45051E">
              <w:rPr>
                <w:rFonts w:ascii="Times New Roman" w:eastAsia="Times New Roman" w:hAnsi="Times New Roman" w:cs="Times New Roman"/>
                <w:b/>
                <w:bCs/>
                <w:color w:val="000000"/>
                <w:sz w:val="20"/>
                <w:szCs w:val="20"/>
                <w:lang w:eastAsia="es-MX"/>
              </w:rPr>
              <w:t>Conform</w:t>
            </w:r>
            <w:r w:rsidR="00550023" w:rsidRPr="0045051E">
              <w:rPr>
                <w:rFonts w:ascii="Times New Roman" w:eastAsia="Times New Roman" w:hAnsi="Times New Roman" w:cs="Times New Roman"/>
                <w:b/>
                <w:bCs/>
                <w:color w:val="000000"/>
                <w:sz w:val="20"/>
                <w:szCs w:val="20"/>
                <w:lang w:eastAsia="es-MX"/>
              </w:rPr>
              <w:t>e</w:t>
            </w:r>
            <w:r w:rsidRPr="0045051E">
              <w:rPr>
                <w:rFonts w:ascii="Times New Roman" w:eastAsia="Times New Roman" w:hAnsi="Times New Roman" w:cs="Times New Roman"/>
                <w:b/>
                <w:bCs/>
                <w:color w:val="000000"/>
                <w:sz w:val="20"/>
                <w:szCs w:val="20"/>
                <w:lang w:eastAsia="es-MX"/>
              </w:rPr>
              <w:t>/</w:t>
            </w:r>
          </w:p>
          <w:p w14:paraId="3F0BCD8D" w14:textId="25ACA48A" w:rsidR="006172A5" w:rsidRPr="0045051E" w:rsidRDefault="006172A5"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No Conform</w:t>
            </w:r>
            <w:r w:rsidR="00550023" w:rsidRPr="0045051E">
              <w:rPr>
                <w:rFonts w:ascii="Times New Roman" w:eastAsia="Times New Roman" w:hAnsi="Times New Roman" w:cs="Times New Roman"/>
                <w:b/>
                <w:bCs/>
                <w:color w:val="000000"/>
                <w:sz w:val="20"/>
                <w:szCs w:val="20"/>
                <w:lang w:eastAsia="es-MX"/>
              </w:rPr>
              <w:t>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2D96048" w14:textId="0F05944A" w:rsidR="006172A5" w:rsidRPr="0045051E" w:rsidRDefault="00550023"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4F7DA1" w14:textId="0E51E9F0" w:rsidR="006172A5" w:rsidRPr="0045051E" w:rsidRDefault="0045051E" w:rsidP="000F606E">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bCs/>
                <w:color w:val="000000"/>
                <w:sz w:val="20"/>
                <w:szCs w:val="20"/>
                <w:lang w:eastAsia="es-MX"/>
              </w:rPr>
              <w:t>¿Es critica la desviación?</w:t>
            </w:r>
          </w:p>
        </w:tc>
      </w:tr>
      <w:tr w:rsidR="0011317A" w:rsidRPr="0045051E" w14:paraId="1FB332F3" w14:textId="77777777" w:rsidTr="00E06CF3">
        <w:trPr>
          <w:trHeight w:val="84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64A63"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6.5.4.14</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00463509" w14:textId="0C32C08C" w:rsidR="0011317A" w:rsidRPr="0045051E" w:rsidRDefault="0011317A" w:rsidP="000F606E">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hAnsi="Times New Roman" w:cs="Times New Roman"/>
                <w:sz w:val="20"/>
                <w:szCs w:val="20"/>
              </w:rPr>
              <w:t xml:space="preserve">La trazabilidad de los requisitos debe ser una de las consideraciones importantes a tener en cuenta para la validación de un sistema relacionado con la seguridad y se deben proporcionar los medios que permitan demostrarla durante todas las fases del </w:t>
            </w:r>
            <w:r w:rsidRPr="0045051E">
              <w:rPr>
                <w:rFonts w:ascii="Times New Roman" w:hAnsi="Times New Roman" w:cs="Times New Roman"/>
                <w:sz w:val="20"/>
                <w:szCs w:val="20"/>
              </w:rPr>
              <w:lastRenderedPageBreak/>
              <w:t>ciclo de vida.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06D4F05" w14:textId="23DAE0CB" w:rsidR="0011317A" w:rsidRPr="00F9202D"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F9202D">
              <w:rPr>
                <w:rFonts w:ascii="Times New Roman" w:hAnsi="Times New Roman" w:cs="Times New Roman"/>
                <w:sz w:val="20"/>
                <w:szCs w:val="20"/>
              </w:rPr>
              <w:lastRenderedPageBreak/>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2676E54" w14:textId="71A77CD5" w:rsidR="0011317A" w:rsidRPr="00F9202D" w:rsidRDefault="0011317A">
            <w:pPr>
              <w:spacing w:beforeLines="80" w:before="192" w:afterLines="80" w:after="192" w:line="240" w:lineRule="auto"/>
              <w:rPr>
                <w:rFonts w:ascii="Times New Roman" w:hAnsi="Times New Roman" w:cs="Times New Roman"/>
                <w:color w:val="252525"/>
                <w:sz w:val="20"/>
                <w:szCs w:val="20"/>
                <w:shd w:val="clear" w:color="auto" w:fill="FFFFFF"/>
              </w:rPr>
            </w:pPr>
            <w:r w:rsidRPr="00F9202D">
              <w:rPr>
                <w:rFonts w:ascii="Times New Roman" w:hAnsi="Times New Roman" w:cs="Times New Roman"/>
                <w:color w:val="252525"/>
                <w:sz w:val="20"/>
                <w:szCs w:val="20"/>
                <w:shd w:val="clear" w:color="auto" w:fill="FFFFFF"/>
              </w:rPr>
              <w:t>Se tienen los requisitos de software para el componente “</w:t>
            </w:r>
            <w:r w:rsidR="00BA122D">
              <w:rPr>
                <w:rFonts w:ascii="Times New Roman" w:hAnsi="Times New Roman" w:cs="Times New Roman"/>
                <w:color w:val="252525"/>
                <w:sz w:val="20"/>
                <w:szCs w:val="20"/>
                <w:shd w:val="clear" w:color="auto" w:fill="FFFFFF"/>
              </w:rPr>
              <w:t>{{BBBB}}</w:t>
            </w:r>
            <w:r w:rsidRPr="00F9202D">
              <w:rPr>
                <w:rFonts w:ascii="Times New Roman" w:hAnsi="Times New Roman" w:cs="Times New Roman"/>
                <w:color w:val="252525"/>
                <w:sz w:val="20"/>
                <w:szCs w:val="20"/>
                <w:shd w:val="clear" w:color="auto" w:fill="FFFFFF"/>
              </w:rPr>
              <w:t xml:space="preserve">”, </w:t>
            </w:r>
            <w:r w:rsidRPr="00F9202D">
              <w:rPr>
                <w:rFonts w:ascii="Times New Roman" w:hAnsi="Times New Roman" w:cs="Times New Roman"/>
                <w:sz w:val="20"/>
                <w:szCs w:val="20"/>
              </w:rPr>
              <w:t>descritos en la sección “</w:t>
            </w:r>
            <w:r w:rsidR="00BA122D">
              <w:rPr>
                <w:rFonts w:ascii="Times New Roman" w:hAnsi="Times New Roman" w:cs="Times New Roman"/>
                <w:sz w:val="20"/>
                <w:szCs w:val="20"/>
              </w:rPr>
              <w:t>{{EEEE}}</w:t>
            </w:r>
            <w:r w:rsidRPr="00F9202D">
              <w:rPr>
                <w:rFonts w:ascii="Times New Roman" w:hAnsi="Times New Roman" w:cs="Times New Roman"/>
                <w:sz w:val="20"/>
                <w:szCs w:val="20"/>
              </w:rPr>
              <w:t>”</w:t>
            </w:r>
            <w:r w:rsidRPr="00F9202D">
              <w:rPr>
                <w:rFonts w:ascii="Times New Roman" w:hAnsi="Times New Roman" w:cs="Times New Roman"/>
                <w:color w:val="252525"/>
                <w:sz w:val="20"/>
                <w:szCs w:val="20"/>
                <w:shd w:val="clear" w:color="auto" w:fill="FFFFFF"/>
              </w:rPr>
              <w:t xml:space="preserve">, y estos están trazados mediante el documento “Pr-QS-008 F1  Requisitos Seguridad - Matriz de rastreabilidad” a sus requisitos padre de sistema o de </w:t>
            </w:r>
            <w:r w:rsidRPr="00F9202D">
              <w:rPr>
                <w:rFonts w:ascii="Times New Roman" w:hAnsi="Times New Roman" w:cs="Times New Roman"/>
                <w:color w:val="252525"/>
                <w:sz w:val="20"/>
                <w:szCs w:val="20"/>
                <w:shd w:val="clear" w:color="auto" w:fill="FFFFFF"/>
              </w:rPr>
              <w:lastRenderedPageBreak/>
              <w:t>software.</w:t>
            </w:r>
          </w:p>
          <w:p w14:paraId="1C7D47DD" w14:textId="034557FF" w:rsidR="0011317A" w:rsidRPr="00F9202D" w:rsidRDefault="00FB3F0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0D3AB15F" w14:textId="5A94582F" w:rsidR="0011317A" w:rsidRPr="00F9202D" w:rsidRDefault="00FB3F08"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lastRenderedPageBreak/>
              <w:t>--</w:t>
            </w:r>
          </w:p>
        </w:tc>
      </w:tr>
      <w:tr w:rsidR="0011317A" w:rsidRPr="0045051E" w14:paraId="2F8E4EA1" w14:textId="77777777" w:rsidTr="000F606E">
        <w:trPr>
          <w:trHeight w:val="829"/>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58EA"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6.5.4.15</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5E0E68B6" w14:textId="6A685262"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Dentro del contexto de esta norma europea, y dentro de un límite apropiado al nivel de integridad de seguridad del software especificado, la trazabilidad debe hacer referencia principalmente a:</w:t>
            </w:r>
            <w:r w:rsidRPr="0045051E">
              <w:rPr>
                <w:rFonts w:ascii="Times New Roman" w:hAnsi="Times New Roman" w:cs="Times New Roman"/>
                <w:sz w:val="20"/>
                <w:szCs w:val="20"/>
              </w:rPr>
              <w:br/>
              <w:t>a) la trazabilidad de los requisitos con respecto al diseño u otros objetos que los satisfagan.</w:t>
            </w:r>
          </w:p>
          <w:p w14:paraId="69D3F24B" w14:textId="4C7C70A4"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b) la trazabilidad de los objetos de diseño en relación a los objetos de implementación que los instancian.</w:t>
            </w:r>
          </w:p>
          <w:p w14:paraId="62E8195E" w14:textId="3AD9E11D"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p w14:paraId="7D2228CD" w14:textId="77777777" w:rsidR="0011317A" w:rsidRPr="0045051E" w:rsidRDefault="0011317A" w:rsidP="000F606E">
            <w:pPr>
              <w:spacing w:beforeLines="80" w:before="192" w:afterLines="80" w:after="192"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28431C4" w14:textId="668466BD" w:rsidR="0011317A" w:rsidRPr="00F9202D"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F9202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D42474B" w14:textId="0A4C38EF"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Para la trazabilidad del conjunto de requisitos del componente “</w:t>
            </w:r>
            <w:r w:rsidR="00BA122D">
              <w:rPr>
                <w:rFonts w:ascii="Times New Roman" w:hAnsi="Times New Roman" w:cs="Times New Roman"/>
                <w:sz w:val="20"/>
                <w:szCs w:val="20"/>
              </w:rPr>
              <w:t>{{BBBB}}</w:t>
            </w:r>
            <w:r w:rsidRPr="00F9202D">
              <w:rPr>
                <w:rFonts w:ascii="Times New Roman" w:hAnsi="Times New Roman" w:cs="Times New Roman"/>
                <w:sz w:val="20"/>
                <w:szCs w:val="20"/>
              </w:rPr>
              <w:t>” descritos en la sección “</w:t>
            </w:r>
            <w:r w:rsidR="00BA122D">
              <w:rPr>
                <w:rFonts w:ascii="Times New Roman" w:hAnsi="Times New Roman" w:cs="Times New Roman"/>
                <w:sz w:val="20"/>
                <w:szCs w:val="20"/>
              </w:rPr>
              <w:t>{{EEEE}}</w:t>
            </w:r>
            <w:r w:rsidRPr="00F9202D">
              <w:rPr>
                <w:rFonts w:ascii="Times New Roman" w:hAnsi="Times New Roman" w:cs="Times New Roman"/>
                <w:sz w:val="20"/>
                <w:szCs w:val="20"/>
              </w:rPr>
              <w:t xml:space="preserve">” se usará el documento “Pr-QS-008 F1 Requisitos Seguridad - Matriz de rastreabilidad”. </w:t>
            </w:r>
          </w:p>
          <w:p w14:paraId="72B5F6EA"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a) Se cumplirá con la columna “Documento evidencia arquitectura/diseño”.</w:t>
            </w:r>
          </w:p>
          <w:p w14:paraId="49CE53C9"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b) Se cumplirá con la columna “documento evidencia/ implementación”.</w:t>
            </w:r>
          </w:p>
          <w:p w14:paraId="0B712BB3" w14:textId="77777777" w:rsidR="0011317A" w:rsidRPr="00F9202D" w:rsidRDefault="0011317A">
            <w:pPr>
              <w:spacing w:beforeLines="80" w:before="192" w:afterLines="80" w:after="192" w:line="240" w:lineRule="auto"/>
              <w:rPr>
                <w:rFonts w:ascii="Times New Roman" w:hAnsi="Times New Roman" w:cs="Times New Roman"/>
                <w:sz w:val="20"/>
                <w:szCs w:val="20"/>
              </w:rPr>
            </w:pPr>
            <w:r w:rsidRPr="00F9202D">
              <w:rPr>
                <w:rFonts w:ascii="Times New Roman" w:hAnsi="Times New Roman" w:cs="Times New Roman"/>
                <w:sz w:val="20"/>
                <w:szCs w:val="20"/>
              </w:rPr>
              <w:t>c) Se cumplirá con la columna “Documento evidencia verificación/validación”</w:t>
            </w:r>
          </w:p>
          <w:p w14:paraId="4475F841" w14:textId="38430C56" w:rsidR="0011317A" w:rsidRPr="00F9202D" w:rsidRDefault="00FB3F08"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7CC1BD76" w14:textId="20BA3DA0" w:rsidR="0011317A" w:rsidRPr="00F9202D" w:rsidRDefault="00FB3F08"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11317A" w:rsidRPr="0045051E" w14:paraId="4242E52E" w14:textId="77777777" w:rsidTr="00E910CD">
        <w:trPr>
          <w:trHeight w:val="245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B4C96" w14:textId="77777777" w:rsidR="0011317A" w:rsidRPr="0045051E" w:rsidRDefault="0011317A" w:rsidP="00464713">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color w:val="000000"/>
                <w:sz w:val="20"/>
                <w:szCs w:val="20"/>
                <w:lang w:eastAsia="es-MX"/>
              </w:rPr>
              <w:t>6.5.4.16</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345BCE9B" w14:textId="49262026" w:rsidR="0011317A" w:rsidRPr="0045051E" w:rsidRDefault="0011317A" w:rsidP="000F606E">
            <w:pPr>
              <w:autoSpaceDE w:val="0"/>
              <w:autoSpaceDN w:val="0"/>
              <w:adjustRightInd w:val="0"/>
              <w:spacing w:beforeLines="80" w:before="192" w:afterLines="80" w:after="192" w:line="240" w:lineRule="auto"/>
              <w:rPr>
                <w:rFonts w:ascii="Times New Roman" w:hAnsi="Times New Roman" w:cs="Times New Roman"/>
                <w:sz w:val="20"/>
                <w:szCs w:val="20"/>
              </w:rPr>
            </w:pPr>
            <w:r w:rsidRPr="0045051E">
              <w:rPr>
                <w:rFonts w:ascii="Times New Roman" w:hAnsi="Times New Roman" w:cs="Times New Roman"/>
                <w:sz w:val="20"/>
                <w:szCs w:val="20"/>
              </w:rPr>
              <w:t xml:space="preserve">En determinados casos, por ejemplo, para softwares preexistentes o para prototipos de software, la trazabilidad puede establecerse después de la implementación y/o documentación del código, pero antes de la </w:t>
            </w:r>
            <w:r w:rsidR="004E2A8A" w:rsidRPr="0045051E">
              <w:rPr>
                <w:rFonts w:ascii="Times New Roman" w:hAnsi="Times New Roman" w:cs="Times New Roman"/>
                <w:sz w:val="20"/>
                <w:szCs w:val="20"/>
              </w:rPr>
              <w:t>v</w:t>
            </w:r>
            <w:r w:rsidRPr="0045051E">
              <w:rPr>
                <w:rFonts w:ascii="Times New Roman" w:hAnsi="Times New Roman" w:cs="Times New Roman"/>
                <w:sz w:val="20"/>
                <w:szCs w:val="20"/>
              </w:rPr>
              <w:t>erificación/validación. En estos casos, se debe demostrar que la verificación/validación es tan efectiva como lo hubiera sido con la trazabilidad en todas las fases.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111DAF0" w14:textId="4D702C7E" w:rsidR="0011317A" w:rsidRPr="0045051E"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6508FFBA" w14:textId="1F82969C" w:rsidR="0011317A" w:rsidRPr="0045051E" w:rsidRDefault="0011317A" w:rsidP="000F606E">
            <w:pPr>
              <w:spacing w:beforeLines="80" w:before="192" w:afterLines="80" w:after="192"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 xml:space="preserve">El componente no es preexistente acorde </w:t>
            </w:r>
            <w:r w:rsidR="007B117E" w:rsidRPr="0045051E">
              <w:rPr>
                <w:rFonts w:ascii="Times New Roman" w:eastAsia="Times New Roman" w:hAnsi="Times New Roman" w:cs="Times New Roman"/>
                <w:sz w:val="20"/>
                <w:szCs w:val="20"/>
                <w:lang w:eastAsia="es-MX"/>
              </w:rPr>
              <w:t>a columna “Preexistente” de la hoja “SAS – Componentes” del</w:t>
            </w:r>
            <w:r w:rsidRPr="0045051E">
              <w:rPr>
                <w:rFonts w:ascii="Times New Roman" w:eastAsia="Times New Roman" w:hAnsi="Times New Roman" w:cs="Times New Roman"/>
                <w:sz w:val="20"/>
                <w:szCs w:val="20"/>
                <w:lang w:eastAsia="es-MX"/>
              </w:rPr>
              <w:t xml:space="preserve"> documento “</w:t>
            </w:r>
            <w:r w:rsidR="007B117E" w:rsidRPr="0045051E">
              <w:rPr>
                <w:rFonts w:ascii="Times New Roman" w:eastAsia="Times New Roman" w:hAnsi="Times New Roman" w:cs="Times New Roman"/>
                <w:sz w:val="20"/>
                <w:szCs w:val="20"/>
                <w:lang w:eastAsia="es-MX"/>
              </w:rPr>
              <w:t>SAS_CHVM5.xlxs</w:t>
            </w:r>
            <w:r w:rsidRPr="0045051E">
              <w:rPr>
                <w:rFonts w:ascii="Times New Roman" w:eastAsia="Times New Roman" w:hAnsi="Times New Roman" w:cs="Times New Roman"/>
                <w:sz w:val="20"/>
                <w:szCs w:val="20"/>
                <w:lang w:eastAsia="es-MX"/>
              </w:rPr>
              <w:t>”, por lo que la trazabilidad se está estableciendo en cada fase del desarrollo.</w:t>
            </w:r>
          </w:p>
        </w:tc>
        <w:tc>
          <w:tcPr>
            <w:tcW w:w="1134" w:type="dxa"/>
            <w:tcBorders>
              <w:top w:val="single" w:sz="4" w:space="0" w:color="auto"/>
              <w:left w:val="single" w:sz="4" w:space="0" w:color="auto"/>
              <w:bottom w:val="single" w:sz="4" w:space="0" w:color="auto"/>
              <w:right w:val="single" w:sz="4" w:space="0" w:color="auto"/>
            </w:tcBorders>
            <w:noWrap/>
            <w:vAlign w:val="center"/>
          </w:tcPr>
          <w:p w14:paraId="25477AE8" w14:textId="6FD8B18A" w:rsidR="0011317A" w:rsidRPr="0045051E" w:rsidRDefault="0011317A" w:rsidP="000F606E">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w:t>
            </w:r>
          </w:p>
        </w:tc>
      </w:tr>
    </w:tbl>
    <w:p w14:paraId="1B5EF9D1" w14:textId="77777777" w:rsidR="003F66A2" w:rsidRPr="0045051E" w:rsidRDefault="003F66A2" w:rsidP="00282C14">
      <w:pPr>
        <w:rPr>
          <w:rFonts w:ascii="Times New Roman" w:hAnsi="Times New Roman" w:cs="Times New Roman"/>
          <w:sz w:val="20"/>
          <w:szCs w:val="20"/>
        </w:rPr>
      </w:pPr>
    </w:p>
    <w:tbl>
      <w:tblPr>
        <w:tblW w:w="10521" w:type="dxa"/>
        <w:tblInd w:w="-781" w:type="dxa"/>
        <w:tblLayout w:type="fixed"/>
        <w:tblCellMar>
          <w:left w:w="70" w:type="dxa"/>
          <w:right w:w="70" w:type="dxa"/>
        </w:tblCellMar>
        <w:tblLook w:val="04A0" w:firstRow="1" w:lastRow="0" w:firstColumn="1" w:lastColumn="0" w:noHBand="0" w:noVBand="1"/>
      </w:tblPr>
      <w:tblGrid>
        <w:gridCol w:w="1067"/>
        <w:gridCol w:w="3402"/>
        <w:gridCol w:w="3375"/>
        <w:gridCol w:w="2677"/>
      </w:tblGrid>
      <w:tr w:rsidR="003F66A2" w:rsidRPr="0045051E" w14:paraId="691B6699" w14:textId="77777777" w:rsidTr="00282C14">
        <w:trPr>
          <w:trHeight w:val="573"/>
        </w:trPr>
        <w:tc>
          <w:tcPr>
            <w:tcW w:w="105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5A2942E" w14:textId="54A915AC" w:rsidR="003F66A2" w:rsidRPr="0045051E" w:rsidRDefault="0011063A" w:rsidP="00A27FE2">
            <w:pPr>
              <w:spacing w:after="0" w:line="240" w:lineRule="auto"/>
              <w:jc w:val="center"/>
              <w:rPr>
                <w:rFonts w:ascii="Times New Roman" w:eastAsia="Times New Roman" w:hAnsi="Times New Roman" w:cs="Times New Roman"/>
                <w:b/>
                <w:color w:val="000000"/>
                <w:sz w:val="20"/>
                <w:szCs w:val="20"/>
                <w:lang w:eastAsia="es-MX"/>
              </w:rPr>
            </w:pPr>
            <w:r w:rsidRPr="0045051E">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F66A2" w:rsidRPr="0045051E" w14:paraId="276ADD5E" w14:textId="77777777" w:rsidTr="00282C14">
        <w:trPr>
          <w:trHeight w:val="219"/>
        </w:trPr>
        <w:tc>
          <w:tcPr>
            <w:tcW w:w="10521" w:type="dxa"/>
            <w:gridSpan w:val="4"/>
            <w:tcBorders>
              <w:top w:val="nil"/>
              <w:left w:val="single" w:sz="4" w:space="0" w:color="auto"/>
              <w:bottom w:val="single" w:sz="4" w:space="0" w:color="auto"/>
              <w:right w:val="single" w:sz="4" w:space="0" w:color="auto"/>
            </w:tcBorders>
            <w:shd w:val="clear" w:color="auto" w:fill="auto"/>
            <w:noWrap/>
            <w:vAlign w:val="center"/>
          </w:tcPr>
          <w:p w14:paraId="5B3BFD22" w14:textId="2DE3BCE8" w:rsidR="003F66A2" w:rsidRPr="0045051E" w:rsidRDefault="0011063A" w:rsidP="00A27FE2">
            <w:pPr>
              <w:spacing w:after="0" w:line="240" w:lineRule="auto"/>
              <w:rPr>
                <w:rFonts w:ascii="Times New Roman" w:hAnsi="Times New Roman" w:cs="Times New Roman"/>
                <w:sz w:val="20"/>
                <w:szCs w:val="20"/>
              </w:rPr>
            </w:pPr>
            <w:r w:rsidRPr="0045051E">
              <w:rPr>
                <w:rFonts w:ascii="Times New Roman" w:eastAsia="Times New Roman" w:hAnsi="Times New Roman" w:cs="Times New Roman"/>
                <w:b/>
                <w:color w:val="000000"/>
                <w:sz w:val="20"/>
                <w:szCs w:val="20"/>
                <w:lang w:eastAsia="es-MX"/>
              </w:rPr>
              <w:t>Si aplica, liste los componentes, datos, estructuras y algoritmos:</w:t>
            </w:r>
          </w:p>
        </w:tc>
      </w:tr>
      <w:tr w:rsidR="003F66A2" w:rsidRPr="0045051E" w14:paraId="742471A7"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B14B9"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916D22D" w14:textId="60D73C24"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6B89E16F" w14:textId="15C8CFF2"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Nombre/Identificador</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239A5E68" w14:textId="2EADFEE5" w:rsidR="003F66A2" w:rsidRPr="0045051E" w:rsidRDefault="0011063A"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Deficiencias</w:t>
            </w:r>
          </w:p>
        </w:tc>
      </w:tr>
      <w:tr w:rsidR="003F66A2" w:rsidRPr="0045051E" w14:paraId="190875FC"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90483"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19EDE59"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46C4BE1E"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4BE712D" w14:textId="77777777" w:rsidR="003F66A2" w:rsidRPr="0045051E" w:rsidRDefault="00807B4E"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w:t>
            </w:r>
          </w:p>
        </w:tc>
      </w:tr>
      <w:tr w:rsidR="003F66A2" w:rsidRPr="0045051E" w14:paraId="1CE9E547"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30595"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D1A1872"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D2895DE"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790A5849"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r w:rsidR="003F66A2" w:rsidRPr="0045051E" w14:paraId="13CF161A"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D98E7" w14:textId="77777777" w:rsidR="003F66A2" w:rsidRPr="0045051E" w:rsidRDefault="003F66A2" w:rsidP="00A27FE2">
            <w:pPr>
              <w:spacing w:after="0" w:line="240" w:lineRule="auto"/>
              <w:jc w:val="center"/>
              <w:rPr>
                <w:rFonts w:ascii="Times New Roman" w:hAnsi="Times New Roman" w:cs="Times New Roman"/>
                <w:b/>
                <w:sz w:val="20"/>
                <w:szCs w:val="20"/>
              </w:rPr>
            </w:pPr>
            <w:r w:rsidRPr="0045051E">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8AFB408"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79A4FC6"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75F359F6" w14:textId="77777777" w:rsidR="003F66A2" w:rsidRPr="0045051E" w:rsidRDefault="00807B4E" w:rsidP="00A27FE2">
            <w:pPr>
              <w:spacing w:after="0" w:line="240" w:lineRule="auto"/>
              <w:jc w:val="center"/>
              <w:rPr>
                <w:rFonts w:ascii="Times New Roman" w:hAnsi="Times New Roman" w:cs="Times New Roman"/>
                <w:sz w:val="20"/>
                <w:szCs w:val="20"/>
              </w:rPr>
            </w:pPr>
            <w:r w:rsidRPr="0045051E">
              <w:rPr>
                <w:rFonts w:ascii="Times New Roman" w:hAnsi="Times New Roman" w:cs="Times New Roman"/>
                <w:sz w:val="20"/>
                <w:szCs w:val="20"/>
              </w:rPr>
              <w:t>-</w:t>
            </w:r>
          </w:p>
        </w:tc>
      </w:tr>
    </w:tbl>
    <w:p w14:paraId="57E8A60C" w14:textId="2A3D9551" w:rsidR="00811361" w:rsidRDefault="00811361" w:rsidP="00FB3F08">
      <w:pPr>
        <w:rPr>
          <w:rFonts w:ascii="Times New Roman" w:hAnsi="Times New Roman" w:cs="Times New Roman"/>
          <w:sz w:val="20"/>
          <w:szCs w:val="20"/>
        </w:rPr>
      </w:pPr>
    </w:p>
    <w:tbl>
      <w:tblPr>
        <w:tblW w:w="10205" w:type="dxa"/>
        <w:tblInd w:w="-680" w:type="dxa"/>
        <w:tblLayout w:type="fixed"/>
        <w:tblCellMar>
          <w:left w:w="70" w:type="dxa"/>
          <w:right w:w="70" w:type="dxa"/>
        </w:tblCellMar>
        <w:tblLook w:val="04A0" w:firstRow="1" w:lastRow="0" w:firstColumn="1" w:lastColumn="0" w:noHBand="0" w:noVBand="1"/>
      </w:tblPr>
      <w:tblGrid>
        <w:gridCol w:w="567"/>
        <w:gridCol w:w="9638"/>
      </w:tblGrid>
      <w:tr w:rsidR="00FB3F08" w:rsidRPr="00F84828" w14:paraId="14D1D0FA"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29AA" w14:textId="77777777" w:rsidR="00FB3F08" w:rsidRPr="00917656" w:rsidRDefault="00FB3F08" w:rsidP="006E3021">
            <w:pPr>
              <w:spacing w:after="0" w:line="240" w:lineRule="auto"/>
              <w:jc w:val="both"/>
              <w:rPr>
                <w:b/>
              </w:rPr>
            </w:pPr>
            <w:r w:rsidRPr="00917656">
              <w:rPr>
                <w:b/>
              </w:rPr>
              <w:lastRenderedPageBreak/>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906615C" w14:textId="77777777" w:rsidR="00FB3F08" w:rsidRPr="00F84828" w:rsidRDefault="00FB3F08" w:rsidP="006E3021">
            <w:pPr>
              <w:spacing w:after="0" w:line="240" w:lineRule="auto"/>
              <w:jc w:val="both"/>
            </w:pPr>
            <w:r>
              <w:rPr>
                <w:b/>
              </w:rPr>
              <w:t>Suposiciones (si aplican)</w:t>
            </w:r>
          </w:p>
        </w:tc>
      </w:tr>
      <w:tr w:rsidR="00FB3F08" w:rsidRPr="00F84828" w14:paraId="0FE40B8C"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AD665" w14:textId="77777777" w:rsidR="00FB3F08" w:rsidRPr="00F84828" w:rsidRDefault="00FB3F08" w:rsidP="00FB3F08">
            <w:pPr>
              <w:spacing w:after="0" w:line="240" w:lineRule="auto"/>
              <w:jc w:val="both"/>
              <w:rPr>
                <w:b/>
              </w:rPr>
            </w:pPr>
            <w:r w:rsidRPr="00F84828">
              <w:rPr>
                <w:b/>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620FB6C8" w14:textId="11DCDC67" w:rsidR="00FB3F08" w:rsidRPr="00F84828" w:rsidRDefault="00FB3F08" w:rsidP="00FB3F08">
            <w:pPr>
              <w:spacing w:after="0" w:line="240" w:lineRule="auto"/>
              <w:jc w:val="both"/>
            </w:pPr>
            <w:r w:rsidRPr="0045051E">
              <w:rPr>
                <w:rFonts w:ascii="Times New Roman" w:hAnsi="Times New Roman" w:cs="Times New Roman"/>
                <w:sz w:val="20"/>
                <w:szCs w:val="20"/>
              </w:rPr>
              <w:t>Se supone que el documento “M-S-Rd-015 Plan de Configuración de Aplicación” es el documento “</w:t>
            </w:r>
            <w:r w:rsidRPr="0045051E">
              <w:rPr>
                <w:rFonts w:ascii="Times New Roman" w:eastAsia="Times New Roman" w:hAnsi="Times New Roman" w:cs="Times New Roman"/>
                <w:color w:val="000000"/>
                <w:sz w:val="20"/>
                <w:szCs w:val="20"/>
                <w:lang w:eastAsia="es-MX"/>
              </w:rPr>
              <w:t>Condiciones de aplicación del software y de las herramientas de aplicación” (documento mencionado en la norma EN50128).</w:t>
            </w:r>
            <w:r w:rsidR="007444C6">
              <w:rPr>
                <w:rFonts w:ascii="Times New Roman" w:eastAsia="Times New Roman" w:hAnsi="Times New Roman" w:cs="Times New Roman"/>
                <w:color w:val="000000"/>
                <w:sz w:val="20"/>
                <w:szCs w:val="20"/>
                <w:lang w:eastAsia="es-MX"/>
              </w:rPr>
              <w:t xml:space="preserve"> Este documento será revisado y verificado.</w:t>
            </w:r>
          </w:p>
        </w:tc>
      </w:tr>
      <w:tr w:rsidR="00A513CF" w:rsidRPr="00F84828" w14:paraId="0CCE3F48"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BBB1F" w14:textId="77777777" w:rsidR="00A513CF" w:rsidRPr="00F84828" w:rsidRDefault="00A513CF" w:rsidP="00A513CF">
            <w:pPr>
              <w:spacing w:after="0" w:line="240" w:lineRule="auto"/>
              <w:jc w:val="both"/>
              <w:rPr>
                <w:b/>
              </w:rPr>
            </w:pPr>
            <w:r w:rsidRPr="00F84828">
              <w:rPr>
                <w:b/>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366761F" w14:textId="5EE1EC76" w:rsidR="00A513CF" w:rsidRPr="00A513CF" w:rsidRDefault="00A513CF" w:rsidP="00A513CF">
            <w:pPr>
              <w:spacing w:after="0" w:line="240" w:lineRule="auto"/>
              <w:jc w:val="both"/>
              <w:rPr>
                <w:rFonts w:ascii="Times New Roman" w:hAnsi="Times New Roman" w:cs="Times New Roman"/>
                <w:sz w:val="20"/>
                <w:szCs w:val="20"/>
              </w:rPr>
            </w:pPr>
            <w:r w:rsidRPr="00A513CF">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FB3F08" w:rsidRPr="00F84828" w14:paraId="22BAAC69" w14:textId="77777777" w:rsidTr="006E3021">
        <w:trPr>
          <w:trHeight w:val="14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E7396" w14:textId="77777777" w:rsidR="00FB3F08" w:rsidRPr="00F84828" w:rsidRDefault="00FB3F08" w:rsidP="006E3021">
            <w:pPr>
              <w:spacing w:after="0" w:line="240" w:lineRule="auto"/>
              <w:jc w:val="both"/>
              <w:rPr>
                <w:b/>
              </w:rPr>
            </w:pPr>
            <w:r w:rsidRPr="00F84828">
              <w:rPr>
                <w:b/>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58537CE" w14:textId="7B6BFFBD" w:rsidR="003E40DD" w:rsidRPr="003E40DD" w:rsidRDefault="003E40DD" w:rsidP="006E3021">
            <w:pPr>
              <w:spacing w:after="0" w:line="240" w:lineRule="auto"/>
              <w:jc w:val="both"/>
              <w:rPr>
                <w:rFonts w:ascii="Times New Roman" w:hAnsi="Times New Roman" w:cs="Times New Roman"/>
                <w:sz w:val="20"/>
                <w:szCs w:val="20"/>
              </w:rPr>
            </w:pPr>
            <w:r w:rsidRPr="003E40DD">
              <w:rPr>
                <w:rFonts w:ascii="Times New Roman" w:hAnsi="Times New Roman" w:cs="Times New Roman"/>
                <w:sz w:val="20"/>
                <w:szCs w:val="20"/>
              </w:rPr>
              <w:t xml:space="preserve">Se cuenta con la documentación </w:t>
            </w:r>
            <w:r>
              <w:rPr>
                <w:rFonts w:ascii="Times New Roman" w:hAnsi="Times New Roman" w:cs="Times New Roman"/>
                <w:sz w:val="20"/>
                <w:szCs w:val="20"/>
              </w:rPr>
              <w:t>completa para asegurar que el software existente es seguro y esta desarrollado con estándares de la norma EN 50128</w:t>
            </w:r>
          </w:p>
        </w:tc>
      </w:tr>
    </w:tbl>
    <w:p w14:paraId="17961D85" w14:textId="77777777" w:rsidR="00FB3F08" w:rsidRDefault="00FB3F08" w:rsidP="00FB3F08">
      <w:pPr>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FB3F08" w:rsidRPr="000E1928" w14:paraId="7CDD78E6" w14:textId="77777777" w:rsidTr="006E3021">
        <w:trPr>
          <w:trHeight w:val="290"/>
          <w:jc w:val="center"/>
        </w:trPr>
        <w:tc>
          <w:tcPr>
            <w:tcW w:w="10204" w:type="dxa"/>
            <w:gridSpan w:val="2"/>
            <w:tcBorders>
              <w:bottom w:val="single" w:sz="4" w:space="0" w:color="auto"/>
            </w:tcBorders>
            <w:shd w:val="clear" w:color="auto" w:fill="auto"/>
            <w:noWrap/>
            <w:vAlign w:val="center"/>
            <w:hideMark/>
          </w:tcPr>
          <w:p w14:paraId="36CA7327" w14:textId="77777777" w:rsidR="00FB3F08" w:rsidRDefault="00FB3F08" w:rsidP="006E3021">
            <w:pPr>
              <w:spacing w:after="0" w:line="240" w:lineRule="auto"/>
              <w:jc w:val="center"/>
              <w:rPr>
                <w:rFonts w:ascii="Calibri" w:eastAsia="Times New Roman" w:hAnsi="Calibri" w:cs="Times New Roman"/>
                <w:b/>
                <w:color w:val="000000"/>
                <w:lang w:eastAsia="es-MX"/>
              </w:rPr>
            </w:pPr>
            <w:r>
              <w:rPr>
                <w:rFonts w:ascii="Calibri" w:eastAsia="Times New Roman" w:hAnsi="Calibri" w:cs="Times New Roman"/>
                <w:b/>
                <w:color w:val="000000"/>
                <w:lang w:eastAsia="es-MX"/>
              </w:rPr>
              <w:t>Resumen de resultados.</w:t>
            </w:r>
          </w:p>
          <w:p w14:paraId="0FB06348" w14:textId="77777777" w:rsidR="00FB3F08" w:rsidRPr="0073046C" w:rsidRDefault="00FB3F08" w:rsidP="006E3021">
            <w:pPr>
              <w:spacing w:after="0" w:line="240" w:lineRule="auto"/>
              <w:jc w:val="center"/>
              <w:rPr>
                <w:rFonts w:ascii="Times New Roman" w:eastAsia="Times New Roman" w:hAnsi="Times New Roman" w:cs="Times New Roman"/>
                <w:bCs/>
                <w:color w:val="000000"/>
                <w:sz w:val="20"/>
                <w:szCs w:val="20"/>
                <w:lang w:eastAsia="es-MX"/>
              </w:rPr>
            </w:pPr>
          </w:p>
        </w:tc>
      </w:tr>
      <w:tr w:rsidR="00FB3F08" w:rsidRPr="000E1928" w14:paraId="3F25CE31" w14:textId="77777777" w:rsidTr="00FB3F08">
        <w:trPr>
          <w:trHeight w:val="290"/>
          <w:jc w:val="center"/>
        </w:trPr>
        <w:tc>
          <w:tcPr>
            <w:tcW w:w="5101" w:type="dxa"/>
            <w:tcBorders>
              <w:bottom w:val="single" w:sz="4" w:space="0" w:color="auto"/>
            </w:tcBorders>
            <w:shd w:val="clear" w:color="auto" w:fill="auto"/>
            <w:noWrap/>
            <w:vAlign w:val="center"/>
          </w:tcPr>
          <w:p w14:paraId="57741527" w14:textId="77777777" w:rsidR="00FB3F08" w:rsidRPr="00540115" w:rsidRDefault="00FB3F08" w:rsidP="00FB3F08">
            <w:pPr>
              <w:spacing w:after="0" w:line="240" w:lineRule="auto"/>
              <w:rPr>
                <w:rFonts w:ascii="Calibri" w:eastAsia="Times New Roman" w:hAnsi="Calibri" w:cs="Times New Roman"/>
                <w:color w:val="000000"/>
                <w:lang w:eastAsia="es-MX"/>
              </w:rPr>
            </w:pPr>
            <w:r>
              <w:rPr>
                <w:rFonts w:ascii="Calibri" w:eastAsia="Times New Roman" w:hAnsi="Calibri" w:cs="Times New Roman"/>
                <w:b/>
                <w:color w:val="000000"/>
                <w:lang w:eastAsia="es-MX"/>
              </w:rPr>
              <w:t>Documento en revisión:</w:t>
            </w:r>
            <w:r>
              <w:rPr>
                <w:rFonts w:ascii="Calibri" w:eastAsia="Times New Roman" w:hAnsi="Calibri" w:cs="Times New Roman"/>
                <w:color w:val="000000"/>
                <w:lang w:eastAsia="es-MX"/>
              </w:rPr>
              <w:t xml:space="preserve"> </w:t>
            </w:r>
          </w:p>
        </w:tc>
        <w:tc>
          <w:tcPr>
            <w:tcW w:w="5103" w:type="dxa"/>
            <w:tcBorders>
              <w:bottom w:val="single" w:sz="4" w:space="0" w:color="auto"/>
            </w:tcBorders>
            <w:shd w:val="clear" w:color="auto" w:fill="auto"/>
            <w:vAlign w:val="bottom"/>
          </w:tcPr>
          <w:p w14:paraId="622D5B78" w14:textId="77777777"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SAS_CHVM5.docx</w:t>
            </w:r>
          </w:p>
          <w:p w14:paraId="011B07CE" w14:textId="77777777"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SAS_Global.docx</w:t>
            </w:r>
          </w:p>
          <w:p w14:paraId="05070AF5" w14:textId="77777777" w:rsidR="00FB3F08" w:rsidRPr="0045051E" w:rsidRDefault="00FB3F08" w:rsidP="00FB3F08">
            <w:pPr>
              <w:spacing w:after="0" w:line="240" w:lineRule="auto"/>
              <w:rPr>
                <w:rFonts w:ascii="Times New Roman" w:eastAsia="Times New Roman" w:hAnsi="Times New Roman" w:cs="Times New Roman"/>
                <w:sz w:val="20"/>
                <w:szCs w:val="20"/>
                <w:lang w:eastAsia="es-MX"/>
              </w:rPr>
            </w:pPr>
            <w:r w:rsidRPr="0045051E">
              <w:rPr>
                <w:rFonts w:ascii="Times New Roman" w:eastAsia="Times New Roman" w:hAnsi="Times New Roman" w:cs="Times New Roman"/>
                <w:sz w:val="20"/>
                <w:szCs w:val="20"/>
                <w:lang w:eastAsia="es-MX"/>
              </w:rPr>
              <w:t>SAS_CHVM5.xlxs</w:t>
            </w:r>
          </w:p>
          <w:p w14:paraId="7A3C176B" w14:textId="77777777" w:rsidR="00FB3F08" w:rsidRPr="0045051E" w:rsidRDefault="00FB3F08" w:rsidP="00FB3F08">
            <w:pPr>
              <w:spacing w:after="0" w:line="240" w:lineRule="auto"/>
              <w:rPr>
                <w:rFonts w:ascii="Times New Roman" w:eastAsia="Times New Roman" w:hAnsi="Times New Roman" w:cs="Times New Roman"/>
                <w:color w:val="000000"/>
                <w:sz w:val="20"/>
                <w:szCs w:val="20"/>
                <w:lang w:eastAsia="es-MX"/>
              </w:rPr>
            </w:pPr>
            <w:r w:rsidRPr="0045051E">
              <w:rPr>
                <w:rFonts w:ascii="Times New Roman" w:eastAsia="Times New Roman" w:hAnsi="Times New Roman" w:cs="Times New Roman"/>
                <w:sz w:val="20"/>
                <w:szCs w:val="20"/>
                <w:lang w:eastAsia="es-MX"/>
              </w:rPr>
              <w:t>ArquitecturaSW_CHVM5.pptx</w:t>
            </w:r>
            <w:r w:rsidRPr="0045051E">
              <w:rPr>
                <w:rFonts w:ascii="Times New Roman" w:eastAsia="Times New Roman" w:hAnsi="Times New Roman" w:cs="Times New Roman"/>
                <w:color w:val="000000"/>
                <w:sz w:val="20"/>
                <w:szCs w:val="20"/>
                <w:lang w:eastAsia="es-MX"/>
              </w:rPr>
              <w:t xml:space="preserve"> </w:t>
            </w:r>
          </w:p>
          <w:p w14:paraId="1B5C4DEA" w14:textId="3997E8F4" w:rsidR="00FB3F08" w:rsidRPr="00FB3F08" w:rsidRDefault="00FB3F08" w:rsidP="006E302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 </w:t>
            </w:r>
            <w:r w:rsidR="00BA122D">
              <w:rPr>
                <w:rFonts w:ascii="Times New Roman" w:eastAsia="Times New Roman" w:hAnsi="Times New Roman" w:cs="Times New Roman"/>
                <w:color w:val="000000"/>
                <w:sz w:val="20"/>
                <w:szCs w:val="20"/>
                <w:lang w:eastAsia="es-MX"/>
              </w:rPr>
              <w:t>{{BBBB}}</w:t>
            </w:r>
            <w:r>
              <w:rPr>
                <w:rFonts w:ascii="Times New Roman" w:eastAsia="Times New Roman" w:hAnsi="Times New Roman" w:cs="Times New Roman"/>
                <w:color w:val="000000"/>
                <w:sz w:val="20"/>
                <w:szCs w:val="20"/>
                <w:lang w:eastAsia="es-MX"/>
              </w:rPr>
              <w:t xml:space="preserve"> )</w:t>
            </w:r>
          </w:p>
        </w:tc>
      </w:tr>
      <w:tr w:rsidR="00FB3F08" w:rsidRPr="000E1928" w14:paraId="6AA0AC3D" w14:textId="77777777" w:rsidTr="00FB3F08">
        <w:trPr>
          <w:trHeight w:val="290"/>
          <w:jc w:val="center"/>
        </w:trPr>
        <w:tc>
          <w:tcPr>
            <w:tcW w:w="5101" w:type="dxa"/>
            <w:tcBorders>
              <w:bottom w:val="single" w:sz="4" w:space="0" w:color="auto"/>
            </w:tcBorders>
            <w:shd w:val="clear" w:color="auto" w:fill="auto"/>
            <w:noWrap/>
            <w:vAlign w:val="center"/>
          </w:tcPr>
          <w:p w14:paraId="286412E1" w14:textId="77777777" w:rsidR="00FB3F08" w:rsidRDefault="00FB3F08" w:rsidP="00FB3F08">
            <w:pPr>
              <w:spacing w:after="0" w:line="240" w:lineRule="auto"/>
              <w:rPr>
                <w:rFonts w:ascii="Calibri" w:eastAsia="Times New Roman" w:hAnsi="Calibri" w:cs="Times New Roman"/>
                <w:b/>
                <w:color w:val="000000"/>
                <w:lang w:eastAsia="es-MX"/>
              </w:rPr>
            </w:pPr>
            <w:r>
              <w:rPr>
                <w:rFonts w:ascii="Calibri" w:eastAsia="Times New Roman" w:hAnsi="Calibri" w:cs="Times New Roman"/>
                <w:b/>
                <w:color w:val="000000"/>
                <w:lang w:eastAsia="es-MX"/>
              </w:rPr>
              <w:t xml:space="preserve">Versión: </w:t>
            </w:r>
          </w:p>
        </w:tc>
        <w:tc>
          <w:tcPr>
            <w:tcW w:w="5103" w:type="dxa"/>
            <w:tcBorders>
              <w:bottom w:val="single" w:sz="4" w:space="0" w:color="auto"/>
            </w:tcBorders>
            <w:shd w:val="clear" w:color="auto" w:fill="auto"/>
            <w:vAlign w:val="bottom"/>
          </w:tcPr>
          <w:p w14:paraId="22351CDA" w14:textId="17445408" w:rsidR="00FB3F08" w:rsidRPr="00540115" w:rsidRDefault="00BA122D" w:rsidP="006E3021">
            <w:pPr>
              <w:spacing w:after="0" w:line="240" w:lineRule="auto"/>
              <w:rPr>
                <w:rFonts w:ascii="Calibri" w:eastAsia="Times New Roman" w:hAnsi="Calibri" w:cs="Times New Roman"/>
                <w:bCs/>
                <w:color w:val="000000"/>
                <w:lang w:eastAsia="es-MX"/>
              </w:rPr>
            </w:pPr>
            <w:r>
              <w:rPr>
                <w:bCs/>
              </w:rPr>
              <w:t>{{FFFF}}</w:t>
            </w:r>
          </w:p>
        </w:tc>
      </w:tr>
      <w:tr w:rsidR="00FB3F08" w:rsidRPr="000E1928" w14:paraId="61CFB8F0" w14:textId="77777777" w:rsidTr="006E3021">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30FC8038" w14:textId="207C01D3" w:rsidR="00FB3F08" w:rsidRPr="000E1928" w:rsidRDefault="00FB3F08" w:rsidP="006E3021">
            <w:pPr>
              <w:spacing w:after="0"/>
              <w:rPr>
                <w:rFonts w:ascii="Times New Roman" w:eastAsia="Times New Roman" w:hAnsi="Times New Roman" w:cs="Times New Roman"/>
                <w:color w:val="000000"/>
                <w:sz w:val="20"/>
                <w:szCs w:val="20"/>
                <w:lang w:eastAsia="es-MX"/>
              </w:rPr>
            </w:pPr>
            <w:r w:rsidRPr="00EE5123">
              <w:rPr>
                <w:rFonts w:ascii="Times New Roman" w:eastAsia="Times New Roman" w:hAnsi="Times New Roman" w:cs="Times New Roman"/>
                <w:color w:val="000000"/>
                <w:sz w:val="20"/>
                <w:szCs w:val="20"/>
                <w:lang w:eastAsia="es-MX"/>
              </w:rPr>
              <w:t>El reporte tiene como resultado el cumplimentó de todos los puntos de la norma</w:t>
            </w:r>
          </w:p>
        </w:tc>
      </w:tr>
      <w:tr w:rsidR="00FB3F08" w:rsidRPr="000E1928" w14:paraId="21AD903A" w14:textId="77777777" w:rsidTr="00FE48A2">
        <w:trPr>
          <w:trHeight w:val="765"/>
          <w:jc w:val="center"/>
        </w:trPr>
        <w:tc>
          <w:tcPr>
            <w:tcW w:w="10205" w:type="dxa"/>
            <w:gridSpan w:val="2"/>
            <w:tcBorders>
              <w:top w:val="single" w:sz="4" w:space="0" w:color="auto"/>
            </w:tcBorders>
            <w:shd w:val="clear" w:color="auto" w:fill="auto"/>
            <w:noWrap/>
            <w:vAlign w:val="center"/>
          </w:tcPr>
          <w:p w14:paraId="78F6ABCC" w14:textId="77777777" w:rsidR="00FB3F08" w:rsidRDefault="00FB3F08" w:rsidP="00FE48A2">
            <w:pPr>
              <w:spacing w:after="0" w:line="240" w:lineRule="auto"/>
              <w:jc w:val="center"/>
              <w:rPr>
                <w:rFonts w:ascii="Times New Roman" w:eastAsia="Times New Roman" w:hAnsi="Times New Roman" w:cs="Times New Roman"/>
                <w:color w:val="000000"/>
                <w:sz w:val="20"/>
                <w:szCs w:val="20"/>
                <w:lang w:eastAsia="es-MX"/>
              </w:rPr>
            </w:pPr>
          </w:p>
          <w:p w14:paraId="2A299E6E" w14:textId="09DA870C" w:rsidR="00FB3F08" w:rsidRPr="000E1928" w:rsidRDefault="00BA122D" w:rsidP="00FE48A2">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19AFBC67" w14:textId="77777777" w:rsidR="00FB3F08" w:rsidRPr="000E1928" w:rsidRDefault="00FB3F08" w:rsidP="00FE48A2">
            <w:pPr>
              <w:spacing w:after="0"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_________________________________________</w:t>
            </w:r>
          </w:p>
          <w:p w14:paraId="05DB781D" w14:textId="77777777" w:rsidR="00FB3F08" w:rsidRPr="000E1928" w:rsidRDefault="00FB3F08" w:rsidP="00FE48A2">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Nombre y Firma del verificador</w:t>
            </w:r>
          </w:p>
          <w:p w14:paraId="4F9BA8F5" w14:textId="77777777" w:rsidR="00FB3F08" w:rsidRPr="000E1928" w:rsidRDefault="00FB3F08" w:rsidP="00FE48A2">
            <w:pPr>
              <w:spacing w:after="0" w:line="240" w:lineRule="auto"/>
              <w:jc w:val="center"/>
              <w:rPr>
                <w:rFonts w:ascii="Times New Roman" w:eastAsia="Times New Roman" w:hAnsi="Times New Roman" w:cs="Times New Roman"/>
                <w:color w:val="000000"/>
                <w:sz w:val="20"/>
                <w:szCs w:val="20"/>
                <w:lang w:eastAsia="es-MX"/>
              </w:rPr>
            </w:pPr>
          </w:p>
        </w:tc>
      </w:tr>
    </w:tbl>
    <w:p w14:paraId="6750FCC8" w14:textId="77777777" w:rsidR="00FB3F08" w:rsidRPr="0045051E" w:rsidRDefault="00FB3F08" w:rsidP="00FB3F08">
      <w:pPr>
        <w:rPr>
          <w:rFonts w:ascii="Times New Roman" w:hAnsi="Times New Roman" w:cs="Times New Roman"/>
          <w:sz w:val="20"/>
          <w:szCs w:val="20"/>
        </w:rPr>
      </w:pPr>
    </w:p>
    <w:sectPr w:rsidR="00FB3F08" w:rsidRPr="0045051E"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A25A5" w14:textId="77777777" w:rsidR="00392211" w:rsidRDefault="00392211" w:rsidP="00483F47">
      <w:pPr>
        <w:spacing w:after="0" w:line="240" w:lineRule="auto"/>
      </w:pPr>
      <w:r>
        <w:separator/>
      </w:r>
    </w:p>
  </w:endnote>
  <w:endnote w:type="continuationSeparator" w:id="0">
    <w:p w14:paraId="126A66AE" w14:textId="77777777" w:rsidR="00392211" w:rsidRDefault="00392211"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2244"/>
      <w:gridCol w:w="4489"/>
      <w:gridCol w:w="2365"/>
    </w:tblGrid>
    <w:tr w:rsidR="0039653A" w14:paraId="37EFE905" w14:textId="77777777" w:rsidTr="00483F47">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6422998E" w14:textId="77777777" w:rsidR="0039653A" w:rsidRDefault="0039653A" w:rsidP="00483F47">
          <w:pPr>
            <w:pStyle w:val="Piede"/>
            <w:jc w:val="center"/>
          </w:pPr>
          <w:r>
            <w:rPr>
              <w:noProof/>
              <w:sz w:val="24"/>
              <w:lang w:eastAsia="es-MX" w:bidi="ar-SA"/>
            </w:rPr>
            <w:drawing>
              <wp:inline distT="0" distB="0" distL="0" distR="0" wp14:anchorId="09E854B8" wp14:editId="3106C8F9">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489" w:type="dxa"/>
          <w:tcBorders>
            <w:top w:val="single" w:sz="4" w:space="0" w:color="000000"/>
            <w:left w:val="single" w:sz="4" w:space="0" w:color="000000"/>
            <w:bottom w:val="single" w:sz="4" w:space="0" w:color="000000"/>
          </w:tcBorders>
          <w:shd w:val="clear" w:color="auto" w:fill="auto"/>
        </w:tcPr>
        <w:p w14:paraId="1E69B6BA" w14:textId="78C33707" w:rsidR="0039653A" w:rsidRPr="00483F47" w:rsidRDefault="0039653A" w:rsidP="00600758">
          <w:pPr>
            <w:pStyle w:val="Piede"/>
            <w:jc w:val="center"/>
            <w:rPr>
              <w:lang w:val="en-US"/>
            </w:rPr>
          </w:pPr>
          <w:r w:rsidRPr="00483F47">
            <w:rPr>
              <w:lang w:val="en-US"/>
            </w:rPr>
            <w:t xml:space="preserve">Software </w:t>
          </w:r>
          <w:r>
            <w:rPr>
              <w:lang w:val="en-US"/>
            </w:rPr>
            <w:t xml:space="preserve">Architecture </w:t>
          </w:r>
          <w:r w:rsidRPr="00483F47">
            <w:rPr>
              <w:lang w:val="en-US"/>
            </w:rPr>
            <w:t>Verification Report</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5893C4C0" w14:textId="742301AC" w:rsidR="0039653A" w:rsidRDefault="0039653A" w:rsidP="00A27FE2">
          <w:pPr>
            <w:pStyle w:val="Piede"/>
            <w:snapToGrid w:val="0"/>
            <w:jc w:val="center"/>
          </w:pPr>
          <w:r w:rsidRPr="00600758">
            <w:t>In-Sw-003a</w:t>
          </w:r>
          <w:r>
            <w:t xml:space="preserve"> F v2.0</w:t>
          </w:r>
        </w:p>
      </w:tc>
    </w:tr>
    <w:tr w:rsidR="0039653A" w14:paraId="17526983" w14:textId="77777777" w:rsidTr="00483F47">
      <w:trPr>
        <w:jc w:val="center"/>
      </w:trPr>
      <w:tc>
        <w:tcPr>
          <w:tcW w:w="2244" w:type="dxa"/>
          <w:vMerge/>
          <w:tcBorders>
            <w:top w:val="single" w:sz="4" w:space="0" w:color="000000"/>
            <w:left w:val="single" w:sz="4" w:space="0" w:color="000000"/>
            <w:bottom w:val="single" w:sz="4" w:space="0" w:color="000000"/>
          </w:tcBorders>
          <w:shd w:val="clear" w:color="auto" w:fill="auto"/>
        </w:tcPr>
        <w:p w14:paraId="09CB348B" w14:textId="77777777" w:rsidR="0039653A" w:rsidRDefault="0039653A" w:rsidP="00A27FE2">
          <w:pPr>
            <w:pStyle w:val="Piede"/>
            <w:snapToGrid w:val="0"/>
          </w:pPr>
        </w:p>
      </w:tc>
      <w:tc>
        <w:tcPr>
          <w:tcW w:w="4489" w:type="dxa"/>
          <w:tcBorders>
            <w:top w:val="single" w:sz="4" w:space="0" w:color="000000"/>
            <w:left w:val="single" w:sz="4" w:space="0" w:color="000000"/>
            <w:bottom w:val="single" w:sz="4" w:space="0" w:color="000000"/>
          </w:tcBorders>
          <w:shd w:val="clear" w:color="auto" w:fill="auto"/>
        </w:tcPr>
        <w:p w14:paraId="53AB7629" w14:textId="77777777" w:rsidR="0039653A" w:rsidRDefault="0039653A" w:rsidP="00A27FE2">
          <w:pPr>
            <w:pStyle w:val="Piede"/>
            <w:jc w:val="center"/>
          </w:pPr>
          <w:r>
            <w:t>Sistema de Transporte Autotrén</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73E0EF8A" w14:textId="2AC17B66" w:rsidR="0039653A" w:rsidRDefault="0039653A" w:rsidP="00A27FE2">
          <w:pPr>
            <w:pStyle w:val="Piede"/>
            <w:snapToGrid w:val="0"/>
            <w:jc w:val="center"/>
          </w:pPr>
          <w:r>
            <w:t>2019-01-09</w:t>
          </w:r>
        </w:p>
      </w:tc>
    </w:tr>
    <w:tr w:rsidR="0039653A" w14:paraId="09FA48C6" w14:textId="77777777" w:rsidTr="00483F47">
      <w:trPr>
        <w:jc w:val="center"/>
      </w:trPr>
      <w:tc>
        <w:tcPr>
          <w:tcW w:w="2244" w:type="dxa"/>
          <w:tcBorders>
            <w:top w:val="single" w:sz="4" w:space="0" w:color="000000"/>
            <w:left w:val="single" w:sz="4" w:space="0" w:color="000000"/>
            <w:bottom w:val="single" w:sz="4" w:space="0" w:color="000000"/>
          </w:tcBorders>
          <w:shd w:val="clear" w:color="auto" w:fill="auto"/>
        </w:tcPr>
        <w:p w14:paraId="4FA67B1D" w14:textId="77777777" w:rsidR="0039653A" w:rsidRDefault="0039653A" w:rsidP="00A27FE2">
          <w:pPr>
            <w:pStyle w:val="Piede"/>
            <w:snapToGrid w:val="0"/>
            <w:jc w:val="center"/>
          </w:pPr>
          <w:r>
            <w:t>Confidencial</w:t>
          </w:r>
        </w:p>
      </w:tc>
      <w:tc>
        <w:tcPr>
          <w:tcW w:w="4489" w:type="dxa"/>
          <w:tcBorders>
            <w:top w:val="single" w:sz="4" w:space="0" w:color="000000"/>
            <w:left w:val="single" w:sz="4" w:space="0" w:color="000000"/>
            <w:bottom w:val="single" w:sz="4" w:space="0" w:color="000000"/>
          </w:tcBorders>
          <w:shd w:val="clear" w:color="auto" w:fill="auto"/>
        </w:tcPr>
        <w:p w14:paraId="40CDEE0A" w14:textId="77777777" w:rsidR="0039653A" w:rsidRDefault="0039653A" w:rsidP="00A27FE2">
          <w:pPr>
            <w:pStyle w:val="Piede"/>
            <w:snapToGrid w:val="0"/>
            <w:jc w:val="center"/>
          </w:pPr>
          <w:r>
            <w:t>IDP CINVESTAV Guadalajara</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3731BBB1" w14:textId="77777777" w:rsidR="0039653A" w:rsidRDefault="0039653A" w:rsidP="00A27FE2">
          <w:pPr>
            <w:pStyle w:val="Piede"/>
            <w:jc w:val="center"/>
          </w:pPr>
          <w:r>
            <w:fldChar w:fldCharType="begin"/>
          </w:r>
          <w:r>
            <w:instrText xml:space="preserve"> PAGE </w:instrText>
          </w:r>
          <w:r>
            <w:fldChar w:fldCharType="separate"/>
          </w:r>
          <w:r>
            <w:rPr>
              <w:noProof/>
            </w:rPr>
            <w:t>8</w:t>
          </w:r>
          <w:r>
            <w:fldChar w:fldCharType="end"/>
          </w:r>
          <w:r>
            <w:t>/</w:t>
          </w:r>
          <w:r>
            <w:rPr>
              <w:noProof/>
            </w:rPr>
            <w:fldChar w:fldCharType="begin"/>
          </w:r>
          <w:r>
            <w:rPr>
              <w:noProof/>
            </w:rPr>
            <w:instrText xml:space="preserve"> NUMPAGES \*Arabic </w:instrText>
          </w:r>
          <w:r>
            <w:rPr>
              <w:noProof/>
            </w:rPr>
            <w:fldChar w:fldCharType="separate"/>
          </w:r>
          <w:r>
            <w:rPr>
              <w:noProof/>
            </w:rPr>
            <w:t>8</w:t>
          </w:r>
          <w:r>
            <w:rPr>
              <w:noProof/>
            </w:rPr>
            <w:fldChar w:fldCharType="end"/>
          </w:r>
        </w:p>
      </w:tc>
    </w:tr>
  </w:tbl>
  <w:p w14:paraId="61C694BE" w14:textId="77777777" w:rsidR="0039653A" w:rsidRDefault="0039653A">
    <w:pPr>
      <w:pStyle w:val="Footer"/>
    </w:pPr>
  </w:p>
  <w:p w14:paraId="1A451B70" w14:textId="77777777" w:rsidR="0039653A" w:rsidRDefault="00396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5605E" w14:textId="77777777" w:rsidR="00392211" w:rsidRDefault="00392211" w:rsidP="00483F47">
      <w:pPr>
        <w:spacing w:after="0" w:line="240" w:lineRule="auto"/>
      </w:pPr>
      <w:r>
        <w:separator/>
      </w:r>
    </w:p>
  </w:footnote>
  <w:footnote w:type="continuationSeparator" w:id="0">
    <w:p w14:paraId="2757F4AE" w14:textId="77777777" w:rsidR="00392211" w:rsidRDefault="00392211"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4A7"/>
    <w:multiLevelType w:val="hybridMultilevel"/>
    <w:tmpl w:val="9516FA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422972"/>
    <w:multiLevelType w:val="hybridMultilevel"/>
    <w:tmpl w:val="4754E7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7A757F"/>
    <w:multiLevelType w:val="hybridMultilevel"/>
    <w:tmpl w:val="9F866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916C7C"/>
    <w:multiLevelType w:val="hybridMultilevel"/>
    <w:tmpl w:val="D10676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4FA448D"/>
    <w:multiLevelType w:val="hybridMultilevel"/>
    <w:tmpl w:val="1A4407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85C18"/>
    <w:multiLevelType w:val="hybridMultilevel"/>
    <w:tmpl w:val="9D5651A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ADA7D82"/>
    <w:multiLevelType w:val="hybridMultilevel"/>
    <w:tmpl w:val="01BAB6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847839"/>
    <w:multiLevelType w:val="hybridMultilevel"/>
    <w:tmpl w:val="6D2464B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625074"/>
    <w:multiLevelType w:val="hybridMultilevel"/>
    <w:tmpl w:val="55B20E8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3D432FF"/>
    <w:multiLevelType w:val="hybridMultilevel"/>
    <w:tmpl w:val="5BEA80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C4749D5"/>
    <w:multiLevelType w:val="hybridMultilevel"/>
    <w:tmpl w:val="8D4410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9673899"/>
    <w:multiLevelType w:val="hybridMultilevel"/>
    <w:tmpl w:val="678AA38C"/>
    <w:lvl w:ilvl="0" w:tplc="D15C3D1A">
      <w:start w:val="1"/>
      <w:numFmt w:val="decimal"/>
      <w:lvlText w:val="%1)"/>
      <w:lvlJc w:val="left"/>
      <w:pPr>
        <w:ind w:left="720" w:hanging="360"/>
      </w:pPr>
      <w:rPr>
        <w:rFonts w:ascii="Times New Roman" w:eastAsia="Times New Roman"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4"/>
  </w:num>
  <w:num w:numId="5">
    <w:abstractNumId w:val="10"/>
  </w:num>
  <w:num w:numId="6">
    <w:abstractNumId w:val="7"/>
  </w:num>
  <w:num w:numId="7">
    <w:abstractNumId w:val="0"/>
  </w:num>
  <w:num w:numId="8">
    <w:abstractNumId w:val="1"/>
  </w:num>
  <w:num w:numId="9">
    <w:abstractNumId w:val="6"/>
  </w:num>
  <w:num w:numId="10">
    <w:abstractNumId w:val="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F47"/>
    <w:rsid w:val="00017C6C"/>
    <w:rsid w:val="000203C5"/>
    <w:rsid w:val="00020CDD"/>
    <w:rsid w:val="0002149C"/>
    <w:rsid w:val="000277E1"/>
    <w:rsid w:val="00046C15"/>
    <w:rsid w:val="0006077C"/>
    <w:rsid w:val="00062CE6"/>
    <w:rsid w:val="000949A9"/>
    <w:rsid w:val="000A55FC"/>
    <w:rsid w:val="000A7CCD"/>
    <w:rsid w:val="000C0A74"/>
    <w:rsid w:val="000C4C46"/>
    <w:rsid w:val="000C6A39"/>
    <w:rsid w:val="000E0AFE"/>
    <w:rsid w:val="000F606E"/>
    <w:rsid w:val="00100319"/>
    <w:rsid w:val="0011063A"/>
    <w:rsid w:val="001108DA"/>
    <w:rsid w:val="0011317A"/>
    <w:rsid w:val="00116557"/>
    <w:rsid w:val="001170A5"/>
    <w:rsid w:val="00131C5A"/>
    <w:rsid w:val="00135EB3"/>
    <w:rsid w:val="001414B5"/>
    <w:rsid w:val="00155E2B"/>
    <w:rsid w:val="00183BC1"/>
    <w:rsid w:val="001A5376"/>
    <w:rsid w:val="001A7989"/>
    <w:rsid w:val="001B6083"/>
    <w:rsid w:val="001C28CD"/>
    <w:rsid w:val="001D4A1C"/>
    <w:rsid w:val="001E1DE9"/>
    <w:rsid w:val="002062A4"/>
    <w:rsid w:val="00206DC7"/>
    <w:rsid w:val="002116C4"/>
    <w:rsid w:val="00212A4E"/>
    <w:rsid w:val="00214EB7"/>
    <w:rsid w:val="00220B8C"/>
    <w:rsid w:val="00222C3A"/>
    <w:rsid w:val="0022731F"/>
    <w:rsid w:val="00240EF7"/>
    <w:rsid w:val="00246680"/>
    <w:rsid w:val="00251A7B"/>
    <w:rsid w:val="00262600"/>
    <w:rsid w:val="00264F47"/>
    <w:rsid w:val="002676A5"/>
    <w:rsid w:val="002743A5"/>
    <w:rsid w:val="00282C14"/>
    <w:rsid w:val="002909F2"/>
    <w:rsid w:val="00292738"/>
    <w:rsid w:val="002A393F"/>
    <w:rsid w:val="002B2435"/>
    <w:rsid w:val="002B24B8"/>
    <w:rsid w:val="002C035C"/>
    <w:rsid w:val="002C3E5D"/>
    <w:rsid w:val="002D299B"/>
    <w:rsid w:val="002E606F"/>
    <w:rsid w:val="002F6FF3"/>
    <w:rsid w:val="003006FC"/>
    <w:rsid w:val="00303E9A"/>
    <w:rsid w:val="0033206C"/>
    <w:rsid w:val="0033357B"/>
    <w:rsid w:val="003438B3"/>
    <w:rsid w:val="00344554"/>
    <w:rsid w:val="003467DA"/>
    <w:rsid w:val="003505B3"/>
    <w:rsid w:val="00350D98"/>
    <w:rsid w:val="0036618F"/>
    <w:rsid w:val="003672C0"/>
    <w:rsid w:val="003733D9"/>
    <w:rsid w:val="00382D58"/>
    <w:rsid w:val="003879B3"/>
    <w:rsid w:val="00390FB0"/>
    <w:rsid w:val="00392211"/>
    <w:rsid w:val="00394F62"/>
    <w:rsid w:val="0039653A"/>
    <w:rsid w:val="003E3DC5"/>
    <w:rsid w:val="003E40DD"/>
    <w:rsid w:val="003E7A76"/>
    <w:rsid w:val="003E7C64"/>
    <w:rsid w:val="003F21D9"/>
    <w:rsid w:val="003F629B"/>
    <w:rsid w:val="003F66A2"/>
    <w:rsid w:val="00400413"/>
    <w:rsid w:val="00400C10"/>
    <w:rsid w:val="004040C2"/>
    <w:rsid w:val="004055F0"/>
    <w:rsid w:val="00414D1D"/>
    <w:rsid w:val="00414F06"/>
    <w:rsid w:val="0041553A"/>
    <w:rsid w:val="00416F05"/>
    <w:rsid w:val="0042019C"/>
    <w:rsid w:val="00425102"/>
    <w:rsid w:val="00425BD3"/>
    <w:rsid w:val="004267B5"/>
    <w:rsid w:val="00447CD7"/>
    <w:rsid w:val="0045051E"/>
    <w:rsid w:val="00452451"/>
    <w:rsid w:val="00453F1B"/>
    <w:rsid w:val="00456EDD"/>
    <w:rsid w:val="00464713"/>
    <w:rsid w:val="00471468"/>
    <w:rsid w:val="0048073D"/>
    <w:rsid w:val="00483F47"/>
    <w:rsid w:val="0048557D"/>
    <w:rsid w:val="004932B9"/>
    <w:rsid w:val="0049729A"/>
    <w:rsid w:val="004C721F"/>
    <w:rsid w:val="004E2A22"/>
    <w:rsid w:val="004E2A8A"/>
    <w:rsid w:val="00502787"/>
    <w:rsid w:val="0050606A"/>
    <w:rsid w:val="0054089E"/>
    <w:rsid w:val="00545EFD"/>
    <w:rsid w:val="00550023"/>
    <w:rsid w:val="005657B8"/>
    <w:rsid w:val="00593F06"/>
    <w:rsid w:val="005970E5"/>
    <w:rsid w:val="005D1994"/>
    <w:rsid w:val="005D2BCC"/>
    <w:rsid w:val="005D32AC"/>
    <w:rsid w:val="005D376E"/>
    <w:rsid w:val="005D6F8C"/>
    <w:rsid w:val="005E14DC"/>
    <w:rsid w:val="005E42FE"/>
    <w:rsid w:val="005F3D79"/>
    <w:rsid w:val="00600758"/>
    <w:rsid w:val="00611AE7"/>
    <w:rsid w:val="006127DF"/>
    <w:rsid w:val="006172A5"/>
    <w:rsid w:val="0062175A"/>
    <w:rsid w:val="00656AB7"/>
    <w:rsid w:val="00661139"/>
    <w:rsid w:val="00661FB7"/>
    <w:rsid w:val="00671E1D"/>
    <w:rsid w:val="0067407C"/>
    <w:rsid w:val="00685645"/>
    <w:rsid w:val="00686A2B"/>
    <w:rsid w:val="00694EB3"/>
    <w:rsid w:val="00697DC1"/>
    <w:rsid w:val="006A108D"/>
    <w:rsid w:val="006A3524"/>
    <w:rsid w:val="006B37B3"/>
    <w:rsid w:val="006C5A8E"/>
    <w:rsid w:val="006D5B0A"/>
    <w:rsid w:val="006E5CEA"/>
    <w:rsid w:val="00704858"/>
    <w:rsid w:val="0070793B"/>
    <w:rsid w:val="00713B5A"/>
    <w:rsid w:val="00715C71"/>
    <w:rsid w:val="0072071D"/>
    <w:rsid w:val="00731E9E"/>
    <w:rsid w:val="00732724"/>
    <w:rsid w:val="007444C6"/>
    <w:rsid w:val="00764CA0"/>
    <w:rsid w:val="007801CA"/>
    <w:rsid w:val="00782738"/>
    <w:rsid w:val="00791300"/>
    <w:rsid w:val="00791F2A"/>
    <w:rsid w:val="0079241C"/>
    <w:rsid w:val="007941F6"/>
    <w:rsid w:val="00794928"/>
    <w:rsid w:val="007A22AC"/>
    <w:rsid w:val="007A2EC2"/>
    <w:rsid w:val="007A6F92"/>
    <w:rsid w:val="007B117E"/>
    <w:rsid w:val="007C32CD"/>
    <w:rsid w:val="007D1AE1"/>
    <w:rsid w:val="007D6385"/>
    <w:rsid w:val="007E555D"/>
    <w:rsid w:val="007F0467"/>
    <w:rsid w:val="007F2D6B"/>
    <w:rsid w:val="007F3072"/>
    <w:rsid w:val="0080073C"/>
    <w:rsid w:val="00807B4E"/>
    <w:rsid w:val="00810F46"/>
    <w:rsid w:val="00811361"/>
    <w:rsid w:val="00823F62"/>
    <w:rsid w:val="0083080A"/>
    <w:rsid w:val="00837D3B"/>
    <w:rsid w:val="0084707C"/>
    <w:rsid w:val="00854579"/>
    <w:rsid w:val="008B1687"/>
    <w:rsid w:val="008C4B9E"/>
    <w:rsid w:val="008C645F"/>
    <w:rsid w:val="008C6E3E"/>
    <w:rsid w:val="008D4AE8"/>
    <w:rsid w:val="008D50A3"/>
    <w:rsid w:val="008D67AC"/>
    <w:rsid w:val="008F52EE"/>
    <w:rsid w:val="00917212"/>
    <w:rsid w:val="0095186A"/>
    <w:rsid w:val="00960923"/>
    <w:rsid w:val="00970BF4"/>
    <w:rsid w:val="00971DAF"/>
    <w:rsid w:val="0099055D"/>
    <w:rsid w:val="00996618"/>
    <w:rsid w:val="00A04B78"/>
    <w:rsid w:val="00A13E6B"/>
    <w:rsid w:val="00A2037E"/>
    <w:rsid w:val="00A27FE2"/>
    <w:rsid w:val="00A37EA7"/>
    <w:rsid w:val="00A41A44"/>
    <w:rsid w:val="00A472AB"/>
    <w:rsid w:val="00A513CF"/>
    <w:rsid w:val="00A64C84"/>
    <w:rsid w:val="00A732D0"/>
    <w:rsid w:val="00A74100"/>
    <w:rsid w:val="00AC3FF2"/>
    <w:rsid w:val="00AD0898"/>
    <w:rsid w:val="00AD3275"/>
    <w:rsid w:val="00AD7A3B"/>
    <w:rsid w:val="00AE329B"/>
    <w:rsid w:val="00AE383B"/>
    <w:rsid w:val="00AF297C"/>
    <w:rsid w:val="00AF2A46"/>
    <w:rsid w:val="00AF77C9"/>
    <w:rsid w:val="00B15E4B"/>
    <w:rsid w:val="00B41DC5"/>
    <w:rsid w:val="00B42B51"/>
    <w:rsid w:val="00B447D2"/>
    <w:rsid w:val="00B52748"/>
    <w:rsid w:val="00B57020"/>
    <w:rsid w:val="00B82E02"/>
    <w:rsid w:val="00B82E82"/>
    <w:rsid w:val="00B85D6A"/>
    <w:rsid w:val="00B86BC6"/>
    <w:rsid w:val="00B93431"/>
    <w:rsid w:val="00BA122D"/>
    <w:rsid w:val="00BA4387"/>
    <w:rsid w:val="00BB13EE"/>
    <w:rsid w:val="00BB19BC"/>
    <w:rsid w:val="00BD1C6B"/>
    <w:rsid w:val="00BF0475"/>
    <w:rsid w:val="00BF3C37"/>
    <w:rsid w:val="00BF7883"/>
    <w:rsid w:val="00C026A4"/>
    <w:rsid w:val="00C07C44"/>
    <w:rsid w:val="00C140B4"/>
    <w:rsid w:val="00C141C7"/>
    <w:rsid w:val="00C1445B"/>
    <w:rsid w:val="00C15E5F"/>
    <w:rsid w:val="00C17CE3"/>
    <w:rsid w:val="00C24CED"/>
    <w:rsid w:val="00C30030"/>
    <w:rsid w:val="00C44903"/>
    <w:rsid w:val="00C57D99"/>
    <w:rsid w:val="00C64DC1"/>
    <w:rsid w:val="00C71C6C"/>
    <w:rsid w:val="00C8368B"/>
    <w:rsid w:val="00C919F2"/>
    <w:rsid w:val="00C97871"/>
    <w:rsid w:val="00CA11DA"/>
    <w:rsid w:val="00CC1B9D"/>
    <w:rsid w:val="00CD0F3F"/>
    <w:rsid w:val="00CE5246"/>
    <w:rsid w:val="00CF5B26"/>
    <w:rsid w:val="00D13CD4"/>
    <w:rsid w:val="00D13DE4"/>
    <w:rsid w:val="00D15931"/>
    <w:rsid w:val="00D24138"/>
    <w:rsid w:val="00D365BE"/>
    <w:rsid w:val="00D44A0C"/>
    <w:rsid w:val="00D45234"/>
    <w:rsid w:val="00D610B9"/>
    <w:rsid w:val="00D62F26"/>
    <w:rsid w:val="00D77427"/>
    <w:rsid w:val="00D776E8"/>
    <w:rsid w:val="00D9053E"/>
    <w:rsid w:val="00D91C77"/>
    <w:rsid w:val="00D96E8F"/>
    <w:rsid w:val="00DC417C"/>
    <w:rsid w:val="00DC7A09"/>
    <w:rsid w:val="00DD1C2F"/>
    <w:rsid w:val="00DD5485"/>
    <w:rsid w:val="00DD727C"/>
    <w:rsid w:val="00DE1BCE"/>
    <w:rsid w:val="00E06CF3"/>
    <w:rsid w:val="00E07868"/>
    <w:rsid w:val="00E22743"/>
    <w:rsid w:val="00E2441C"/>
    <w:rsid w:val="00E26D5E"/>
    <w:rsid w:val="00E272CD"/>
    <w:rsid w:val="00E326BC"/>
    <w:rsid w:val="00E35C9D"/>
    <w:rsid w:val="00E37206"/>
    <w:rsid w:val="00E37E1E"/>
    <w:rsid w:val="00E61F15"/>
    <w:rsid w:val="00E647DB"/>
    <w:rsid w:val="00E6725F"/>
    <w:rsid w:val="00E70F3A"/>
    <w:rsid w:val="00E744D5"/>
    <w:rsid w:val="00E82092"/>
    <w:rsid w:val="00E84500"/>
    <w:rsid w:val="00E86F57"/>
    <w:rsid w:val="00E910CD"/>
    <w:rsid w:val="00E92C77"/>
    <w:rsid w:val="00EA1F84"/>
    <w:rsid w:val="00EA2E17"/>
    <w:rsid w:val="00EB39C9"/>
    <w:rsid w:val="00EB4F67"/>
    <w:rsid w:val="00EC2025"/>
    <w:rsid w:val="00ED482A"/>
    <w:rsid w:val="00EF5854"/>
    <w:rsid w:val="00EF758C"/>
    <w:rsid w:val="00F02F0E"/>
    <w:rsid w:val="00F04667"/>
    <w:rsid w:val="00F559E6"/>
    <w:rsid w:val="00F677F8"/>
    <w:rsid w:val="00F72AF1"/>
    <w:rsid w:val="00F83505"/>
    <w:rsid w:val="00F8658D"/>
    <w:rsid w:val="00F9202D"/>
    <w:rsid w:val="00F92B1E"/>
    <w:rsid w:val="00FA3BD2"/>
    <w:rsid w:val="00FB3F08"/>
    <w:rsid w:val="00FC6A92"/>
    <w:rsid w:val="00FD0B01"/>
    <w:rsid w:val="00FE48A2"/>
    <w:rsid w:val="00FE51EC"/>
    <w:rsid w:val="00FF1D40"/>
    <w:rsid w:val="00FF5C3B"/>
    <w:rsid w:val="00FF5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7F3A"/>
  <w15:docId w15:val="{ED64F37E-B571-4020-A2B9-AF118B6E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Revision">
    <w:name w:val="Revision"/>
    <w:hidden/>
    <w:uiPriority w:val="99"/>
    <w:semiHidden/>
    <w:rsid w:val="003F21D9"/>
    <w:pPr>
      <w:spacing w:after="0" w:line="240" w:lineRule="auto"/>
    </w:pPr>
  </w:style>
  <w:style w:type="paragraph" w:styleId="ListParagraph">
    <w:name w:val="List Paragraph"/>
    <w:basedOn w:val="Normal"/>
    <w:uiPriority w:val="34"/>
    <w:qFormat/>
    <w:rsid w:val="00D365BE"/>
    <w:pPr>
      <w:ind w:left="720"/>
      <w:contextualSpacing/>
    </w:pPr>
  </w:style>
  <w:style w:type="paragraph" w:customStyle="1" w:styleId="Default">
    <w:name w:val="Default"/>
    <w:rsid w:val="00382D5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4565399">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516121190">
      <w:bodyDiv w:val="1"/>
      <w:marLeft w:val="0"/>
      <w:marRight w:val="0"/>
      <w:marTop w:val="0"/>
      <w:marBottom w:val="0"/>
      <w:divBdr>
        <w:top w:val="none" w:sz="0" w:space="0" w:color="auto"/>
        <w:left w:val="none" w:sz="0" w:space="0" w:color="auto"/>
        <w:bottom w:val="none" w:sz="0" w:space="0" w:color="auto"/>
        <w:right w:val="none" w:sz="0" w:space="0" w:color="auto"/>
      </w:divBdr>
    </w:div>
    <w:div w:id="1127428202">
      <w:bodyDiv w:val="1"/>
      <w:marLeft w:val="0"/>
      <w:marRight w:val="0"/>
      <w:marTop w:val="0"/>
      <w:marBottom w:val="0"/>
      <w:divBdr>
        <w:top w:val="none" w:sz="0" w:space="0" w:color="auto"/>
        <w:left w:val="none" w:sz="0" w:space="0" w:color="auto"/>
        <w:bottom w:val="none" w:sz="0" w:space="0" w:color="auto"/>
        <w:right w:val="none" w:sz="0" w:space="0" w:color="auto"/>
      </w:divBdr>
    </w:div>
    <w:div w:id="1215116050">
      <w:bodyDiv w:val="1"/>
      <w:marLeft w:val="0"/>
      <w:marRight w:val="0"/>
      <w:marTop w:val="0"/>
      <w:marBottom w:val="0"/>
      <w:divBdr>
        <w:top w:val="none" w:sz="0" w:space="0" w:color="auto"/>
        <w:left w:val="none" w:sz="0" w:space="0" w:color="auto"/>
        <w:bottom w:val="none" w:sz="0" w:space="0" w:color="auto"/>
        <w:right w:val="none" w:sz="0" w:space="0" w:color="auto"/>
      </w:divBdr>
    </w:div>
    <w:div w:id="1459450315">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5854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C21B1-3AAB-4590-A1B8-6DBA6922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4537</TotalTime>
  <Pages>12</Pages>
  <Words>3693</Words>
  <Characters>20316</Characters>
  <Application>Microsoft Office Word</Application>
  <DocSecurity>0</DocSecurity>
  <Lines>169</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150</cp:revision>
  <cp:lastPrinted>2018-05-31T19:30:00Z</cp:lastPrinted>
  <dcterms:created xsi:type="dcterms:W3CDTF">2017-09-06T22:17:00Z</dcterms:created>
  <dcterms:modified xsi:type="dcterms:W3CDTF">2022-12-19T19:42:00Z</dcterms:modified>
</cp:coreProperties>
</file>