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hint="default"/>
          <w:lang w:val="es-CO"/>
        </w:rPr>
      </w:pPr>
      <w:r>
        <w:rPr>
          <w:rFonts w:hint="default"/>
          <w:lang w:val="es-CO"/>
        </w:rPr>
      </w:r>
      <w:r>
        <w:rPr>
          <w:rFonts w:hint="default"/>
          <w:lang w:val="es-CO"/>
        </w:rPr>
      </w:r>
      <w:r>
        <w:rPr>
          <w:rFonts w:hint="default"/>
          <w:lang w:val="es-CO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jc w:val="center"/>
        <w:rPr>
          <w:rFonts w:hint="default"/>
        </w:rPr>
      </w:pPr>
      <w:r>
        <w:rPr>
          <w:rFonts w:hint="defaul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84580" cy="1080135"/>
                <wp:effectExtent l="0" t="0" r="1270" b="571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84580" cy="1080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5.40pt;height:85.0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CluckSys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rPr>
          <w:rFonts w:hint="default"/>
          <w:b/>
          <w:bCs/>
        </w:rPr>
      </w:pPr>
      <w:r>
        <w:rPr>
          <w:rFonts w:hint="default"/>
        </w:rPr>
        <w:t xml:space="preserve">Creación de un </w:t>
      </w:r>
      <w:r>
        <w:rPr>
          <w:rFonts w:hint="default"/>
        </w:rPr>
        <w:t xml:space="preserve">sistema </w:t>
      </w:r>
      <w:r>
        <w:rPr>
          <w:rFonts w:hint="default"/>
        </w:rPr>
        <w:t xml:space="preserve">de </w:t>
      </w:r>
      <w:r>
        <w:rPr>
          <w:rFonts w:hint="default"/>
        </w:rPr>
        <w:t xml:space="preserve">información </w:t>
      </w:r>
      <w:r>
        <w:rPr>
          <w:rFonts w:hint="default"/>
        </w:rPr>
        <w:t xml:space="preserve">para el sector avícola en </w:t>
      </w:r>
      <w:r>
        <w:rPr>
          <w:rFonts w:hint="default"/>
        </w:rPr>
        <w:t xml:space="preserve">la empresa </w:t>
      </w:r>
      <w:r>
        <w:rPr>
          <w:rFonts w:hint="default" w:cs="Montserrat Thin" w:asciiTheme="minorAscii" w:hAnsiTheme="minorAscii"/>
          <w:b w:val="0"/>
          <w:bCs w:val="0"/>
          <w:i/>
          <w:iCs/>
        </w:rPr>
        <w:t xml:space="preserve">Pollos teda SAS; </w:t>
      </w:r>
      <w:r>
        <w:rPr>
          <w:rFonts w:hint="default"/>
        </w:rPr>
        <w:t xml:space="preserve">empresa de producción y venta de pollo </w:t>
      </w:r>
      <w:r>
        <w:rPr>
          <w:rFonts w:hint="default"/>
        </w:rPr>
        <w:t xml:space="preserve">semicriollo</w:t>
      </w:r>
      <w:r>
        <w:rPr>
          <w:rFonts w:hint="default"/>
        </w:rPr>
        <w:t xml:space="preserve">.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Etapa 1: Análisis y Definición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420"/>
        <w:rPr>
          <w:rFonts w:hint="default"/>
        </w:rPr>
      </w:pPr>
      <w:r>
        <w:rPr>
          <w:rFonts w:hint="default"/>
          <w:b/>
          <w:bCs/>
        </w:rPr>
        <w:t xml:space="preserve">1.1. </w:t>
      </w:r>
      <w:r>
        <w:rPr>
          <w:rFonts w:hint="default"/>
        </w:rPr>
        <w:t xml:space="preserve">Descripción del problema: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tabs>
          <w:tab w:val="left" w:leader="none" w:pos="1060"/>
        </w:tabs>
        <w:spacing/>
        <w:ind w:firstLine="0" w:left="1058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La empresa avícola necesita un soft</w:t>
      </w:r>
      <w:r>
        <w:rPr>
          <w:rFonts w:hint="default"/>
          <w:i/>
          <w:iCs/>
        </w:rPr>
        <w:t xml:space="preserve">ware para gestionar su inventario y operaciones de producción de pollo semicriollo. El software debe permitir registrar usuarios, gastos, stock de pollos vivos y sacrificados, peso por pollo y menudencias, y generar un reporte final del proceso productivo.</w:t>
      </w:r>
      <w:r>
        <w:rPr>
          <w:rFonts w:hint="default"/>
          <w:i/>
          <w:iCs/>
        </w:rPr>
      </w:r>
      <w:r>
        <w:rPr>
          <w:rFonts w:hint="default"/>
          <w:i/>
          <w:iCs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  <w:b/>
          <w:bCs/>
        </w:rPr>
        <w:t xml:space="preserve">1.2.</w:t>
      </w:r>
      <w:r>
        <w:rPr>
          <w:rFonts w:hint="default"/>
        </w:rPr>
        <w:t xml:space="preserve"> Objetivos: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1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Desarrollar un software que facilite la gestión de inventario y operaciones para la empresa avícola.</w:t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0"/>
        </w:num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1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Optimizar el control de gastos, stock y producción de pollo semicriollo.</w:t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0"/>
        </w:num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1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Brindar información precisa para la toma de decisiones estratégicas en la empresa.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  <w:b/>
          <w:bCs/>
        </w:rPr>
        <w:t xml:space="preserve">1.3. </w:t>
      </w:r>
      <w:r>
        <w:rPr>
          <w:rFonts w:hint="default"/>
        </w:rPr>
        <w:t xml:space="preserve">Funcionalidades: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2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Registro de usuarios: El administrador del sistema podrá crear y gestionar usuarios, asignando roles y permisos de acceso.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2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Registro de gastos: Los usuarios podrán registrar los gastos asociados a cada etapa del proceso productivo (crianza, engorde, matanza), desglosados por categorías (compras, vacunas, insumos, alimentos, mano de obra).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2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Control de stock: Se llevará un registro detallado del stock de pollos vivos y sacrificados, incluyendo el peso individual de cada pollo en el caso de los sacrificados, </w:t>
      </w:r>
      <w:r>
        <w:rPr>
          <w:rFonts w:hint="default"/>
        </w:rPr>
        <w:t xml:space="preserve">se podrá registrar su peso y el total de menudencias en stock.</w:t>
      </w:r>
      <w:r/>
      <w:r>
        <w:rPr>
          <w:rFonts w:hint="default"/>
        </w:rPr>
      </w:r>
    </w:p>
    <w:p>
      <w:pPr>
        <w:numPr>
          <w:ilvl w:val="0"/>
          <w:numId w:val="0"/>
        </w:num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2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Generación de reportes: El sistema generará un reporte final del proceso productivo, incluyendo gastos totales, stock de pollos y menudencias, y datos relevantes para la evaluación del rendimiento.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  <w:b/>
          <w:bCs/>
        </w:rPr>
      </w:pPr>
      <w:r>
        <w:rPr>
          <w:rFonts w:hint="default"/>
          <w:b/>
          <w:bCs/>
          <w:highlight w:val="none"/>
        </w:rPr>
      </w:r>
      <w:r>
        <w:rPr>
          <w:rFonts w:hint="default"/>
          <w:b/>
          <w:bCs/>
          <w:highlight w:val="none"/>
        </w:rPr>
      </w:r>
    </w:p>
    <w:p>
      <w:pPr>
        <w:pBdr/>
        <w:spacing/>
        <w:ind/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</w:r>
      <w:r>
        <w:rPr>
          <w:rFonts w:hint="default"/>
          <w:b/>
          <w:bCs/>
          <w:highlight w:val="none"/>
        </w:rPr>
      </w:r>
    </w:p>
    <w:p>
      <w:pPr>
        <w:pBdr/>
        <w:spacing/>
        <w:ind/>
        <w:rPr>
          <w:rFonts w:hint="default"/>
          <w:b/>
          <w:bCs/>
          <w:highlight w:val="none"/>
        </w:rPr>
      </w:pPr>
      <w:r>
        <w:rPr>
          <w:rFonts w:hint="default"/>
          <w:b/>
          <w:bCs/>
        </w:rPr>
        <w:t xml:space="preserve">Etapa 2: Diseño</w:t>
      </w:r>
      <w:r>
        <w:rPr>
          <w:rFonts w:hint="default"/>
          <w:b/>
          <w:bCs/>
        </w:rPr>
      </w:r>
      <w:r>
        <w:rPr>
          <w:rFonts w:hint="default"/>
          <w:b/>
          <w:bCs/>
          <w:highlight w:val="none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  <w:b/>
          <w:bCs/>
        </w:rPr>
        <w:t xml:space="preserve">2.1. </w:t>
      </w:r>
      <w:r>
        <w:rPr>
          <w:rFonts w:hint="default"/>
        </w:rPr>
        <w:t xml:space="preserve">Arquitectura del software: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tabs>
          <w:tab w:val="clear" w:leader="none" w:pos="420"/>
          <w:tab w:val="left" w:leader="none" w:pos="1060"/>
        </w:tabs>
        <w:spacing/>
        <w:ind w:firstLine="0" w:left="0"/>
        <w:rPr>
          <w:rFonts w:hint="default"/>
        </w:rPr>
      </w:pPr>
      <w:r>
        <w:rPr>
          <w:rFonts w:hint="default"/>
        </w:rPr>
        <w:t xml:space="preserve">     Se propone una arquitectura compuesta por los siguientes módulos: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3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Módulo de autenticación:</w:t>
      </w:r>
      <w:r>
        <w:rPr>
          <w:rFonts w:hint="default"/>
        </w:rPr>
        <w:t xml:space="preserve"> </w:t>
      </w:r>
      <w:r>
        <w:rPr>
          <w:rFonts w:hint="default"/>
        </w:rPr>
        <w:t xml:space="preserve">Manejará el registro, autenticación y autorización de usuarios.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3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Módulo de gestión de gastos:</w:t>
      </w:r>
      <w:r>
        <w:rPr>
          <w:rFonts w:hint="default"/>
        </w:rPr>
        <w:t xml:space="preserve"> </w:t>
      </w:r>
      <w:r>
        <w:rPr>
          <w:rFonts w:hint="default"/>
        </w:rPr>
        <w:t xml:space="preserve">Permitirá el registro, clasificación y consulta de gastos por categorías y lotes.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3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Módulo de control de stock: Facilitará el registro y actualización del stock de pollos vivos y sacrificados, incluyendo peso individual y menudencias.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hanging="420" w:left="1058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3"/>
        </w:numPr>
        <w:pBdr/>
        <w:tabs>
          <w:tab w:val="clear" w:leader="none" w:pos="420"/>
          <w:tab w:val="left" w:leader="none" w:pos="1060"/>
        </w:tabs>
        <w:spacing/>
        <w:ind w:hanging="420" w:left="1058"/>
        <w:rPr>
          <w:rFonts w:hint="default"/>
        </w:rPr>
      </w:pPr>
      <w:r>
        <w:rPr>
          <w:rFonts w:hint="default"/>
        </w:rPr>
        <w:t xml:space="preserve">Módulo de generación de reportes:</w:t>
      </w:r>
      <w:r>
        <w:rPr>
          <w:rFonts w:hint="default"/>
        </w:rPr>
        <w:t xml:space="preserve"> </w:t>
      </w:r>
      <w:r>
        <w:rPr>
          <w:rFonts w:hint="default"/>
        </w:rPr>
        <w:t xml:space="preserve">Generará reportes personalizados con información relevante del proceso productivo.</w:t>
      </w:r>
      <w:r>
        <w:rPr>
          <w:rFonts w:hint="default"/>
        </w:rPr>
      </w:r>
      <w:r>
        <w:rPr>
          <w:rFonts w:hint="default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Graficos:</w:t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</w:rPr>
        <w:t xml:space="preserve">Digrama de flujo:</w:t>
      </w:r>
      <w:r>
        <w:rPr>
          <w:rFonts w:hint="default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Inicio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72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Usuario inicia sesión: </w:t>
      </w:r>
      <w:r/>
    </w:p>
    <w:p>
      <w:pPr>
        <w:pStyle w:val="772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425" w:left="1134"/>
        <w:rPr/>
      </w:pPr>
      <w:r>
        <w:t xml:space="preserve">El usuario ingresa su nombre de usuario y contraseña. </w:t>
      </w:r>
      <w:r/>
    </w:p>
    <w:p>
      <w:pPr>
        <w:pStyle w:val="772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425" w:left="1134"/>
        <w:rPr/>
      </w:pPr>
      <w:r>
        <w:t xml:space="preserve">El sistema verifica las credenciales en el módulo de autenticación.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134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72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Autenticación fallida: </w:t>
      </w:r>
      <w:r/>
    </w:p>
    <w:p>
      <w:pPr>
        <w:pStyle w:val="772"/>
        <w:numPr>
          <w:ilvl w:val="0"/>
          <w:numId w:val="40"/>
        </w:numPr>
        <w:pBdr/>
        <w:shd w:val="nil" w:color="auto"/>
        <w:spacing/>
        <w:ind w:right="0" w:hanging="425" w:left="1134"/>
        <w:rPr>
          <w14:ligatures w14:val="none"/>
        </w:rPr>
      </w:pPr>
      <w:r>
        <w:t xml:space="preserve">Si las credenciales son incorrectas, el sistema muestra un mensaje de error y regresa  al paso 1.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 w:right="0" w:firstLine="0" w:left="1134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772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Autenticación exitosa: </w:t>
      </w:r>
      <w:r/>
    </w:p>
    <w:p>
      <w:pPr>
        <w:pStyle w:val="772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sistema muestra el menú principal al usuario. </w:t>
      </w:r>
      <w:r>
        <w:t xml:space="preserve">El usuario selecciona la opción deseada.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06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72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Módulo de gestión de gastos: </w:t>
      </w:r>
      <w:r/>
    </w:p>
    <w:p>
      <w:pPr>
        <w:pStyle w:val="772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Si el usuario selecciona la opción de gestión de gastos, el sistema navega al módulo de gestión de gastos. </w:t>
      </w:r>
      <w:r/>
    </w:p>
    <w:p>
      <w:pPr>
        <w:pStyle w:val="772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usuario puede registrar, clasificar y consultar gastos por categorías y lotes.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06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72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Módulo de control de stock: </w:t>
      </w:r>
      <w:r/>
    </w:p>
    <w:p>
      <w:pPr>
        <w:pStyle w:val="772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Si el usuario selecciona la opción de control de stock, el sistema navega al módulo de control de stock.</w:t>
      </w:r>
      <w:r/>
    </w:p>
    <w:p>
      <w:pPr>
        <w:pStyle w:val="772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usuario puede registrar y actualizar el stock de pollos vivos y sacrificados, incluyendo peso individual y menudencias.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06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72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Módulo de generación de reportes: </w:t>
      </w:r>
      <w:r/>
    </w:p>
    <w:p>
      <w:pPr>
        <w:pStyle w:val="772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Si el usuario selecciona la opción de generación de reportes, el sistema navega al módulo de generación de reportes. </w:t>
      </w:r>
      <w:r/>
    </w:p>
    <w:p>
      <w:pPr>
        <w:pStyle w:val="772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usuario puede generar reportes personalizados con información relevante del proceso productivo.</w:t>
      </w:r>
      <w:r/>
    </w:p>
    <w:p>
      <w:pPr>
        <w:pStyle w:val="772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Cerrar sesión: </w:t>
      </w:r>
      <w:r/>
    </w:p>
    <w:p>
      <w:pPr>
        <w:pStyle w:val="772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usuario selecciona la opción de cerrar sesión.</w:t>
      </w:r>
      <w:r/>
    </w:p>
    <w:p>
      <w:pPr>
        <w:pStyle w:val="772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sistema cierra la sesión del usuario y regresa al paso 1.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Fin</w:t>
      </w:r>
      <w:r/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Digrama UML:</w:t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Casos de uso: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UC1: Iniciar sesión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UC2: Registrar gasto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UC3: Clasificar gasto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UC4: Consultar gastos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UC5: Registrar stock de pollos vivos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UC6: Actualizar stock de pollos vivos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UC7: Registrar stock de pollos sacrificados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UC8: Actualizar stock de pollos sacrificados</w:t>
      </w:r>
      <w:r/>
    </w:p>
    <w:p>
      <w:pPr>
        <w:pStyle w:val="772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UC9: Generar reporte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Actores:</w:t>
      </w:r>
      <w:r/>
    </w:p>
    <w:p>
      <w:pPr>
        <w:pStyle w:val="772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Usuario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Clases: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Módulo de autenticación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Funciones: 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Registrar usuario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Autenticar usuario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Autorizar usuario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Módulo de gestión de gastos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Funciones: 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Registrar gasto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Clasificar gasto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Consultar gastos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Módulo de control de stock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Funciones: 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Registrar stock de pollos vivos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Actualizar stock de pollos vivos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Registrar stock de pollos sacrificados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Actualizar stock de pollos sacrificados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Módulo de generación de reportes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Funciones: </w:t>
      </w:r>
      <w:r/>
    </w:p>
    <w:p>
      <w:pPr>
        <w:pStyle w:val="772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Generar reporte personalizado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Relaciones:</w:t>
      </w:r>
      <w:r/>
    </w:p>
    <w:p>
      <w:pPr>
        <w:pStyle w:val="7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Usuario interactúa con Módulo de autenticación</w:t>
      </w:r>
      <w:r/>
    </w:p>
    <w:p>
      <w:pPr>
        <w:pStyle w:val="7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Usuario interactúa con Módulo de gestión de gastos</w:t>
      </w:r>
      <w:r/>
    </w:p>
    <w:p>
      <w:pPr>
        <w:pStyle w:val="7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Usuario interactúa con Módulo de control de stock</w:t>
      </w:r>
      <w:r/>
    </w:p>
    <w:p>
      <w:pPr>
        <w:pStyle w:val="772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Usuario interactúa con Módulo de generación de reportes</w:t>
      </w:r>
      <w:r/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Mokup 1 </w:t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tabs>
          <w:tab w:val="clear" w:leader="none" w:pos="420"/>
          <w:tab w:val="left" w:leader="none" w:pos="1060"/>
        </w:tabs>
        <w:spacing/>
        <w:ind/>
        <w:rPr>
          <w:rFonts w:hint="default"/>
          <w:highlight w:val="none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2.2. </w:t>
      </w:r>
      <w:r>
        <w:rPr>
          <w:rFonts w:hint="default"/>
          <w:b w:val="0"/>
          <w:bCs w:val="0"/>
        </w:rPr>
        <w:t xml:space="preserve">Interfaz de usuario:</w:t>
      </w:r>
      <w:r>
        <w:rPr>
          <w:rFonts w:hint="default"/>
          <w:b w:val="0"/>
          <w:bCs w:val="0"/>
        </w:rPr>
      </w:r>
      <w:r>
        <w:rPr>
          <w:rFonts w:hint="default"/>
          <w:b w:val="0"/>
          <w:bCs w:val="0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840"/>
        <w:rPr>
          <w:rFonts w:hint="default"/>
        </w:rPr>
      </w:pPr>
      <w:r>
        <w:rPr>
          <w:rFonts w:hint="default"/>
        </w:rPr>
        <w:t xml:space="preserve">Se diseñará una interfaz amigable e intuitiva, accesible para usuarios con diferentes niveles de experiencia tecnológica. Se utilizarán gráficos y tablas para una mejor visualización de la información.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Etapa 3: Implementación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  <w:t xml:space="preserve">3.1. Selección de tecnologías: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4"/>
        </w:numPr>
        <w:pBdr/>
        <w:tabs>
          <w:tab w:val="clear" w:leader="none" w:pos="425"/>
          <w:tab w:val="left" w:leader="none" w:pos="1050"/>
          <w:tab w:val="left" w:leader="none" w:pos="1060"/>
        </w:tabs>
        <w:spacing/>
        <w:ind w:hanging="422" w:left="1056"/>
        <w:rPr>
          <w:rFonts w:hint="default"/>
        </w:rPr>
      </w:pPr>
      <w:r>
        <w:rPr>
          <w:rFonts w:hint="default"/>
        </w:rPr>
        <w:t xml:space="preserve">Lenguaje de programación: Se evaluará la utilización de lenguajes como Python</w:t>
      </w:r>
      <w:r>
        <w:rPr>
          <w:rFonts w:hint="default"/>
        </w:rPr>
        <w:t xml:space="preserve"> junto a el framework de Django para la parte de Back-end</w:t>
      </w:r>
      <w:r>
        <w:rPr>
          <w:rFonts w:hint="default"/>
        </w:rPr>
        <w:t xml:space="preserve">, considerando su versatilidad, robustez y amplia comunidad de desarrolladores.</w:t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0"/>
        </w:numPr>
        <w:pBdr/>
        <w:tabs>
          <w:tab w:val="left" w:leader="none" w:pos="1050"/>
        </w:tabs>
        <w:spacing/>
        <w:ind w:hanging="422" w:left="1056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4"/>
        </w:numPr>
        <w:pBdr/>
        <w:tabs>
          <w:tab w:val="clear" w:leader="none" w:pos="425"/>
          <w:tab w:val="left" w:leader="none" w:pos="1050"/>
          <w:tab w:val="left" w:leader="none" w:pos="1060"/>
        </w:tabs>
        <w:spacing/>
        <w:ind w:hanging="422" w:left="1056"/>
        <w:rPr>
          <w:rFonts w:hint="default"/>
        </w:rPr>
      </w:pPr>
      <w:r>
        <w:rPr>
          <w:rFonts w:hint="default"/>
        </w:rPr>
        <w:t xml:space="preserve">Base de datos: Se seleccionará una base de datos relacional como MySQL o PostgreSQL para almacenar la información de manera organizada y segura.</w:t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0"/>
        </w:numPr>
        <w:pBdr/>
        <w:tabs>
          <w:tab w:val="left" w:leader="none" w:pos="1050"/>
        </w:tabs>
        <w:spacing/>
        <w:ind w:hanging="422" w:left="1056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numPr>
          <w:ilvl w:val="0"/>
          <w:numId w:val="4"/>
        </w:numPr>
        <w:pBdr/>
        <w:tabs>
          <w:tab w:val="clear" w:leader="none" w:pos="425"/>
          <w:tab w:val="left" w:leader="none" w:pos="1050"/>
          <w:tab w:val="left" w:leader="none" w:pos="1060"/>
        </w:tabs>
        <w:spacing/>
        <w:ind w:hanging="422" w:left="1056"/>
        <w:rPr>
          <w:rFonts w:hint="default"/>
        </w:rPr>
      </w:pPr>
      <w:r>
        <w:rPr>
          <w:rFonts w:hint="default"/>
        </w:rPr>
        <w:t xml:space="preserve">Herramientas de desarrollo: Se emplearán herramientas como</w:t>
      </w:r>
      <w:r>
        <w:rPr>
          <w:rFonts w:hint="default"/>
        </w:rPr>
        <w:t xml:space="preserve"> lenguaje estructutado HTML5,</w:t>
      </w:r>
      <w:r>
        <w:rPr>
          <w:rFonts w:hint="default"/>
        </w:rPr>
        <w:t xml:space="preserve"> IDEs (Integrated Development Environments) y frameworks para facilitar el proceso de desarrollo y pruebas</w:t>
      </w:r>
      <w:r>
        <w:rPr>
          <w:rFonts w:hint="default"/>
        </w:rPr>
        <w:t xml:space="preserve">, inicialmente se utilizará Bopstrap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  <w:t xml:space="preserve">3.2. Desarrollo del software: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1058"/>
        <w:rPr>
          <w:rFonts w:hint="default"/>
        </w:rPr>
      </w:pPr>
      <w:r>
        <w:rPr>
          <w:rFonts w:hint="default"/>
        </w:rPr>
        <w:t xml:space="preserve">Modelo de integración:</w:t>
      </w:r>
      <w:r>
        <w:rPr>
          <w:rFonts w:hint="default"/>
        </w:rPr>
      </w:r>
      <w:r>
        <w:rPr>
          <w:rFonts w:hint="default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/>
        <w:rPr/>
      </w:pPr>
      <w:r>
        <w:t xml:space="preserve">Django se integra perfectamente con HTML5 y Bootstrap, permitiendo generar vistas HTML dinámicas y renderizarlas en el navegador.</w:t>
      </w:r>
      <w:r/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/>
        <w:rPr/>
      </w:pPr>
      <w:r>
        <w:t xml:space="preserve">PostgreSQL se conecta fácilmente con Django utilizando adaptadores como </w:t>
      </w:r>
      <w:r>
        <w:rPr>
          <w:rStyle w:val="935"/>
        </w:rPr>
        <w:t xml:space="preserve">psycopg2</w:t>
      </w:r>
      <w:r>
        <w:t xml:space="preserve">, permitiendo realizar consultas y manipular datos desde la aplicación Python.</w:t>
      </w:r>
      <w:r/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tabs>
          <w:tab w:val="left" w:leader="none" w:pos="420"/>
        </w:tabs>
        <w:spacing/>
        <w:ind w:firstLine="0" w:left="1060"/>
        <w:rPr>
          <w:rFonts w:hint="default"/>
        </w:rPr>
      </w:pPr>
      <w:r>
        <w:rPr>
          <w:rFonts w:hint="default"/>
        </w:rPr>
        <w:t xml:space="preserve">Metodologia: 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42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1058"/>
        <w:rPr>
          <w:rFonts w:hint="default"/>
        </w:rPr>
      </w:pPr>
      <w:r>
        <w:rPr>
          <w:rFonts w:hint="default"/>
        </w:rPr>
        <w:t xml:space="preserve">Se seguirá una metodología de desarrollo ágil, dividiendo el proyecto en iteraciones para obtener retroalimentación constante y mejorar el producto final. 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1058"/>
        <w:rPr>
          <w:rFonts w:hint="default"/>
        </w:rPr>
      </w:pPr>
      <w:r>
        <w:rPr>
          <w:rFonts w:hint="default"/>
        </w:rPr>
        <w:t xml:space="preserve">Se realizarán pruebas unitarias y de integración para garantizar el correcto funcionamiento del software.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  <w:t xml:space="preserve">Etapa 4: Pruebas y despliegue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  <w:t xml:space="preserve">4.1. Pruebas exhaustivas: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1058"/>
        <w:rPr>
          <w:rFonts w:hint="default"/>
        </w:rPr>
      </w:pPr>
      <w:r>
        <w:rPr>
          <w:rFonts w:hint="default"/>
        </w:rPr>
        <w:t xml:space="preserve">Se realizarán pruebas exhaustivas del software para detectar y corregir errores, asegurando su estabilidad y confiabilidad. Se involucrarán usuarios reales para obtener retroalimentación sobre la usabilidad y funcionalidad del sistema.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420"/>
        <w:rPr>
          <w:rFonts w:hint="default"/>
        </w:rPr>
      </w:pPr>
      <w:r>
        <w:rPr>
          <w:rFonts w:hint="default"/>
        </w:rPr>
        <w:t xml:space="preserve">4.2. Despliegue y mantenimiento: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1058"/>
        <w:rPr>
          <w:rFonts w:hint="default"/>
        </w:rPr>
      </w:pPr>
      <w:r>
        <w:rPr>
          <w:rFonts w:hint="default"/>
        </w:rPr>
        <w:t xml:space="preserve">Se implementará el software en el entorno de producción de la empresa avícola, brindando capacitación a los usuarios y estableciendo un plan de mantenimiento preventivo y correctivo para garantizar su correcto funcionamiento a largo plazo.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  <w:highlight w:val="none"/>
        </w:rPr>
      </w:pPr>
      <w:r>
        <w:rPr>
          <w:rFonts w:hint="default"/>
        </w:rPr>
        <w:t xml:space="preserve">Graficos:</w:t>
      </w: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CopyRight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Bdr/>
        <w:spacing/>
        <w:ind/>
        <w:jc w:val="center"/>
        <w:rPr>
          <w:rFonts w:hint="default"/>
        </w:rPr>
      </w:pPr>
      <w:r>
        <w:rPr>
          <w:rFonts w:hint="default"/>
        </w:rPr>
        <w:t xml:space="preserve">IDaveCoder  -  2024</w:t>
      </w:r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/>
        <w:jc w:val="center"/>
        <w:rPr/>
      </w:pPr>
      <w:r>
        <w:rPr>
          <w:rFonts w:hint="default"/>
        </w:rPr>
        <w:t xml:space="preserve">David Tejada Vargas - </w:t>
      </w:r>
      <w:r>
        <w:rPr>
          <w:rFonts w:hint="default"/>
          <w:shd w:val="clear" w:color="auto" w:fill="auto"/>
        </w:rPr>
        <w:t xml:space="preserve">Ing</w:t>
      </w:r>
      <w:r>
        <w:rPr>
          <w:rFonts w:hint="default"/>
        </w:rPr>
        <w:t xml:space="preserve">eniero de Software.</w:t>
      </w:r>
      <w:bookmarkStart w:id="0" w:name="_GoBack"/>
      <w:r/>
      <w:bookmarkEnd w:id="0"/>
      <w:r/>
      <w:r/>
    </w:p>
    <w:sectPr>
      <w:headerReference w:type="default" r:id="rId9"/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Montserrat Thin"/>
  <w:font w:name="Courier New">
    <w:panose1 w:val="02070409020205020404"/>
  </w:font>
  <w:font w:name="Arial">
    <w:panose1 w:val="020B0604020202020204"/>
  </w:font>
  <w:font w:name="SimSun">
    <w:panose1 w:val="02000604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  <w:pBdr/>
      <w:spacing/>
      <w:ind/>
      <w:jc w:val="center"/>
      <w:rPr>
        <w:rFonts w:hint="default"/>
      </w:rPr>
    </w:pPr>
    <w:r>
      <w:rPr>
        <w:rFonts w:hint="default"/>
        <w:b/>
        <w:bCs/>
      </w:rPr>
      <w:t xml:space="preserve">CluckSys </w:t>
    </w:r>
    <w:r>
      <w:rPr>
        <w:rFonts w:hint="default"/>
      </w:rPr>
      <w:t xml:space="preserve">- sistema de información para la empresa pollos TEDA S.A.S.</w:t>
    </w:r>
    <w:r>
      <w:rPr>
        <w:rFonts w:hint="default"/>
      </w:rPr>
    </w:r>
    <w:r>
      <w:rPr>
        <w:rFonts w:hint="default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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upperRoman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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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–"/>
      <w:numFmt w:val="bullet"/>
      <w:pPr>
        <w:pBdr/>
        <w:spacing/>
        <w:ind w:hanging="360" w:left="106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es-CO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4">
    <w:name w:val="Heading 1"/>
    <w:basedOn w:val="930"/>
    <w:next w:val="930"/>
    <w:link w:val="7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5">
    <w:name w:val="Heading 1 Char"/>
    <w:basedOn w:val="931"/>
    <w:link w:val="7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6">
    <w:name w:val="Heading 2"/>
    <w:basedOn w:val="930"/>
    <w:next w:val="930"/>
    <w:link w:val="7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7">
    <w:name w:val="Heading 2 Char"/>
    <w:basedOn w:val="931"/>
    <w:link w:val="7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8">
    <w:name w:val="Heading 3"/>
    <w:basedOn w:val="930"/>
    <w:next w:val="930"/>
    <w:link w:val="7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9">
    <w:name w:val="Heading 3 Char"/>
    <w:basedOn w:val="931"/>
    <w:link w:val="7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0">
    <w:name w:val="Heading 4"/>
    <w:basedOn w:val="930"/>
    <w:next w:val="930"/>
    <w:link w:val="7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1">
    <w:name w:val="Heading 4 Char"/>
    <w:basedOn w:val="931"/>
    <w:link w:val="7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2">
    <w:name w:val="Heading 5"/>
    <w:basedOn w:val="930"/>
    <w:next w:val="930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3">
    <w:name w:val="Heading 5 Char"/>
    <w:basedOn w:val="931"/>
    <w:link w:val="7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4">
    <w:name w:val="Heading 6"/>
    <w:basedOn w:val="930"/>
    <w:next w:val="930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5">
    <w:name w:val="Heading 6 Char"/>
    <w:basedOn w:val="931"/>
    <w:link w:val="7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6">
    <w:name w:val="Heading 7"/>
    <w:basedOn w:val="930"/>
    <w:next w:val="930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7">
    <w:name w:val="Heading 7 Char"/>
    <w:basedOn w:val="931"/>
    <w:link w:val="7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8">
    <w:name w:val="Heading 8"/>
    <w:basedOn w:val="930"/>
    <w:next w:val="930"/>
    <w:link w:val="7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9">
    <w:name w:val="Heading 8 Char"/>
    <w:basedOn w:val="931"/>
    <w:link w:val="7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0">
    <w:name w:val="Heading 9"/>
    <w:basedOn w:val="930"/>
    <w:next w:val="930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1">
    <w:name w:val="Heading 9 Char"/>
    <w:basedOn w:val="931"/>
    <w:link w:val="7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2">
    <w:name w:val="List Paragraph"/>
    <w:basedOn w:val="930"/>
    <w:uiPriority w:val="34"/>
    <w:qFormat/>
    <w:pPr>
      <w:pBdr/>
      <w:spacing/>
      <w:ind w:left="720"/>
      <w:contextualSpacing w:val="true"/>
    </w:pPr>
  </w:style>
  <w:style w:type="paragraph" w:styleId="773">
    <w:name w:val="No Spacing"/>
    <w:uiPriority w:val="1"/>
    <w:qFormat/>
    <w:pPr>
      <w:pBdr/>
      <w:spacing w:after="0" w:before="0" w:line="240" w:lineRule="auto"/>
      <w:ind/>
    </w:pPr>
  </w:style>
  <w:style w:type="paragraph" w:styleId="774">
    <w:name w:val="Title"/>
    <w:basedOn w:val="930"/>
    <w:next w:val="930"/>
    <w:link w:val="7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5">
    <w:name w:val="Title Char"/>
    <w:basedOn w:val="931"/>
    <w:link w:val="774"/>
    <w:uiPriority w:val="10"/>
    <w:pPr>
      <w:pBdr/>
      <w:spacing/>
      <w:ind/>
    </w:pPr>
    <w:rPr>
      <w:sz w:val="48"/>
      <w:szCs w:val="48"/>
    </w:rPr>
  </w:style>
  <w:style w:type="paragraph" w:styleId="776">
    <w:name w:val="Subtitle"/>
    <w:basedOn w:val="930"/>
    <w:next w:val="930"/>
    <w:link w:val="7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7">
    <w:name w:val="Subtitle Char"/>
    <w:basedOn w:val="931"/>
    <w:link w:val="776"/>
    <w:uiPriority w:val="11"/>
    <w:pPr>
      <w:pBdr/>
      <w:spacing/>
      <w:ind/>
    </w:pPr>
    <w:rPr>
      <w:sz w:val="24"/>
      <w:szCs w:val="24"/>
    </w:rPr>
  </w:style>
  <w:style w:type="paragraph" w:styleId="778">
    <w:name w:val="Quote"/>
    <w:basedOn w:val="930"/>
    <w:next w:val="930"/>
    <w:link w:val="779"/>
    <w:uiPriority w:val="29"/>
    <w:qFormat/>
    <w:pPr>
      <w:pBdr/>
      <w:spacing/>
      <w:ind w:right="720" w:left="720"/>
    </w:pPr>
    <w:rPr>
      <w:i/>
    </w:rPr>
  </w:style>
  <w:style w:type="character" w:styleId="779">
    <w:name w:val="Quote Char"/>
    <w:link w:val="778"/>
    <w:uiPriority w:val="29"/>
    <w:pPr>
      <w:pBdr/>
      <w:spacing/>
      <w:ind/>
    </w:pPr>
    <w:rPr>
      <w:i/>
    </w:rPr>
  </w:style>
  <w:style w:type="paragraph" w:styleId="780">
    <w:name w:val="Intense Quote"/>
    <w:basedOn w:val="930"/>
    <w:next w:val="930"/>
    <w:link w:val="7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1">
    <w:name w:val="Intense Quote Char"/>
    <w:link w:val="780"/>
    <w:uiPriority w:val="30"/>
    <w:pPr>
      <w:pBdr/>
      <w:spacing/>
      <w:ind/>
    </w:pPr>
    <w:rPr>
      <w:i/>
    </w:rPr>
  </w:style>
  <w:style w:type="character" w:styleId="782">
    <w:name w:val="Header Char"/>
    <w:basedOn w:val="931"/>
    <w:link w:val="934"/>
    <w:uiPriority w:val="99"/>
    <w:pPr>
      <w:pBdr/>
      <w:spacing/>
      <w:ind/>
    </w:pPr>
  </w:style>
  <w:style w:type="character" w:styleId="783">
    <w:name w:val="Footer Char"/>
    <w:basedOn w:val="931"/>
    <w:link w:val="933"/>
    <w:uiPriority w:val="99"/>
    <w:pPr>
      <w:pBdr/>
      <w:spacing/>
      <w:ind/>
    </w:pPr>
  </w:style>
  <w:style w:type="paragraph" w:styleId="784">
    <w:name w:val="Caption"/>
    <w:basedOn w:val="930"/>
    <w:next w:val="9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5">
    <w:name w:val="Caption Char"/>
    <w:basedOn w:val="784"/>
    <w:link w:val="933"/>
    <w:uiPriority w:val="99"/>
    <w:pPr>
      <w:pBdr/>
      <w:spacing/>
      <w:ind/>
    </w:pPr>
  </w:style>
  <w:style w:type="table" w:styleId="786">
    <w:name w:val="Table Grid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3">
    <w:name w:val="footnote text"/>
    <w:basedOn w:val="930"/>
    <w:link w:val="9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4">
    <w:name w:val="Footnote Text Char"/>
    <w:link w:val="913"/>
    <w:uiPriority w:val="99"/>
    <w:pPr>
      <w:pBdr/>
      <w:spacing/>
      <w:ind/>
    </w:pPr>
    <w:rPr>
      <w:sz w:val="18"/>
    </w:rPr>
  </w:style>
  <w:style w:type="character" w:styleId="915">
    <w:name w:val="footnote reference"/>
    <w:basedOn w:val="931"/>
    <w:uiPriority w:val="99"/>
    <w:unhideWhenUsed/>
    <w:pPr>
      <w:pBdr/>
      <w:spacing/>
      <w:ind/>
    </w:pPr>
    <w:rPr>
      <w:vertAlign w:val="superscript"/>
    </w:rPr>
  </w:style>
  <w:style w:type="paragraph" w:styleId="916">
    <w:name w:val="endnote text"/>
    <w:basedOn w:val="930"/>
    <w:link w:val="9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7">
    <w:name w:val="Endnote Text Char"/>
    <w:link w:val="916"/>
    <w:uiPriority w:val="99"/>
    <w:pPr>
      <w:pBdr/>
      <w:spacing/>
      <w:ind/>
    </w:pPr>
    <w:rPr>
      <w:sz w:val="20"/>
    </w:rPr>
  </w:style>
  <w:style w:type="character" w:styleId="918">
    <w:name w:val="endnote reference"/>
    <w:basedOn w:val="931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toc 1"/>
    <w:basedOn w:val="930"/>
    <w:next w:val="930"/>
    <w:uiPriority w:val="39"/>
    <w:unhideWhenUsed/>
    <w:pPr>
      <w:pBdr/>
      <w:spacing w:after="57"/>
      <w:ind w:right="0" w:firstLine="0" w:left="0"/>
    </w:pPr>
  </w:style>
  <w:style w:type="paragraph" w:styleId="920">
    <w:name w:val="toc 2"/>
    <w:basedOn w:val="930"/>
    <w:next w:val="930"/>
    <w:uiPriority w:val="39"/>
    <w:unhideWhenUsed/>
    <w:pPr>
      <w:pBdr/>
      <w:spacing w:after="57"/>
      <w:ind w:right="0" w:firstLine="0" w:left="283"/>
    </w:pPr>
  </w:style>
  <w:style w:type="paragraph" w:styleId="921">
    <w:name w:val="toc 3"/>
    <w:basedOn w:val="930"/>
    <w:next w:val="930"/>
    <w:uiPriority w:val="39"/>
    <w:unhideWhenUsed/>
    <w:pPr>
      <w:pBdr/>
      <w:spacing w:after="57"/>
      <w:ind w:right="0" w:firstLine="0" w:left="567"/>
    </w:pPr>
  </w:style>
  <w:style w:type="paragraph" w:styleId="922">
    <w:name w:val="toc 4"/>
    <w:basedOn w:val="930"/>
    <w:next w:val="930"/>
    <w:uiPriority w:val="39"/>
    <w:unhideWhenUsed/>
    <w:pPr>
      <w:pBdr/>
      <w:spacing w:after="57"/>
      <w:ind w:right="0" w:firstLine="0" w:left="850"/>
    </w:pPr>
  </w:style>
  <w:style w:type="paragraph" w:styleId="923">
    <w:name w:val="toc 5"/>
    <w:basedOn w:val="930"/>
    <w:next w:val="930"/>
    <w:uiPriority w:val="39"/>
    <w:unhideWhenUsed/>
    <w:pPr>
      <w:pBdr/>
      <w:spacing w:after="57"/>
      <w:ind w:right="0" w:firstLine="0" w:left="1134"/>
    </w:pPr>
  </w:style>
  <w:style w:type="paragraph" w:styleId="924">
    <w:name w:val="toc 6"/>
    <w:basedOn w:val="930"/>
    <w:next w:val="930"/>
    <w:uiPriority w:val="39"/>
    <w:unhideWhenUsed/>
    <w:pPr>
      <w:pBdr/>
      <w:spacing w:after="57"/>
      <w:ind w:right="0" w:firstLine="0" w:left="1417"/>
    </w:pPr>
  </w:style>
  <w:style w:type="paragraph" w:styleId="925">
    <w:name w:val="toc 7"/>
    <w:basedOn w:val="930"/>
    <w:next w:val="930"/>
    <w:uiPriority w:val="39"/>
    <w:unhideWhenUsed/>
    <w:pPr>
      <w:pBdr/>
      <w:spacing w:after="57"/>
      <w:ind w:right="0" w:firstLine="0" w:left="1701"/>
    </w:pPr>
  </w:style>
  <w:style w:type="paragraph" w:styleId="926">
    <w:name w:val="toc 8"/>
    <w:basedOn w:val="930"/>
    <w:next w:val="930"/>
    <w:uiPriority w:val="39"/>
    <w:unhideWhenUsed/>
    <w:pPr>
      <w:pBdr/>
      <w:spacing w:after="57"/>
      <w:ind w:right="0" w:firstLine="0" w:left="1984"/>
    </w:pPr>
  </w:style>
  <w:style w:type="paragraph" w:styleId="927">
    <w:name w:val="toc 9"/>
    <w:basedOn w:val="930"/>
    <w:next w:val="930"/>
    <w:uiPriority w:val="39"/>
    <w:unhideWhenUsed/>
    <w:pPr>
      <w:pBdr/>
      <w:spacing w:after="57"/>
      <w:ind w:right="0" w:firstLine="0" w:left="2268"/>
    </w:pPr>
  </w:style>
  <w:style w:type="paragraph" w:styleId="928">
    <w:name w:val="TOC Heading"/>
    <w:uiPriority w:val="39"/>
    <w:unhideWhenUsed/>
    <w:pPr>
      <w:pBdr/>
      <w:spacing/>
      <w:ind/>
    </w:pPr>
  </w:style>
  <w:style w:type="paragraph" w:styleId="929">
    <w:name w:val="table of figures"/>
    <w:basedOn w:val="930"/>
    <w:next w:val="930"/>
    <w:uiPriority w:val="99"/>
    <w:unhideWhenUsed/>
    <w:pPr>
      <w:pBdr/>
      <w:spacing w:after="0" w:afterAutospacing="0"/>
      <w:ind/>
    </w:pPr>
  </w:style>
  <w:style w:type="paragraph" w:styleId="930" w:default="1">
    <w:name w:val="Normal"/>
    <w:uiPriority w:val="0"/>
    <w:qFormat/>
    <w:pPr>
      <w:widowControl w:val="false"/>
      <w:pBdr/>
      <w:spacing/>
      <w:ind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styleId="931" w:default="1">
    <w:name w:val="Default Paragraph Font"/>
    <w:uiPriority w:val="0"/>
    <w:semiHidden/>
    <w:pPr>
      <w:pBdr/>
      <w:spacing/>
      <w:ind/>
    </w:pPr>
  </w:style>
  <w:style w:type="table" w:styleId="932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3">
    <w:name w:val="Footer"/>
    <w:basedOn w:val="930"/>
    <w:uiPriority w:val="0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934">
    <w:name w:val="Header"/>
    <w:basedOn w:val="930"/>
    <w:uiPriority w:val="0"/>
    <w:pPr>
      <w:pBdr/>
      <w:tabs>
        <w:tab w:val="center" w:leader="none" w:pos="4153"/>
        <w:tab w:val="right" w:leader="none" w:pos="8306"/>
      </w:tabs>
      <w:spacing/>
      <w:ind/>
    </w:pPr>
    <w:rPr>
      <w:sz w:val="18"/>
      <w:szCs w:val="18"/>
    </w:rPr>
  </w:style>
  <w:style w:type="character" w:styleId="935">
    <w:name w:val="HTML Code"/>
    <w:basedOn w:val="931"/>
    <w:uiPriority w:val="0"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36">
    <w:name w:val="Normal (Web)"/>
    <w:uiPriority w:val="0"/>
    <w:pPr>
      <w:pBdr/>
      <w:spacing w:after="0" w:afterAutospacing="1" w:before="0" w:beforeAutospacing="1"/>
      <w:ind w:right="0" w:left="0"/>
      <w:jc w:val="left"/>
    </w:pPr>
    <w:rPr>
      <w:sz w:val="24"/>
      <w:szCs w:val="24"/>
      <w:lang w:val="en-US" w:eastAsia="zh-CN" w:bidi="ar"/>
    </w:rPr>
  </w:style>
  <w:style w:type="character" w:styleId="937">
    <w:name w:val="Strong"/>
    <w:basedOn w:val="931"/>
    <w:uiPriority w:val="0"/>
    <w:qFormat/>
    <w:pPr>
      <w:pBdr/>
      <w:spacing/>
      <w:ind/>
    </w:pPr>
    <w:rPr>
      <w:b/>
      <w:bCs/>
    </w:rPr>
  </w:style>
  <w:style w:type="numbering" w:styleId="93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3</cp:revision>
  <dcterms:created xsi:type="dcterms:W3CDTF">2018-07-11T02:11:00Z</dcterms:created>
  <dcterms:modified xsi:type="dcterms:W3CDTF">2024-06-14T02:44:30Z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