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113267744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B98AF43" w14:textId="28F0322E" w:rsidR="007C79EE" w:rsidRDefault="007C79EE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9A89EA7" wp14:editId="14DB508D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BF35900D0E3469796F17C8B18710A3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88814B" w14:textId="13C3A0CC" w:rsidR="007C79EE" w:rsidRDefault="007C79EE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Manual tecnico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5E2A1B2A03D41AFB1943195CE9572A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ED50013" w14:textId="744AC9A9" w:rsidR="007C79EE" w:rsidRDefault="007D1708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Grupo E</w:t>
              </w:r>
            </w:p>
          </w:sdtContent>
        </w:sdt>
        <w:p w14:paraId="6C70ACF8" w14:textId="77777777" w:rsidR="007C79EE" w:rsidRDefault="007C79EE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ADE992" wp14:editId="76E650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7-0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F61E4E" w14:textId="15C33036" w:rsidR="007C79EE" w:rsidRDefault="007D170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 de julio de 2025</w:t>
                                    </w:r>
                                  </w:p>
                                </w:sdtContent>
                              </w:sdt>
                              <w:p w14:paraId="68F57FFC" w14:textId="6E8B309E" w:rsidR="007C79EE" w:rsidRDefault="007C79EE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D1708">
                                      <w:rPr>
                                        <w:caps/>
                                        <w:color w:val="156082" w:themeColor="accent1"/>
                                      </w:rPr>
                                      <w:t>construcción de software</w:t>
                                    </w:r>
                                  </w:sdtContent>
                                </w:sdt>
                              </w:p>
                              <w:p w14:paraId="2D3BC4BC" w14:textId="4F6894BA" w:rsidR="007C79EE" w:rsidRDefault="007C79EE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D1708">
                                      <w:rPr>
                                        <w:color w:val="156082" w:themeColor="accent1"/>
                                      </w:rPr>
                                      <w:t>Universidad de Guayaquil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ADE99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7-0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F61E4E" w14:textId="15C33036" w:rsidR="007C79EE" w:rsidRDefault="007D170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2 de julio de 2025</w:t>
                              </w:r>
                            </w:p>
                          </w:sdtContent>
                        </w:sdt>
                        <w:p w14:paraId="68F57FFC" w14:textId="6E8B309E" w:rsidR="007C79EE" w:rsidRDefault="007C79EE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D1708">
                                <w:rPr>
                                  <w:caps/>
                                  <w:color w:val="156082" w:themeColor="accent1"/>
                                </w:rPr>
                                <w:t>construcción de software</w:t>
                              </w:r>
                            </w:sdtContent>
                          </w:sdt>
                        </w:p>
                        <w:p w14:paraId="2D3BC4BC" w14:textId="4F6894BA" w:rsidR="007C79EE" w:rsidRDefault="007C79EE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D1708">
                                <w:rPr>
                                  <w:color w:val="156082" w:themeColor="accent1"/>
                                </w:rPr>
                                <w:t>Universidad de Guayaquil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CA3274E" wp14:editId="1A27E86E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6F6408" w14:textId="2225A223" w:rsidR="007C79EE" w:rsidRDefault="007C79EE">
          <w:r>
            <w:br w:type="page"/>
          </w:r>
        </w:p>
      </w:sdtContent>
    </w:sdt>
    <w:p w14:paraId="51F73C03" w14:textId="77777777" w:rsidR="007D1708" w:rsidRPr="007D1708" w:rsidRDefault="007D1708" w:rsidP="007D1708">
      <w:pPr>
        <w:rPr>
          <w:b/>
          <w:bCs/>
        </w:rPr>
      </w:pPr>
      <w:r w:rsidRPr="007D1708">
        <w:rPr>
          <w:b/>
          <w:bCs/>
        </w:rPr>
        <w:lastRenderedPageBreak/>
        <w:t>Manual Técnico: Página Web de Venta y Compra de Cursos Online</w:t>
      </w:r>
    </w:p>
    <w:p w14:paraId="14C61C9A" w14:textId="77777777" w:rsidR="007D1708" w:rsidRPr="007D1708" w:rsidRDefault="007D1708" w:rsidP="007D1708">
      <w:r w:rsidRPr="007D1708">
        <w:t xml:space="preserve">El manual técnico está dirigido a </w:t>
      </w:r>
      <w:r w:rsidRPr="007D1708">
        <w:rPr>
          <w:b/>
          <w:bCs/>
        </w:rPr>
        <w:t>desarrolladores, administradores de sistemas y personal de soporte técnico</w:t>
      </w:r>
      <w:r w:rsidRPr="007D1708">
        <w:t>. Debe ser exhaustivo, preciso y cubrir los detalles internos de cómo funciona y se mantiene la plataforma.</w:t>
      </w:r>
    </w:p>
    <w:p w14:paraId="0F440DCD" w14:textId="77777777" w:rsidR="007D1708" w:rsidRPr="007D1708" w:rsidRDefault="007D1708" w:rsidP="007D1708">
      <w:pPr>
        <w:rPr>
          <w:b/>
          <w:bCs/>
        </w:rPr>
      </w:pPr>
      <w:r w:rsidRPr="007D1708">
        <w:rPr>
          <w:b/>
          <w:bCs/>
        </w:rPr>
        <w:t>1. Propósito</w:t>
      </w:r>
    </w:p>
    <w:p w14:paraId="40D21A62" w14:textId="77777777" w:rsidR="007D1708" w:rsidRPr="007D1708" w:rsidRDefault="007D1708" w:rsidP="007D1708">
      <w:pPr>
        <w:numPr>
          <w:ilvl w:val="0"/>
          <w:numId w:val="1"/>
        </w:numPr>
      </w:pPr>
      <w:r w:rsidRPr="007D1708">
        <w:t>Proveer una comprensión profunda de la arquitectura y el funcionamiento interno de la plataforma.</w:t>
      </w:r>
    </w:p>
    <w:p w14:paraId="574B022F" w14:textId="77777777" w:rsidR="007D1708" w:rsidRPr="007D1708" w:rsidRDefault="007D1708" w:rsidP="007D1708">
      <w:pPr>
        <w:numPr>
          <w:ilvl w:val="0"/>
          <w:numId w:val="1"/>
        </w:numPr>
      </w:pPr>
      <w:r w:rsidRPr="007D1708">
        <w:t>Servir como guía para la instalación, configuración, mantenimiento, depuración y escalabilidad.</w:t>
      </w:r>
    </w:p>
    <w:p w14:paraId="739FA415" w14:textId="77777777" w:rsidR="007D1708" w:rsidRPr="007D1708" w:rsidRDefault="007D1708" w:rsidP="007D1708">
      <w:pPr>
        <w:numPr>
          <w:ilvl w:val="0"/>
          <w:numId w:val="1"/>
        </w:numPr>
      </w:pPr>
      <w:r w:rsidRPr="007D1708">
        <w:t>Facilitar futuras modificaciones y extensiones por parte del equipo de desarrollo.</w:t>
      </w:r>
    </w:p>
    <w:p w14:paraId="4E669FC1" w14:textId="77777777" w:rsidR="007D1708" w:rsidRPr="007D1708" w:rsidRDefault="007D1708" w:rsidP="007D1708">
      <w:pPr>
        <w:numPr>
          <w:ilvl w:val="0"/>
          <w:numId w:val="1"/>
        </w:numPr>
      </w:pPr>
      <w:r w:rsidRPr="007D1708">
        <w:t>Asegurar la consistencia en el desarrollo y las operaciones.</w:t>
      </w:r>
    </w:p>
    <w:p w14:paraId="520B9F21" w14:textId="77777777" w:rsidR="007D1708" w:rsidRPr="007D1708" w:rsidRDefault="007D1708" w:rsidP="007D1708">
      <w:pPr>
        <w:rPr>
          <w:b/>
          <w:bCs/>
        </w:rPr>
      </w:pPr>
      <w:r w:rsidRPr="007D1708">
        <w:rPr>
          <w:b/>
          <w:bCs/>
        </w:rPr>
        <w:t>2. Estructura y Contenido Sugerido</w:t>
      </w:r>
    </w:p>
    <w:p w14:paraId="22E4A409" w14:textId="77777777" w:rsidR="007D1708" w:rsidRPr="007D1708" w:rsidRDefault="007D1708" w:rsidP="007D1708">
      <w:pPr>
        <w:numPr>
          <w:ilvl w:val="0"/>
          <w:numId w:val="2"/>
        </w:numPr>
      </w:pPr>
      <w:r w:rsidRPr="007D1708">
        <w:rPr>
          <w:b/>
          <w:bCs/>
        </w:rPr>
        <w:t>Página de Título:</w:t>
      </w:r>
      <w:r w:rsidRPr="007D1708">
        <w:t xml:space="preserve"> Nombre del manual, nombre de la plataforma, versión, fecha y autores/equipo.</w:t>
      </w:r>
    </w:p>
    <w:p w14:paraId="3875A817" w14:textId="77777777" w:rsidR="007D1708" w:rsidRPr="007D1708" w:rsidRDefault="007D1708" w:rsidP="007D1708">
      <w:pPr>
        <w:numPr>
          <w:ilvl w:val="0"/>
          <w:numId w:val="2"/>
        </w:numPr>
      </w:pPr>
      <w:r w:rsidRPr="007D1708">
        <w:rPr>
          <w:b/>
          <w:bCs/>
        </w:rPr>
        <w:t>Índice/Tabla de Contenidos:</w:t>
      </w:r>
      <w:r w:rsidRPr="007D1708">
        <w:t xml:space="preserve"> Muy detallado.</w:t>
      </w:r>
    </w:p>
    <w:p w14:paraId="14BE4463" w14:textId="77777777" w:rsidR="007D1708" w:rsidRPr="007D1708" w:rsidRDefault="007D1708" w:rsidP="007D1708">
      <w:pPr>
        <w:numPr>
          <w:ilvl w:val="0"/>
          <w:numId w:val="2"/>
        </w:numPr>
      </w:pPr>
      <w:r w:rsidRPr="007D1708">
        <w:rPr>
          <w:b/>
          <w:bCs/>
        </w:rPr>
        <w:t>Introducción:</w:t>
      </w:r>
    </w:p>
    <w:p w14:paraId="62524F1F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t>Propósito del manual.</w:t>
      </w:r>
    </w:p>
    <w:p w14:paraId="0AB24B35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t>Descripción general de la plataforma desde una perspectiva técnica.</w:t>
      </w:r>
    </w:p>
    <w:p w14:paraId="74FBD5CA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t>Audiencia objetivo.</w:t>
      </w:r>
    </w:p>
    <w:p w14:paraId="7C45A6A8" w14:textId="77777777" w:rsidR="007D1708" w:rsidRPr="007D1708" w:rsidRDefault="007D1708" w:rsidP="007D1708">
      <w:pPr>
        <w:numPr>
          <w:ilvl w:val="0"/>
          <w:numId w:val="2"/>
        </w:numPr>
      </w:pPr>
      <w:r w:rsidRPr="007D1708">
        <w:rPr>
          <w:b/>
          <w:bCs/>
        </w:rPr>
        <w:t>Visión General de la Arquitectura:</w:t>
      </w:r>
    </w:p>
    <w:p w14:paraId="17177A0A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rPr>
          <w:b/>
          <w:bCs/>
        </w:rPr>
        <w:t>Diagrama de Arquitectura:</w:t>
      </w:r>
      <w:r w:rsidRPr="007D1708">
        <w:t xml:space="preserve"> Un diagrama de alto nivel que muestre los componentes principales (</w:t>
      </w:r>
      <w:proofErr w:type="spellStart"/>
      <w:r w:rsidRPr="007D1708">
        <w:t>front-end</w:t>
      </w:r>
      <w:proofErr w:type="spellEnd"/>
      <w:r w:rsidRPr="007D1708">
        <w:t>, back-</w:t>
      </w:r>
      <w:proofErr w:type="spellStart"/>
      <w:r w:rsidRPr="007D1708">
        <w:t>end</w:t>
      </w:r>
      <w:proofErr w:type="spellEnd"/>
      <w:r w:rsidRPr="007D1708">
        <w:t xml:space="preserve">, base de datos, </w:t>
      </w:r>
      <w:proofErr w:type="spellStart"/>
      <w:r w:rsidRPr="007D1708">
        <w:t>APIs</w:t>
      </w:r>
      <w:proofErr w:type="spellEnd"/>
      <w:r w:rsidRPr="007D1708">
        <w:t xml:space="preserve"> externas, servicios de terceros).</w:t>
      </w:r>
    </w:p>
    <w:p w14:paraId="7AB1809C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rPr>
          <w:b/>
          <w:bCs/>
        </w:rPr>
        <w:t>Tecnologías Utilizadas:</w:t>
      </w:r>
      <w:r w:rsidRPr="007D1708">
        <w:t xml:space="preserve"> Lenguajes de programación (Python, Node.js, PHP, etc.), </w:t>
      </w:r>
      <w:proofErr w:type="spellStart"/>
      <w:r w:rsidRPr="007D1708">
        <w:t>frameworks</w:t>
      </w:r>
      <w:proofErr w:type="spellEnd"/>
      <w:r w:rsidRPr="007D1708">
        <w:t xml:space="preserve"> (</w:t>
      </w:r>
      <w:proofErr w:type="spellStart"/>
      <w:r w:rsidRPr="007D1708">
        <w:t>React</w:t>
      </w:r>
      <w:proofErr w:type="spellEnd"/>
      <w:r w:rsidRPr="007D1708">
        <w:t xml:space="preserve">, Angular, </w:t>
      </w:r>
      <w:proofErr w:type="spellStart"/>
      <w:r w:rsidRPr="007D1708">
        <w:t>Vue</w:t>
      </w:r>
      <w:proofErr w:type="spellEnd"/>
      <w:r w:rsidRPr="007D1708">
        <w:t>, Django, Laravel), bases de datos (SQL, NoSQL), servidores web (</w:t>
      </w:r>
      <w:proofErr w:type="spellStart"/>
      <w:r w:rsidRPr="007D1708">
        <w:t>Nginx</w:t>
      </w:r>
      <w:proofErr w:type="spellEnd"/>
      <w:r w:rsidRPr="007D1708">
        <w:t>, Apache), sistemas de caché, etc.</w:t>
      </w:r>
    </w:p>
    <w:p w14:paraId="069FDC9B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rPr>
          <w:b/>
          <w:bCs/>
        </w:rPr>
        <w:t>Principios de Diseño:</w:t>
      </w:r>
      <w:r w:rsidRPr="007D1708">
        <w:t xml:space="preserve"> Patrones de diseño aplicados, consideraciones de seguridad, escalabilidad, rendimiento.</w:t>
      </w:r>
    </w:p>
    <w:p w14:paraId="3DDEEA92" w14:textId="77777777" w:rsidR="007D1708" w:rsidRPr="007D1708" w:rsidRDefault="007D1708" w:rsidP="007D1708">
      <w:pPr>
        <w:numPr>
          <w:ilvl w:val="0"/>
          <w:numId w:val="2"/>
        </w:numPr>
      </w:pPr>
      <w:r w:rsidRPr="007D1708">
        <w:rPr>
          <w:b/>
          <w:bCs/>
        </w:rPr>
        <w:t>Requisitos del Sistema e Instalación:</w:t>
      </w:r>
    </w:p>
    <w:p w14:paraId="2BD9A8B9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rPr>
          <w:b/>
          <w:bCs/>
        </w:rPr>
        <w:t>Prerrequisitos:</w:t>
      </w:r>
      <w:r w:rsidRPr="007D1708">
        <w:t xml:space="preserve"> Hardware, software, sistema operativo.</w:t>
      </w:r>
    </w:p>
    <w:p w14:paraId="582A9833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rPr>
          <w:b/>
          <w:bCs/>
        </w:rPr>
        <w:lastRenderedPageBreak/>
        <w:t>Guía de Instalación:</w:t>
      </w:r>
      <w:r w:rsidRPr="007D1708">
        <w:t xml:space="preserve"> Pasos detallados para configurar el entorno de desarrollo y producción.</w:t>
      </w:r>
    </w:p>
    <w:p w14:paraId="751DB1F1" w14:textId="77777777" w:rsidR="007D1708" w:rsidRPr="007D1708" w:rsidRDefault="007D1708" w:rsidP="007D1708">
      <w:pPr>
        <w:numPr>
          <w:ilvl w:val="2"/>
          <w:numId w:val="2"/>
        </w:numPr>
      </w:pPr>
      <w:r w:rsidRPr="007D1708">
        <w:t>Clonación del repositorio.</w:t>
      </w:r>
    </w:p>
    <w:p w14:paraId="0F406D74" w14:textId="77777777" w:rsidR="007D1708" w:rsidRPr="007D1708" w:rsidRDefault="007D1708" w:rsidP="007D1708">
      <w:pPr>
        <w:numPr>
          <w:ilvl w:val="2"/>
          <w:numId w:val="2"/>
        </w:numPr>
      </w:pPr>
      <w:r w:rsidRPr="007D1708">
        <w:t>Configuración de variables de entorno.</w:t>
      </w:r>
    </w:p>
    <w:p w14:paraId="35B3BB35" w14:textId="77777777" w:rsidR="007D1708" w:rsidRPr="007D1708" w:rsidRDefault="007D1708" w:rsidP="007D1708">
      <w:pPr>
        <w:numPr>
          <w:ilvl w:val="2"/>
          <w:numId w:val="2"/>
        </w:numPr>
      </w:pPr>
      <w:r w:rsidRPr="007D1708">
        <w:t>Instalación de dependencias.</w:t>
      </w:r>
    </w:p>
    <w:p w14:paraId="4B219F58" w14:textId="77777777" w:rsidR="007D1708" w:rsidRPr="007D1708" w:rsidRDefault="007D1708" w:rsidP="007D1708">
      <w:pPr>
        <w:numPr>
          <w:ilvl w:val="2"/>
          <w:numId w:val="2"/>
        </w:numPr>
      </w:pPr>
      <w:r w:rsidRPr="007D1708">
        <w:t>Configuración de la base de datos.</w:t>
      </w:r>
    </w:p>
    <w:p w14:paraId="63EACA8F" w14:textId="77777777" w:rsidR="007D1708" w:rsidRPr="007D1708" w:rsidRDefault="007D1708" w:rsidP="007D1708">
      <w:pPr>
        <w:numPr>
          <w:ilvl w:val="2"/>
          <w:numId w:val="2"/>
        </w:numPr>
      </w:pPr>
      <w:r w:rsidRPr="007D1708">
        <w:t>Ejecución de migraciones.</w:t>
      </w:r>
    </w:p>
    <w:p w14:paraId="4169B6C0" w14:textId="77777777" w:rsidR="007D1708" w:rsidRPr="007D1708" w:rsidRDefault="007D1708" w:rsidP="007D1708">
      <w:pPr>
        <w:numPr>
          <w:ilvl w:val="2"/>
          <w:numId w:val="2"/>
        </w:numPr>
      </w:pPr>
      <w:r w:rsidRPr="007D1708">
        <w:t>Configuración del servidor web.</w:t>
      </w:r>
    </w:p>
    <w:p w14:paraId="0F94C5AF" w14:textId="77777777" w:rsidR="007D1708" w:rsidRPr="007D1708" w:rsidRDefault="007D1708" w:rsidP="007D1708">
      <w:pPr>
        <w:numPr>
          <w:ilvl w:val="2"/>
          <w:numId w:val="2"/>
        </w:numPr>
      </w:pPr>
      <w:r w:rsidRPr="007D1708">
        <w:t>Configuración de certificados SSL.</w:t>
      </w:r>
    </w:p>
    <w:p w14:paraId="59708D8F" w14:textId="77777777" w:rsidR="007D1708" w:rsidRPr="007D1708" w:rsidRDefault="007D1708" w:rsidP="007D1708">
      <w:pPr>
        <w:numPr>
          <w:ilvl w:val="2"/>
          <w:numId w:val="2"/>
        </w:numPr>
      </w:pPr>
      <w:r w:rsidRPr="007D1708">
        <w:t>Despliegue (CI/CD si aplica).</w:t>
      </w:r>
    </w:p>
    <w:p w14:paraId="4DF38FA0" w14:textId="77777777" w:rsidR="007D1708" w:rsidRPr="007D1708" w:rsidRDefault="007D1708" w:rsidP="007D1708">
      <w:pPr>
        <w:numPr>
          <w:ilvl w:val="0"/>
          <w:numId w:val="2"/>
        </w:numPr>
      </w:pPr>
      <w:r w:rsidRPr="007D1708">
        <w:rPr>
          <w:b/>
          <w:bCs/>
        </w:rPr>
        <w:t>Estructura de la Base de Datos:</w:t>
      </w:r>
    </w:p>
    <w:p w14:paraId="13D9BD73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rPr>
          <w:b/>
          <w:bCs/>
        </w:rPr>
        <w:t>Diagrama Entidad-Relación (ERD):</w:t>
      </w:r>
      <w:r w:rsidRPr="007D1708">
        <w:t xml:space="preserve"> Visualización de las tablas y sus relaciones.</w:t>
      </w:r>
    </w:p>
    <w:p w14:paraId="2345B3D4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rPr>
          <w:b/>
          <w:bCs/>
        </w:rPr>
        <w:t>Descripción de Tablas:</w:t>
      </w:r>
      <w:r w:rsidRPr="007D1708">
        <w:t xml:space="preserve"> Nombre de la tabla, propósito, campos (tipo de dato, restricciones, claves primarias/foráneas).</w:t>
      </w:r>
    </w:p>
    <w:p w14:paraId="441097B1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rPr>
          <w:b/>
          <w:bCs/>
        </w:rPr>
        <w:t>Modelos de Datos:</w:t>
      </w:r>
      <w:r w:rsidRPr="007D1708">
        <w:t xml:space="preserve"> Cómo se mapean los datos a los objetos/clases en el código.</w:t>
      </w:r>
    </w:p>
    <w:p w14:paraId="4B984CAC" w14:textId="77777777" w:rsidR="007D1708" w:rsidRPr="007D1708" w:rsidRDefault="007D1708" w:rsidP="007D1708">
      <w:pPr>
        <w:numPr>
          <w:ilvl w:val="0"/>
          <w:numId w:val="2"/>
        </w:numPr>
      </w:pPr>
      <w:r w:rsidRPr="007D1708">
        <w:rPr>
          <w:b/>
          <w:bCs/>
        </w:rPr>
        <w:t>Estructura del Código y Componentes:</w:t>
      </w:r>
    </w:p>
    <w:p w14:paraId="2CC2477D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rPr>
          <w:b/>
          <w:bCs/>
        </w:rPr>
        <w:t>Directorios y Archivos Clave:</w:t>
      </w:r>
      <w:r w:rsidRPr="007D1708">
        <w:t xml:space="preserve"> Explicación de la organización del proyecto.</w:t>
      </w:r>
    </w:p>
    <w:p w14:paraId="343D5A8E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rPr>
          <w:b/>
          <w:bCs/>
        </w:rPr>
        <w:t>Módulos/Servicios Principales:</w:t>
      </w:r>
      <w:r w:rsidRPr="007D1708">
        <w:t xml:space="preserve"> Descripción de cada componente importante (ej. módulo de autenticación, gestión de cursos, pasarela de pagos, sistema de notificaciones).</w:t>
      </w:r>
    </w:p>
    <w:p w14:paraId="30C7D2C0" w14:textId="77777777" w:rsidR="007D1708" w:rsidRPr="007D1708" w:rsidRDefault="007D1708" w:rsidP="007D1708">
      <w:pPr>
        <w:numPr>
          <w:ilvl w:val="1"/>
          <w:numId w:val="2"/>
        </w:numPr>
      </w:pPr>
      <w:proofErr w:type="spellStart"/>
      <w:r w:rsidRPr="007D1708">
        <w:rPr>
          <w:b/>
          <w:bCs/>
        </w:rPr>
        <w:t>APIs</w:t>
      </w:r>
      <w:proofErr w:type="spellEnd"/>
      <w:r w:rsidRPr="007D1708">
        <w:rPr>
          <w:b/>
          <w:bCs/>
        </w:rPr>
        <w:t xml:space="preserve"> Internas y Externas:</w:t>
      </w:r>
      <w:r w:rsidRPr="007D1708">
        <w:t xml:space="preserve"> Descripción de los </w:t>
      </w:r>
      <w:proofErr w:type="spellStart"/>
      <w:r w:rsidRPr="007D1708">
        <w:t>endpoints</w:t>
      </w:r>
      <w:proofErr w:type="spellEnd"/>
      <w:r w:rsidRPr="007D1708">
        <w:t>, métodos, parámetros, respuestas y autenticación.</w:t>
      </w:r>
    </w:p>
    <w:p w14:paraId="7CECEF6E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rPr>
          <w:b/>
          <w:bCs/>
        </w:rPr>
        <w:t>Control de Versiones:</w:t>
      </w:r>
      <w:r w:rsidRPr="007D1708">
        <w:t xml:space="preserve"> Estándares de ramas, etiquetado, convenciones de </w:t>
      </w:r>
      <w:proofErr w:type="spellStart"/>
      <w:r w:rsidRPr="007D1708">
        <w:rPr>
          <w:i/>
          <w:iCs/>
        </w:rPr>
        <w:t>commits</w:t>
      </w:r>
      <w:proofErr w:type="spellEnd"/>
      <w:r w:rsidRPr="007D1708">
        <w:t>.</w:t>
      </w:r>
    </w:p>
    <w:p w14:paraId="28AA4D71" w14:textId="77777777" w:rsidR="007D1708" w:rsidRPr="007D1708" w:rsidRDefault="007D1708" w:rsidP="007D1708">
      <w:pPr>
        <w:numPr>
          <w:ilvl w:val="0"/>
          <w:numId w:val="2"/>
        </w:numPr>
      </w:pPr>
      <w:r w:rsidRPr="007D1708">
        <w:rPr>
          <w:b/>
          <w:bCs/>
        </w:rPr>
        <w:t>Configuración y Parámetros:</w:t>
      </w:r>
    </w:p>
    <w:p w14:paraId="2869B2E8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t>Variables de entorno.</w:t>
      </w:r>
    </w:p>
    <w:p w14:paraId="7A01335D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t>Archivos de configuración.</w:t>
      </w:r>
    </w:p>
    <w:p w14:paraId="1B1C62C2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lastRenderedPageBreak/>
        <w:t xml:space="preserve">Parámetros ajustables para diferentes entornos (desarrollo, </w:t>
      </w:r>
      <w:proofErr w:type="spellStart"/>
      <w:r w:rsidRPr="007D1708">
        <w:rPr>
          <w:i/>
          <w:iCs/>
        </w:rPr>
        <w:t>staging</w:t>
      </w:r>
      <w:proofErr w:type="spellEnd"/>
      <w:r w:rsidRPr="007D1708">
        <w:t>, producción).</w:t>
      </w:r>
    </w:p>
    <w:p w14:paraId="2B057C94" w14:textId="77777777" w:rsidR="007D1708" w:rsidRPr="007D1708" w:rsidRDefault="007D1708" w:rsidP="007D1708">
      <w:pPr>
        <w:numPr>
          <w:ilvl w:val="0"/>
          <w:numId w:val="2"/>
        </w:numPr>
      </w:pPr>
      <w:r w:rsidRPr="007D1708">
        <w:rPr>
          <w:b/>
          <w:bCs/>
        </w:rPr>
        <w:t>Seguridad:</w:t>
      </w:r>
    </w:p>
    <w:p w14:paraId="0C88F3EA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t xml:space="preserve">Vulnerabilidades conocidas y cómo se mitigan (SQL </w:t>
      </w:r>
      <w:proofErr w:type="spellStart"/>
      <w:r w:rsidRPr="007D1708">
        <w:t>injection</w:t>
      </w:r>
      <w:proofErr w:type="spellEnd"/>
      <w:r w:rsidRPr="007D1708">
        <w:t>, XSS, CSRF).</w:t>
      </w:r>
    </w:p>
    <w:p w14:paraId="7D0209AF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t>Estrategias de autenticación y autorización.</w:t>
      </w:r>
    </w:p>
    <w:p w14:paraId="523A68D2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t>Cifrado de datos.</w:t>
      </w:r>
    </w:p>
    <w:p w14:paraId="25D43002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t>Políticas de respaldo y recuperación.</w:t>
      </w:r>
    </w:p>
    <w:p w14:paraId="58428FE5" w14:textId="77777777" w:rsidR="007D1708" w:rsidRPr="007D1708" w:rsidRDefault="007D1708" w:rsidP="007D1708">
      <w:pPr>
        <w:numPr>
          <w:ilvl w:val="0"/>
          <w:numId w:val="2"/>
        </w:numPr>
      </w:pPr>
      <w:r w:rsidRPr="007D1708">
        <w:rPr>
          <w:b/>
          <w:bCs/>
        </w:rPr>
        <w:t>Despliegue y Operaciones:</w:t>
      </w:r>
    </w:p>
    <w:p w14:paraId="0C9735DC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rPr>
          <w:b/>
          <w:bCs/>
        </w:rPr>
        <w:t>Estrategias de Despliegue:</w:t>
      </w:r>
      <w:r w:rsidRPr="007D1708">
        <w:t xml:space="preserve"> Manual, automatizado (scripts, Docker, </w:t>
      </w:r>
      <w:proofErr w:type="spellStart"/>
      <w:r w:rsidRPr="007D1708">
        <w:t>Kubernetes</w:t>
      </w:r>
      <w:proofErr w:type="spellEnd"/>
      <w:r w:rsidRPr="007D1708">
        <w:t>).</w:t>
      </w:r>
    </w:p>
    <w:p w14:paraId="1FFA0174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rPr>
          <w:b/>
          <w:bCs/>
        </w:rPr>
        <w:t xml:space="preserve">Monitoreo y </w:t>
      </w:r>
      <w:proofErr w:type="spellStart"/>
      <w:r w:rsidRPr="007D1708">
        <w:rPr>
          <w:b/>
          <w:bCs/>
        </w:rPr>
        <w:t>Logging</w:t>
      </w:r>
      <w:proofErr w:type="spellEnd"/>
      <w:r w:rsidRPr="007D1708">
        <w:rPr>
          <w:b/>
          <w:bCs/>
        </w:rPr>
        <w:t>:</w:t>
      </w:r>
      <w:r w:rsidRPr="007D1708">
        <w:t xml:space="preserve"> Herramientas y procedimientos para monitorear el rendimiento y registrar eventos.</w:t>
      </w:r>
    </w:p>
    <w:p w14:paraId="55169263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rPr>
          <w:b/>
          <w:bCs/>
        </w:rPr>
        <w:t>Mantenimiento Rutinario:</w:t>
      </w:r>
      <w:r w:rsidRPr="007D1708">
        <w:t xml:space="preserve"> Tareas de limpieza de base de datos, actualización de dependencias.</w:t>
      </w:r>
    </w:p>
    <w:p w14:paraId="5DFAB23C" w14:textId="77777777" w:rsidR="007D1708" w:rsidRPr="007D1708" w:rsidRDefault="007D1708" w:rsidP="007D1708">
      <w:pPr>
        <w:numPr>
          <w:ilvl w:val="1"/>
          <w:numId w:val="2"/>
        </w:numPr>
      </w:pPr>
      <w:proofErr w:type="spellStart"/>
      <w:r w:rsidRPr="007D1708">
        <w:rPr>
          <w:b/>
          <w:bCs/>
        </w:rPr>
        <w:t>Backup</w:t>
      </w:r>
      <w:proofErr w:type="spellEnd"/>
      <w:r w:rsidRPr="007D1708">
        <w:rPr>
          <w:b/>
          <w:bCs/>
        </w:rPr>
        <w:t xml:space="preserve"> y Recuperación de Desastres:</w:t>
      </w:r>
      <w:r w:rsidRPr="007D1708">
        <w:t xml:space="preserve"> Procedimientos para copias de seguridad y restauración.</w:t>
      </w:r>
    </w:p>
    <w:p w14:paraId="75949291" w14:textId="77777777" w:rsidR="007D1708" w:rsidRPr="007D1708" w:rsidRDefault="007D1708" w:rsidP="007D1708">
      <w:pPr>
        <w:numPr>
          <w:ilvl w:val="0"/>
          <w:numId w:val="2"/>
        </w:numPr>
      </w:pPr>
      <w:r w:rsidRPr="007D1708">
        <w:rPr>
          <w:b/>
          <w:bCs/>
        </w:rPr>
        <w:t>Pruebas:</w:t>
      </w:r>
    </w:p>
    <w:p w14:paraId="5FC7BEA8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t xml:space="preserve">Estrategias de pruebas (unitarias, integración, </w:t>
      </w:r>
      <w:proofErr w:type="spellStart"/>
      <w:r w:rsidRPr="007D1708">
        <w:t>end-to-end</w:t>
      </w:r>
      <w:proofErr w:type="spellEnd"/>
      <w:r w:rsidRPr="007D1708">
        <w:t>).</w:t>
      </w:r>
    </w:p>
    <w:p w14:paraId="0CEA2826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t>Cómo ejecutar las pruebas.</w:t>
      </w:r>
    </w:p>
    <w:p w14:paraId="0E12E99D" w14:textId="77777777" w:rsidR="007D1708" w:rsidRPr="007D1708" w:rsidRDefault="007D1708" w:rsidP="007D1708">
      <w:pPr>
        <w:numPr>
          <w:ilvl w:val="0"/>
          <w:numId w:val="2"/>
        </w:numPr>
      </w:pPr>
      <w:r w:rsidRPr="007D1708">
        <w:rPr>
          <w:b/>
          <w:bCs/>
        </w:rPr>
        <w:t>Guía de Contribución (si es un equipo):</w:t>
      </w:r>
    </w:p>
    <w:p w14:paraId="0698DB2B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t>Estándares de codificación.</w:t>
      </w:r>
    </w:p>
    <w:p w14:paraId="311CBDC4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t xml:space="preserve">Proceso de </w:t>
      </w:r>
      <w:proofErr w:type="spellStart"/>
      <w:r w:rsidRPr="007D1708">
        <w:rPr>
          <w:i/>
          <w:iCs/>
        </w:rPr>
        <w:t>code</w:t>
      </w:r>
      <w:proofErr w:type="spellEnd"/>
      <w:r w:rsidRPr="007D1708">
        <w:rPr>
          <w:i/>
          <w:iCs/>
        </w:rPr>
        <w:t xml:space="preserve"> </w:t>
      </w:r>
      <w:proofErr w:type="spellStart"/>
      <w:r w:rsidRPr="007D1708">
        <w:rPr>
          <w:i/>
          <w:iCs/>
        </w:rPr>
        <w:t>review</w:t>
      </w:r>
      <w:proofErr w:type="spellEnd"/>
      <w:r w:rsidRPr="007D1708">
        <w:t>.</w:t>
      </w:r>
    </w:p>
    <w:p w14:paraId="36A8C412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t>Cómo reportar bugs y solicitar nuevas características.</w:t>
      </w:r>
    </w:p>
    <w:p w14:paraId="0376C567" w14:textId="77777777" w:rsidR="007D1708" w:rsidRPr="007D1708" w:rsidRDefault="007D1708" w:rsidP="007D1708">
      <w:pPr>
        <w:numPr>
          <w:ilvl w:val="0"/>
          <w:numId w:val="2"/>
        </w:numPr>
      </w:pPr>
      <w:r w:rsidRPr="007D1708">
        <w:rPr>
          <w:b/>
          <w:bCs/>
        </w:rPr>
        <w:t>Solución de Problemas (</w:t>
      </w:r>
      <w:proofErr w:type="spellStart"/>
      <w:r w:rsidRPr="007D1708">
        <w:rPr>
          <w:b/>
          <w:bCs/>
        </w:rPr>
        <w:t>Troubleshooting</w:t>
      </w:r>
      <w:proofErr w:type="spellEnd"/>
      <w:r w:rsidRPr="007D1708">
        <w:rPr>
          <w:b/>
          <w:bCs/>
        </w:rPr>
        <w:t>):</w:t>
      </w:r>
    </w:p>
    <w:p w14:paraId="7E7FB23E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t>Errores comunes y sus soluciones.</w:t>
      </w:r>
    </w:p>
    <w:p w14:paraId="03E5ECB6" w14:textId="77777777" w:rsidR="007D1708" w:rsidRPr="007D1708" w:rsidRDefault="007D1708" w:rsidP="007D1708">
      <w:pPr>
        <w:numPr>
          <w:ilvl w:val="1"/>
          <w:numId w:val="2"/>
        </w:numPr>
      </w:pPr>
      <w:r w:rsidRPr="007D1708">
        <w:t>Cómo depurar la aplicación.</w:t>
      </w:r>
    </w:p>
    <w:p w14:paraId="26B6C315" w14:textId="77777777" w:rsidR="007D1708" w:rsidRPr="007D1708" w:rsidRDefault="007D1708" w:rsidP="007D1708">
      <w:pPr>
        <w:numPr>
          <w:ilvl w:val="0"/>
          <w:numId w:val="2"/>
        </w:numPr>
      </w:pPr>
      <w:r w:rsidRPr="007D1708">
        <w:rPr>
          <w:b/>
          <w:bCs/>
        </w:rPr>
        <w:t>Glosario de Términos Técnicos:</w:t>
      </w:r>
      <w:r w:rsidRPr="007D1708">
        <w:t xml:space="preserve"> Definiciones de la jerga específica del proyecto.</w:t>
      </w:r>
    </w:p>
    <w:p w14:paraId="4C66C29D" w14:textId="77777777" w:rsidR="007D1708" w:rsidRPr="007D1708" w:rsidRDefault="007D1708" w:rsidP="007D1708">
      <w:pPr>
        <w:rPr>
          <w:b/>
          <w:bCs/>
        </w:rPr>
      </w:pPr>
      <w:r w:rsidRPr="007D1708">
        <w:rPr>
          <w:b/>
          <w:bCs/>
        </w:rPr>
        <w:t>3. Consejos para el Manual Técnico</w:t>
      </w:r>
    </w:p>
    <w:p w14:paraId="1D44CD8A" w14:textId="77777777" w:rsidR="007D1708" w:rsidRPr="007D1708" w:rsidRDefault="007D1708" w:rsidP="007D1708">
      <w:pPr>
        <w:numPr>
          <w:ilvl w:val="0"/>
          <w:numId w:val="3"/>
        </w:numPr>
      </w:pPr>
      <w:r w:rsidRPr="007D1708">
        <w:rPr>
          <w:b/>
          <w:bCs/>
        </w:rPr>
        <w:lastRenderedPageBreak/>
        <w:t>Precisión y Detalle:</w:t>
      </w:r>
      <w:r w:rsidRPr="007D1708">
        <w:t xml:space="preserve"> Cada detalle cuenta. Sé lo más específico posible.</w:t>
      </w:r>
    </w:p>
    <w:p w14:paraId="738DEC10" w14:textId="77777777" w:rsidR="007D1708" w:rsidRPr="007D1708" w:rsidRDefault="007D1708" w:rsidP="007D1708">
      <w:pPr>
        <w:numPr>
          <w:ilvl w:val="0"/>
          <w:numId w:val="3"/>
        </w:numPr>
      </w:pPr>
      <w:r w:rsidRPr="007D1708">
        <w:rPr>
          <w:b/>
          <w:bCs/>
        </w:rPr>
        <w:t>Diagramas y Gráficos:</w:t>
      </w:r>
      <w:r w:rsidRPr="007D1708">
        <w:t xml:space="preserve"> Los diagramas de flujo, diagramas de componentes, </w:t>
      </w:r>
      <w:proofErr w:type="spellStart"/>
      <w:r w:rsidRPr="007D1708">
        <w:t>ERDs</w:t>
      </w:r>
      <w:proofErr w:type="spellEnd"/>
      <w:r w:rsidRPr="007D1708">
        <w:t xml:space="preserve"> y diagramas de secuencia son cruciales.</w:t>
      </w:r>
    </w:p>
    <w:p w14:paraId="26A62636" w14:textId="77777777" w:rsidR="007D1708" w:rsidRPr="007D1708" w:rsidRDefault="007D1708" w:rsidP="007D1708">
      <w:pPr>
        <w:numPr>
          <w:ilvl w:val="0"/>
          <w:numId w:val="3"/>
        </w:numPr>
      </w:pPr>
      <w:r w:rsidRPr="007D1708">
        <w:rPr>
          <w:b/>
          <w:bCs/>
        </w:rPr>
        <w:t>Ejemplos de Código:</w:t>
      </w:r>
      <w:r w:rsidRPr="007D1708">
        <w:t xml:space="preserve"> Incluye fragmentos de código relevantes para ilustrar configuraciones o funciones complejas.</w:t>
      </w:r>
    </w:p>
    <w:p w14:paraId="4F14BDF5" w14:textId="77777777" w:rsidR="007D1708" w:rsidRPr="007D1708" w:rsidRDefault="007D1708" w:rsidP="007D1708">
      <w:pPr>
        <w:numPr>
          <w:ilvl w:val="0"/>
          <w:numId w:val="3"/>
        </w:numPr>
      </w:pPr>
      <w:r w:rsidRPr="007D1708">
        <w:rPr>
          <w:b/>
          <w:bCs/>
        </w:rPr>
        <w:t>Mantener Actualizado:</w:t>
      </w:r>
      <w:r w:rsidRPr="007D1708">
        <w:t xml:space="preserve"> Este manual es vital para el equipo de desarrollo. Debe ser un documento vivo que se actualiza con cada cambio significativo en la arquitectura o el código.</w:t>
      </w:r>
    </w:p>
    <w:p w14:paraId="69C83FC3" w14:textId="77777777" w:rsidR="007D1708" w:rsidRPr="007D1708" w:rsidRDefault="007D1708" w:rsidP="007D1708">
      <w:pPr>
        <w:numPr>
          <w:ilvl w:val="0"/>
          <w:numId w:val="3"/>
        </w:numPr>
      </w:pPr>
      <w:r w:rsidRPr="007D1708">
        <w:rPr>
          <w:b/>
          <w:bCs/>
        </w:rPr>
        <w:t>Control de Versiones:</w:t>
      </w:r>
      <w:r w:rsidRPr="007D1708">
        <w:t xml:space="preserve"> Almacena el manual en el mismo sistema de control de versiones que el código (Git) para rastrear cambios.</w:t>
      </w:r>
    </w:p>
    <w:p w14:paraId="4242FAED" w14:textId="77777777" w:rsidR="007D1708" w:rsidRPr="007D1708" w:rsidRDefault="007D1708" w:rsidP="007D1708">
      <w:pPr>
        <w:numPr>
          <w:ilvl w:val="0"/>
          <w:numId w:val="3"/>
        </w:numPr>
      </w:pPr>
      <w:r w:rsidRPr="007D1708">
        <w:rPr>
          <w:b/>
          <w:bCs/>
        </w:rPr>
        <w:t>Herramientas:</w:t>
      </w:r>
      <w:r w:rsidRPr="007D1708">
        <w:t xml:space="preserve"> Considera herramientas como </w:t>
      </w:r>
      <w:proofErr w:type="spellStart"/>
      <w:r w:rsidRPr="007D1708">
        <w:t>Sphinx</w:t>
      </w:r>
      <w:proofErr w:type="spellEnd"/>
      <w:r w:rsidRPr="007D1708">
        <w:t xml:space="preserve">, </w:t>
      </w:r>
      <w:proofErr w:type="spellStart"/>
      <w:r w:rsidRPr="007D1708">
        <w:t>MkDocs</w:t>
      </w:r>
      <w:proofErr w:type="spellEnd"/>
      <w:r w:rsidRPr="007D1708">
        <w:t xml:space="preserve">, o </w:t>
      </w:r>
      <w:proofErr w:type="spellStart"/>
      <w:r w:rsidRPr="007D1708">
        <w:t>Confluence</w:t>
      </w:r>
      <w:proofErr w:type="spellEnd"/>
      <w:r w:rsidRPr="007D1708">
        <w:t xml:space="preserve"> para generar y organizar la documentación técnica.</w:t>
      </w:r>
    </w:p>
    <w:p w14:paraId="2EDFA5F5" w14:textId="7A1E8FFD" w:rsidR="007C79EE" w:rsidRDefault="007C79EE"/>
    <w:p w14:paraId="117C0AC9" w14:textId="77777777" w:rsidR="003B5160" w:rsidRDefault="003B5160"/>
    <w:sectPr w:rsidR="003B5160" w:rsidSect="007C79E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637F6"/>
    <w:multiLevelType w:val="multilevel"/>
    <w:tmpl w:val="3944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D022D"/>
    <w:multiLevelType w:val="multilevel"/>
    <w:tmpl w:val="4456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663530"/>
    <w:multiLevelType w:val="multilevel"/>
    <w:tmpl w:val="43DA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578967">
    <w:abstractNumId w:val="1"/>
  </w:num>
  <w:num w:numId="2" w16cid:durableId="32702701">
    <w:abstractNumId w:val="2"/>
  </w:num>
  <w:num w:numId="3" w16cid:durableId="199925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EE"/>
    <w:rsid w:val="002A0122"/>
    <w:rsid w:val="002A3FB8"/>
    <w:rsid w:val="003B5160"/>
    <w:rsid w:val="00722114"/>
    <w:rsid w:val="007C79EE"/>
    <w:rsid w:val="007D1708"/>
    <w:rsid w:val="00AF07D3"/>
    <w:rsid w:val="00B26605"/>
    <w:rsid w:val="00C86621"/>
    <w:rsid w:val="00C91910"/>
    <w:rsid w:val="00FF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5B79"/>
  <w15:chartTrackingRefBased/>
  <w15:docId w15:val="{1CB1DA6C-45C4-46C8-A2E1-6456D92F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7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7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7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7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7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7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7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7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7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7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79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79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79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79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79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79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7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7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7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7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7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79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79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79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7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79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79E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C79EE"/>
    <w:pPr>
      <w:spacing w:after="0" w:line="240" w:lineRule="auto"/>
    </w:pPr>
    <w:rPr>
      <w:rFonts w:eastAsiaTheme="minorEastAsia"/>
      <w:kern w:val="0"/>
      <w:sz w:val="22"/>
      <w:szCs w:val="22"/>
      <w:lang w:eastAsia="es-EC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79EE"/>
    <w:rPr>
      <w:rFonts w:eastAsiaTheme="minorEastAsia"/>
      <w:kern w:val="0"/>
      <w:sz w:val="22"/>
      <w:szCs w:val="22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BF35900D0E3469796F17C8B18710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519A7-08E9-4E05-866F-A9E052F8484E}"/>
      </w:docPartPr>
      <w:docPartBody>
        <w:p w:rsidR="00000000" w:rsidRDefault="00CB1E66" w:rsidP="00CB1E66">
          <w:pPr>
            <w:pStyle w:val="7BF35900D0E3469796F17C8B18710A3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45E2A1B2A03D41AFB1943195CE95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0F956-5741-41D7-A521-5F5E59FF4738}"/>
      </w:docPartPr>
      <w:docPartBody>
        <w:p w:rsidR="00000000" w:rsidRDefault="00CB1E66" w:rsidP="00CB1E66">
          <w:pPr>
            <w:pStyle w:val="45E2A1B2A03D41AFB1943195CE9572AE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66"/>
    <w:rsid w:val="00340CEB"/>
    <w:rsid w:val="00C86621"/>
    <w:rsid w:val="00CB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F35900D0E3469796F17C8B18710A3D">
    <w:name w:val="7BF35900D0E3469796F17C8B18710A3D"/>
    <w:rsid w:val="00CB1E66"/>
  </w:style>
  <w:style w:type="paragraph" w:customStyle="1" w:styleId="45E2A1B2A03D41AFB1943195CE9572AE">
    <w:name w:val="45E2A1B2A03D41AFB1943195CE9572AE"/>
    <w:rsid w:val="00CB1E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2025-07-02T00:00:00</PublishDate>
  <Abstract/>
  <CompanyAddress>Universidad de Guayaquil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construcción de software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tecnico</dc:title>
  <dc:subject>Grupo E</dc:subject>
  <dc:creator>Daniela Pierina</dc:creator>
  <cp:keywords/>
  <dc:description/>
  <cp:lastModifiedBy>Daniela Pierina</cp:lastModifiedBy>
  <cp:revision>1</cp:revision>
  <dcterms:created xsi:type="dcterms:W3CDTF">2025-07-02T22:12:00Z</dcterms:created>
  <dcterms:modified xsi:type="dcterms:W3CDTF">2025-07-02T23:05:00Z</dcterms:modified>
</cp:coreProperties>
</file>