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CarritoGT</w:t>
      </w:r>
    </w:p>
    <w:p>
      <w:r>
        <w:t>Migración de un carrito de compra en PHP a una API REST con Spring Boot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Estudiante</w:t>
            </w:r>
          </w:p>
        </w:tc>
        <w:tc>
          <w:tcPr>
            <w:tcW w:type="dxa" w:w="4320"/>
          </w:tcPr>
          <w:p>
            <w:r>
              <w:t>Felipe Adolfo Gómez Fajardo</w:t>
            </w:r>
          </w:p>
        </w:tc>
      </w:tr>
      <w:tr>
        <w:tc>
          <w:tcPr>
            <w:tcW w:type="dxa" w:w="4320"/>
          </w:tcPr>
          <w:p>
            <w:r>
              <w:t>Carné</w:t>
            </w:r>
          </w:p>
        </w:tc>
        <w:tc>
          <w:tcPr>
            <w:tcW w:type="dxa" w:w="4320"/>
          </w:tcPr>
          <w:p>
            <w:r>
              <w:t>3490-25-11732</w:t>
            </w:r>
          </w:p>
        </w:tc>
      </w:tr>
      <w:tr>
        <w:tc>
          <w:tcPr>
            <w:tcW w:type="dxa" w:w="4320"/>
          </w:tcPr>
          <w:p>
            <w:r>
              <w:t>Curso</w:t>
            </w:r>
          </w:p>
        </w:tc>
        <w:tc>
          <w:tcPr>
            <w:tcW w:type="dxa" w:w="4320"/>
          </w:tcPr>
          <w:p>
            <w:r>
              <w:t>Programación 2</w:t>
            </w:r>
          </w:p>
        </w:tc>
      </w:tr>
      <w:tr>
        <w:tc>
          <w:tcPr>
            <w:tcW w:type="dxa" w:w="4320"/>
          </w:tcPr>
          <w:p>
            <w:r>
              <w:t>Catedrático</w:t>
            </w:r>
          </w:p>
        </w:tc>
        <w:tc>
          <w:tcPr>
            <w:tcW w:type="dxa" w:w="4320"/>
          </w:tcPr>
          <w:p>
            <w:r>
              <w:t>Ing. Moisés Velásquez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17 de octubre de 2026</w:t>
            </w:r>
          </w:p>
        </w:tc>
      </w:tr>
      <w:tr>
        <w:tc>
          <w:tcPr>
            <w:tcW w:type="dxa" w:w="4320"/>
          </w:tcPr>
          <w:p>
            <w:r>
              <w:t>Versión del documento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Repositorio</w:t>
            </w:r>
          </w:p>
        </w:tc>
        <w:tc>
          <w:tcPr>
            <w:tcW w:type="dxa" w:w="4320"/>
          </w:tcPr>
          <w:p>
            <w:r>
              <w:t>https://github.com/IngFelipe77/proyecto_carrito_compras</w:t>
            </w:r>
          </w:p>
        </w:tc>
      </w:tr>
    </w:tbl>
    <w:p>
      <w:r>
        <w:br w:type="page"/>
      </w:r>
    </w:p>
    <w:p>
      <w:pPr>
        <w:pStyle w:val="Heading1"/>
      </w:pPr>
      <w:r>
        <w:t>2. Evidencia de virtualización</w:t>
      </w:r>
    </w:p>
    <w:p>
      <w:r>
        <w:t>Utilicé VirtualBox como hipervisor sobre Windows 11 (el anfitrión). Creé la máquina virtual «Mv_Lubuntu_FelipeG» con sistema invitado Lubuntu 24.04.4 LTS de 64 bits. La máquina virtual y Windows funcionan al mismo tiempo: el escritorio de Lubuntu se ve dentro de una ventana de VirtualBox, mientras Windows sigue abierto con el navegador, el editor y el resto de mis programas.</w:t>
      </w:r>
    </w:p>
    <w:p>
      <w:r>
        <w:drawing>
          <wp:inline xmlns:a="http://schemas.openxmlformats.org/drawingml/2006/main" xmlns:pic="http://schemas.openxmlformats.org/drawingml/2006/picture">
            <wp:extent cx="5486400" cy="6672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3-virtualbox-recursos-v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7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1. VirtualBox: configuración de la máquina virtual Mv_Lubuntu_FelipeG.</w:t>
      </w:r>
    </w:p>
    <w:p>
      <w:r>
        <w:drawing>
          <wp:inline xmlns:a="http://schemas.openxmlformats.org/drawingml/2006/main" xmlns:pic="http://schemas.openxmlformats.org/drawingml/2006/picture">
            <wp:extent cx="5486400" cy="28584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ubuntu-24.04-ram-disco-g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8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2. Dentro de la VM: Ubuntu 24.04.4 LTS, memoria, disco y Git 2.43.0.</w:t>
      </w:r>
    </w:p>
    <w:p>
      <w:r>
        <w:drawing>
          <wp:inline xmlns:a="http://schemas.openxmlformats.org/drawingml/2006/main" xmlns:pic="http://schemas.openxmlformats.org/drawingml/2006/picture">
            <wp:extent cx="5943600" cy="3341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irtualbox-y-wind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3. La máquina virtual en ejecución (ventana de VirtualBox) al mismo tiempo que Windows (barra de tareas de Windows abajo).</w:t>
      </w:r>
    </w:p>
    <w:p>
      <w:pPr>
        <w:pStyle w:val="Heading1"/>
      </w:pPr>
      <w:r>
        <w:t>3. Justificación de recursos</w:t>
      </w:r>
    </w:p>
    <w:p>
      <w:r>
        <w:t>El equipo anfitrión es una laptop con procesador Intel Core i5-12450H (8 núcleos, 12 hilos) y 7.7 GB de RAM. Dimensioné la máquina virtual para que corra Apache, MySQL, Spring Boot y el navegador sin quitarle a Windows lo necesario para seguir funcionando.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Recurso</w:t>
            </w:r>
          </w:p>
        </w:tc>
        <w:tc>
          <w:tcPr>
            <w:tcW w:type="dxa" w:w="2880"/>
          </w:tcPr>
          <w:p>
            <w:r>
              <w:t>Asignado</w:t>
            </w:r>
          </w:p>
        </w:tc>
        <w:tc>
          <w:tcPr>
            <w:tcW w:type="dxa" w:w="2880"/>
          </w:tcPr>
          <w:p>
            <w:r>
              <w:t>Justificación</w:t>
            </w:r>
          </w:p>
        </w:tc>
      </w:tr>
      <w:tr>
        <w:tc>
          <w:tcPr>
            <w:tcW w:type="dxa" w:w="2880"/>
          </w:tcPr>
          <w:p>
            <w:r>
              <w:t>Memoria RAM</w:t>
            </w:r>
          </w:p>
        </w:tc>
        <w:tc>
          <w:tcPr>
            <w:tcW w:type="dxa" w:w="2880"/>
          </w:tcPr>
          <w:p>
            <w:r>
              <w:t>5036 MB (≈ 5 GB; Linux ve 4.7 GiB)</w:t>
            </w:r>
          </w:p>
        </w:tc>
        <w:tc>
          <w:tcPr>
            <w:tcW w:type="dxa" w:w="2880"/>
          </w:tcPr>
          <w:p>
            <w:r>
              <w:t>Apache, MySQL, Maven con Spring Boot y Firefox corren a la vez dentro de la VM. Con 5 GB funciona bien y a Windows le quedan unos 2.7 GB. Cuando además abrí IntelliJ la VM se puso lenta, así que cerré programas de Windows y de la VM que no necesitaba.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4 procesadores virtuales</w:t>
            </w:r>
          </w:p>
        </w:tc>
        <w:tc>
          <w:tcPr>
            <w:tcW w:type="dxa" w:w="2880"/>
          </w:tcPr>
          <w:p>
            <w:r>
              <w:t>Maven compila y Spring arranca con varios hilos; 4 núcleos de los 8 físicos dejan el resto a Windows.</w:t>
            </w:r>
          </w:p>
        </w:tc>
      </w:tr>
      <w:tr>
        <w:tc>
          <w:tcPr>
            <w:tcW w:type="dxa" w:w="2880"/>
          </w:tcPr>
          <w:p>
            <w:r>
              <w:t>Almacenamiento</w:t>
            </w:r>
          </w:p>
        </w:tc>
        <w:tc>
          <w:tcPr>
            <w:tcW w:type="dxa" w:w="2880"/>
          </w:tcPr>
          <w:p>
            <w:r>
              <w:t>Disco virtual VDI de 35.70 GB (el sistema ve 35 GB, 15 GB usados)</w:t>
            </w:r>
          </w:p>
        </w:tc>
        <w:tc>
          <w:tcPr>
            <w:tcW w:type="dxa" w:w="2880"/>
          </w:tcPr>
          <w:p>
            <w:r>
              <w:t>Alcanza para Lubuntu, Java, Maven, MySQL, las librerías descargadas y el repositorio. El archivo VDI crece según el uso.</w:t>
            </w:r>
          </w:p>
        </w:tc>
      </w:tr>
      <w:tr>
        <w:tc>
          <w:tcPr>
            <w:tcW w:type="dxa" w:w="2880"/>
          </w:tcPr>
          <w:p>
            <w:r>
              <w:t>Red</w:t>
            </w:r>
          </w:p>
        </w:tc>
        <w:tc>
          <w:tcPr>
            <w:tcW w:type="dxa" w:w="2880"/>
          </w:tcPr>
          <w:p>
            <w:r>
              <w:t>Adaptador NAT (Intel PRO/1000)</w:t>
            </w:r>
          </w:p>
        </w:tc>
        <w:tc>
          <w:tcPr>
            <w:tcW w:type="dxa" w:w="2880"/>
          </w:tcPr>
          <w:p>
            <w:r>
              <w:t>La VM sale a Internet (descarga de paquetes, GitHub y Maven) a través de la conexión de Windows. Todos los servicios se prueban dentro de la misma VM, por eso no necesité reenviar puertos.</w:t>
            </w:r>
          </w:p>
        </w:tc>
      </w:tr>
      <w:tr>
        <w:tc>
          <w:tcPr>
            <w:tcW w:type="dxa" w:w="2880"/>
          </w:tcPr>
          <w:p>
            <w:r>
              <w:t>Video</w:t>
            </w:r>
          </w:p>
        </w:tc>
        <w:tc>
          <w:tcPr>
            <w:tcW w:type="dxa" w:w="2880"/>
          </w:tcPr>
          <w:p>
            <w:r>
              <w:t>128 MB</w:t>
            </w:r>
          </w:p>
        </w:tc>
        <w:tc>
          <w:tcPr>
            <w:tcW w:type="dxa" w:w="2880"/>
          </w:tcPr>
          <w:p>
            <w:r>
              <w:t>Suficiente para el escritorio y el navegador.</w:t>
            </w:r>
          </w:p>
        </w:tc>
      </w:tr>
    </w:tbl>
    <w:p>
      <w:r>
        <w:t>Ajuste de estabilidad: el sistema usa un poco de memoria de intercambio (swap de 511 MB). Para no saturar la VM, ejecuto Maven en la terminal y cierro IntelliJ cuando solo necesito probar la API.</w:t>
      </w:r>
    </w:p>
    <w:p>
      <w:pPr>
        <w:pStyle w:val="Heading1"/>
      </w:pPr>
      <w:r>
        <w:t>4. Evidencia del servidor</w:t>
      </w:r>
    </w:p>
    <w:p>
      <w:r>
        <w:t>Dentro de Lubuntu quedaron instalados y activos Git, Apache, PHP y MySQL. El enunciado acepta MySQL o MariaDB; usé MySQL 8.0.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Versión</w:t>
            </w:r>
          </w:p>
        </w:tc>
        <w:tc>
          <w:tcPr>
            <w:tcW w:type="dxa" w:w="2880"/>
          </w:tcPr>
          <w:p>
            <w:r>
              <w:t>Cómo se comprueba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2.43.0</w:t>
            </w:r>
          </w:p>
        </w:tc>
        <w:tc>
          <w:tcPr>
            <w:tcW w:type="dxa" w:w="2880"/>
          </w:tcPr>
          <w:p>
            <w:r>
              <w:t>git --version</w:t>
            </w:r>
          </w:p>
        </w:tc>
      </w:tr>
      <w:tr>
        <w:tc>
          <w:tcPr>
            <w:tcW w:type="dxa" w:w="2880"/>
          </w:tcPr>
          <w:p>
            <w:r>
              <w:t>Apache</w:t>
            </w:r>
          </w:p>
        </w:tc>
        <w:tc>
          <w:tcPr>
            <w:tcW w:type="dxa" w:w="2880"/>
          </w:tcPr>
          <w:p>
            <w:r>
              <w:t>2.4.58</w:t>
            </w:r>
          </w:p>
        </w:tc>
        <w:tc>
          <w:tcPr>
            <w:tcW w:type="dxa" w:w="2880"/>
          </w:tcPr>
          <w:p>
            <w:r>
              <w:t>systemctl status apache2</w:t>
            </w:r>
          </w:p>
        </w:tc>
      </w:tr>
      <w:tr>
        <w:tc>
          <w:tcPr>
            <w:tcW w:type="dxa" w:w="2880"/>
          </w:tcPr>
          <w:p>
            <w:r>
              <w:t>PHP</w:t>
            </w:r>
          </w:p>
        </w:tc>
        <w:tc>
          <w:tcPr>
            <w:tcW w:type="dxa" w:w="2880"/>
          </w:tcPr>
          <w:p>
            <w:r>
              <w:t>7.4.33 (módulo php7_module de Apache)</w:t>
            </w:r>
          </w:p>
        </w:tc>
        <w:tc>
          <w:tcPr>
            <w:tcW w:type="dxa" w:w="2880"/>
          </w:tcPr>
          <w:p>
            <w:r>
              <w:t>php -v ; apache2ctl -M | grep php</w:t>
            </w:r>
          </w:p>
        </w:tc>
      </w:tr>
      <w:tr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8.0.46</w:t>
            </w:r>
          </w:p>
        </w:tc>
        <w:tc>
          <w:tcPr>
            <w:tcW w:type="dxa" w:w="2880"/>
          </w:tcPr>
          <w:p>
            <w:r>
              <w:t>systemctl status mysql ; mysql -u root -p -e "SHOW DATABASES;"</w:t>
            </w:r>
          </w:p>
        </w:tc>
      </w:tr>
      <w:tr>
        <w:tc>
          <w:tcPr>
            <w:tcW w:type="dxa" w:w="2880"/>
          </w:tcPr>
          <w:p>
            <w:r>
              <w:t>Java / Maven</w:t>
            </w:r>
          </w:p>
        </w:tc>
        <w:tc>
          <w:tcPr>
            <w:tcW w:type="dxa" w:w="2880"/>
          </w:tcPr>
          <w:p>
            <w:r>
              <w:t>OpenJDK 21 / Maven 3.8.7</w:t>
            </w:r>
          </w:p>
        </w:tc>
        <w:tc>
          <w:tcPr>
            <w:tcW w:type="dxa" w:w="2880"/>
          </w:tcPr>
          <w:p>
            <w:r>
              <w:t>java -version ; mvn -v</w:t>
            </w:r>
          </w:p>
        </w:tc>
      </w:tr>
    </w:tbl>
    <w:p>
      <w:r>
        <w:t>El proyecto base requiere PHP 7 (RNF-04) y su manejador de errores convierte los avisos en excepciones, por lo que con PHP 8 la página fallaría. La máquina traía PHP 8.3, así que agregué el repositorio ondrej/php, instalé PHP 7.4, desactivé el módulo de PHP 8.3 y activé el de PHP 7.4.</w:t>
      </w:r>
    </w:p>
    <w:p>
      <w:r>
        <w:drawing>
          <wp:inline xmlns:a="http://schemas.openxmlformats.org/drawingml/2006/main" xmlns:pic="http://schemas.openxmlformats.org/drawingml/2006/picture">
            <wp:extent cx="5486400" cy="24737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pache-con-php-8.3-an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4. Estado inicial: Apache con PHP 8.3.</w:t>
      </w:r>
    </w:p>
    <w:p>
      <w:r>
        <w:drawing>
          <wp:inline xmlns:a="http://schemas.openxmlformats.org/drawingml/2006/main" xmlns:pic="http://schemas.openxmlformats.org/drawingml/2006/picture">
            <wp:extent cx="5486400" cy="18512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pa-ondrej-agreg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1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5. Se agrega el repositorio ondrej/php para poder instalar PHP 7.4.</w:t>
      </w:r>
    </w:p>
    <w:p>
      <w:r>
        <w:drawing>
          <wp:inline xmlns:a="http://schemas.openxmlformats.org/drawingml/2006/main" xmlns:pic="http://schemas.openxmlformats.org/drawingml/2006/picture">
            <wp:extent cx="5486400" cy="27783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hp-7.4.33-instalado-php7_modu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8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6. PHP 7.4.33 instalado y Apache con php7_module.</w:t>
      </w:r>
    </w:p>
    <w:p>
      <w:r>
        <w:drawing>
          <wp:inline xmlns:a="http://schemas.openxmlformats.org/drawingml/2006/main" xmlns:pic="http://schemas.openxmlformats.org/drawingml/2006/picture">
            <wp:extent cx="5486400" cy="30750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ervicios-activ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5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7. Apache y MySQL activos (active).</w:t>
      </w:r>
    </w:p>
    <w:p>
      <w:r>
        <w:drawing>
          <wp:inline xmlns:a="http://schemas.openxmlformats.org/drawingml/2006/main" xmlns:pic="http://schemas.openxmlformats.org/drawingml/2006/picture">
            <wp:extent cx="5486400" cy="29321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ysql-bases-c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2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8. MySQL activo: la base cc existe junto a las bases del sistema.</w:t>
      </w:r>
    </w:p>
    <w:p>
      <w:pPr>
        <w:pStyle w:val="Heading1"/>
      </w:pPr>
      <w:r>
        <w:t>5. Configuración del Virtual Host</w:t>
      </w:r>
    </w:p>
    <w:p>
      <w:r>
        <w:t>Configuré dos Virtual Hosts en Apache. El primero sirve la versión PHP original; el segundo sirve la página nueva que consume la API.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Virtual Host</w:t>
            </w:r>
          </w:p>
        </w:tc>
        <w:tc>
          <w:tcPr>
            <w:tcW w:type="dxa" w:w="2880"/>
          </w:tcPr>
          <w:p>
            <w:r>
              <w:t>Dirección</w:t>
            </w:r>
          </w:p>
        </w:tc>
        <w:tc>
          <w:tcPr>
            <w:tcW w:type="dxa" w:w="2880"/>
          </w:tcPr>
          <w:p>
            <w:r>
              <w:t>DocumentRoot</w:t>
            </w:r>
          </w:p>
        </w:tc>
      </w:tr>
      <w:tr>
        <w:tc>
          <w:tcPr>
            <w:tcW w:type="dxa" w:w="2880"/>
          </w:tcPr>
          <w:p>
            <w:r>
              <w:t>carrito-compra.localhost</w:t>
            </w:r>
          </w:p>
        </w:tc>
        <w:tc>
          <w:tcPr>
            <w:tcW w:type="dxa" w:w="2880"/>
          </w:tcPr>
          <w:p>
            <w:r>
              <w:t>http://carrito-compra.localhost</w:t>
            </w:r>
          </w:p>
        </w:tc>
        <w:tc>
          <w:tcPr>
            <w:tcW w:type="dxa" w:w="2880"/>
          </w:tcPr>
          <w:p>
            <w:r>
              <w:t>/home/felipeg/Desktop/proyecto_carrito/proyecto_carrito/php/public</w:t>
            </w:r>
          </w:p>
        </w:tc>
      </w:tr>
      <w:tr>
        <w:tc>
          <w:tcPr>
            <w:tcW w:type="dxa" w:w="2880"/>
          </w:tcPr>
          <w:p>
            <w:r>
              <w:t>carritogt.localhost</w:t>
            </w:r>
          </w:p>
        </w:tc>
        <w:tc>
          <w:tcPr>
            <w:tcW w:type="dxa" w:w="2880"/>
          </w:tcPr>
          <w:p>
            <w:r>
              <w:t>http://carritogt.localhost</w:t>
            </w:r>
          </w:p>
        </w:tc>
        <w:tc>
          <w:tcPr>
            <w:tcW w:type="dxa" w:w="2880"/>
          </w:tcPr>
          <w:p>
            <w:r>
              <w:t>/home/felipeg/Desktop/proyecto_carrito/proyecto_carrito/frontend</w:t>
            </w:r>
          </w:p>
        </w:tc>
      </w:tr>
    </w:tbl>
    <w:p>
      <w:r>
        <w:t>Archivo /etc/apache2/sites-available/carrito-compra-localhost.conf:</w:t>
      </w:r>
    </w:p>
    <w:p>
      <w:r>
        <w:rPr>
          <w:rFonts w:ascii="Consolas" w:hAnsi="Consolas"/>
          <w:sz w:val="18"/>
        </w:rPr>
        <w:t>&lt;VirtualHost *:80&gt;</w:t>
        <w:br/>
        <w:t xml:space="preserve">    ServerName carrito-compra.localhost</w:t>
        <w:br/>
        <w:t xml:space="preserve">    DocumentRoot /home/felipeg/Desktop/proyecto_carrito/proyecto_carrito/php/public</w:t>
        <w:br/>
        <w:br/>
        <w:t xml:space="preserve">    &lt;Directory /home/felipeg/Desktop/proyecto_carrito/proyecto_carrito/php/public&gt;</w:t>
        <w:br/>
        <w:t xml:space="preserve">        AllowOverride All</w:t>
        <w:br/>
        <w:t xml:space="preserve">        Require all granted</w:t>
        <w:br/>
        <w:t xml:space="preserve">    &lt;/Directory&gt;</w:t>
        <w:br/>
        <w:br/>
        <w:t xml:space="preserve">    ErrorLog ${APACHE_LOG_DIR}/carrito-compra-localhost-error.log</w:t>
        <w:br/>
        <w:t xml:space="preserve">    CustomLog ${APACHE_LOG_DIR}/carrito-compra-localhost-access.log combined</w:t>
        <w:br/>
        <w:t>&lt;/VirtualHost&gt;</w:t>
      </w:r>
    </w:p>
    <w:p>
      <w:r>
        <w:t>Otros cambios que hice para que funcionara:</w:t>
      </w:r>
    </w:p>
    <w:p>
      <w:pPr>
        <w:pStyle w:val="ListBullet"/>
      </w:pPr>
      <w:r>
        <w:t>AllowOverride All y el módulo rewrite (a2enmod rewrite): el .htaccess del proyecto manda todas las direcciones a index.php.</w:t>
      </w:r>
    </w:p>
    <w:p>
      <w:pPr>
        <w:pStyle w:val="ListBullet"/>
      </w:pPr>
      <w:r>
        <w:t>/etc/hosts: se agregó la línea 127.0.0.1 carrito-compra.localhost carritogt.localhost.</w:t>
      </w:r>
    </w:p>
    <w:p>
      <w:pPr>
        <w:pStyle w:val="ListBullet"/>
      </w:pPr>
      <w:r>
        <w:t>Permisos: chmod o+x sobre /home/felipeg y /home/felipeg/Desktop, para que Apache (usuario www-data) pueda llegar hasta mi carpeta, y escritura en php/logs.</w:t>
      </w:r>
    </w:p>
    <w:p>
      <w:pPr>
        <w:pStyle w:val="ListBullet"/>
      </w:pPr>
      <w:r>
        <w:t>Se desactivó el Virtual Host viejo carrito-compra.conf, que apuntaba a una copia antigua del proyecto.</w:t>
      </w:r>
    </w:p>
    <w:p>
      <w:pPr>
        <w:pStyle w:val="ListBullet"/>
      </w:pPr>
      <w:r>
        <w:t>php/App/Config.php: DB_USER = 'carrito', DB_PASSWORD = 'una_clave' (en lugar de root) y HOST = 'carrito-compra.localhost' (antes carrito-compra.com, lo que redirigía fuera de mi sitio).</w:t>
      </w:r>
    </w:p>
    <w:p>
      <w:r>
        <w:t>Prueba de acceso: curl devuelve «HTTP/1.1 200 OK» y el navegador muestra la tienda PHP, con la que agregué y eliminé productos.</w:t>
      </w:r>
    </w:p>
    <w:p>
      <w:r>
        <w:drawing>
          <wp:inline xmlns:a="http://schemas.openxmlformats.org/drawingml/2006/main" xmlns:pic="http://schemas.openxmlformats.org/drawingml/2006/picture">
            <wp:extent cx="5486400" cy="29472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irtualhost-php-200o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9. Prueba de acceso al Virtual Host: HTTP 200 y cookie de sesión PHP.</w:t>
      </w:r>
    </w:p>
    <w:p>
      <w:r>
        <w:drawing>
          <wp:inline xmlns:a="http://schemas.openxmlformats.org/drawingml/2006/main" xmlns:pic="http://schemas.openxmlformats.org/drawingml/2006/picture">
            <wp:extent cx="5760720" cy="32390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irtualbox-y-wind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10. La tienda PHP en carrito-compra.localhost con el mensaje «Producto agregado».</w:t>
      </w:r>
    </w:p>
    <w:p>
      <w:r>
        <w:drawing>
          <wp:inline xmlns:a="http://schemas.openxmlformats.org/drawingml/2006/main" xmlns:pic="http://schemas.openxmlformats.org/drawingml/2006/picture">
            <wp:extent cx="5760720" cy="32407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hp-carri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11. El carrito PHP con sus renglones y subtotales.</w:t>
      </w:r>
    </w:p>
    <w:p>
      <w:r>
        <w:drawing>
          <wp:inline xmlns:a="http://schemas.openxmlformats.org/drawingml/2006/main" xmlns:pic="http://schemas.openxmlformats.org/drawingml/2006/picture">
            <wp:extent cx="5760720" cy="32390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hp-eliminar-confirma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12. Confirmación al eliminar un producto.</w:t>
      </w:r>
    </w:p>
    <w:p>
      <w:r>
        <w:drawing>
          <wp:inline xmlns:a="http://schemas.openxmlformats.org/drawingml/2006/main" xmlns:pic="http://schemas.openxmlformats.org/drawingml/2006/picture">
            <wp:extent cx="5760720" cy="32300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hp-carrito-tras-elimin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0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13. El carrito después de eliminar.</w:t>
      </w:r>
    </w:p>
    <w:p>
      <w:pPr>
        <w:pStyle w:val="Heading1"/>
      </w:pPr>
      <w:r>
        <w:t>6. Diagrama de casos de uso</w:t>
      </w:r>
    </w:p>
    <w:p>
      <w:r>
        <w:t>El actor principal es el Cliente. Funciones: ver productos, agregar un producto al carrito, ver el carrito, eliminar un producto del carrito y vaciar el carrito. Lo dibujé en Dia antes de empezar a programar.</w:t>
      </w:r>
    </w:p>
    <w:p>
      <w:r>
        <w:drawing>
          <wp:inline xmlns:a="http://schemas.openxmlformats.org/drawingml/2006/main" xmlns:pic="http://schemas.openxmlformats.org/drawingml/2006/picture">
            <wp:extent cx="5486400" cy="30815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_casos_carri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14. Diagrama de casos de uso de CarritoGT (Dia).</w:t>
      </w:r>
    </w:p>
    <w:p>
      <w:pPr>
        <w:pStyle w:val="Heading1"/>
      </w:pPr>
      <w:r>
        <w:t>7. Diagramas de arquitectura</w:t>
      </w:r>
    </w:p>
    <w:p>
      <w:r>
        <w:t>Versión PHP: el navegador pide una dirección, Apache la manda a index.php, el Router elige el controlador, el modelo consulta MySQL con PDO y Twig arma la página HTML completa en el servidor.</w:t>
      </w:r>
    </w:p>
    <w:p>
      <w:r>
        <w:drawing>
          <wp:inline xmlns:a="http://schemas.openxmlformats.org/drawingml/2006/main" xmlns:pic="http://schemas.openxmlformats.org/drawingml/2006/picture">
            <wp:extent cx="5943600" cy="9339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_ph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15. Arquitectura de la versión PHP.</w:t>
      </w:r>
    </w:p>
    <w:p>
      <w:r>
        <w:t>Versión Spring Boot: la página es HTML y JavaScript estáticos. Con fetch pide datos a la API, que los devuelve en JSON, y JavaScript dibuja la página. La API está organizada en cuatro capas.</w:t>
      </w:r>
    </w:p>
    <w:p>
      <w:r>
        <w:drawing>
          <wp:inline xmlns:a="http://schemas.openxmlformats.org/drawingml/2006/main" xmlns:pic="http://schemas.openxmlformats.org/drawingml/2006/picture">
            <wp:extent cx="5943600" cy="1117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_spr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16. Arquitectura de la versión Spring Boot.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</w:t>
            </w:r>
          </w:p>
        </w:tc>
        <w:tc>
          <w:tcPr>
            <w:tcW w:type="dxa" w:w="2880"/>
          </w:tcPr>
          <w:p>
            <w:r>
              <w:t>Paquete</w:t>
            </w:r>
          </w:p>
        </w:tc>
        <w:tc>
          <w:tcPr>
            <w:tcW w:type="dxa" w:w="2880"/>
          </w:tcPr>
          <w:p>
            <w:r>
              <w:t>Qué hace</w:t>
            </w:r>
          </w:p>
        </w:tc>
      </w:tr>
      <w:tr>
        <w:tc>
          <w:tcPr>
            <w:tcW w:type="dxa" w:w="2880"/>
          </w:tcPr>
          <w:p>
            <w:r>
              <w:t>Controller</w:t>
            </w:r>
          </w:p>
        </w:tc>
        <w:tc>
          <w:tcPr>
            <w:tcW w:type="dxa" w:w="2880"/>
          </w:tcPr>
          <w:p>
            <w:r>
              <w:t>controller</w:t>
            </w:r>
          </w:p>
        </w:tc>
        <w:tc>
          <w:tcPr>
            <w:tcW w:type="dxa" w:w="2880"/>
          </w:tcPr>
          <w:p>
            <w:r>
              <w:t>Recibe la petición HTTP y responde JSON con su código de estado. ProductoController, CarritoController y AgregarRequest (el cuerpo del POST).</w:t>
            </w:r>
          </w:p>
        </w:tc>
      </w:tr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Aplica las reglas: valida la cantidad, comprueba que el producto exista y suma si ya estaba en el carrito. ProductoService y CarritoService.</w:t>
            </w:r>
          </w:p>
        </w:tc>
      </w:tr>
      <w:tr>
        <w:tc>
          <w:tcPr>
            <w:tcW w:type="dxa" w:w="2880"/>
          </w:tcPr>
          <w:p>
            <w:r>
              <w:t>Repository</w:t>
            </w:r>
          </w:p>
        </w:tc>
        <w:tc>
          <w:tcPr>
            <w:tcW w:type="dxa" w:w="2880"/>
          </w:tcPr>
          <w:p>
            <w:r>
              <w:t>repository</w:t>
            </w:r>
          </w:p>
        </w:tc>
        <w:tc>
          <w:tcPr>
            <w:tcW w:type="dxa" w:w="2880"/>
          </w:tcPr>
          <w:p>
            <w:r>
              <w:t>Interfaces que extienden JpaRepository; Spring Data genera la implementación y el SQL. ProductoRepository e ItemCarritoRepository.</w:t>
            </w:r>
          </w:p>
        </w:tc>
      </w:tr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Clases que representan las tablas: Producto (producto) e ItemCarrito (shopping_cart).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CorsConfig: permite que la página (http://carritogt.localhost) llame a la API.</w:t>
            </w:r>
          </w:p>
        </w:tc>
      </w:tr>
    </w:tbl>
    <w:p>
      <w:r>
        <w:t>Diagrama de clases (vista de implementación), dibujado en Dia antes de programar; el código sigue este diagrama:</w:t>
      </w:r>
    </w:p>
    <w:p>
      <w:r>
        <w:drawing>
          <wp:inline xmlns:a="http://schemas.openxmlformats.org/drawingml/2006/main" xmlns:pic="http://schemas.openxmlformats.org/drawingml/2006/picture">
            <wp:extent cx="5943600" cy="289255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_clases_ap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17. Diagrama de clases de la API, por capas.</w:t>
      </w:r>
    </w:p>
    <w:p>
      <w:r>
        <w:drawing>
          <wp:inline xmlns:a="http://schemas.openxmlformats.org/drawingml/2006/main" xmlns:pic="http://schemas.openxmlformats.org/drawingml/2006/picture">
            <wp:extent cx="5486400" cy="308484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intellij-arbol-capa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18. Los paquetes de la API en IntelliJ: config, controller, entity, repository y service.</w:t>
      </w:r>
    </w:p>
    <w:p>
      <w:r>
        <w:drawing>
          <wp:inline xmlns:a="http://schemas.openxmlformats.org/drawingml/2006/main" xmlns:pic="http://schemas.openxmlformats.org/drawingml/2006/picture">
            <wp:extent cx="5760720" cy="372088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intellij-carritoservi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0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19. CarritoService.agregar: valida, busca el producto y suma o crea el renglón.</w:t>
      </w:r>
    </w:p>
    <w:p>
      <w:pPr>
        <w:pStyle w:val="Heading1"/>
      </w:pPr>
      <w:r>
        <w:t>8. Diccionario de datos</w:t>
      </w:r>
    </w:p>
    <w:p>
      <w:r>
        <w:t>Base de datos «cc» en MySQL 8.0, con las dos tablas del script que proporcionó el catedrático (script/cc.sql). Los tipos salen de DESCRIBE producto y DESCRIBE shopping_cart.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Tabla</w:t>
            </w:r>
          </w:p>
        </w:tc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Clave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</w:tr>
      <w:tr>
        <w:tc>
          <w:tcPr>
            <w:tcW w:type="dxa" w:w="1728"/>
          </w:tcPr>
          <w:p>
            <w:r>
              <w:t>producto</w:t>
            </w:r>
          </w:p>
        </w:tc>
        <w:tc>
          <w:tcPr>
            <w:tcW w:type="dxa" w:w="1728"/>
          </w:tcPr>
          <w:p>
            <w:r>
              <w:t>idProducto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PK, autoincremental</w:t>
            </w:r>
          </w:p>
        </w:tc>
        <w:tc>
          <w:tcPr>
            <w:tcW w:type="dxa" w:w="1728"/>
          </w:tcPr>
          <w:p>
            <w:r>
              <w:t>Identificador del producto</w:t>
            </w:r>
          </w:p>
        </w:tc>
      </w:tr>
      <w:tr>
        <w:tc>
          <w:tcPr>
            <w:tcW w:type="dxa" w:w="1728"/>
          </w:tcPr>
          <w:p>
            <w:r>
              <w:t>producto</w:t>
            </w:r>
          </w:p>
        </w:tc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Nombre del producto</w:t>
            </w:r>
          </w:p>
        </w:tc>
      </w:tr>
      <w:tr>
        <w:tc>
          <w:tcPr>
            <w:tcW w:type="dxa" w:w="1728"/>
          </w:tcPr>
          <w:p>
            <w:r>
              <w:t>producto</w:t>
            </w:r>
          </w:p>
        </w:tc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Código del producto</w:t>
            </w:r>
          </w:p>
        </w:tc>
      </w:tr>
      <w:tr>
        <w:tc>
          <w:tcPr>
            <w:tcW w:type="dxa" w:w="1728"/>
          </w:tcPr>
          <w:p>
            <w:r>
              <w:t>producto</w:t>
            </w:r>
          </w:p>
        </w:tc>
        <w:tc>
          <w:tcPr>
            <w:tcW w:type="dxa" w:w="1728"/>
          </w:tcPr>
          <w:p>
            <w:r>
              <w:t>imagen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Ruta de la imagen (por ejemplo images/product/camera.jpg)</w:t>
            </w:r>
          </w:p>
        </w:tc>
      </w:tr>
      <w:tr>
        <w:tc>
          <w:tcPr>
            <w:tcW w:type="dxa" w:w="1728"/>
          </w:tcPr>
          <w:p>
            <w:r>
              <w:t>producto</w:t>
            </w:r>
          </w:p>
        </w:tc>
        <w:tc>
          <w:tcPr>
            <w:tcW w:type="dxa" w:w="1728"/>
          </w:tcPr>
          <w:p>
            <w:r>
              <w:t>precio</w:t>
            </w:r>
          </w:p>
        </w:tc>
        <w:tc>
          <w:tcPr>
            <w:tcW w:type="dxa" w:w="1728"/>
          </w:tcPr>
          <w:p>
            <w:r>
              <w:t>double(10,2)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Precio unitario en quetzales</w:t>
            </w:r>
          </w:p>
        </w:tc>
      </w:tr>
      <w:tr>
        <w:tc>
          <w:tcPr>
            <w:tcW w:type="dxa" w:w="1728"/>
          </w:tcPr>
          <w:p>
            <w:r>
              <w:t>shopping_cart</w:t>
            </w:r>
          </w:p>
        </w:tc>
        <w:tc>
          <w:tcPr>
            <w:tcW w:type="dxa" w:w="1728"/>
          </w:tcPr>
          <w:p>
            <w:r>
              <w:t>idShoppingCart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PK, autoincremental</w:t>
            </w:r>
          </w:p>
        </w:tc>
        <w:tc>
          <w:tcPr>
            <w:tcW w:type="dxa" w:w="1728"/>
          </w:tcPr>
          <w:p>
            <w:r>
              <w:t>Identificador del renglón del carrito</w:t>
            </w:r>
          </w:p>
        </w:tc>
      </w:tr>
      <w:tr>
        <w:tc>
          <w:tcPr>
            <w:tcW w:type="dxa" w:w="1728"/>
          </w:tcPr>
          <w:p>
            <w:r>
              <w:t>shopping_cart</w:t>
            </w:r>
          </w:p>
        </w:tc>
        <w:tc>
          <w:tcPr>
            <w:tcW w:type="dxa" w:w="1728"/>
          </w:tcPr>
          <w:p>
            <w:r>
              <w:t>idProducto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FK (MUL) → producto.idProducto</w:t>
            </w:r>
          </w:p>
        </w:tc>
        <w:tc>
          <w:tcPr>
            <w:tcW w:type="dxa" w:w="1728"/>
          </w:tcPr>
          <w:p>
            <w:r>
              <w:t>Producto agregado al carrito</w:t>
            </w:r>
          </w:p>
        </w:tc>
      </w:tr>
      <w:tr>
        <w:tc>
          <w:tcPr>
            <w:tcW w:type="dxa" w:w="1728"/>
          </w:tcPr>
          <w:p>
            <w:r>
              <w:t>shopping_cart</w:t>
            </w:r>
          </w:p>
        </w:tc>
        <w:tc>
          <w:tcPr>
            <w:tcW w:type="dxa" w:w="1728"/>
          </w:tcPr>
          <w:p>
            <w:r>
              <w:t>codUsuario</w:t>
            </w:r>
          </w:p>
        </w:tc>
        <w:tc>
          <w:tcPr>
            <w:tcW w:type="dxa" w:w="1728"/>
          </w:tcPr>
          <w:p>
            <w:r>
              <w:t>varchar(128)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Código que identifica al usuario (un GUID en PHP; un código guardado en el navegador en la página nueva)</w:t>
            </w:r>
          </w:p>
        </w:tc>
      </w:tr>
      <w:tr>
        <w:tc>
          <w:tcPr>
            <w:tcW w:type="dxa" w:w="1728"/>
          </w:tcPr>
          <w:p>
            <w:r>
              <w:t>shopping_cart</w:t>
            </w:r>
          </w:p>
        </w:tc>
        <w:tc>
          <w:tcPr>
            <w:tcW w:type="dxa" w:w="1728"/>
          </w:tcPr>
          <w:p>
            <w:r>
              <w:t>cantidad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Cantidad de unidades</w:t>
            </w:r>
          </w:p>
        </w:tc>
      </w:tr>
    </w:tbl>
    <w:p>
      <w:r>
        <w:t>Relación: un producto puede aparecer en muchos renglones del carrito (1 a muchos) y cada renglón pertenece a un solo producto, mediante la clave foránea idProducto. En el código, esa relación es @ManyToOne en ItemCarrito.</w:t>
      </w:r>
    </w:p>
    <w:p>
      <w:r>
        <w:drawing>
          <wp:inline xmlns:a="http://schemas.openxmlformats.org/drawingml/2006/main" xmlns:pic="http://schemas.openxmlformats.org/drawingml/2006/picture">
            <wp:extent cx="5486400" cy="292314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ablas-y-producto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3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20. Tablas de la base cc y los 4 productos cargados.</w:t>
      </w:r>
    </w:p>
    <w:p>
      <w:r>
        <w:drawing>
          <wp:inline xmlns:a="http://schemas.openxmlformats.org/drawingml/2006/main" xmlns:pic="http://schemas.openxmlformats.org/drawingml/2006/picture">
            <wp:extent cx="5486400" cy="307501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ervicios-activ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5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21. DESCRIBE de las dos tablas.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idProducto</w:t>
            </w:r>
          </w:p>
        </w:tc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Imagen</w:t>
            </w:r>
          </w:p>
        </w:tc>
        <w:tc>
          <w:tcPr>
            <w:tcW w:type="dxa" w:w="1728"/>
          </w:tcPr>
          <w:p>
            <w:r>
              <w:t>Precio (Q)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FinePix Pro2 3D Camera</w:t>
            </w:r>
          </w:p>
        </w:tc>
        <w:tc>
          <w:tcPr>
            <w:tcW w:type="dxa" w:w="1728"/>
          </w:tcPr>
          <w:p>
            <w:r>
              <w:t>3DcAM01</w:t>
            </w:r>
          </w:p>
        </w:tc>
        <w:tc>
          <w:tcPr>
            <w:tcW w:type="dxa" w:w="1728"/>
          </w:tcPr>
          <w:p>
            <w:r>
              <w:t>images/product/camera.jpg</w:t>
            </w:r>
          </w:p>
        </w:tc>
        <w:tc>
          <w:tcPr>
            <w:tcW w:type="dxa" w:w="1728"/>
          </w:tcPr>
          <w:p>
            <w:r>
              <w:t>671.21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EXP Portable Hard Drive</w:t>
            </w:r>
          </w:p>
        </w:tc>
        <w:tc>
          <w:tcPr>
            <w:tcW w:type="dxa" w:w="1728"/>
          </w:tcPr>
          <w:p>
            <w:r>
              <w:t>USB02</w:t>
            </w:r>
          </w:p>
        </w:tc>
        <w:tc>
          <w:tcPr>
            <w:tcW w:type="dxa" w:w="1728"/>
          </w:tcPr>
          <w:p>
            <w:r>
              <w:t>images/product/external-hard-drive.jpg</w:t>
            </w:r>
          </w:p>
        </w:tc>
        <w:tc>
          <w:tcPr>
            <w:tcW w:type="dxa" w:w="1728"/>
          </w:tcPr>
          <w:p>
            <w:r>
              <w:t>215.10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Luxury Ultra thin Wrist Watch</w:t>
            </w:r>
          </w:p>
        </w:tc>
        <w:tc>
          <w:tcPr>
            <w:tcW w:type="dxa" w:w="1728"/>
          </w:tcPr>
          <w:p>
            <w:r>
              <w:t>wristWear03</w:t>
            </w:r>
          </w:p>
        </w:tc>
        <w:tc>
          <w:tcPr>
            <w:tcW w:type="dxa" w:w="1728"/>
          </w:tcPr>
          <w:p>
            <w:r>
              <w:t>images/product/watch.jpg</w:t>
            </w:r>
          </w:p>
        </w:tc>
        <w:tc>
          <w:tcPr>
            <w:tcW w:type="dxa" w:w="1728"/>
          </w:tcPr>
          <w:p>
            <w:r>
              <w:t>2121.86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XP 1155 Intel Core Laptop</w:t>
            </w:r>
          </w:p>
        </w:tc>
        <w:tc>
          <w:tcPr>
            <w:tcW w:type="dxa" w:w="1728"/>
          </w:tcPr>
          <w:p>
            <w:r>
              <w:t>LPN45</w:t>
            </w:r>
          </w:p>
        </w:tc>
        <w:tc>
          <w:tcPr>
            <w:tcW w:type="dxa" w:w="1728"/>
          </w:tcPr>
          <w:p>
            <w:r>
              <w:t>images/product/laptop.jpg</w:t>
            </w:r>
          </w:p>
        </w:tc>
        <w:tc>
          <w:tcPr>
            <w:tcW w:type="dxa" w:w="1728"/>
          </w:tcPr>
          <w:p>
            <w:r>
              <w:t>10232.35</w:t>
            </w:r>
          </w:p>
        </w:tc>
      </w:tr>
    </w:tbl>
    <w:p>
      <w:pPr>
        <w:pStyle w:val="Heading1"/>
      </w:pPr>
      <w:r>
        <w:t>9. Contrato básico de la API</w:t>
      </w:r>
    </w:p>
    <w:p>
      <w:r>
        <w:t>La API corre en http://localhost:8080 y responde JSON. Los errores devuelven un JSON con el estado y un mensaje comprensible (spring.web.error.include-message=always).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Método y dirección</w:t>
            </w:r>
          </w:p>
        </w:tc>
        <w:tc>
          <w:tcPr>
            <w:tcW w:type="dxa" w:w="2160"/>
          </w:tcPr>
          <w:p>
            <w:r>
              <w:t>Propósito</w:t>
            </w:r>
          </w:p>
        </w:tc>
        <w:tc>
          <w:tcPr>
            <w:tcW w:type="dxa" w:w="2160"/>
          </w:tcPr>
          <w:p>
            <w:r>
              <w:t>Parámetros</w:t>
            </w:r>
          </w:p>
        </w:tc>
        <w:tc>
          <w:tcPr>
            <w:tcW w:type="dxa" w:w="2160"/>
          </w:tcPr>
          <w:p>
            <w:r>
              <w:t>Respuesta</w:t>
            </w:r>
          </w:p>
        </w:tc>
      </w:tr>
      <w:tr>
        <w:tc>
          <w:tcPr>
            <w:tcW w:type="dxa" w:w="2160"/>
          </w:tcPr>
          <w:p>
            <w:r>
              <w:t>GET /api/productos</w:t>
            </w:r>
          </w:p>
        </w:tc>
        <w:tc>
          <w:tcPr>
            <w:tcW w:type="dxa" w:w="2160"/>
          </w:tcPr>
          <w:p>
            <w:r>
              <w:t>Lista los productos</w:t>
            </w:r>
          </w:p>
        </w:tc>
        <w:tc>
          <w:tcPr>
            <w:tcW w:type="dxa" w:w="2160"/>
          </w:tcPr>
          <w:p>
            <w:r>
              <w:t>ninguno</w:t>
            </w:r>
          </w:p>
        </w:tc>
        <w:tc>
          <w:tcPr>
            <w:tcW w:type="dxa" w:w="2160"/>
          </w:tcPr>
          <w:p>
            <w:r>
              <w:t>200 y lista JSON</w:t>
            </w:r>
          </w:p>
        </w:tc>
      </w:tr>
      <w:tr>
        <w:tc>
          <w:tcPr>
            <w:tcW w:type="dxa" w:w="2160"/>
          </w:tcPr>
          <w:p>
            <w:r>
              <w:t>GET /api/carrito/{codUsuario}</w:t>
            </w:r>
          </w:p>
        </w:tc>
        <w:tc>
          <w:tcPr>
            <w:tcW w:type="dxa" w:w="2160"/>
          </w:tcPr>
          <w:p>
            <w:r>
              <w:t>Lista el carrito del usuario</w:t>
            </w:r>
          </w:p>
        </w:tc>
        <w:tc>
          <w:tcPr>
            <w:tcW w:type="dxa" w:w="2160"/>
          </w:tcPr>
          <w:p>
            <w:r>
              <w:t>codUsuario (ruta)</w:t>
            </w:r>
          </w:p>
        </w:tc>
        <w:tc>
          <w:tcPr>
            <w:tcW w:type="dxa" w:w="2160"/>
          </w:tcPr>
          <w:p>
            <w:r>
              <w:t>200 y lista JSON (puede ser vacía)</w:t>
            </w:r>
          </w:p>
        </w:tc>
      </w:tr>
      <w:tr>
        <w:tc>
          <w:tcPr>
            <w:tcW w:type="dxa" w:w="2160"/>
          </w:tcPr>
          <w:p>
            <w:r>
              <w:t>POST /api/carrito/{codUsuario}</w:t>
            </w:r>
          </w:p>
        </w:tc>
        <w:tc>
          <w:tcPr>
            <w:tcW w:type="dxa" w:w="2160"/>
          </w:tcPr>
          <w:p>
            <w:r>
              <w:t>Agrega un producto; si ya estaba, suma la cantidad</w:t>
            </w:r>
          </w:p>
        </w:tc>
        <w:tc>
          <w:tcPr>
            <w:tcW w:type="dxa" w:w="2160"/>
          </w:tcPr>
          <w:p>
            <w:r>
              <w:t>codUsuario (ruta); cuerpo JSON {"idProducto": 2, "cantidad": 1}</w:t>
            </w:r>
          </w:p>
        </w:tc>
        <w:tc>
          <w:tcPr>
            <w:tcW w:type="dxa" w:w="2160"/>
          </w:tcPr>
          <w:p>
            <w:r>
              <w:t>201 con el renglón; 400 si la cantidad es menor que 1; 404 si el producto no existe</w:t>
            </w:r>
          </w:p>
        </w:tc>
      </w:tr>
      <w:tr>
        <w:tc>
          <w:tcPr>
            <w:tcW w:type="dxa" w:w="2160"/>
          </w:tcPr>
          <w:p>
            <w:r>
              <w:t>DELETE /api/carrito/item/{idShoppingCart}</w:t>
            </w:r>
          </w:p>
        </w:tc>
        <w:tc>
          <w:tcPr>
            <w:tcW w:type="dxa" w:w="2160"/>
          </w:tcPr>
          <w:p>
            <w:r>
              <w:t>Elimina un renglón del carrito</w:t>
            </w:r>
          </w:p>
        </w:tc>
        <w:tc>
          <w:tcPr>
            <w:tcW w:type="dxa" w:w="2160"/>
          </w:tcPr>
          <w:p>
            <w:r>
              <w:t>idShoppingCart (ruta)</w:t>
            </w:r>
          </w:p>
        </w:tc>
        <w:tc>
          <w:tcPr>
            <w:tcW w:type="dxa" w:w="2160"/>
          </w:tcPr>
          <w:p>
            <w:r>
              <w:t>204 sin cuerpo; 404 si no existe</w:t>
            </w:r>
          </w:p>
        </w:tc>
      </w:tr>
      <w:tr>
        <w:tc>
          <w:tcPr>
            <w:tcW w:type="dxa" w:w="2160"/>
          </w:tcPr>
          <w:p>
            <w:r>
              <w:t>DELETE /api/carrito/{codUsuario}</w:t>
            </w:r>
          </w:p>
        </w:tc>
        <w:tc>
          <w:tcPr>
            <w:tcW w:type="dxa" w:w="2160"/>
          </w:tcPr>
          <w:p>
            <w:r>
              <w:t>Vacía el carrito del usuario</w:t>
            </w:r>
          </w:p>
        </w:tc>
        <w:tc>
          <w:tcPr>
            <w:tcW w:type="dxa" w:w="2160"/>
          </w:tcPr>
          <w:p>
            <w:r>
              <w:t>codUsuario (ruta)</w:t>
            </w:r>
          </w:p>
        </w:tc>
        <w:tc>
          <w:tcPr>
            <w:tcW w:type="dxa" w:w="2160"/>
          </w:tcPr>
          <w:p>
            <w:r>
              <w:t>204 sin cuerpo</w:t>
            </w:r>
          </w:p>
        </w:tc>
      </w:tr>
    </w:tbl>
    <w:p>
      <w:r>
        <w:t>Ejemplo de respuesta de GET /api/productos (recortado):</w:t>
      </w:r>
    </w:p>
    <w:p>
      <w:r>
        <w:rPr>
          <w:rFonts w:ascii="Consolas" w:hAnsi="Consolas"/>
          <w:sz w:val="18"/>
        </w:rPr>
        <w:t>[{"codigo":"3DcAM01","idProducto":1,"imagen":"images/product/camera.jpg","nombre":"FinePix Pro2 3D Camera","precio":671.21},</w:t>
        <w:br/>
        <w:t xml:space="preserve"> {"codigo":"USB02","idProducto":2,"imagen":"images/product/external-hard-drive.jpg","nombre":"EXP Portable Hard Drive","precio":215.1}, ...]</w:t>
      </w:r>
    </w:p>
    <w:p>
      <w:r>
        <w:t>Ejemplo de respuesta de POST /api/carrito/prueba1 con {"idProducto":2,"cantidad":1} (HTTP 201):</w:t>
      </w:r>
    </w:p>
    <w:p>
      <w:r>
        <w:rPr>
          <w:rFonts w:ascii="Consolas" w:hAnsi="Consolas"/>
          <w:sz w:val="18"/>
        </w:rPr>
        <w:t>{"cantidad":1,"codUsuario":"prueba1","idShoppingCart":12,"producto":{"codigo":"USB02","idProducto":2,"imagen":"images/product/external-hard-drive.jpg","nombre":"EXP Portable Hard Drive","precio":215.1}}</w:t>
      </w:r>
    </w:p>
    <w:p>
      <w:r>
        <w:t>Ejemplo de error (HTTP 404) al agregar un producto que no existe:</w:t>
      </w:r>
    </w:p>
    <w:p>
      <w:r>
        <w:rPr>
          <w:rFonts w:ascii="Consolas" w:hAnsi="Consolas"/>
          <w:sz w:val="18"/>
        </w:rPr>
        <w:t>{"timestamp":"2026-10-18T03:28:25.041Z","status":404,"error":"Not Found","message":"No existe el producto 99","path":"/api/carrito/prueba1"}</w:t>
      </w:r>
    </w:p>
    <w:p>
      <w:pPr>
        <w:pStyle w:val="Heading1"/>
      </w:pPr>
      <w:r>
        <w:t>10. Evidencia de pruebas</w:t>
      </w:r>
    </w:p>
    <w:p>
      <w:r>
        <w:t>Probé cada operación de la API con curl antes de conectar la página, como pide el enunciado. Usé el usuario de prueba «prueba1».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Prueba</w:t>
            </w:r>
          </w:p>
        </w:tc>
        <w:tc>
          <w:tcPr>
            <w:tcW w:type="dxa" w:w="2880"/>
          </w:tcPr>
          <w:p>
            <w:r>
              <w:t>Resultado esperado</w:t>
            </w:r>
          </w:p>
        </w:tc>
        <w:tc>
          <w:tcPr>
            <w:tcW w:type="dxa" w:w="2880"/>
          </w:tcPr>
          <w:p>
            <w:r>
              <w:t>Resultado obtenido</w:t>
            </w:r>
          </w:p>
        </w:tc>
      </w:tr>
      <w:tr>
        <w:tc>
          <w:tcPr>
            <w:tcW w:type="dxa" w:w="2880"/>
          </w:tcPr>
          <w:p>
            <w:r>
              <w:t>GET /api/productos</w:t>
            </w:r>
          </w:p>
        </w:tc>
        <w:tc>
          <w:tcPr>
            <w:tcW w:type="dxa" w:w="2880"/>
          </w:tcPr>
          <w:p>
            <w:r>
              <w:t>200 con 4 productos</w:t>
            </w:r>
          </w:p>
        </w:tc>
        <w:tc>
          <w:tcPr>
            <w:tcW w:type="dxa" w:w="2880"/>
          </w:tcPr>
          <w:p>
            <w:r>
              <w:t>200, 4 productos en JSON</w:t>
            </w:r>
          </w:p>
        </w:tc>
      </w:tr>
      <w:tr>
        <w:tc>
          <w:tcPr>
            <w:tcW w:type="dxa" w:w="2880"/>
          </w:tcPr>
          <w:p>
            <w:r>
              <w:t>POST agregar producto 2, cantidad 1</w:t>
            </w:r>
          </w:p>
        </w:tc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201, renglón creado</w:t>
            </w:r>
          </w:p>
        </w:tc>
      </w:tr>
      <w:tr>
        <w:tc>
          <w:tcPr>
            <w:tcW w:type="dxa" w:w="2880"/>
          </w:tcPr>
          <w:p>
            <w:r>
              <w:t>POST agregar de nuevo producto 2, cantidad 2</w:t>
            </w:r>
          </w:p>
        </w:tc>
        <w:tc>
          <w:tcPr>
            <w:tcW w:type="dxa" w:w="2880"/>
          </w:tcPr>
          <w:p>
            <w:r>
              <w:t>201 y suma</w:t>
            </w:r>
          </w:p>
        </w:tc>
        <w:tc>
          <w:tcPr>
            <w:tcW w:type="dxa" w:w="2880"/>
          </w:tcPr>
          <w:p>
            <w:r>
              <w:t>201, cantidad 3 (se sumó, no se duplicó)</w:t>
            </w:r>
          </w:p>
        </w:tc>
      </w:tr>
      <w:tr>
        <w:tc>
          <w:tcPr>
            <w:tcW w:type="dxa" w:w="2880"/>
          </w:tcPr>
          <w:p>
            <w:r>
              <w:t>GET /api/carrito/prueba1</w:t>
            </w:r>
          </w:p>
        </w:tc>
        <w:tc>
          <w:tcPr>
            <w:tcW w:type="dxa" w:w="2880"/>
          </w:tcPr>
          <w:p>
            <w:r>
              <w:t>200 con un solo renglón de cantidad 3</w:t>
            </w:r>
          </w:p>
        </w:tc>
        <w:tc>
          <w:tcPr>
            <w:tcW w:type="dxa" w:w="2880"/>
          </w:tcPr>
          <w:p>
            <w:r>
              <w:t>200, un renglón con cantidad 3</w:t>
            </w:r>
          </w:p>
        </w:tc>
      </w:tr>
      <w:tr>
        <w:tc>
          <w:tcPr>
            <w:tcW w:type="dxa" w:w="2880"/>
          </w:tcPr>
          <w:p>
            <w:r>
              <w:t>POST con cantidad 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400 «La cantidad debe ser 1 o más»</w:t>
            </w:r>
          </w:p>
        </w:tc>
      </w:tr>
      <w:tr>
        <w:tc>
          <w:tcPr>
            <w:tcW w:type="dxa" w:w="2880"/>
          </w:tcPr>
          <w:p>
            <w:r>
              <w:t>POST con producto 99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404 «No existe el producto 99»</w:t>
            </w:r>
          </w:p>
        </w:tc>
      </w:tr>
      <w:tr>
        <w:tc>
          <w:tcPr>
            <w:tcW w:type="dxa" w:w="2880"/>
          </w:tcPr>
          <w:p>
            <w:r>
              <w:t>DELETE /api/carrito/prueba1</w:t>
            </w:r>
          </w:p>
        </w:tc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204 sin cuerpo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2798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pring-arranque-conexion-b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22. Spring Boot arranca y se conecta a MySQL 8.0.46 (base cc); Tomcat en el puerto 8080.</w:t>
      </w:r>
    </w:p>
    <w:p>
      <w:r>
        <w:drawing>
          <wp:inline xmlns:a="http://schemas.openxmlformats.org/drawingml/2006/main" xmlns:pic="http://schemas.openxmlformats.org/drawingml/2006/picture">
            <wp:extent cx="5486400" cy="361412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pi-productos-js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23. GET /api/productos devuelve los 4 productos; en la otra terminal se ve el SQL que Spring generó.</w:t>
      </w:r>
    </w:p>
    <w:p>
      <w:r>
        <w:drawing>
          <wp:inline xmlns:a="http://schemas.openxmlformats.org/drawingml/2006/main" xmlns:pic="http://schemas.openxmlformats.org/drawingml/2006/picture">
            <wp:extent cx="5943600" cy="33419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pi-pruebas-cur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24. Pruebas con curl: 201, suma a cantidad 3, 200, 400, 404 y 204.</w:t>
      </w:r>
    </w:p>
    <w:p>
      <w:r>
        <w:t>Prueba de extremo a extremo: con la API corriendo, abrí http://carritogt.localhost. La página lista los productos desde la API, agrega (y suma), muestra el total y el contador de unidades, elimina un renglón y vacía el carrito.</w:t>
      </w:r>
    </w:p>
    <w:p>
      <w:r>
        <w:drawing>
          <wp:inline xmlns:a="http://schemas.openxmlformats.org/drawingml/2006/main" xmlns:pic="http://schemas.openxmlformats.org/drawingml/2006/picture">
            <wp:extent cx="5943600" cy="33419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agina-fetch-vaci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25. Página en carritogt.localhost: los 4 productos llegan desde la API con fetch.</w:t>
      </w:r>
    </w:p>
    <w:p>
      <w:r>
        <w:drawing>
          <wp:inline xmlns:a="http://schemas.openxmlformats.org/drawingml/2006/main" xmlns:pic="http://schemas.openxmlformats.org/drawingml/2006/picture">
            <wp:extent cx="5943600" cy="333882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agina-fina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26. Página en carritogt.localhost con el carrito lleno, consumiendo la API con fetch.</w:t>
      </w:r>
    </w:p>
    <w:p>
      <w:pPr>
        <w:pStyle w:val="Heading1"/>
      </w:pPr>
      <w:r>
        <w:t>11. Manual de usuario</w:t>
      </w:r>
    </w:p>
    <w:p>
      <w:r>
        <w:t>Para iniciar el entorno:</w:t>
      </w:r>
    </w:p>
    <w:p>
      <w:pPr>
        <w:pStyle w:val="ListNumber"/>
      </w:pPr>
      <w:r>
        <w:t>Abrir VirtualBox e iniciar la máquina virtual «Mv_Lubuntu_FelipeG».</w:t>
      </w:r>
    </w:p>
    <w:p>
      <w:pPr>
        <w:pStyle w:val="ListNumber"/>
      </w:pPr>
      <w:r>
        <w:t>En una terminal, comprobar los servicios: systemctl is-active apache2 mysql (deben decir active; si no, sudo systemctl start apache2 mysql).</w:t>
      </w:r>
    </w:p>
    <w:p>
      <w:pPr>
        <w:pStyle w:val="ListNumber"/>
      </w:pPr>
      <w:r>
        <w:t>Iniciar la API: cd ~/Desktop/proyecto_carrito/proyecto_carrito/springboot/carritogt-api &amp;&amp; mvn spring-boot:run. Esperar a ver «Started CarritogtApiApplication».</w:t>
      </w:r>
    </w:p>
    <w:p>
      <w:pPr>
        <w:pStyle w:val="ListNumber"/>
      </w:pPr>
      <w:r>
        <w:t>Abrir Firefox en http://carritogt.localhost (versión nueva, con la API) o en http://carrito-compra.localhost (versión PHP).</w:t>
      </w:r>
    </w:p>
    <w:p>
      <w:r>
        <w:t>Para usar el carrito (versión nueva):</w:t>
      </w:r>
    </w:p>
    <w:p>
      <w:pPr>
        <w:pStyle w:val="ListBullet"/>
      </w:pPr>
      <w:r>
        <w:t>Ver productos: aparecen al abrir la página, con imagen, código y precio.</w:t>
      </w:r>
    </w:p>
    <w:p>
      <w:pPr>
        <w:pStyle w:val="ListBullet"/>
      </w:pPr>
      <w:r>
        <w:t>Agregar al carrito: escribir la cantidad y pulsar «Agregar». Si el producto ya estaba, se suma la cantidad.</w:t>
      </w:r>
    </w:p>
    <w:p>
      <w:pPr>
        <w:pStyle w:val="ListBullet"/>
      </w:pPr>
      <w:r>
        <w:t>Ver el carrito: la sección «Tu carrito» muestra los renglones, el subtotal, el total y el contador de unidades del encabezado.</w:t>
      </w:r>
    </w:p>
    <w:p>
      <w:pPr>
        <w:pStyle w:val="ListBullet"/>
      </w:pPr>
      <w:r>
        <w:t>Eliminar: pulsar «Eliminar» en el renglón.</w:t>
      </w:r>
    </w:p>
    <w:p>
      <w:pPr>
        <w:pStyle w:val="ListBullet"/>
      </w:pPr>
      <w:r>
        <w:t>Vaciar: pulsar «Vaciar carrito».</w:t>
      </w:r>
    </w:p>
    <w:p>
      <w:r>
        <w:t>Para detener la API: Ctrl+C en la terminal donde corre.</w:t>
      </w:r>
    </w:p>
    <w:p>
      <w:pPr>
        <w:pStyle w:val="Heading1"/>
      </w:pPr>
      <w:r>
        <w:t>12. Bitácora de desarrollo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Avance realizado</w:t>
            </w:r>
          </w:p>
        </w:tc>
        <w:tc>
          <w:tcPr>
            <w:tcW w:type="dxa" w:w="1728"/>
          </w:tcPr>
          <w:p>
            <w:r>
              <w:t>Problema o decisión</w:t>
            </w:r>
          </w:p>
        </w:tc>
        <w:tc>
          <w:tcPr>
            <w:tcW w:type="dxa" w:w="1728"/>
          </w:tcPr>
          <w:p>
            <w:r>
              <w:t>Solución / aprendizaje</w:t>
            </w:r>
          </w:p>
        </w:tc>
        <w:tc>
          <w:tcPr>
            <w:tcW w:type="dxa" w:w="1728"/>
          </w:tcPr>
          <w:p>
            <w:r>
              <w:t>Commit</w:t>
            </w:r>
          </w:p>
        </w:tc>
      </w:tr>
      <w:tr>
        <w:tc>
          <w:tcPr>
            <w:tcW w:type="dxa" w:w="1728"/>
          </w:tcPr>
          <w:p>
            <w:r>
              <w:t>16/10/2026</w:t>
            </w:r>
          </w:p>
        </w:tc>
        <w:tc>
          <w:tcPr>
            <w:tcW w:type="dxa" w:w="1728"/>
          </w:tcPr>
          <w:p>
            <w:r>
              <w:t>Revisé la VM Lubuntu y lo ya instalado (Apache, MySQL 8.0, Java 21, Maven, Git)</w:t>
            </w:r>
          </w:p>
        </w:tc>
        <w:tc>
          <w:tcPr>
            <w:tcW w:type="dxa" w:w="1728"/>
          </w:tcPr>
          <w:p>
            <w:r>
              <w:t>La VM traía PHP 8.3 y el repo base pide PHP 7 (RNF-04); el manejador de errores del repo convierte avisos en errores fatales</w:t>
            </w:r>
          </w:p>
        </w:tc>
        <w:tc>
          <w:tcPr>
            <w:tcW w:type="dxa" w:w="1728"/>
          </w:tcPr>
          <w:p>
            <w:r>
              <w:t>Instalé PHP 7.4 junto al 8.3 con el PPA ondrej/php, a2dismod php8.3 y a2enmod php7.4; php -v = 7.4.33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16/10/2026</w:t>
            </w:r>
          </w:p>
        </w:tc>
        <w:tc>
          <w:tcPr>
            <w:tcW w:type="dxa" w:w="1728"/>
          </w:tcPr>
          <w:p>
            <w:r>
              <w:t>Intento de instalar PHP 7.4</w:t>
            </w:r>
          </w:p>
        </w:tc>
        <w:tc>
          <w:tcPr>
            <w:tcW w:type="dxa" w:w="1728"/>
          </w:tcPr>
          <w:p>
            <w:r>
              <w:t>«El paquete php7.4 no está disponible»: faltaba el repositorio extra</w:t>
            </w:r>
          </w:p>
        </w:tc>
        <w:tc>
          <w:tcPr>
            <w:tcW w:type="dxa" w:w="1728"/>
          </w:tcPr>
          <w:p>
            <w:r>
              <w:t>Agregué ppa:ondrej/php y actualicé la lista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16/10/2026</w:t>
            </w:r>
          </w:p>
        </w:tc>
        <w:tc>
          <w:tcPr>
            <w:tcW w:type="dxa" w:w="1728"/>
          </w:tcPr>
          <w:p>
            <w:r>
              <w:t>Instalación de PHP 7.4</w:t>
            </w:r>
          </w:p>
        </w:tc>
        <w:tc>
          <w:tcPr>
            <w:tcW w:type="dxa" w:w="1728"/>
          </w:tcPr>
          <w:p>
            <w:r>
              <w:t>php-common rompía a php-mcrypt</w:t>
            </w:r>
          </w:p>
        </w:tc>
        <w:tc>
          <w:tcPr>
            <w:tcW w:type="dxa" w:w="1728"/>
          </w:tcPr>
          <w:p>
            <w:r>
              <w:t>Comprobé que el proyecto no usa mcrypt y lo desinstalé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17/10/2026</w:t>
            </w:r>
          </w:p>
        </w:tc>
        <w:tc>
          <w:tcPr>
            <w:tcW w:type="dxa" w:w="1728"/>
          </w:tcPr>
          <w:p>
            <w:r>
              <w:t>Diagramas de casos de uso y de clases (plan) en Dia</w:t>
            </w:r>
          </w:p>
        </w:tc>
        <w:tc>
          <w:tcPr>
            <w:tcW w:type="dxa" w:w="1728"/>
          </w:tcPr>
          <w:p>
            <w:r>
              <w:t>Dibujé primero el diagrama, como pide el ingeniero, antes de programar</w:t>
            </w:r>
          </w:p>
        </w:tc>
        <w:tc>
          <w:tcPr>
            <w:tcW w:type="dxa" w:w="1728"/>
          </w:tcPr>
          <w:p>
            <w:r>
              <w:t>Clases por capas: entity, repository, service y controller, con toString y multiplicidad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17/10/2026</w:t>
            </w:r>
          </w:p>
        </w:tc>
        <w:tc>
          <w:tcPr>
            <w:tcW w:type="dxa" w:w="1728"/>
          </w:tcPr>
          <w:p>
            <w:r>
              <w:t>Ubiqué mi repositorio y traje el código del ingeniero</w:t>
            </w:r>
          </w:p>
        </w:tc>
        <w:tc>
          <w:tcPr>
            <w:tcW w:type="dxa" w:w="1728"/>
          </w:tcPr>
          <w:p>
            <w:r>
              <w:t>La carpeta php-mvc de la VM era de otro autor (daveh), no el carrito del ingeniero</w:t>
            </w:r>
          </w:p>
        </w:tc>
        <w:tc>
          <w:tcPr>
            <w:tcW w:type="dxa" w:w="1728"/>
          </w:tcPr>
          <w:p>
            <w:r>
              <w:t>Cloné mvelasquezo/carrito-compra-basico y lo copié a php/ de mi repo; script de la base en script/cc.sql</w:t>
            </w:r>
          </w:p>
        </w:tc>
        <w:tc>
          <w:tcPr>
            <w:tcW w:type="dxa" w:w="1728"/>
          </w:tcPr>
          <w:p>
            <w:r>
              <w:t>d1668c5</w:t>
            </w:r>
          </w:p>
        </w:tc>
      </w:tr>
      <w:tr>
        <w:tc>
          <w:tcPr>
            <w:tcW w:type="dxa" w:w="1728"/>
          </w:tcPr>
          <w:p>
            <w:r>
              <w:t>17/10/2026</w:t>
            </w:r>
          </w:p>
        </w:tc>
        <w:tc>
          <w:tcPr>
            <w:tcW w:type="dxa" w:w="1728"/>
          </w:tcPr>
          <w:p>
            <w:r>
              <w:t>Primer push de mi repo desde la VM</w:t>
            </w:r>
          </w:p>
        </w:tc>
        <w:tc>
          <w:tcPr>
            <w:tcW w:type="dxa" w:w="1728"/>
          </w:tcPr>
          <w:p>
            <w:r>
              <w:t>GitHub rechazó mi contraseña (autenticación por contraseña no soportada)</w:t>
            </w:r>
          </w:p>
        </w:tc>
        <w:tc>
          <w:tcPr>
            <w:tcW w:type="dxa" w:w="1728"/>
          </w:tcPr>
          <w:p>
            <w:r>
              <w:t>Creé un token personal (classic, scope repo) y lo guardé en la caché de Git por 8 horas</w:t>
            </w:r>
          </w:p>
        </w:tc>
        <w:tc>
          <w:tcPr>
            <w:tcW w:type="dxa" w:w="1728"/>
          </w:tcPr>
          <w:p>
            <w:r>
              <w:t>d1668c5</w:t>
            </w:r>
          </w:p>
        </w:tc>
      </w:tr>
      <w:tr>
        <w:tc>
          <w:tcPr>
            <w:tcW w:type="dxa" w:w="1728"/>
          </w:tcPr>
          <w:p>
            <w:r>
              <w:t>17/10/2026</w:t>
            </w:r>
          </w:p>
        </w:tc>
        <w:tc>
          <w:tcPr>
            <w:tcW w:type="dxa" w:w="1728"/>
          </w:tcPr>
          <w:p>
            <w:r>
              <w:t>MySQL: preparar la base cc y el usuario carrito</w:t>
            </w:r>
          </w:p>
        </w:tc>
        <w:tc>
          <w:tcPr>
            <w:tcW w:type="dxa" w:w="1728"/>
          </w:tcPr>
          <w:p>
            <w:r>
              <w:t>No recordaba la contraseña de root («Access denied»); al reiniciar MySQL sin permisos quedó un proceso viejo bloqueando ibdata1 (error 11)</w:t>
            </w:r>
          </w:p>
        </w:tc>
        <w:tc>
          <w:tcPr>
            <w:tcW w:type="dxa" w:w="1728"/>
          </w:tcPr>
          <w:p>
            <w:r>
              <w:t>Restablecí la contraseña de root, maté el proceso viejo y arranqué el servicio normal; la base cc ya traía las 2 tablas y los 4 productos; creé el usuario carrito con permisos solo sobre cc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17/10/2026</w:t>
            </w:r>
          </w:p>
        </w:tc>
        <w:tc>
          <w:tcPr>
            <w:tcW w:type="dxa" w:w="1728"/>
          </w:tcPr>
          <w:p>
            <w:r>
              <w:t>PHP funcionando en su Virtual Host</w:t>
            </w:r>
          </w:p>
        </w:tc>
        <w:tc>
          <w:tcPr>
            <w:tcW w:type="dxa" w:w="1728"/>
          </w:tcPr>
          <w:p>
            <w:r>
              <w:t>Config.php usaba root/USAC123 y HOST carrito-compra.com; los Virtual Hosts viejos apuntaban a otra carpeta</w:t>
            </w:r>
          </w:p>
        </w:tc>
        <w:tc>
          <w:tcPr>
            <w:tcW w:type="dxa" w:w="1728"/>
          </w:tcPr>
          <w:p>
            <w:r>
              <w:t>Cambié el usuario a carrito, HOST a carrito-compra.localhost, reescribí el Virtual Host hacia php/public, chmod o+x en mi carpeta y escribible php/logs; probé ver, agregar y eliminar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17/10/2026</w:t>
            </w:r>
          </w:p>
        </w:tc>
        <w:tc>
          <w:tcPr>
            <w:tcW w:type="dxa" w:w="1728"/>
          </w:tcPr>
          <w:p>
            <w:r>
              <w:t>Creé el proyecto Spring Boot 4.1.1 (Java 21, Maven, Web, JPA, MySQL)</w:t>
            </w:r>
          </w:p>
        </w:tc>
        <w:tc>
          <w:tcPr>
            <w:tcW w:type="dxa" w:w="1728"/>
          </w:tcPr>
          <w:p>
            <w:r>
              <w:t>Initializr puede generar la versión 4.1.1.RELEASE, que no existe en Maven; la correcta es 4.1.1</w:t>
            </w:r>
          </w:p>
        </w:tc>
        <w:tc>
          <w:tcPr>
            <w:tcW w:type="dxa" w:w="1728"/>
          </w:tcPr>
          <w:p>
            <w:r>
              <w:t>Conecté con application.properties: ddl-auto=none y naming StandardImpl; la app arrancó y se conectó a cc</w:t>
            </w:r>
          </w:p>
        </w:tc>
        <w:tc>
          <w:tcPr>
            <w:tcW w:type="dxa" w:w="1728"/>
          </w:tcPr>
          <w:p>
            <w:r>
              <w:t>6cb47a6</w:t>
            </w:r>
          </w:p>
        </w:tc>
      </w:tr>
      <w:tr>
        <w:tc>
          <w:tcPr>
            <w:tcW w:type="dxa" w:w="1728"/>
          </w:tcPr>
          <w:p>
            <w:r>
              <w:t>17/10/2026</w:t>
            </w:r>
          </w:p>
        </w:tc>
        <w:tc>
          <w:tcPr>
            <w:tcW w:type="dxa" w:w="1728"/>
          </w:tcPr>
          <w:p>
            <w:r>
              <w:t>Capas Entity, Repository y Service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Producto e ItemCarrito con @ManyToOne; repositorios con consultas derivadas; CarritoService.agregar suma si ya existe (400 y 404 con ResponseStatusException)</w:t>
            </w:r>
          </w:p>
        </w:tc>
        <w:tc>
          <w:tcPr>
            <w:tcW w:type="dxa" w:w="1728"/>
          </w:tcPr>
          <w:p>
            <w:r>
              <w:t>f07ee32, 2668d79</w:t>
            </w:r>
          </w:p>
        </w:tc>
      </w:tr>
      <w:tr>
        <w:tc>
          <w:tcPr>
            <w:tcW w:type="dxa" w:w="1728"/>
          </w:tcPr>
          <w:p>
            <w:r>
              <w:t>17/10/2026</w:t>
            </w:r>
          </w:p>
        </w:tc>
        <w:tc>
          <w:tcPr>
            <w:tcW w:type="dxa" w:w="1728"/>
          </w:tcPr>
          <w:p>
            <w:r>
              <w:t>Controladores REST y CORS</w:t>
            </w:r>
          </w:p>
        </w:tc>
        <w:tc>
          <w:tcPr>
            <w:tcW w:type="dxa" w:w="1728"/>
          </w:tcPr>
          <w:p>
            <w:r>
              <w:t>Las carpetas controller y config quedaron anidadas por error en IntelliJ</w:t>
            </w:r>
          </w:p>
        </w:tc>
        <w:tc>
          <w:tcPr>
            <w:tcW w:type="dxa" w:w="1728"/>
          </w:tcPr>
          <w:p>
            <w:r>
              <w:t>Las reubiqué con la terminal; probé con curl 201, suma, 200, 400, 404 y 204</w:t>
            </w:r>
          </w:p>
        </w:tc>
        <w:tc>
          <w:tcPr>
            <w:tcW w:type="dxa" w:w="1728"/>
          </w:tcPr>
          <w:p>
            <w:r>
              <w:t>82629ba</w:t>
            </w:r>
          </w:p>
        </w:tc>
      </w:tr>
      <w:tr>
        <w:tc>
          <w:tcPr>
            <w:tcW w:type="dxa" w:w="1728"/>
          </w:tcPr>
          <w:p>
            <w:r>
              <w:t>17/10/2026</w:t>
            </w:r>
          </w:p>
        </w:tc>
        <w:tc>
          <w:tcPr>
            <w:tcW w:type="dxa" w:w="1728"/>
          </w:tcPr>
          <w:p>
            <w:r>
              <w:t>Página con fetch en carritogt.localhost</w:t>
            </w:r>
          </w:p>
        </w:tc>
        <w:tc>
          <w:tcPr>
            <w:tcW w:type="dxa" w:w="1728"/>
          </w:tcPr>
          <w:p>
            <w:r>
              <w:t>El app.js no se había creado y la página quedaba vacía (404 del archivo)</w:t>
            </w:r>
          </w:p>
        </w:tc>
        <w:tc>
          <w:tcPr>
            <w:tcW w:type="dxa" w:w="1728"/>
          </w:tcPr>
          <w:p>
            <w:r>
              <w:t>Creé frontend/js/app.js; la página lista, agrega, suma, elimina y vacía consumiendo la API</w:t>
            </w:r>
          </w:p>
        </w:tc>
        <w:tc>
          <w:tcPr>
            <w:tcW w:type="dxa" w:w="1728"/>
          </w:tcPr>
          <w:p>
            <w:r>
              <w:t>4f831a8</w:t>
            </w:r>
          </w:p>
        </w:tc>
      </w:tr>
      <w:tr>
        <w:tc>
          <w:tcPr>
            <w:tcW w:type="dxa" w:w="1728"/>
          </w:tcPr>
          <w:p>
            <w:r>
              <w:t>17/10/2026</w:t>
            </w:r>
          </w:p>
        </w:tc>
        <w:tc>
          <w:tcPr>
            <w:tcW w:type="dxa" w:w="1728"/>
          </w:tcPr>
          <w:p>
            <w:r>
              <w:t>Documentación: README, bitácora, diagramas, capturas y este documento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Subí la documentación al repositorio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r>
        <w:t>Fuentes consultadas y uso de IA: documentación de Ubuntu, MySQL y Spring; el enunciado del proyecto y las convenciones del curso. Usé asistencia de inteligencia artificial generativa (Claude) como tutor para entender conceptos (capas, anotaciones de Spring, CORS, fetch) y para que me guiara en los pasos de la máquina virtual. Escribí y ejecuté el código en mi propia máquina virtual, y estoy preparado para explicarlo y modificarlo en la defensa.</w:t>
      </w:r>
    </w:p>
    <w:p>
      <w:r>
        <w:drawing>
          <wp:inline xmlns:a="http://schemas.openxmlformats.org/drawingml/2006/main" xmlns:pic="http://schemas.openxmlformats.org/drawingml/2006/picture">
            <wp:extent cx="5029200" cy="280316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repo-git-estructur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3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27. Repositorio de Git enlazado a GitHub.</w:t>
      </w:r>
    </w:p>
    <w:p>
      <w:r>
        <w:drawing>
          <wp:inline xmlns:a="http://schemas.openxmlformats.org/drawingml/2006/main" xmlns:pic="http://schemas.openxmlformats.org/drawingml/2006/picture">
            <wp:extent cx="5029200" cy="227269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tacora-error-php7.4-no-disponibl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72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28. Error: php7.4 no disponible.</w:t>
      </w:r>
    </w:p>
    <w:p>
      <w:r>
        <w:drawing>
          <wp:inline xmlns:a="http://schemas.openxmlformats.org/drawingml/2006/main" xmlns:pic="http://schemas.openxmlformats.org/drawingml/2006/picture">
            <wp:extent cx="5029200" cy="210699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tacora-error-php-common-rompe-mcryp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06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29. Error: php-common rompe php-mcrypt.</w:t>
      </w:r>
    </w:p>
    <w:p>
      <w:r>
        <w:drawing>
          <wp:inline xmlns:a="http://schemas.openxmlformats.org/drawingml/2006/main" xmlns:pic="http://schemas.openxmlformats.org/drawingml/2006/picture">
            <wp:extent cx="5029200" cy="213142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tacora-php-mcrypt-eliminad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1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30. php-mcrypt eliminado.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