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035DD" w14:textId="01BD5511" w:rsidR="007B6C31" w:rsidRPr="00EB72A6" w:rsidRDefault="007B6C31">
      <w:pPr>
        <w:rPr>
          <w:b/>
        </w:rPr>
      </w:pPr>
      <w:r w:rsidRPr="00EB72A6">
        <w:rPr>
          <w:b/>
        </w:rPr>
        <w:t xml:space="preserve">Objetivo: </w:t>
      </w:r>
    </w:p>
    <w:p w14:paraId="4E989241" w14:textId="77777777" w:rsidR="00034C96" w:rsidRDefault="00034C96"/>
    <w:p w14:paraId="253E4FED" w14:textId="20422672" w:rsidR="008C67E6" w:rsidRDefault="007B6C31">
      <w:r>
        <w:t>Crear documentación para act</w:t>
      </w:r>
      <w:r w:rsidR="007C7E03">
        <w:t xml:space="preserve">ividades recurrentes tomando como elemento central la </w:t>
      </w:r>
      <w:r w:rsidR="005D2644">
        <w:t xml:space="preserve"> escalabilidad, reproducibilidad </w:t>
      </w:r>
      <w:r w:rsidR="008C67E6">
        <w:t>y proceso efectivo de la validación</w:t>
      </w:r>
      <w:r w:rsidR="007C7E03">
        <w:t xml:space="preserve"> con énfasis</w:t>
      </w:r>
      <w:r w:rsidR="008C67E6">
        <w:t xml:space="preserve"> en la integridad de los datos.</w:t>
      </w:r>
      <w:r w:rsidR="007C23C3">
        <w:t xml:space="preserve"> Hola</w:t>
      </w:r>
      <w:bookmarkStart w:id="0" w:name="_GoBack"/>
      <w:bookmarkEnd w:id="0"/>
    </w:p>
    <w:p w14:paraId="628D05D8" w14:textId="77777777" w:rsidR="009E467A" w:rsidRDefault="009E467A"/>
    <w:p w14:paraId="57262C00" w14:textId="6419C230" w:rsidR="009E467A" w:rsidRDefault="007073FB">
      <w:pPr>
        <w:rPr>
          <w:b/>
        </w:rPr>
      </w:pPr>
      <w:r>
        <w:rPr>
          <w:b/>
        </w:rPr>
        <w:t xml:space="preserve">Objetivo </w:t>
      </w:r>
      <w:r w:rsidR="00EB72A6">
        <w:rPr>
          <w:b/>
        </w:rPr>
        <w:t>especifico.</w:t>
      </w:r>
    </w:p>
    <w:p w14:paraId="5AA3F661" w14:textId="77777777" w:rsidR="00B31CCF" w:rsidRDefault="00B31CCF"/>
    <w:p w14:paraId="6E72D17E" w14:textId="7C75FB20" w:rsidR="009E467A" w:rsidRDefault="00434FAE">
      <w:r>
        <w:t xml:space="preserve">- </w:t>
      </w:r>
      <w:r w:rsidR="009E467A">
        <w:t>Demost</w:t>
      </w:r>
      <w:r w:rsidR="00BF794D">
        <w:t>rar que un software es adecuado</w:t>
      </w:r>
      <w:r w:rsidR="00F505A7">
        <w:t xml:space="preserve"> para el propósito para el cual fue construido  durante todo su ciclo de vida</w:t>
      </w:r>
      <w:r w:rsidR="00FC2D0C">
        <w:t>.</w:t>
      </w:r>
    </w:p>
    <w:p w14:paraId="18533007" w14:textId="53CA57BE" w:rsidR="002301C3" w:rsidRDefault="00434FAE">
      <w:r>
        <w:t xml:space="preserve">- </w:t>
      </w:r>
      <w:r w:rsidR="00357B71">
        <w:t>Comprobar el cumplimiento,</w:t>
      </w:r>
      <w:r w:rsidR="002301C3">
        <w:t xml:space="preserve"> con alto grado de confianza</w:t>
      </w:r>
      <w:r w:rsidR="00357B71">
        <w:t>,</w:t>
      </w:r>
      <w:r w:rsidR="002301C3">
        <w:t xml:space="preserve"> </w:t>
      </w:r>
      <w:r w:rsidR="00357B71">
        <w:t>de los requerimientos predeterminados.</w:t>
      </w:r>
    </w:p>
    <w:p w14:paraId="6E4456AF" w14:textId="77777777" w:rsidR="00BA19D3" w:rsidRDefault="00BA19D3"/>
    <w:p w14:paraId="37158B96" w14:textId="0D1B81C7" w:rsidR="00A01509" w:rsidRPr="00A01509" w:rsidRDefault="0078028D">
      <w:pPr>
        <w:rPr>
          <w:u w:val="single"/>
        </w:rPr>
      </w:pPr>
      <w:r>
        <w:rPr>
          <w:u w:val="single"/>
        </w:rPr>
        <w:t>Actividad previa</w:t>
      </w:r>
      <w:r w:rsidR="00A01509" w:rsidRPr="00A01509">
        <w:rPr>
          <w:u w:val="single"/>
        </w:rPr>
        <w:t>:</w:t>
      </w:r>
    </w:p>
    <w:p w14:paraId="0FC84E62" w14:textId="77777777" w:rsidR="00A01509" w:rsidRDefault="00A01509">
      <w:pPr>
        <w:rPr>
          <w:i/>
        </w:rPr>
      </w:pPr>
    </w:p>
    <w:p w14:paraId="24812B65" w14:textId="50F42794" w:rsidR="00660A1F" w:rsidRPr="00A01509" w:rsidRDefault="001D6E0C">
      <w:pPr>
        <w:rPr>
          <w:i/>
        </w:rPr>
      </w:pPr>
      <w:r>
        <w:rPr>
          <w:i/>
        </w:rPr>
        <w:t>Definir e implementar un</w:t>
      </w:r>
      <w:r w:rsidR="006A33A1" w:rsidRPr="00A01509">
        <w:rPr>
          <w:i/>
        </w:rPr>
        <w:t xml:space="preserve"> ambiente dedicado de pruebas</w:t>
      </w:r>
      <w:r w:rsidR="00D12858" w:rsidRPr="00A01509">
        <w:rPr>
          <w:i/>
        </w:rPr>
        <w:t xml:space="preserve"> equivalente al ambiente de producción</w:t>
      </w:r>
      <w:r w:rsidR="006A33A1" w:rsidRPr="00A01509">
        <w:rPr>
          <w:i/>
        </w:rPr>
        <w:t>.</w:t>
      </w:r>
    </w:p>
    <w:p w14:paraId="5B9CF225" w14:textId="77777777" w:rsidR="006A33A1" w:rsidRDefault="006A33A1"/>
    <w:p w14:paraId="68886B42" w14:textId="775A6D40" w:rsidR="00A213FD" w:rsidRPr="00A01509" w:rsidRDefault="00A213FD" w:rsidP="00A213FD">
      <w:pPr>
        <w:rPr>
          <w:u w:val="single"/>
        </w:rPr>
      </w:pPr>
      <w:r>
        <w:rPr>
          <w:u w:val="single"/>
        </w:rPr>
        <w:t>Actividad propia</w:t>
      </w:r>
      <w:r w:rsidRPr="00A01509">
        <w:rPr>
          <w:u w:val="single"/>
        </w:rPr>
        <w:t>:</w:t>
      </w:r>
    </w:p>
    <w:p w14:paraId="43BDEF0C" w14:textId="77777777" w:rsidR="00A213FD" w:rsidRDefault="00A213FD"/>
    <w:p w14:paraId="6B8DC3BE" w14:textId="389B30D5" w:rsidR="00D00D6B" w:rsidRPr="0078028D" w:rsidRDefault="00D00D6B">
      <w:pPr>
        <w:rPr>
          <w:b/>
        </w:rPr>
      </w:pPr>
      <w:r w:rsidRPr="0078028D">
        <w:rPr>
          <w:b/>
        </w:rPr>
        <w:t>Fase Inicial:</w:t>
      </w:r>
    </w:p>
    <w:p w14:paraId="34AD28EE" w14:textId="0F67A485" w:rsidR="00D00D6B" w:rsidRDefault="00D00D6B"/>
    <w:p w14:paraId="16B49878" w14:textId="2471154F" w:rsidR="0077146F" w:rsidRDefault="00D00D6B">
      <w:r>
        <w:t>Definir si el sistema computarizado necesita un acercamiento de</w:t>
      </w:r>
      <w:r w:rsidR="000405AF">
        <w:t>l tipo</w:t>
      </w:r>
      <w:r>
        <w:t xml:space="preserve"> </w:t>
      </w:r>
      <w:r w:rsidRPr="000405AF">
        <w:rPr>
          <w:i/>
        </w:rPr>
        <w:t>validación</w:t>
      </w:r>
      <w:r>
        <w:t xml:space="preserve"> y/o </w:t>
      </w:r>
      <w:r w:rsidRPr="000405AF">
        <w:rPr>
          <w:i/>
        </w:rPr>
        <w:t>calificación</w:t>
      </w:r>
      <w:r>
        <w:t>.</w:t>
      </w:r>
      <w:r w:rsidR="000405AF">
        <w:t xml:space="preserve"> El</w:t>
      </w:r>
      <w:r w:rsidR="00106CCD">
        <w:t xml:space="preserve"> protocolo de análisis de riesgos debe ser ejecutado para definir los </w:t>
      </w:r>
      <w:r w:rsidR="00106CCD" w:rsidRPr="00D25983">
        <w:rPr>
          <w:i/>
        </w:rPr>
        <w:t>parámetros críticos</w:t>
      </w:r>
      <w:r w:rsidR="00106CCD">
        <w:t xml:space="preserve"> de los proce</w:t>
      </w:r>
      <w:r w:rsidR="00296FE6">
        <w:t xml:space="preserve">sos y  actividades </w:t>
      </w:r>
      <w:r w:rsidR="00106CCD">
        <w:t xml:space="preserve">usadas para monitorear </w:t>
      </w:r>
      <w:r w:rsidR="00296FE6">
        <w:t>el uso del sistema.</w:t>
      </w:r>
    </w:p>
    <w:p w14:paraId="2266074A" w14:textId="77777777" w:rsidR="0078028D" w:rsidRDefault="0078028D"/>
    <w:p w14:paraId="0B57C2DB" w14:textId="77312193" w:rsidR="007118BF" w:rsidRDefault="007118BF">
      <w:pPr>
        <w:rPr>
          <w:u w:val="single"/>
        </w:rPr>
      </w:pPr>
      <w:r w:rsidRPr="007118BF">
        <w:rPr>
          <w:u w:val="single"/>
        </w:rPr>
        <w:t>Output</w:t>
      </w:r>
      <w:r>
        <w:rPr>
          <w:u w:val="single"/>
        </w:rPr>
        <w:t xml:space="preserve"> Fase inicial</w:t>
      </w:r>
      <w:r w:rsidRPr="007118BF">
        <w:rPr>
          <w:u w:val="single"/>
        </w:rPr>
        <w:t>:</w:t>
      </w:r>
    </w:p>
    <w:p w14:paraId="55A56FC8" w14:textId="77777777" w:rsidR="00262D8A" w:rsidRPr="007118BF" w:rsidRDefault="00262D8A">
      <w:pPr>
        <w:rPr>
          <w:u w:val="single"/>
        </w:rPr>
      </w:pPr>
    </w:p>
    <w:p w14:paraId="2949E68C" w14:textId="23791C0C" w:rsidR="0077146F" w:rsidRPr="00262D8A" w:rsidRDefault="00262D8A" w:rsidP="00262D8A">
      <w:pPr>
        <w:pStyle w:val="Prrafodelista"/>
        <w:numPr>
          <w:ilvl w:val="0"/>
          <w:numId w:val="2"/>
        </w:numPr>
        <w:rPr>
          <w:b/>
        </w:rPr>
      </w:pPr>
      <w:r w:rsidRPr="00262D8A">
        <w:rPr>
          <w:b/>
        </w:rPr>
        <w:t>Modelo</w:t>
      </w:r>
      <w:r w:rsidR="0099347E" w:rsidRPr="00262D8A">
        <w:rPr>
          <w:b/>
        </w:rPr>
        <w:t xml:space="preserve"> estándar para </w:t>
      </w:r>
      <w:r w:rsidR="00CB14F8" w:rsidRPr="00844CFE">
        <w:rPr>
          <w:b/>
          <w:color w:val="FF0000"/>
        </w:rPr>
        <w:t>riesgos,</w:t>
      </w:r>
      <w:r w:rsidR="00CB14F8" w:rsidRPr="00262D8A">
        <w:rPr>
          <w:b/>
        </w:rPr>
        <w:t xml:space="preserve"> </w:t>
      </w:r>
      <w:r w:rsidR="0077146F" w:rsidRPr="00844CFE">
        <w:rPr>
          <w:b/>
          <w:color w:val="76923C" w:themeColor="accent3" w:themeShade="BF"/>
        </w:rPr>
        <w:t>validación</w:t>
      </w:r>
      <w:r w:rsidR="00106CCD" w:rsidRPr="00262D8A">
        <w:rPr>
          <w:b/>
        </w:rPr>
        <w:t>,</w:t>
      </w:r>
      <w:r w:rsidR="0077146F" w:rsidRPr="00262D8A">
        <w:rPr>
          <w:b/>
        </w:rPr>
        <w:t xml:space="preserve"> </w:t>
      </w:r>
      <w:r w:rsidR="0077146F" w:rsidRPr="00844CFE">
        <w:rPr>
          <w:b/>
          <w:color w:val="1F497D" w:themeColor="text2"/>
        </w:rPr>
        <w:t>calificación</w:t>
      </w:r>
      <w:r w:rsidR="00FF6203" w:rsidRPr="00262D8A">
        <w:rPr>
          <w:b/>
        </w:rPr>
        <w:t>.</w:t>
      </w:r>
    </w:p>
    <w:p w14:paraId="46BE35D4" w14:textId="77777777" w:rsidR="00262D8A" w:rsidRDefault="00262D8A">
      <w:pPr>
        <w:rPr>
          <w:b/>
        </w:rPr>
      </w:pPr>
    </w:p>
    <w:p w14:paraId="76BC975D" w14:textId="31BC02B2" w:rsidR="00950D8C" w:rsidRDefault="007D3116">
      <w:r w:rsidRPr="00204C2D">
        <w:rPr>
          <w:u w:val="single"/>
        </w:rPr>
        <w:t>L</w:t>
      </w:r>
      <w:r w:rsidR="0025326B" w:rsidRPr="00204C2D">
        <w:rPr>
          <w:u w:val="single"/>
        </w:rPr>
        <w:t xml:space="preserve">as tareas </w:t>
      </w:r>
      <w:r w:rsidR="003C2705" w:rsidRPr="00204C2D">
        <w:rPr>
          <w:u w:val="single"/>
        </w:rPr>
        <w:t>debe</w:t>
      </w:r>
      <w:r w:rsidR="0025326B" w:rsidRPr="00204C2D">
        <w:rPr>
          <w:u w:val="single"/>
        </w:rPr>
        <w:t>n</w:t>
      </w:r>
      <w:r w:rsidR="00950D8C" w:rsidRPr="00204C2D">
        <w:rPr>
          <w:u w:val="single"/>
        </w:rPr>
        <w:t xml:space="preserve"> ser descritas y</w:t>
      </w:r>
      <w:r w:rsidR="00D75EFD" w:rsidRPr="00204C2D">
        <w:rPr>
          <w:u w:val="single"/>
        </w:rPr>
        <w:t xml:space="preserve"> ejecutas de forma sistemática</w:t>
      </w:r>
      <w:r w:rsidR="00D75EFD">
        <w:t xml:space="preserve">: </w:t>
      </w:r>
      <w:r w:rsidR="00950D8C">
        <w:t>contexto, entendimiento de los requerimientos,</w:t>
      </w:r>
      <w:r w:rsidR="00DB564C">
        <w:t xml:space="preserve"> documentación del desarrollo,</w:t>
      </w:r>
      <w:r w:rsidR="00D433A7">
        <w:t xml:space="preserve"> uso operacional</w:t>
      </w:r>
      <w:r w:rsidR="00B21B2B">
        <w:t>, retiro del sistema</w:t>
      </w:r>
      <w:r w:rsidR="00D75EFD">
        <w:t>.</w:t>
      </w:r>
    </w:p>
    <w:p w14:paraId="4C2D336F" w14:textId="77777777" w:rsidR="005B01A9" w:rsidRDefault="005B01A9"/>
    <w:p w14:paraId="56C966C7" w14:textId="77777777" w:rsidR="00F0330E" w:rsidRDefault="00F0330E">
      <w:pPr>
        <w:rPr>
          <w:b/>
        </w:rPr>
      </w:pPr>
    </w:p>
    <w:p w14:paraId="6E92ABF0" w14:textId="77777777" w:rsidR="00565412" w:rsidRDefault="00565412">
      <w:pPr>
        <w:rPr>
          <w:color w:val="FF0000"/>
          <w:sz w:val="28"/>
          <w:szCs w:val="28"/>
        </w:rPr>
      </w:pPr>
    </w:p>
    <w:p w14:paraId="0BDB0B61" w14:textId="77777777" w:rsidR="00565412" w:rsidRDefault="00565412">
      <w:pPr>
        <w:rPr>
          <w:color w:val="FF0000"/>
          <w:sz w:val="28"/>
          <w:szCs w:val="28"/>
        </w:rPr>
      </w:pPr>
    </w:p>
    <w:p w14:paraId="6D503F02" w14:textId="7D158CD2" w:rsidR="00565412" w:rsidRDefault="00CA599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Aquí Falta diagrama</w:t>
      </w:r>
      <w:r w:rsidR="00290852">
        <w:rPr>
          <w:color w:val="FF0000"/>
          <w:sz w:val="28"/>
          <w:szCs w:val="28"/>
        </w:rPr>
        <w:t xml:space="preserve"> </w:t>
      </w:r>
      <w:r w:rsidR="00290852">
        <w:t>&lt;Figura 1&gt;</w:t>
      </w:r>
    </w:p>
    <w:p w14:paraId="3A8E2776" w14:textId="77777777" w:rsidR="00565412" w:rsidRDefault="00565412">
      <w:pPr>
        <w:rPr>
          <w:color w:val="FF0000"/>
          <w:sz w:val="28"/>
          <w:szCs w:val="28"/>
        </w:rPr>
      </w:pPr>
    </w:p>
    <w:p w14:paraId="7A8CBDE5" w14:textId="77777777" w:rsidR="00565412" w:rsidRDefault="00565412">
      <w:pPr>
        <w:rPr>
          <w:color w:val="FF0000"/>
          <w:sz w:val="28"/>
          <w:szCs w:val="28"/>
        </w:rPr>
      </w:pPr>
    </w:p>
    <w:p w14:paraId="045DE6D7" w14:textId="77777777" w:rsidR="00565412" w:rsidRDefault="00565412">
      <w:pPr>
        <w:rPr>
          <w:color w:val="FF0000"/>
          <w:sz w:val="28"/>
          <w:szCs w:val="28"/>
        </w:rPr>
      </w:pPr>
    </w:p>
    <w:p w14:paraId="216D8845" w14:textId="77777777" w:rsidR="00565412" w:rsidRDefault="00565412">
      <w:pPr>
        <w:rPr>
          <w:color w:val="FF0000"/>
          <w:sz w:val="28"/>
          <w:szCs w:val="28"/>
        </w:rPr>
      </w:pPr>
    </w:p>
    <w:p w14:paraId="02118175" w14:textId="77777777" w:rsidR="00565412" w:rsidRDefault="00565412">
      <w:pPr>
        <w:rPr>
          <w:color w:val="FF0000"/>
          <w:sz w:val="28"/>
          <w:szCs w:val="28"/>
        </w:rPr>
      </w:pPr>
    </w:p>
    <w:p w14:paraId="74A0166E" w14:textId="77777777" w:rsidR="00565412" w:rsidRDefault="00565412">
      <w:pPr>
        <w:rPr>
          <w:color w:val="FF0000"/>
          <w:sz w:val="28"/>
          <w:szCs w:val="28"/>
        </w:rPr>
      </w:pPr>
    </w:p>
    <w:p w14:paraId="3C896B41" w14:textId="77777777" w:rsidR="00565412" w:rsidRDefault="00565412">
      <w:pPr>
        <w:rPr>
          <w:color w:val="FF0000"/>
          <w:sz w:val="28"/>
          <w:szCs w:val="28"/>
        </w:rPr>
      </w:pPr>
    </w:p>
    <w:p w14:paraId="3E303486" w14:textId="498FA1C4" w:rsidR="00F0330E" w:rsidRPr="00844CFE" w:rsidRDefault="00F0330E">
      <w:pPr>
        <w:rPr>
          <w:color w:val="FF0000"/>
          <w:sz w:val="28"/>
          <w:szCs w:val="28"/>
        </w:rPr>
      </w:pPr>
      <w:r w:rsidRPr="00844CFE">
        <w:rPr>
          <w:color w:val="FF0000"/>
          <w:sz w:val="28"/>
          <w:szCs w:val="28"/>
        </w:rPr>
        <w:sym w:font="Wingdings" w:char="F0DF"/>
      </w:r>
      <w:r w:rsidRPr="00844CFE">
        <w:rPr>
          <w:color w:val="FF0000"/>
          <w:sz w:val="28"/>
          <w:szCs w:val="28"/>
        </w:rPr>
        <w:t xml:space="preserve"> Inicio</w:t>
      </w:r>
      <w:r w:rsidR="003A0FB8">
        <w:rPr>
          <w:color w:val="FF0000"/>
          <w:sz w:val="28"/>
          <w:szCs w:val="28"/>
        </w:rPr>
        <w:t xml:space="preserve"> modelo</w:t>
      </w:r>
      <w:r w:rsidRPr="00844CFE">
        <w:rPr>
          <w:color w:val="FF0000"/>
          <w:sz w:val="28"/>
          <w:szCs w:val="28"/>
        </w:rPr>
        <w:t xml:space="preserve"> Riesgo</w:t>
      </w:r>
      <w:r w:rsidR="00562A95">
        <w:rPr>
          <w:color w:val="FF0000"/>
          <w:sz w:val="28"/>
          <w:szCs w:val="28"/>
        </w:rPr>
        <w:t>s</w:t>
      </w:r>
      <w:r w:rsidRPr="00844CFE">
        <w:rPr>
          <w:color w:val="FF0000"/>
          <w:sz w:val="28"/>
          <w:szCs w:val="28"/>
        </w:rPr>
        <w:t xml:space="preserve"> </w:t>
      </w:r>
      <w:r w:rsidRPr="00844CFE">
        <w:rPr>
          <w:color w:val="FF0000"/>
          <w:sz w:val="28"/>
          <w:szCs w:val="28"/>
        </w:rPr>
        <w:sym w:font="Wingdings" w:char="F0E0"/>
      </w:r>
    </w:p>
    <w:p w14:paraId="0778BE7B" w14:textId="77777777" w:rsidR="00F0330E" w:rsidRDefault="00F0330E">
      <w:pPr>
        <w:rPr>
          <w:b/>
        </w:rPr>
      </w:pPr>
    </w:p>
    <w:p w14:paraId="7D1B014A" w14:textId="3A1022A4" w:rsidR="005B01A9" w:rsidRDefault="00B87886">
      <w:pPr>
        <w:rPr>
          <w:b/>
        </w:rPr>
      </w:pPr>
      <w:r>
        <w:rPr>
          <w:b/>
        </w:rPr>
        <w:t>A</w:t>
      </w:r>
      <w:r w:rsidR="005B01A9">
        <w:rPr>
          <w:b/>
        </w:rPr>
        <w:t>dministración</w:t>
      </w:r>
      <w:r w:rsidR="005B01A9" w:rsidRPr="005B01A9">
        <w:rPr>
          <w:b/>
        </w:rPr>
        <w:t xml:space="preserve"> del riesgo</w:t>
      </w:r>
      <w:r w:rsidR="00506968">
        <w:rPr>
          <w:b/>
        </w:rPr>
        <w:t>.</w:t>
      </w:r>
    </w:p>
    <w:p w14:paraId="5FB1A1C7" w14:textId="77777777" w:rsidR="00C671ED" w:rsidRDefault="00C671ED">
      <w:pPr>
        <w:rPr>
          <w:b/>
        </w:rPr>
      </w:pPr>
    </w:p>
    <w:p w14:paraId="3C9843A8" w14:textId="2077CB58" w:rsidR="00C671ED" w:rsidRDefault="00C671ED">
      <w:r>
        <w:t>La administración del riesgo debe ser aplicada durante todo el ciclo de vida del software</w:t>
      </w:r>
      <w:r w:rsidR="00F26178">
        <w:t>, con especial enfoque en la integridad de los datos y la calidad del estudio de resultados.</w:t>
      </w:r>
      <w:r w:rsidR="00411240">
        <w:t xml:space="preserve"> Este protocolo debe ser ap</w:t>
      </w:r>
      <w:r w:rsidR="00E054E9">
        <w:t>l</w:t>
      </w:r>
      <w:r w:rsidR="003D7B9E">
        <w:t>icado independiente del</w:t>
      </w:r>
      <w:r w:rsidR="00E054E9">
        <w:t xml:space="preserve"> acercamiento</w:t>
      </w:r>
      <w:r w:rsidR="00411240">
        <w:t xml:space="preserve"> </w:t>
      </w:r>
      <w:r w:rsidR="003D7B9E">
        <w:t>adoptado (</w:t>
      </w:r>
      <w:r w:rsidR="00411240">
        <w:t xml:space="preserve">validación </w:t>
      </w:r>
      <w:r w:rsidR="006F0933">
        <w:t>y/</w:t>
      </w:r>
      <w:r w:rsidR="00411240">
        <w:t>o calificación</w:t>
      </w:r>
      <w:r w:rsidR="003D7B9E">
        <w:t>).</w:t>
      </w:r>
    </w:p>
    <w:p w14:paraId="007442D3" w14:textId="77777777" w:rsidR="00F56BE5" w:rsidRDefault="00F56BE5"/>
    <w:p w14:paraId="1404C68B" w14:textId="77777777" w:rsidR="00C12CEF" w:rsidRPr="002121F4" w:rsidRDefault="00C12CEF">
      <w:pPr>
        <w:rPr>
          <w:i/>
        </w:rPr>
      </w:pPr>
      <w:r w:rsidRPr="002121F4">
        <w:rPr>
          <w:i/>
        </w:rPr>
        <w:t>Aspectos claves dentro del diseño del protocolo:</w:t>
      </w:r>
    </w:p>
    <w:p w14:paraId="3B5B84B8" w14:textId="77777777" w:rsidR="005B01A9" w:rsidRDefault="005B01A9">
      <w:pPr>
        <w:rPr>
          <w:b/>
        </w:rPr>
      </w:pPr>
    </w:p>
    <w:p w14:paraId="4FBBD0E4" w14:textId="05B65684" w:rsidR="006E0F3F" w:rsidRPr="00F0330E" w:rsidRDefault="002121F4">
      <w:pPr>
        <w:rPr>
          <w:i/>
          <w:u w:val="single"/>
        </w:rPr>
      </w:pPr>
      <w:r w:rsidRPr="00000934">
        <w:rPr>
          <w:i/>
        </w:rPr>
        <w:t xml:space="preserve">- </w:t>
      </w:r>
      <w:r w:rsidR="00CD657C">
        <w:rPr>
          <w:i/>
          <w:u w:val="single"/>
        </w:rPr>
        <w:t>Identificar riesgo</w:t>
      </w:r>
    </w:p>
    <w:p w14:paraId="73498A79" w14:textId="77777777" w:rsidR="006E0F3F" w:rsidRDefault="006E0F3F">
      <w:pPr>
        <w:rPr>
          <w:b/>
        </w:rPr>
      </w:pPr>
    </w:p>
    <w:p w14:paraId="5A894527" w14:textId="593C52E4" w:rsidR="006E0F3F" w:rsidRDefault="006E0F3F">
      <w:r>
        <w:t>Debe estar enlazado a otros procesos relevantes</w:t>
      </w:r>
      <w:r w:rsidR="0057187E">
        <w:t>.</w:t>
      </w:r>
      <w:r w:rsidR="00AC07A5">
        <w:t xml:space="preserve"> &lt;</w:t>
      </w:r>
      <w:r w:rsidR="00BF6A6F">
        <w:t xml:space="preserve">por </w:t>
      </w:r>
      <w:r w:rsidR="00AC07A5">
        <w:t>Completar&gt;</w:t>
      </w:r>
    </w:p>
    <w:p w14:paraId="5DECF8AE" w14:textId="77777777" w:rsidR="006E0F3F" w:rsidRDefault="006E0F3F"/>
    <w:p w14:paraId="78DDFD06" w14:textId="19386A5E" w:rsidR="006E0F3F" w:rsidRPr="00F0330E" w:rsidRDefault="002121F4" w:rsidP="006E0F3F">
      <w:pPr>
        <w:rPr>
          <w:i/>
          <w:u w:val="single"/>
        </w:rPr>
      </w:pPr>
      <w:r w:rsidRPr="00000934">
        <w:rPr>
          <w:i/>
        </w:rPr>
        <w:t xml:space="preserve">- </w:t>
      </w:r>
      <w:r w:rsidR="00C96E53">
        <w:rPr>
          <w:i/>
          <w:u w:val="single"/>
        </w:rPr>
        <w:t>Evaluar riesgo</w:t>
      </w:r>
    </w:p>
    <w:p w14:paraId="7740B587" w14:textId="77777777" w:rsidR="006E0F3F" w:rsidRDefault="006E0F3F" w:rsidP="006E0F3F">
      <w:pPr>
        <w:rPr>
          <w:b/>
        </w:rPr>
      </w:pPr>
    </w:p>
    <w:p w14:paraId="670D00A1" w14:textId="3BFAD500" w:rsidR="006E0F3F" w:rsidRPr="006E0F3F" w:rsidRDefault="00071BAF">
      <w:r>
        <w:t>Etapa en donde se desarrollan estrategias adecuadas de validación con énfasis en la calidad e integridad de los datos.</w:t>
      </w:r>
      <w:r w:rsidR="001A2F6A">
        <w:t xml:space="preserve"> Como resultado de esta etapa se debe tener el diseño </w:t>
      </w:r>
      <w:r w:rsidR="00FA1417">
        <w:t xml:space="preserve">de una metodología para llevar a cabo </w:t>
      </w:r>
      <w:r w:rsidR="001A2F6A">
        <w:t>actividades de validación</w:t>
      </w:r>
      <w:r w:rsidR="001A5AE1">
        <w:t xml:space="preserve"> de</w:t>
      </w:r>
      <w:r w:rsidR="001A2F6A">
        <w:t xml:space="preserve"> las funcionalidades</w:t>
      </w:r>
      <w:r w:rsidR="00196A68">
        <w:t xml:space="preserve"> propias y asociadas al uso</w:t>
      </w:r>
      <w:r w:rsidR="001A2F6A">
        <w:t xml:space="preserve"> </w:t>
      </w:r>
      <w:r w:rsidR="00387A47">
        <w:t>de</w:t>
      </w:r>
      <w:r w:rsidR="00FA1417">
        <w:t xml:space="preserve"> sistemas computarizados.</w:t>
      </w:r>
    </w:p>
    <w:p w14:paraId="40FF49D4" w14:textId="77777777" w:rsidR="005B01A9" w:rsidRDefault="005B01A9">
      <w:pPr>
        <w:rPr>
          <w:b/>
        </w:rPr>
      </w:pPr>
    </w:p>
    <w:p w14:paraId="4DBF6510" w14:textId="70E954C1" w:rsidR="000C0C01" w:rsidRPr="003B42F1" w:rsidRDefault="003B42F1" w:rsidP="003B42F1">
      <w:pPr>
        <w:rPr>
          <w:u w:val="single"/>
        </w:rPr>
      </w:pPr>
      <w:r w:rsidRPr="003B42F1">
        <w:t xml:space="preserve">- </w:t>
      </w:r>
      <w:r w:rsidR="00060090" w:rsidRPr="003B42F1">
        <w:rPr>
          <w:u w:val="single"/>
        </w:rPr>
        <w:t>Personal, roles y responsabilidades</w:t>
      </w:r>
    </w:p>
    <w:p w14:paraId="6B8D145F" w14:textId="77777777" w:rsidR="00FA0DD2" w:rsidRPr="00FA0DD2" w:rsidRDefault="00FA0DD2" w:rsidP="00FA0DD2">
      <w:pPr>
        <w:pStyle w:val="Prrafodelista"/>
        <w:rPr>
          <w:u w:val="single"/>
        </w:rPr>
      </w:pPr>
    </w:p>
    <w:p w14:paraId="730D105B" w14:textId="5B5A7818" w:rsidR="000C0C01" w:rsidRDefault="00E45CDE" w:rsidP="000C0C01">
      <w:r>
        <w:t>El entorno</w:t>
      </w:r>
      <w:r w:rsidR="000C0C01">
        <w:t xml:space="preserve"> de prue</w:t>
      </w:r>
      <w:r w:rsidR="00E93B63">
        <w:t>bas debe contar con</w:t>
      </w:r>
      <w:r w:rsidR="000C0C01">
        <w:t xml:space="preserve"> personal adecuado y calificado.</w:t>
      </w:r>
    </w:p>
    <w:p w14:paraId="57395537" w14:textId="77777777" w:rsidR="000C0C01" w:rsidRDefault="000C0C01" w:rsidP="000C0C01">
      <w:r>
        <w:t xml:space="preserve">Los roles y responsabilidades deben ser controlados y definidos  en base a un sistema de </w:t>
      </w:r>
      <w:r w:rsidRPr="007471CF">
        <w:rPr>
          <w:i/>
        </w:rPr>
        <w:t>privilegios de acceso</w:t>
      </w:r>
      <w:r>
        <w:t>, entrenamiento y requerimientos GLP. Se debe demostrar que cada persona posee los conocimientos suficientes para cumplir con el rol respectivo.</w:t>
      </w:r>
    </w:p>
    <w:p w14:paraId="4D86F705" w14:textId="77777777" w:rsidR="000C0C01" w:rsidRPr="00AB0893" w:rsidRDefault="000C0C01" w:rsidP="000C0C01"/>
    <w:p w14:paraId="350BF1A3" w14:textId="5E7FD025" w:rsidR="00EB0126" w:rsidRDefault="00EB0126">
      <w:r>
        <w:t xml:space="preserve">En esta etapa </w:t>
      </w:r>
      <w:r w:rsidR="00624AB3">
        <w:t>se especifica el entrenamiento, competencias y habilidad</w:t>
      </w:r>
      <w:r w:rsidR="007A226E">
        <w:t xml:space="preserve">es del personal </w:t>
      </w:r>
      <w:r w:rsidR="006E79E3">
        <w:t>relevante dentro del ciclo de vida</w:t>
      </w:r>
      <w:r w:rsidR="007A226E">
        <w:t>.</w:t>
      </w:r>
    </w:p>
    <w:p w14:paraId="1DA99351" w14:textId="77777777" w:rsidR="00E66FA8" w:rsidRDefault="00E66FA8"/>
    <w:p w14:paraId="0BE49775" w14:textId="5798D2C7" w:rsidR="00D713F7" w:rsidRDefault="00D713F7" w:rsidP="00B45493">
      <w:pPr>
        <w:pStyle w:val="Prrafodelista"/>
        <w:numPr>
          <w:ilvl w:val="0"/>
          <w:numId w:val="3"/>
        </w:numPr>
      </w:pPr>
      <w:r>
        <w:t>Director QA.</w:t>
      </w:r>
    </w:p>
    <w:p w14:paraId="3818A800" w14:textId="6AD7104A" w:rsidR="00D713F7" w:rsidRDefault="00D713F7" w:rsidP="00B45493">
      <w:pPr>
        <w:pStyle w:val="Prrafodelista"/>
        <w:numPr>
          <w:ilvl w:val="0"/>
          <w:numId w:val="3"/>
        </w:numPr>
      </w:pPr>
      <w:r>
        <w:t>Personal de QA.</w:t>
      </w:r>
    </w:p>
    <w:p w14:paraId="7218212F" w14:textId="4CAC5463" w:rsidR="00ED6044" w:rsidRDefault="00610FFC" w:rsidP="00ED6044">
      <w:pPr>
        <w:pStyle w:val="Prrafodelista"/>
        <w:numPr>
          <w:ilvl w:val="0"/>
          <w:numId w:val="3"/>
        </w:numPr>
      </w:pPr>
      <w:r>
        <w:t>Usuarios de operación.</w:t>
      </w:r>
    </w:p>
    <w:p w14:paraId="250CBF96" w14:textId="74625A20" w:rsidR="00ED6044" w:rsidRDefault="00ED6044" w:rsidP="00ED6044">
      <w:pPr>
        <w:pStyle w:val="Prrafodelista"/>
        <w:numPr>
          <w:ilvl w:val="0"/>
          <w:numId w:val="3"/>
        </w:numPr>
      </w:pPr>
      <w:r>
        <w:t>Expertos de validación</w:t>
      </w:r>
    </w:p>
    <w:p w14:paraId="7835DBFA" w14:textId="01E48F27" w:rsidR="00610FFC" w:rsidRDefault="00610FFC" w:rsidP="00ED6044">
      <w:pPr>
        <w:pStyle w:val="Prrafodelista"/>
        <w:numPr>
          <w:ilvl w:val="0"/>
          <w:numId w:val="3"/>
        </w:numPr>
      </w:pPr>
      <w:r>
        <w:t>Personal de mantención</w:t>
      </w:r>
    </w:p>
    <w:p w14:paraId="0AA1ACC5" w14:textId="776DC706" w:rsidR="003B42F1" w:rsidRDefault="003B42F1" w:rsidP="00ED6044">
      <w:pPr>
        <w:pStyle w:val="Prrafodelista"/>
        <w:numPr>
          <w:ilvl w:val="0"/>
          <w:numId w:val="3"/>
        </w:numPr>
      </w:pPr>
      <w:r>
        <w:t>proveedores</w:t>
      </w:r>
    </w:p>
    <w:p w14:paraId="6BCCA617" w14:textId="77777777" w:rsidR="00ED6044" w:rsidRDefault="00ED6044" w:rsidP="00433231"/>
    <w:p w14:paraId="7AB0D01A" w14:textId="3ED8A251" w:rsidR="00433231" w:rsidRPr="00AB0893" w:rsidRDefault="00433231" w:rsidP="00433231">
      <w:pPr>
        <w:rPr>
          <w:i/>
          <w:sz w:val="20"/>
          <w:szCs w:val="20"/>
        </w:rPr>
      </w:pPr>
      <w:r w:rsidRPr="00AB0893">
        <w:rPr>
          <w:i/>
          <w:sz w:val="20"/>
          <w:szCs w:val="20"/>
        </w:rPr>
        <w:t xml:space="preserve">Para este nivel de la validación los roles y responsabilidades </w:t>
      </w:r>
      <w:r w:rsidR="00552C39" w:rsidRPr="00AB0893">
        <w:rPr>
          <w:i/>
          <w:sz w:val="20"/>
          <w:szCs w:val="20"/>
        </w:rPr>
        <w:t>son</w:t>
      </w:r>
      <w:r w:rsidRPr="00AB0893">
        <w:rPr>
          <w:i/>
          <w:sz w:val="20"/>
          <w:szCs w:val="20"/>
        </w:rPr>
        <w:t xml:space="preserve"> desarrolla</w:t>
      </w:r>
      <w:r w:rsidR="00552C39" w:rsidRPr="00AB0893">
        <w:rPr>
          <w:i/>
          <w:sz w:val="20"/>
          <w:szCs w:val="20"/>
        </w:rPr>
        <w:t>dos conforme a los principios  de</w:t>
      </w:r>
      <w:r w:rsidRPr="00AB0893">
        <w:rPr>
          <w:i/>
          <w:sz w:val="20"/>
          <w:szCs w:val="20"/>
        </w:rPr>
        <w:t xml:space="preserve"> estándare</w:t>
      </w:r>
      <w:r w:rsidR="00552C39" w:rsidRPr="00AB0893">
        <w:rPr>
          <w:i/>
          <w:sz w:val="20"/>
          <w:szCs w:val="20"/>
        </w:rPr>
        <w:t>s y buenas practicas</w:t>
      </w:r>
      <w:r w:rsidR="001E5A59" w:rsidRPr="00AB0893">
        <w:rPr>
          <w:i/>
          <w:sz w:val="20"/>
          <w:szCs w:val="20"/>
        </w:rPr>
        <w:t xml:space="preserve"> de laboratorio</w:t>
      </w:r>
      <w:r w:rsidR="00552C39" w:rsidRPr="00AB0893">
        <w:rPr>
          <w:i/>
          <w:sz w:val="20"/>
          <w:szCs w:val="20"/>
        </w:rPr>
        <w:t>.</w:t>
      </w:r>
    </w:p>
    <w:p w14:paraId="2D024B62" w14:textId="77777777" w:rsidR="00AB0893" w:rsidRDefault="00AB0893" w:rsidP="00433231"/>
    <w:p w14:paraId="4E119B00" w14:textId="77777777" w:rsidR="00D9637C" w:rsidRDefault="00D9637C" w:rsidP="003B42F1"/>
    <w:p w14:paraId="147429E4" w14:textId="77777777" w:rsidR="00D9637C" w:rsidRDefault="00D9637C" w:rsidP="003B42F1"/>
    <w:p w14:paraId="2E83B967" w14:textId="3BC0DCF4" w:rsidR="00B45493" w:rsidRPr="003B42F1" w:rsidRDefault="003B42F1" w:rsidP="003B42F1">
      <w:pPr>
        <w:rPr>
          <w:u w:val="single"/>
        </w:rPr>
      </w:pPr>
      <w:r w:rsidRPr="003B42F1">
        <w:t xml:space="preserve">- </w:t>
      </w:r>
      <w:r w:rsidR="00331AA1" w:rsidRPr="003B42F1">
        <w:rPr>
          <w:u w:val="single"/>
        </w:rPr>
        <w:t>Instalaciones</w:t>
      </w:r>
    </w:p>
    <w:p w14:paraId="531CEE81" w14:textId="77777777" w:rsidR="00331AA1" w:rsidRDefault="00331AA1" w:rsidP="00331AA1"/>
    <w:p w14:paraId="201CA327" w14:textId="77777777" w:rsidR="003B42F1" w:rsidRDefault="00AA0A00" w:rsidP="00331AA1">
      <w:r>
        <w:t>En este punto se describen las especificaciones para el funcionamiento optimo de</w:t>
      </w:r>
      <w:r w:rsidR="00331AA1">
        <w:t xml:space="preserve"> hardware, equipos periféricos, de comunicación y </w:t>
      </w:r>
      <w:r>
        <w:t>almacenamiento</w:t>
      </w:r>
      <w:r w:rsidR="003B42F1">
        <w:t>.</w:t>
      </w:r>
    </w:p>
    <w:p w14:paraId="291D8834" w14:textId="77777777" w:rsidR="003B42F1" w:rsidRDefault="003B42F1" w:rsidP="00331AA1"/>
    <w:p w14:paraId="17F69A97" w14:textId="1907F539" w:rsidR="00331AA1" w:rsidRDefault="003B42F1" w:rsidP="00331AA1">
      <w:r>
        <w:t xml:space="preserve">-  </w:t>
      </w:r>
      <w:r w:rsidR="00834CD4" w:rsidRPr="00A213FD">
        <w:rPr>
          <w:u w:val="single"/>
        </w:rPr>
        <w:t>Control del cambio y configuración</w:t>
      </w:r>
      <w:r w:rsidR="00834CD4">
        <w:t xml:space="preserve">. </w:t>
      </w:r>
    </w:p>
    <w:p w14:paraId="64F34AB4" w14:textId="77777777" w:rsidR="00AA15A4" w:rsidRDefault="00AA15A4" w:rsidP="00331AA1"/>
    <w:p w14:paraId="0C231B2D" w14:textId="5B5BBBCE" w:rsidR="00A213FD" w:rsidRDefault="00BA1AC3" w:rsidP="00810309">
      <w:pPr>
        <w:pStyle w:val="Prrafodelista"/>
        <w:numPr>
          <w:ilvl w:val="0"/>
          <w:numId w:val="2"/>
        </w:numPr>
      </w:pPr>
      <w:r>
        <w:t>Los cambios realizados a los sistema</w:t>
      </w:r>
      <w:r w:rsidR="00222C8F">
        <w:t>s computarizados debe ser de acuerdo</w:t>
      </w:r>
      <w:r>
        <w:t xml:space="preserve"> a los procedimientos de control del cambio.</w:t>
      </w:r>
    </w:p>
    <w:p w14:paraId="6D1837D9" w14:textId="715A416F" w:rsidR="008B7F7B" w:rsidRDefault="00810309" w:rsidP="008B7F7B">
      <w:pPr>
        <w:pStyle w:val="Prrafodelista"/>
        <w:numPr>
          <w:ilvl w:val="0"/>
          <w:numId w:val="2"/>
        </w:numPr>
      </w:pPr>
      <w:r>
        <w:t>Deben estar definidos los roles y responsabilidades asociadas a las act</w:t>
      </w:r>
      <w:r w:rsidR="008B7F7B">
        <w:t>ividades del control de cambios.</w:t>
      </w:r>
    </w:p>
    <w:p w14:paraId="4A980EB0" w14:textId="77777777" w:rsidR="005C2DC1" w:rsidRDefault="005C2DC1" w:rsidP="008B7F7B"/>
    <w:p w14:paraId="57F51CAF" w14:textId="281F77E7" w:rsidR="008B7F7B" w:rsidRDefault="005C2DC1" w:rsidP="008B7F7B">
      <w:r>
        <w:t>Cada ítem debe ser testeado para su aprobación y trazabilidad.</w:t>
      </w:r>
    </w:p>
    <w:p w14:paraId="5A47947C" w14:textId="77777777" w:rsidR="005C2DC1" w:rsidRDefault="005C2DC1" w:rsidP="008B7F7B"/>
    <w:p w14:paraId="07184266" w14:textId="77777777" w:rsidR="005C2DC1" w:rsidRDefault="005C2DC1" w:rsidP="008B7F7B"/>
    <w:p w14:paraId="48B8055E" w14:textId="603ED062" w:rsidR="005C2DC1" w:rsidRDefault="005C2DC1" w:rsidP="008B7F7B">
      <w:r>
        <w:t>- Documentación requerida.</w:t>
      </w:r>
    </w:p>
    <w:p w14:paraId="781BDECA" w14:textId="77777777" w:rsidR="005C2DC1" w:rsidRDefault="005C2DC1" w:rsidP="008B7F7B"/>
    <w:p w14:paraId="569664D5" w14:textId="7F0EEAF4" w:rsidR="005C2DC1" w:rsidRDefault="005C2DC1" w:rsidP="005C2DC1">
      <w:pPr>
        <w:pStyle w:val="Prrafodelista"/>
        <w:numPr>
          <w:ilvl w:val="0"/>
          <w:numId w:val="5"/>
        </w:numPr>
      </w:pPr>
      <w:r>
        <w:t xml:space="preserve">Nombre, versión y descripción </w:t>
      </w:r>
      <w:r w:rsidR="001F6F3B">
        <w:t>clara del propósito</w:t>
      </w:r>
      <w:r>
        <w:t xml:space="preserve"> del </w:t>
      </w:r>
      <w:r w:rsidR="001F6F3B">
        <w:t>elemento a evaluar</w:t>
      </w:r>
      <w:r>
        <w:t>.</w:t>
      </w:r>
    </w:p>
    <w:p w14:paraId="581A9B8D" w14:textId="30FFEC0F" w:rsidR="005C2DC1" w:rsidRDefault="00E94A14" w:rsidP="005C2DC1">
      <w:pPr>
        <w:pStyle w:val="Prrafodelista"/>
        <w:numPr>
          <w:ilvl w:val="0"/>
          <w:numId w:val="5"/>
        </w:numPr>
      </w:pPr>
      <w:r>
        <w:t>El hardware en donde opera el elemento.</w:t>
      </w:r>
    </w:p>
    <w:p w14:paraId="34E41802" w14:textId="0AF19DEA" w:rsidR="000F2BA9" w:rsidRDefault="000F2BA9" w:rsidP="005C2DC1">
      <w:pPr>
        <w:pStyle w:val="Prrafodelista"/>
        <w:numPr>
          <w:ilvl w:val="0"/>
          <w:numId w:val="5"/>
        </w:numPr>
      </w:pPr>
      <w:r>
        <w:t>El sistema operativo y otras herramientas que trabajen en conjunción</w:t>
      </w:r>
      <w:r w:rsidR="004C69F1">
        <w:t xml:space="preserve"> con el sistema computarizado</w:t>
      </w:r>
      <w:r>
        <w:t>.</w:t>
      </w:r>
    </w:p>
    <w:p w14:paraId="01DA50AE" w14:textId="0F3A0680" w:rsidR="00535451" w:rsidRDefault="00535451" w:rsidP="005C2DC1">
      <w:pPr>
        <w:pStyle w:val="Prrafodelista"/>
        <w:numPr>
          <w:ilvl w:val="0"/>
          <w:numId w:val="5"/>
        </w:numPr>
      </w:pPr>
      <w:r>
        <w:t>Lenguaje de programación y/o sistema de almacenamiento de datos.</w:t>
      </w:r>
    </w:p>
    <w:p w14:paraId="316D3D1B" w14:textId="46CDF014" w:rsidR="003C58B7" w:rsidRDefault="003C58B7" w:rsidP="005C2DC1">
      <w:pPr>
        <w:pStyle w:val="Prrafodelista"/>
        <w:numPr>
          <w:ilvl w:val="0"/>
          <w:numId w:val="5"/>
        </w:numPr>
      </w:pPr>
      <w:r>
        <w:t>Principales funciones del sistema evaluado.</w:t>
      </w:r>
    </w:p>
    <w:p w14:paraId="74BACADB" w14:textId="6179AC20" w:rsidR="00D67DDA" w:rsidRDefault="00D67DDA" w:rsidP="005C2DC1">
      <w:pPr>
        <w:pStyle w:val="Prrafodelista"/>
        <w:numPr>
          <w:ilvl w:val="0"/>
          <w:numId w:val="5"/>
        </w:numPr>
      </w:pPr>
      <w:r>
        <w:t xml:space="preserve">Descripción de los </w:t>
      </w:r>
      <w:r w:rsidR="0070162F">
        <w:t>flujos y tipos</w:t>
      </w:r>
      <w:r>
        <w:t xml:space="preserve"> de datos</w:t>
      </w:r>
    </w:p>
    <w:p w14:paraId="4C01BB2D" w14:textId="4BF332EB" w:rsidR="002F15CB" w:rsidRDefault="002F15CB" w:rsidP="005C2DC1">
      <w:pPr>
        <w:pStyle w:val="Prrafodelista"/>
        <w:numPr>
          <w:ilvl w:val="0"/>
          <w:numId w:val="5"/>
        </w:numPr>
      </w:pPr>
      <w:r>
        <w:t xml:space="preserve">Manejo de excepciones </w:t>
      </w:r>
    </w:p>
    <w:p w14:paraId="2A4FA17E" w14:textId="1DB06E6B" w:rsidR="002F15CB" w:rsidRDefault="002F15CB" w:rsidP="005C2DC1">
      <w:pPr>
        <w:pStyle w:val="Prrafodelista"/>
        <w:numPr>
          <w:ilvl w:val="0"/>
          <w:numId w:val="5"/>
        </w:numPr>
      </w:pPr>
      <w:r>
        <w:t>Describir la comunicación e integración con otros módulos o sistemas.</w:t>
      </w:r>
    </w:p>
    <w:p w14:paraId="55797906" w14:textId="56A7CC54" w:rsidR="00803DB7" w:rsidRDefault="00046278" w:rsidP="005C2DC1">
      <w:pPr>
        <w:pStyle w:val="Prrafodelista"/>
        <w:numPr>
          <w:ilvl w:val="0"/>
          <w:numId w:val="5"/>
        </w:numPr>
      </w:pPr>
      <w:r>
        <w:t>Describir procedimientos para la detección y prevención de accesos no autorizados.</w:t>
      </w:r>
    </w:p>
    <w:p w14:paraId="003B6785" w14:textId="4464DEF0" w:rsidR="00D34A66" w:rsidRDefault="006B1C5D" w:rsidP="005C2DC1">
      <w:pPr>
        <w:pStyle w:val="Prrafodelista"/>
        <w:numPr>
          <w:ilvl w:val="0"/>
          <w:numId w:val="5"/>
        </w:numPr>
      </w:pPr>
      <w:r>
        <w:t>Describir procedimiento de mantención y</w:t>
      </w:r>
      <w:r w:rsidR="00944CD9">
        <w:t xml:space="preserve"> reparación (claridad en roles y responsabilidades).</w:t>
      </w:r>
    </w:p>
    <w:p w14:paraId="0C44246F" w14:textId="771125AD" w:rsidR="00355B01" w:rsidRDefault="00355B01" w:rsidP="005C2DC1">
      <w:pPr>
        <w:pStyle w:val="Prrafodelista"/>
        <w:numPr>
          <w:ilvl w:val="0"/>
          <w:numId w:val="5"/>
        </w:numPr>
      </w:pPr>
      <w:r>
        <w:t>Procedimientos para el desarrollo de software, pruebas de aceptación y otras pruebas relevantes.</w:t>
      </w:r>
    </w:p>
    <w:p w14:paraId="7513EA50" w14:textId="77777777" w:rsidR="0048060E" w:rsidRDefault="0048060E" w:rsidP="0048060E"/>
    <w:p w14:paraId="6C22F0E9" w14:textId="77777777" w:rsidR="0048060E" w:rsidRDefault="0048060E" w:rsidP="0048060E"/>
    <w:p w14:paraId="13810BA4" w14:textId="33B042B0" w:rsidR="0048060E" w:rsidRPr="00A841B1" w:rsidRDefault="00121AED" w:rsidP="0048060E">
      <w:r>
        <w:rPr>
          <w:color w:val="FF0000"/>
        </w:rPr>
        <w:t>AQUÍ FALTA DIAGRAMA.</w:t>
      </w:r>
      <w:r w:rsidR="00A841B1">
        <w:rPr>
          <w:color w:val="FF0000"/>
        </w:rPr>
        <w:t xml:space="preserve"> </w:t>
      </w:r>
      <w:r w:rsidR="00A841B1">
        <w:t>&lt;Figura 2&gt;</w:t>
      </w:r>
    </w:p>
    <w:p w14:paraId="2D3129B9" w14:textId="77777777" w:rsidR="00121AED" w:rsidRDefault="00121AED" w:rsidP="0048060E"/>
    <w:p w14:paraId="4403B0AD" w14:textId="5CC35229" w:rsidR="0048060E" w:rsidRDefault="0048060E" w:rsidP="0048060E">
      <w:pPr>
        <w:rPr>
          <w:color w:val="FF0000"/>
          <w:sz w:val="28"/>
          <w:szCs w:val="28"/>
        </w:rPr>
      </w:pPr>
      <w:r w:rsidRPr="00844CFE">
        <w:rPr>
          <w:color w:val="FF0000"/>
          <w:sz w:val="28"/>
          <w:szCs w:val="28"/>
        </w:rPr>
        <w:sym w:font="Wingdings" w:char="F0DF"/>
      </w:r>
      <w:r w:rsidR="008C4D15">
        <w:rPr>
          <w:color w:val="FF0000"/>
          <w:sz w:val="28"/>
          <w:szCs w:val="28"/>
        </w:rPr>
        <w:t xml:space="preserve"> Fin</w:t>
      </w:r>
      <w:r>
        <w:rPr>
          <w:color w:val="FF0000"/>
          <w:sz w:val="28"/>
          <w:szCs w:val="28"/>
        </w:rPr>
        <w:t xml:space="preserve"> modelo</w:t>
      </w:r>
      <w:r w:rsidRPr="00844CFE">
        <w:rPr>
          <w:color w:val="FF0000"/>
          <w:sz w:val="28"/>
          <w:szCs w:val="28"/>
        </w:rPr>
        <w:t xml:space="preserve"> Riesgo</w:t>
      </w:r>
      <w:r>
        <w:rPr>
          <w:color w:val="FF0000"/>
          <w:sz w:val="28"/>
          <w:szCs w:val="28"/>
        </w:rPr>
        <w:t>s</w:t>
      </w:r>
      <w:r w:rsidRPr="00844CFE">
        <w:rPr>
          <w:color w:val="FF0000"/>
          <w:sz w:val="28"/>
          <w:szCs w:val="28"/>
        </w:rPr>
        <w:t xml:space="preserve"> </w:t>
      </w:r>
      <w:r w:rsidRPr="00844CFE">
        <w:rPr>
          <w:color w:val="FF0000"/>
          <w:sz w:val="28"/>
          <w:szCs w:val="28"/>
        </w:rPr>
        <w:sym w:font="Wingdings" w:char="F0E0"/>
      </w:r>
    </w:p>
    <w:p w14:paraId="08BAF120" w14:textId="7C91BEA4" w:rsidR="00336DE7" w:rsidRPr="005652B2" w:rsidRDefault="00336DE7" w:rsidP="0048060E">
      <w:pPr>
        <w:rPr>
          <w:color w:val="1F497D" w:themeColor="text2"/>
          <w:sz w:val="28"/>
          <w:szCs w:val="28"/>
        </w:rPr>
      </w:pPr>
    </w:p>
    <w:p w14:paraId="3966F72F" w14:textId="09867827" w:rsidR="00336DE7" w:rsidRDefault="00336DE7" w:rsidP="00336DE7">
      <w:pPr>
        <w:rPr>
          <w:color w:val="FF0000"/>
          <w:sz w:val="28"/>
          <w:szCs w:val="28"/>
        </w:rPr>
      </w:pPr>
      <w:r w:rsidRPr="00844CFE">
        <w:rPr>
          <w:color w:val="FF0000"/>
          <w:sz w:val="28"/>
          <w:szCs w:val="28"/>
        </w:rPr>
        <w:sym w:font="Wingdings" w:char="F0DF"/>
      </w:r>
      <w:r w:rsidRPr="00844CFE">
        <w:rPr>
          <w:color w:val="FF0000"/>
          <w:sz w:val="28"/>
          <w:szCs w:val="28"/>
        </w:rPr>
        <w:t xml:space="preserve"> Inicio</w:t>
      </w:r>
      <w:r>
        <w:rPr>
          <w:color w:val="FF0000"/>
          <w:sz w:val="28"/>
          <w:szCs w:val="28"/>
        </w:rPr>
        <w:t xml:space="preserve"> modelo Validación</w:t>
      </w:r>
      <w:r w:rsidRPr="00844CFE">
        <w:rPr>
          <w:color w:val="FF0000"/>
          <w:sz w:val="28"/>
          <w:szCs w:val="28"/>
        </w:rPr>
        <w:t xml:space="preserve"> </w:t>
      </w:r>
      <w:r w:rsidRPr="00844CFE">
        <w:rPr>
          <w:color w:val="FF0000"/>
          <w:sz w:val="28"/>
          <w:szCs w:val="28"/>
        </w:rPr>
        <w:sym w:font="Wingdings" w:char="F0E0"/>
      </w:r>
    </w:p>
    <w:p w14:paraId="7915351B" w14:textId="2B41114F" w:rsidR="00336DE7" w:rsidRDefault="005652B2" w:rsidP="00336DE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// </w:t>
      </w:r>
      <w:r>
        <w:rPr>
          <w:color w:val="1F497D" w:themeColor="text2"/>
          <w:sz w:val="28"/>
          <w:szCs w:val="28"/>
        </w:rPr>
        <w:t>En construcción</w:t>
      </w:r>
    </w:p>
    <w:p w14:paraId="391108FA" w14:textId="3CB58FFE" w:rsidR="00336DE7" w:rsidRDefault="00336DE7" w:rsidP="00336DE7">
      <w:pPr>
        <w:rPr>
          <w:color w:val="FF0000"/>
          <w:sz w:val="28"/>
          <w:szCs w:val="28"/>
        </w:rPr>
      </w:pPr>
      <w:r w:rsidRPr="00844CFE">
        <w:rPr>
          <w:color w:val="FF0000"/>
          <w:sz w:val="28"/>
          <w:szCs w:val="28"/>
        </w:rPr>
        <w:sym w:font="Wingdings" w:char="F0DF"/>
      </w:r>
      <w:r>
        <w:rPr>
          <w:color w:val="FF0000"/>
          <w:sz w:val="28"/>
          <w:szCs w:val="28"/>
        </w:rPr>
        <w:t xml:space="preserve"> Fin modelo Validación</w:t>
      </w:r>
      <w:r w:rsidRPr="00844CFE">
        <w:rPr>
          <w:color w:val="FF0000"/>
          <w:sz w:val="28"/>
          <w:szCs w:val="28"/>
        </w:rPr>
        <w:t xml:space="preserve"> </w:t>
      </w:r>
      <w:r w:rsidRPr="00844CFE">
        <w:rPr>
          <w:color w:val="FF0000"/>
          <w:sz w:val="28"/>
          <w:szCs w:val="28"/>
        </w:rPr>
        <w:sym w:font="Wingdings" w:char="F0E0"/>
      </w:r>
    </w:p>
    <w:p w14:paraId="3DA3340F" w14:textId="77777777" w:rsidR="00336DE7" w:rsidRPr="00844CFE" w:rsidRDefault="00336DE7" w:rsidP="00336DE7">
      <w:pPr>
        <w:rPr>
          <w:color w:val="FF0000"/>
          <w:sz w:val="28"/>
          <w:szCs w:val="28"/>
        </w:rPr>
      </w:pPr>
    </w:p>
    <w:p w14:paraId="20492624" w14:textId="77777777" w:rsidR="004011BD" w:rsidRDefault="004011BD" w:rsidP="0012560C">
      <w:pPr>
        <w:rPr>
          <w:color w:val="FF0000"/>
          <w:sz w:val="28"/>
          <w:szCs w:val="28"/>
        </w:rPr>
      </w:pPr>
    </w:p>
    <w:p w14:paraId="3148FC49" w14:textId="77777777" w:rsidR="004011BD" w:rsidRDefault="004011BD" w:rsidP="0012560C">
      <w:pPr>
        <w:rPr>
          <w:color w:val="FF0000"/>
          <w:sz w:val="28"/>
          <w:szCs w:val="28"/>
        </w:rPr>
      </w:pPr>
    </w:p>
    <w:p w14:paraId="71262F79" w14:textId="11DE53DB" w:rsidR="0012560C" w:rsidRDefault="0012560C" w:rsidP="0012560C">
      <w:pPr>
        <w:rPr>
          <w:color w:val="FF0000"/>
          <w:sz w:val="28"/>
          <w:szCs w:val="28"/>
        </w:rPr>
      </w:pPr>
      <w:r w:rsidRPr="00844CFE">
        <w:rPr>
          <w:color w:val="FF0000"/>
          <w:sz w:val="28"/>
          <w:szCs w:val="28"/>
        </w:rPr>
        <w:sym w:font="Wingdings" w:char="F0DF"/>
      </w:r>
      <w:r w:rsidRPr="00844CFE">
        <w:rPr>
          <w:color w:val="FF0000"/>
          <w:sz w:val="28"/>
          <w:szCs w:val="28"/>
        </w:rPr>
        <w:t xml:space="preserve"> Inicio</w:t>
      </w:r>
      <w:r>
        <w:rPr>
          <w:color w:val="FF0000"/>
          <w:sz w:val="28"/>
          <w:szCs w:val="28"/>
        </w:rPr>
        <w:t xml:space="preserve"> modelo Calificación</w:t>
      </w:r>
      <w:r w:rsidRPr="00844CFE">
        <w:rPr>
          <w:color w:val="FF0000"/>
          <w:sz w:val="28"/>
          <w:szCs w:val="28"/>
        </w:rPr>
        <w:t xml:space="preserve"> </w:t>
      </w:r>
      <w:r w:rsidRPr="00844CFE">
        <w:rPr>
          <w:color w:val="FF0000"/>
          <w:sz w:val="28"/>
          <w:szCs w:val="28"/>
        </w:rPr>
        <w:sym w:font="Wingdings" w:char="F0E0"/>
      </w:r>
    </w:p>
    <w:p w14:paraId="60F8377B" w14:textId="041E39EE" w:rsidR="0012560C" w:rsidRDefault="005652B2" w:rsidP="0012560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// </w:t>
      </w:r>
      <w:r>
        <w:rPr>
          <w:color w:val="1F497D" w:themeColor="text2"/>
          <w:sz w:val="28"/>
          <w:szCs w:val="28"/>
        </w:rPr>
        <w:t>En construcción</w:t>
      </w:r>
    </w:p>
    <w:p w14:paraId="2D7553B5" w14:textId="37BB3008" w:rsidR="0012560C" w:rsidRDefault="0012560C" w:rsidP="0012560C">
      <w:pPr>
        <w:rPr>
          <w:color w:val="FF0000"/>
          <w:sz w:val="28"/>
          <w:szCs w:val="28"/>
        </w:rPr>
      </w:pPr>
      <w:r w:rsidRPr="00844CFE">
        <w:rPr>
          <w:color w:val="FF0000"/>
          <w:sz w:val="28"/>
          <w:szCs w:val="28"/>
        </w:rPr>
        <w:sym w:font="Wingdings" w:char="F0DF"/>
      </w:r>
      <w:r>
        <w:rPr>
          <w:color w:val="FF0000"/>
          <w:sz w:val="28"/>
          <w:szCs w:val="28"/>
        </w:rPr>
        <w:t xml:space="preserve"> Fin modelo Calificación</w:t>
      </w:r>
      <w:r w:rsidRPr="00844CFE">
        <w:rPr>
          <w:color w:val="FF0000"/>
          <w:sz w:val="28"/>
          <w:szCs w:val="28"/>
        </w:rPr>
        <w:t xml:space="preserve"> </w:t>
      </w:r>
      <w:r w:rsidRPr="00844CFE">
        <w:rPr>
          <w:color w:val="FF0000"/>
          <w:sz w:val="28"/>
          <w:szCs w:val="28"/>
        </w:rPr>
        <w:sym w:font="Wingdings" w:char="F0E0"/>
      </w:r>
    </w:p>
    <w:p w14:paraId="06C11C4A" w14:textId="77777777" w:rsidR="00336DE7" w:rsidRPr="00844CFE" w:rsidRDefault="00336DE7" w:rsidP="0048060E">
      <w:pPr>
        <w:rPr>
          <w:color w:val="FF0000"/>
          <w:sz w:val="28"/>
          <w:szCs w:val="28"/>
        </w:rPr>
      </w:pPr>
    </w:p>
    <w:p w14:paraId="58A842C1" w14:textId="77777777" w:rsidR="0048060E" w:rsidRDefault="0048060E" w:rsidP="0048060E"/>
    <w:p w14:paraId="1490F817" w14:textId="77777777" w:rsidR="00AA0A00" w:rsidRPr="00EB0126" w:rsidRDefault="00AA0A00" w:rsidP="00331AA1"/>
    <w:sectPr w:rsidR="00AA0A00" w:rsidRPr="00EB0126" w:rsidSect="00770A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8BD0C2" w14:textId="77777777" w:rsidR="006B1C5D" w:rsidRDefault="006B1C5D" w:rsidP="007B6C31">
      <w:r>
        <w:separator/>
      </w:r>
    </w:p>
  </w:endnote>
  <w:endnote w:type="continuationSeparator" w:id="0">
    <w:p w14:paraId="1BC2B134" w14:textId="77777777" w:rsidR="006B1C5D" w:rsidRDefault="006B1C5D" w:rsidP="007B6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1B5557" w14:textId="77777777" w:rsidR="006B1C5D" w:rsidRDefault="006B1C5D" w:rsidP="007B6C31">
      <w:r>
        <w:separator/>
      </w:r>
    </w:p>
  </w:footnote>
  <w:footnote w:type="continuationSeparator" w:id="0">
    <w:p w14:paraId="477959BC" w14:textId="77777777" w:rsidR="006B1C5D" w:rsidRDefault="006B1C5D" w:rsidP="007B6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E7E72"/>
    <w:multiLevelType w:val="hybridMultilevel"/>
    <w:tmpl w:val="FB022FE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E3025"/>
    <w:multiLevelType w:val="hybridMultilevel"/>
    <w:tmpl w:val="BB4E1A42"/>
    <w:lvl w:ilvl="0" w:tplc="F41091B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D82CBD"/>
    <w:multiLevelType w:val="hybridMultilevel"/>
    <w:tmpl w:val="2D404A7E"/>
    <w:lvl w:ilvl="0" w:tplc="D67847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214DCD"/>
    <w:multiLevelType w:val="hybridMultilevel"/>
    <w:tmpl w:val="C158EA1A"/>
    <w:lvl w:ilvl="0" w:tplc="BCA4705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  <w:u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34406C"/>
    <w:multiLevelType w:val="hybridMultilevel"/>
    <w:tmpl w:val="973417EC"/>
    <w:lvl w:ilvl="0" w:tplc="6DC0C4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7E6"/>
    <w:rsid w:val="00000934"/>
    <w:rsid w:val="00034C96"/>
    <w:rsid w:val="00035E0D"/>
    <w:rsid w:val="000405AF"/>
    <w:rsid w:val="00046278"/>
    <w:rsid w:val="00060090"/>
    <w:rsid w:val="00071BAF"/>
    <w:rsid w:val="000C0C01"/>
    <w:rsid w:val="000C229E"/>
    <w:rsid w:val="000C5BE9"/>
    <w:rsid w:val="000F2BA9"/>
    <w:rsid w:val="00106CCD"/>
    <w:rsid w:val="00121AED"/>
    <w:rsid w:val="0012560C"/>
    <w:rsid w:val="001335CE"/>
    <w:rsid w:val="001576E2"/>
    <w:rsid w:val="00163AF9"/>
    <w:rsid w:val="00184E97"/>
    <w:rsid w:val="00196A68"/>
    <w:rsid w:val="001A2F6A"/>
    <w:rsid w:val="001A5AE1"/>
    <w:rsid w:val="001C499A"/>
    <w:rsid w:val="001D6E0C"/>
    <w:rsid w:val="001E1CE7"/>
    <w:rsid w:val="001E5A59"/>
    <w:rsid w:val="001F1438"/>
    <w:rsid w:val="001F6F3B"/>
    <w:rsid w:val="00204C2D"/>
    <w:rsid w:val="002121F4"/>
    <w:rsid w:val="00222C8F"/>
    <w:rsid w:val="002301C3"/>
    <w:rsid w:val="0025326B"/>
    <w:rsid w:val="00262D8A"/>
    <w:rsid w:val="00290852"/>
    <w:rsid w:val="00293909"/>
    <w:rsid w:val="00296FE6"/>
    <w:rsid w:val="002B7841"/>
    <w:rsid w:val="002F15CB"/>
    <w:rsid w:val="00307621"/>
    <w:rsid w:val="00331AA1"/>
    <w:rsid w:val="00336DE7"/>
    <w:rsid w:val="003416F2"/>
    <w:rsid w:val="00353648"/>
    <w:rsid w:val="00355B01"/>
    <w:rsid w:val="00357B71"/>
    <w:rsid w:val="00365CB5"/>
    <w:rsid w:val="00387A47"/>
    <w:rsid w:val="003A0FB8"/>
    <w:rsid w:val="003A39D1"/>
    <w:rsid w:val="003B42F1"/>
    <w:rsid w:val="003C2705"/>
    <w:rsid w:val="003C58B7"/>
    <w:rsid w:val="003D638F"/>
    <w:rsid w:val="003D7B9E"/>
    <w:rsid w:val="004011BD"/>
    <w:rsid w:val="00411240"/>
    <w:rsid w:val="00433231"/>
    <w:rsid w:val="00434FAE"/>
    <w:rsid w:val="00443D34"/>
    <w:rsid w:val="004677C1"/>
    <w:rsid w:val="004772FA"/>
    <w:rsid w:val="0048060E"/>
    <w:rsid w:val="004C213D"/>
    <w:rsid w:val="004C69F1"/>
    <w:rsid w:val="00506968"/>
    <w:rsid w:val="005077C5"/>
    <w:rsid w:val="00513419"/>
    <w:rsid w:val="00535451"/>
    <w:rsid w:val="0054664E"/>
    <w:rsid w:val="00552C39"/>
    <w:rsid w:val="00562A95"/>
    <w:rsid w:val="005652B2"/>
    <w:rsid w:val="00565412"/>
    <w:rsid w:val="0057187E"/>
    <w:rsid w:val="005B01A9"/>
    <w:rsid w:val="005C2DC1"/>
    <w:rsid w:val="005D2644"/>
    <w:rsid w:val="005F045A"/>
    <w:rsid w:val="00610FFC"/>
    <w:rsid w:val="00624AB3"/>
    <w:rsid w:val="00660A1F"/>
    <w:rsid w:val="00667309"/>
    <w:rsid w:val="006935A3"/>
    <w:rsid w:val="006A33A1"/>
    <w:rsid w:val="006B1C5D"/>
    <w:rsid w:val="006D6693"/>
    <w:rsid w:val="006E0F3F"/>
    <w:rsid w:val="006E79E3"/>
    <w:rsid w:val="006F0933"/>
    <w:rsid w:val="006F5926"/>
    <w:rsid w:val="0070162F"/>
    <w:rsid w:val="00706B8F"/>
    <w:rsid w:val="007073FB"/>
    <w:rsid w:val="007118BF"/>
    <w:rsid w:val="007471CF"/>
    <w:rsid w:val="00770ABD"/>
    <w:rsid w:val="0077146F"/>
    <w:rsid w:val="0078028D"/>
    <w:rsid w:val="007A226E"/>
    <w:rsid w:val="007A2CFB"/>
    <w:rsid w:val="007B6C31"/>
    <w:rsid w:val="007C23C3"/>
    <w:rsid w:val="007C3C17"/>
    <w:rsid w:val="007C7E03"/>
    <w:rsid w:val="007D3116"/>
    <w:rsid w:val="00803DB7"/>
    <w:rsid w:val="00810309"/>
    <w:rsid w:val="0082745A"/>
    <w:rsid w:val="00834CD4"/>
    <w:rsid w:val="00844CFE"/>
    <w:rsid w:val="008513DA"/>
    <w:rsid w:val="008772E1"/>
    <w:rsid w:val="00890734"/>
    <w:rsid w:val="008B652B"/>
    <w:rsid w:val="008B7F7B"/>
    <w:rsid w:val="008C4D15"/>
    <w:rsid w:val="008C67E6"/>
    <w:rsid w:val="00944CD9"/>
    <w:rsid w:val="00947B9B"/>
    <w:rsid w:val="00950D8C"/>
    <w:rsid w:val="00983A55"/>
    <w:rsid w:val="009871AB"/>
    <w:rsid w:val="0099347E"/>
    <w:rsid w:val="009E467A"/>
    <w:rsid w:val="00A01509"/>
    <w:rsid w:val="00A13AF1"/>
    <w:rsid w:val="00A14835"/>
    <w:rsid w:val="00A213FD"/>
    <w:rsid w:val="00A52C53"/>
    <w:rsid w:val="00A65E85"/>
    <w:rsid w:val="00A667B1"/>
    <w:rsid w:val="00A841B1"/>
    <w:rsid w:val="00AA0A00"/>
    <w:rsid w:val="00AA15A4"/>
    <w:rsid w:val="00AB0893"/>
    <w:rsid w:val="00AB6CBA"/>
    <w:rsid w:val="00AC07A5"/>
    <w:rsid w:val="00AF681A"/>
    <w:rsid w:val="00B21B2B"/>
    <w:rsid w:val="00B31CCF"/>
    <w:rsid w:val="00B45493"/>
    <w:rsid w:val="00B87886"/>
    <w:rsid w:val="00BA19D3"/>
    <w:rsid w:val="00BA1AC3"/>
    <w:rsid w:val="00BB2D19"/>
    <w:rsid w:val="00BF6A6F"/>
    <w:rsid w:val="00BF794D"/>
    <w:rsid w:val="00C12CEF"/>
    <w:rsid w:val="00C226E5"/>
    <w:rsid w:val="00C57CF6"/>
    <w:rsid w:val="00C671ED"/>
    <w:rsid w:val="00C84A24"/>
    <w:rsid w:val="00C8768B"/>
    <w:rsid w:val="00C96E53"/>
    <w:rsid w:val="00CA599D"/>
    <w:rsid w:val="00CA691F"/>
    <w:rsid w:val="00CB14F8"/>
    <w:rsid w:val="00CB443A"/>
    <w:rsid w:val="00CD657C"/>
    <w:rsid w:val="00D00D6B"/>
    <w:rsid w:val="00D064DE"/>
    <w:rsid w:val="00D12858"/>
    <w:rsid w:val="00D25983"/>
    <w:rsid w:val="00D34A66"/>
    <w:rsid w:val="00D41B52"/>
    <w:rsid w:val="00D433A7"/>
    <w:rsid w:val="00D67DDA"/>
    <w:rsid w:val="00D713F7"/>
    <w:rsid w:val="00D75EFD"/>
    <w:rsid w:val="00D9637C"/>
    <w:rsid w:val="00D96C39"/>
    <w:rsid w:val="00DB564C"/>
    <w:rsid w:val="00E054E9"/>
    <w:rsid w:val="00E36963"/>
    <w:rsid w:val="00E45CDE"/>
    <w:rsid w:val="00E66FA8"/>
    <w:rsid w:val="00E93B63"/>
    <w:rsid w:val="00E94A14"/>
    <w:rsid w:val="00EA7B3D"/>
    <w:rsid w:val="00EB0126"/>
    <w:rsid w:val="00EB72A6"/>
    <w:rsid w:val="00ED6044"/>
    <w:rsid w:val="00F0330E"/>
    <w:rsid w:val="00F2064A"/>
    <w:rsid w:val="00F26178"/>
    <w:rsid w:val="00F505A7"/>
    <w:rsid w:val="00F56BE5"/>
    <w:rsid w:val="00FA0DD2"/>
    <w:rsid w:val="00FA1417"/>
    <w:rsid w:val="00FC2D0C"/>
    <w:rsid w:val="00FF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AACA8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617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B6C3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B6C31"/>
  </w:style>
  <w:style w:type="paragraph" w:styleId="Piedepgina">
    <w:name w:val="footer"/>
    <w:basedOn w:val="Normal"/>
    <w:link w:val="PiedepginaCar"/>
    <w:uiPriority w:val="99"/>
    <w:unhideWhenUsed/>
    <w:rsid w:val="007B6C3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C3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617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B6C3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B6C31"/>
  </w:style>
  <w:style w:type="paragraph" w:styleId="Piedepgina">
    <w:name w:val="footer"/>
    <w:basedOn w:val="Normal"/>
    <w:link w:val="PiedepginaCar"/>
    <w:uiPriority w:val="99"/>
    <w:unhideWhenUsed/>
    <w:rsid w:val="007B6C3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646</Words>
  <Characters>3555</Characters>
  <Application>Microsoft Macintosh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 maldonado</dc:creator>
  <cp:keywords/>
  <dc:description/>
  <cp:lastModifiedBy>luis  maldonado</cp:lastModifiedBy>
  <cp:revision>103</cp:revision>
  <dcterms:created xsi:type="dcterms:W3CDTF">2016-12-27T15:41:00Z</dcterms:created>
  <dcterms:modified xsi:type="dcterms:W3CDTF">2016-12-27T19:59:00Z</dcterms:modified>
</cp:coreProperties>
</file>