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C9DC1" w14:textId="77777777" w:rsidR="005C2078" w:rsidRPr="00332AFD" w:rsidRDefault="008C1352">
      <w:pPr>
        <w:spacing w:after="0" w:line="259" w:lineRule="auto"/>
        <w:ind w:left="0" w:right="2558" w:firstLine="0"/>
        <w:jc w:val="right"/>
        <w:rPr>
          <w:color w:val="000000" w:themeColor="text1"/>
        </w:rPr>
      </w:pPr>
      <w:r w:rsidRPr="00332AFD">
        <w:rPr>
          <w:b/>
          <w:color w:val="000000" w:themeColor="text1"/>
          <w:sz w:val="72"/>
        </w:rPr>
        <w:t>SPC Manager</w:t>
      </w:r>
      <w:r w:rsidRPr="00332AFD">
        <w:rPr>
          <w:color w:val="000000" w:themeColor="text1"/>
        </w:rPr>
        <w:t xml:space="preserve"> </w:t>
      </w:r>
    </w:p>
    <w:p w14:paraId="3D1CC3A3" w14:textId="77777777" w:rsidR="005C2078" w:rsidRPr="00332AFD" w:rsidRDefault="008C1352">
      <w:pPr>
        <w:spacing w:after="0" w:line="259" w:lineRule="auto"/>
        <w:ind w:left="0" w:right="3" w:firstLine="0"/>
        <w:jc w:val="center"/>
        <w:rPr>
          <w:color w:val="000000" w:themeColor="text1"/>
        </w:rPr>
      </w:pPr>
      <w:r w:rsidRPr="00332AFD">
        <w:rPr>
          <w:color w:val="000000" w:themeColor="text1"/>
          <w:sz w:val="40"/>
        </w:rPr>
        <w:t>v1.0.0</w:t>
      </w:r>
      <w:r w:rsidRPr="00332AFD">
        <w:rPr>
          <w:color w:val="000000" w:themeColor="text1"/>
        </w:rPr>
        <w:t xml:space="preserve"> </w:t>
      </w:r>
    </w:p>
    <w:p w14:paraId="138A2BD8" w14:textId="77777777" w:rsidR="005C2078" w:rsidRPr="00332AFD" w:rsidRDefault="008C1352">
      <w:pPr>
        <w:spacing w:after="348" w:line="259" w:lineRule="auto"/>
        <w:ind w:left="57" w:firstLine="0"/>
        <w:jc w:val="center"/>
        <w:rPr>
          <w:color w:val="000000" w:themeColor="text1"/>
        </w:rPr>
      </w:pPr>
      <w:r w:rsidRPr="00332AFD">
        <w:rPr>
          <w:color w:val="000000" w:themeColor="text1"/>
        </w:rPr>
        <w:t xml:space="preserve"> </w:t>
      </w:r>
    </w:p>
    <w:p w14:paraId="36C0B8F6" w14:textId="77777777" w:rsidR="005C2078" w:rsidRPr="00332AFD" w:rsidRDefault="008C1352">
      <w:pPr>
        <w:shd w:val="clear" w:color="auto" w:fill="F9A825"/>
        <w:spacing w:after="0" w:line="241" w:lineRule="auto"/>
        <w:ind w:left="1467" w:firstLine="334"/>
        <w:jc w:val="left"/>
        <w:rPr>
          <w:color w:val="000000" w:themeColor="text1"/>
        </w:rPr>
      </w:pPr>
      <w:r w:rsidRPr="00332AFD">
        <w:rPr>
          <w:b/>
          <w:color w:val="000000" w:themeColor="text1"/>
          <w:sz w:val="40"/>
        </w:rPr>
        <w:t>MANUAL DE CAPACITACION</w:t>
      </w:r>
      <w:r w:rsidRPr="00332AFD">
        <w:rPr>
          <w:color w:val="000000" w:themeColor="text1"/>
        </w:rPr>
        <w:t xml:space="preserve"> </w:t>
      </w:r>
    </w:p>
    <w:p w14:paraId="1A8497C0" w14:textId="77777777" w:rsidR="005C2078" w:rsidRPr="00332AFD" w:rsidRDefault="008C1352">
      <w:pPr>
        <w:shd w:val="clear" w:color="auto" w:fill="F9A825"/>
        <w:spacing w:after="0" w:line="259" w:lineRule="auto"/>
        <w:ind w:left="1477"/>
        <w:jc w:val="left"/>
        <w:rPr>
          <w:color w:val="000000" w:themeColor="text1"/>
        </w:rPr>
      </w:pPr>
      <w:r w:rsidRPr="00332AFD">
        <w:rPr>
          <w:color w:val="000000" w:themeColor="text1"/>
          <w:sz w:val="24"/>
        </w:rPr>
        <w:t xml:space="preserve">Control </w:t>
      </w:r>
      <w:proofErr w:type="spellStart"/>
      <w:r w:rsidRPr="00332AFD">
        <w:rPr>
          <w:color w:val="000000" w:themeColor="text1"/>
          <w:sz w:val="24"/>
        </w:rPr>
        <w:t>Estadistico</w:t>
      </w:r>
      <w:proofErr w:type="spellEnd"/>
      <w:r w:rsidRPr="00332AFD">
        <w:rPr>
          <w:color w:val="000000" w:themeColor="text1"/>
          <w:sz w:val="24"/>
        </w:rPr>
        <w:t xml:space="preserve"> de Procesos - Fruta </w:t>
      </w:r>
    </w:p>
    <w:p w14:paraId="6BBE672E" w14:textId="77777777" w:rsidR="005C2078" w:rsidRPr="00332AFD" w:rsidRDefault="008C1352">
      <w:pPr>
        <w:shd w:val="clear" w:color="auto" w:fill="F9A825"/>
        <w:spacing w:after="158" w:line="259" w:lineRule="auto"/>
        <w:ind w:left="1477"/>
        <w:jc w:val="left"/>
        <w:rPr>
          <w:color w:val="000000" w:themeColor="text1"/>
        </w:rPr>
      </w:pPr>
      <w:proofErr w:type="spellStart"/>
      <w:r w:rsidRPr="00332AFD">
        <w:rPr>
          <w:color w:val="000000" w:themeColor="text1"/>
          <w:sz w:val="24"/>
        </w:rPr>
        <w:t>Prepesada</w:t>
      </w:r>
      <w:proofErr w:type="spellEnd"/>
      <w:r w:rsidRPr="00332AFD">
        <w:rPr>
          <w:color w:val="000000" w:themeColor="text1"/>
          <w:sz w:val="24"/>
        </w:rPr>
        <w:t xml:space="preserve"> 3 Libras</w:t>
      </w:r>
      <w:r w:rsidRPr="00332AFD">
        <w:rPr>
          <w:color w:val="000000" w:themeColor="text1"/>
        </w:rPr>
        <w:t xml:space="preserve"> </w:t>
      </w:r>
    </w:p>
    <w:p w14:paraId="02894607" w14:textId="77777777" w:rsidR="005C2078" w:rsidRPr="00332AFD" w:rsidRDefault="008C1352">
      <w:pPr>
        <w:spacing w:after="98" w:line="259" w:lineRule="auto"/>
        <w:ind w:left="0" w:firstLine="0"/>
        <w:jc w:val="left"/>
        <w:rPr>
          <w:color w:val="000000" w:themeColor="text1"/>
        </w:rPr>
      </w:pPr>
      <w:r w:rsidRPr="00332AFD">
        <w:rPr>
          <w:color w:val="000000" w:themeColor="text1"/>
        </w:rPr>
        <w:t xml:space="preserve"> </w:t>
      </w:r>
    </w:p>
    <w:p w14:paraId="675026D3" w14:textId="77777777" w:rsidR="005C2078" w:rsidRPr="00332AFD" w:rsidRDefault="008C1352">
      <w:pPr>
        <w:spacing w:after="313" w:line="259" w:lineRule="auto"/>
        <w:ind w:left="0" w:firstLine="0"/>
        <w:jc w:val="left"/>
        <w:rPr>
          <w:color w:val="000000" w:themeColor="text1"/>
        </w:rPr>
      </w:pPr>
      <w:r w:rsidRPr="00332AFD">
        <w:rPr>
          <w:color w:val="000000" w:themeColor="text1"/>
        </w:rPr>
        <w:t xml:space="preserve"> </w:t>
      </w:r>
    </w:p>
    <w:p w14:paraId="08EE53E9" w14:textId="77777777" w:rsidR="005C2078" w:rsidRPr="00332AFD" w:rsidRDefault="008C1352">
      <w:pPr>
        <w:spacing w:after="0" w:line="259" w:lineRule="auto"/>
        <w:ind w:left="3414" w:firstLine="0"/>
        <w:jc w:val="left"/>
        <w:rPr>
          <w:color w:val="000000" w:themeColor="text1"/>
        </w:rPr>
      </w:pPr>
      <w:r w:rsidRPr="00332AFD">
        <w:rPr>
          <w:b/>
          <w:color w:val="000000" w:themeColor="text1"/>
          <w:sz w:val="36"/>
        </w:rPr>
        <w:t xml:space="preserve">PMD y </w:t>
      </w:r>
      <w:proofErr w:type="spellStart"/>
      <w:r w:rsidRPr="00332AFD">
        <w:rPr>
          <w:b/>
          <w:color w:val="000000" w:themeColor="text1"/>
          <w:sz w:val="36"/>
        </w:rPr>
        <w:t>Cia</w:t>
      </w:r>
      <w:proofErr w:type="spellEnd"/>
      <w:r w:rsidRPr="00332AFD">
        <w:rPr>
          <w:b/>
          <w:color w:val="000000" w:themeColor="text1"/>
          <w:sz w:val="36"/>
        </w:rPr>
        <w:t xml:space="preserve"> S.C.A.</w:t>
      </w:r>
      <w:r w:rsidRPr="00332AFD">
        <w:rPr>
          <w:color w:val="000000" w:themeColor="text1"/>
        </w:rPr>
        <w:t xml:space="preserve"> </w:t>
      </w:r>
    </w:p>
    <w:p w14:paraId="3A15C14D" w14:textId="77777777" w:rsidR="005C2078" w:rsidRPr="00332AFD" w:rsidRDefault="008C1352">
      <w:pPr>
        <w:spacing w:after="60" w:line="259" w:lineRule="auto"/>
        <w:ind w:left="0" w:right="2658" w:firstLine="0"/>
        <w:jc w:val="right"/>
        <w:rPr>
          <w:color w:val="000000" w:themeColor="text1"/>
        </w:rPr>
      </w:pPr>
      <w:r w:rsidRPr="00332AFD">
        <w:rPr>
          <w:color w:val="000000" w:themeColor="text1"/>
          <w:sz w:val="24"/>
        </w:rPr>
        <w:t>Zona Bananera del Magdalena, Colombia</w:t>
      </w:r>
      <w:r w:rsidRPr="00332AFD">
        <w:rPr>
          <w:color w:val="000000" w:themeColor="text1"/>
        </w:rPr>
        <w:t xml:space="preserve"> </w:t>
      </w:r>
    </w:p>
    <w:p w14:paraId="6FA56E87" w14:textId="77777777" w:rsidR="005C2078" w:rsidRPr="00332AFD" w:rsidRDefault="008C1352">
      <w:pPr>
        <w:spacing w:after="98" w:line="259" w:lineRule="auto"/>
        <w:ind w:left="0" w:firstLine="0"/>
        <w:jc w:val="left"/>
        <w:rPr>
          <w:color w:val="000000" w:themeColor="text1"/>
        </w:rPr>
      </w:pPr>
      <w:r w:rsidRPr="00332AFD">
        <w:rPr>
          <w:color w:val="000000" w:themeColor="text1"/>
        </w:rPr>
        <w:t xml:space="preserve"> </w:t>
      </w:r>
    </w:p>
    <w:p w14:paraId="388E1CCA" w14:textId="77777777" w:rsidR="005C2078" w:rsidRPr="00332AFD" w:rsidRDefault="008C1352">
      <w:pPr>
        <w:spacing w:after="0" w:line="259" w:lineRule="auto"/>
        <w:ind w:left="0" w:firstLine="0"/>
        <w:jc w:val="left"/>
        <w:rPr>
          <w:color w:val="000000" w:themeColor="text1"/>
        </w:rPr>
      </w:pPr>
      <w:r w:rsidRPr="00332AFD">
        <w:rPr>
          <w:color w:val="000000" w:themeColor="text1"/>
        </w:rPr>
        <w:t xml:space="preserve"> </w:t>
      </w:r>
    </w:p>
    <w:tbl>
      <w:tblPr>
        <w:tblStyle w:val="TableGrid"/>
        <w:tblW w:w="5001" w:type="dxa"/>
        <w:tblInd w:w="0" w:type="dxa"/>
        <w:tblCellMar>
          <w:top w:w="93" w:type="dxa"/>
          <w:left w:w="161" w:type="dxa"/>
          <w:bottom w:w="0" w:type="dxa"/>
          <w:right w:w="115" w:type="dxa"/>
        </w:tblCellMar>
        <w:tblLook w:val="04A0" w:firstRow="1" w:lastRow="0" w:firstColumn="1" w:lastColumn="0" w:noHBand="0" w:noVBand="1"/>
      </w:tblPr>
      <w:tblGrid>
        <w:gridCol w:w="2399"/>
        <w:gridCol w:w="2602"/>
      </w:tblGrid>
      <w:tr w:rsidR="00332AFD" w:rsidRPr="00332AFD" w14:paraId="6A85B641" w14:textId="77777777">
        <w:trPr>
          <w:trHeight w:val="592"/>
        </w:trPr>
        <w:tc>
          <w:tcPr>
            <w:tcW w:w="2399" w:type="dxa"/>
            <w:tcBorders>
              <w:top w:val="single" w:sz="2" w:space="0" w:color="BDBDBD"/>
              <w:left w:val="single" w:sz="2" w:space="0" w:color="BDBDBD"/>
              <w:bottom w:val="single" w:sz="2" w:space="0" w:color="BDBDBD"/>
              <w:right w:val="single" w:sz="2" w:space="0" w:color="BDBDBD"/>
            </w:tcBorders>
            <w:shd w:val="clear" w:color="auto" w:fill="F5F7FA"/>
            <w:vAlign w:val="center"/>
          </w:tcPr>
          <w:p w14:paraId="3EF35304"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Desarrollado por:</w:t>
            </w:r>
            <w:r w:rsidRPr="00332AFD">
              <w:rPr>
                <w:color w:val="000000" w:themeColor="text1"/>
              </w:rPr>
              <w:t xml:space="preserve"> </w:t>
            </w:r>
          </w:p>
        </w:tc>
        <w:tc>
          <w:tcPr>
            <w:tcW w:w="2602" w:type="dxa"/>
            <w:tcBorders>
              <w:top w:val="single" w:sz="2" w:space="0" w:color="BDBDBD"/>
              <w:left w:val="single" w:sz="2" w:space="0" w:color="BDBDBD"/>
              <w:bottom w:val="double" w:sz="32" w:space="0" w:color="FFFFFF"/>
              <w:right w:val="single" w:sz="2" w:space="0" w:color="BDBDBD"/>
            </w:tcBorders>
          </w:tcPr>
          <w:p w14:paraId="17C48DEF"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Universidad del Magdalena</w:t>
            </w:r>
            <w:r w:rsidRPr="00332AFD">
              <w:rPr>
                <w:color w:val="000000" w:themeColor="text1"/>
              </w:rPr>
              <w:t xml:space="preserve"> </w:t>
            </w:r>
          </w:p>
        </w:tc>
      </w:tr>
      <w:tr w:rsidR="00332AFD" w:rsidRPr="00332AFD" w14:paraId="531FA30B" w14:textId="77777777">
        <w:trPr>
          <w:trHeight w:val="391"/>
        </w:trPr>
        <w:tc>
          <w:tcPr>
            <w:tcW w:w="2399" w:type="dxa"/>
            <w:tcBorders>
              <w:top w:val="single" w:sz="2" w:space="0" w:color="BDBDBD"/>
              <w:left w:val="single" w:sz="2" w:space="0" w:color="BDBDBD"/>
              <w:bottom w:val="single" w:sz="2" w:space="0" w:color="BDBDBD"/>
              <w:right w:val="single" w:sz="2" w:space="0" w:color="BDBDBD"/>
            </w:tcBorders>
            <w:shd w:val="clear" w:color="auto" w:fill="F5F7FA"/>
          </w:tcPr>
          <w:p w14:paraId="26ADD0CE"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Año:</w:t>
            </w:r>
            <w:r w:rsidRPr="00332AFD">
              <w:rPr>
                <w:color w:val="000000" w:themeColor="text1"/>
              </w:rPr>
              <w:t xml:space="preserve"> </w:t>
            </w:r>
          </w:p>
        </w:tc>
        <w:tc>
          <w:tcPr>
            <w:tcW w:w="2602" w:type="dxa"/>
            <w:tcBorders>
              <w:top w:val="double" w:sz="32" w:space="0" w:color="FFFFFF"/>
              <w:left w:val="single" w:sz="2" w:space="0" w:color="BDBDBD"/>
              <w:bottom w:val="double" w:sz="32" w:space="0" w:color="FFFFFF"/>
              <w:right w:val="single" w:sz="2" w:space="0" w:color="BDBDBD"/>
            </w:tcBorders>
          </w:tcPr>
          <w:p w14:paraId="7530259B"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2025</w:t>
            </w:r>
            <w:r w:rsidRPr="00332AFD">
              <w:rPr>
                <w:color w:val="000000" w:themeColor="text1"/>
              </w:rPr>
              <w:t xml:space="preserve"> </w:t>
            </w:r>
          </w:p>
        </w:tc>
      </w:tr>
      <w:tr w:rsidR="00332AFD" w:rsidRPr="00332AFD" w14:paraId="1CA05A2E" w14:textId="77777777">
        <w:trPr>
          <w:trHeight w:val="622"/>
        </w:trPr>
        <w:tc>
          <w:tcPr>
            <w:tcW w:w="2399" w:type="dxa"/>
            <w:tcBorders>
              <w:top w:val="single" w:sz="2" w:space="0" w:color="BDBDBD"/>
              <w:left w:val="single" w:sz="2" w:space="0" w:color="BDBDBD"/>
              <w:bottom w:val="single" w:sz="2" w:space="0" w:color="BDBDBD"/>
              <w:right w:val="single" w:sz="2" w:space="0" w:color="BDBDBD"/>
            </w:tcBorders>
            <w:shd w:val="clear" w:color="auto" w:fill="F5F7FA"/>
          </w:tcPr>
          <w:p w14:paraId="7FBEC106" w14:textId="77777777" w:rsidR="005C2078" w:rsidRPr="00332AFD" w:rsidRDefault="008C1352">
            <w:pPr>
              <w:spacing w:after="0" w:line="259" w:lineRule="auto"/>
              <w:ind w:left="0" w:firstLine="0"/>
              <w:jc w:val="left"/>
              <w:rPr>
                <w:color w:val="000000" w:themeColor="text1"/>
              </w:rPr>
            </w:pPr>
            <w:proofErr w:type="spellStart"/>
            <w:r w:rsidRPr="00332AFD">
              <w:rPr>
                <w:b/>
                <w:color w:val="000000" w:themeColor="text1"/>
                <w:sz w:val="20"/>
              </w:rPr>
              <w:t>Version</w:t>
            </w:r>
            <w:proofErr w:type="spellEnd"/>
            <w:r w:rsidRPr="00332AFD">
              <w:rPr>
                <w:b/>
                <w:color w:val="000000" w:themeColor="text1"/>
                <w:sz w:val="20"/>
              </w:rPr>
              <w:t xml:space="preserve"> del documento:</w:t>
            </w:r>
            <w:r w:rsidRPr="00332AFD">
              <w:rPr>
                <w:color w:val="000000" w:themeColor="text1"/>
              </w:rPr>
              <w:t xml:space="preserve"> </w:t>
            </w:r>
          </w:p>
        </w:tc>
        <w:tc>
          <w:tcPr>
            <w:tcW w:w="2602" w:type="dxa"/>
            <w:tcBorders>
              <w:top w:val="double" w:sz="32" w:space="0" w:color="FFFFFF"/>
              <w:left w:val="single" w:sz="2" w:space="0" w:color="BDBDBD"/>
              <w:bottom w:val="double" w:sz="32" w:space="0" w:color="FFFFFF"/>
              <w:right w:val="single" w:sz="2" w:space="0" w:color="BDBDBD"/>
            </w:tcBorders>
            <w:vAlign w:val="center"/>
          </w:tcPr>
          <w:p w14:paraId="53FFEFD3"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1.0</w:t>
            </w:r>
            <w:r w:rsidRPr="00332AFD">
              <w:rPr>
                <w:color w:val="000000" w:themeColor="text1"/>
              </w:rPr>
              <w:t xml:space="preserve"> </w:t>
            </w:r>
          </w:p>
        </w:tc>
      </w:tr>
      <w:tr w:rsidR="00332AFD" w:rsidRPr="00332AFD" w14:paraId="47908CCE" w14:textId="77777777">
        <w:trPr>
          <w:trHeight w:val="364"/>
        </w:trPr>
        <w:tc>
          <w:tcPr>
            <w:tcW w:w="2399" w:type="dxa"/>
            <w:tcBorders>
              <w:top w:val="single" w:sz="2" w:space="0" w:color="BDBDBD"/>
              <w:left w:val="single" w:sz="2" w:space="0" w:color="BDBDBD"/>
              <w:bottom w:val="single" w:sz="2" w:space="0" w:color="BDBDBD"/>
              <w:right w:val="single" w:sz="2" w:space="0" w:color="BDBDBD"/>
            </w:tcBorders>
            <w:shd w:val="clear" w:color="auto" w:fill="F5F7FA"/>
          </w:tcPr>
          <w:p w14:paraId="4EB05919" w14:textId="77777777" w:rsidR="005C2078" w:rsidRPr="00332AFD" w:rsidRDefault="008C1352">
            <w:pPr>
              <w:spacing w:after="0" w:line="259" w:lineRule="auto"/>
              <w:ind w:left="0" w:firstLine="0"/>
              <w:jc w:val="left"/>
              <w:rPr>
                <w:color w:val="000000" w:themeColor="text1"/>
              </w:rPr>
            </w:pPr>
            <w:proofErr w:type="spellStart"/>
            <w:r w:rsidRPr="00332AFD">
              <w:rPr>
                <w:b/>
                <w:color w:val="000000" w:themeColor="text1"/>
                <w:sz w:val="20"/>
              </w:rPr>
              <w:t>Clasificacion</w:t>
            </w:r>
            <w:proofErr w:type="spellEnd"/>
            <w:r w:rsidRPr="00332AFD">
              <w:rPr>
                <w:b/>
                <w:color w:val="000000" w:themeColor="text1"/>
                <w:sz w:val="20"/>
              </w:rPr>
              <w:t>:</w:t>
            </w:r>
            <w:r w:rsidRPr="00332AFD">
              <w:rPr>
                <w:color w:val="000000" w:themeColor="text1"/>
              </w:rPr>
              <w:t xml:space="preserve"> </w:t>
            </w:r>
          </w:p>
        </w:tc>
        <w:tc>
          <w:tcPr>
            <w:tcW w:w="2602" w:type="dxa"/>
            <w:tcBorders>
              <w:top w:val="double" w:sz="32" w:space="0" w:color="FFFFFF"/>
              <w:left w:val="single" w:sz="2" w:space="0" w:color="BDBDBD"/>
              <w:bottom w:val="single" w:sz="2" w:space="0" w:color="BDBDBD"/>
              <w:right w:val="single" w:sz="2" w:space="0" w:color="BDBDBD"/>
            </w:tcBorders>
          </w:tcPr>
          <w:p w14:paraId="5E56EB5F"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Uso interno</w:t>
            </w:r>
            <w:r w:rsidRPr="00332AFD">
              <w:rPr>
                <w:color w:val="000000" w:themeColor="text1"/>
              </w:rPr>
              <w:t xml:space="preserve"> </w:t>
            </w:r>
          </w:p>
        </w:tc>
      </w:tr>
    </w:tbl>
    <w:p w14:paraId="0F7686E4" w14:textId="77777777" w:rsidR="005C2078" w:rsidRPr="00332AFD" w:rsidRDefault="008C1352">
      <w:pPr>
        <w:spacing w:after="0" w:line="259" w:lineRule="auto"/>
        <w:ind w:left="0" w:firstLine="0"/>
        <w:jc w:val="left"/>
        <w:rPr>
          <w:color w:val="000000" w:themeColor="text1"/>
        </w:rPr>
      </w:pPr>
      <w:r w:rsidRPr="00332AFD">
        <w:rPr>
          <w:color w:val="000000" w:themeColor="text1"/>
        </w:rPr>
        <w:t xml:space="preserve"> </w:t>
      </w:r>
      <w:r w:rsidRPr="00332AFD">
        <w:rPr>
          <w:color w:val="000000" w:themeColor="text1"/>
        </w:rPr>
        <w:tab/>
        <w:t xml:space="preserve"> </w:t>
      </w:r>
    </w:p>
    <w:p w14:paraId="51219A51" w14:textId="77777777" w:rsidR="005C2078" w:rsidRPr="00332AFD" w:rsidRDefault="008C1352">
      <w:pPr>
        <w:pStyle w:val="Ttulo1"/>
        <w:numPr>
          <w:ilvl w:val="0"/>
          <w:numId w:val="0"/>
        </w:numPr>
        <w:ind w:left="-5"/>
        <w:rPr>
          <w:color w:val="000000" w:themeColor="text1"/>
        </w:rPr>
      </w:pPr>
      <w:bookmarkStart w:id="0" w:name="_Toc58356"/>
      <w:r w:rsidRPr="00332AFD">
        <w:rPr>
          <w:color w:val="000000" w:themeColor="text1"/>
        </w:rPr>
        <w:t xml:space="preserve">Tabla de Contenido </w:t>
      </w:r>
      <w:bookmarkEnd w:id="0"/>
    </w:p>
    <w:sdt>
      <w:sdtPr>
        <w:rPr>
          <w:color w:val="000000" w:themeColor="text1"/>
        </w:rPr>
        <w:id w:val="193813432"/>
        <w:docPartObj>
          <w:docPartGallery w:val="Table of Contents"/>
        </w:docPartObj>
      </w:sdtPr>
      <w:sdtEndPr/>
      <w:sdtContent>
        <w:p w14:paraId="1129E5D4" w14:textId="77777777" w:rsidR="005C2078" w:rsidRPr="00332AFD" w:rsidRDefault="008C1352">
          <w:pPr>
            <w:pStyle w:val="TDC1"/>
            <w:tabs>
              <w:tab w:val="right" w:leader="dot" w:pos="9751"/>
            </w:tabs>
            <w:rPr>
              <w:color w:val="000000" w:themeColor="text1"/>
            </w:rPr>
          </w:pPr>
          <w:r w:rsidRPr="00332AFD">
            <w:rPr>
              <w:color w:val="000000" w:themeColor="text1"/>
            </w:rPr>
            <w:fldChar w:fldCharType="begin"/>
          </w:r>
          <w:r w:rsidRPr="00332AFD">
            <w:rPr>
              <w:color w:val="000000" w:themeColor="text1"/>
            </w:rPr>
            <w:instrText xml:space="preserve"> TOC \o "1-3" \h \z \u </w:instrText>
          </w:r>
          <w:r w:rsidRPr="00332AFD">
            <w:rPr>
              <w:color w:val="000000" w:themeColor="text1"/>
            </w:rPr>
            <w:fldChar w:fldCharType="separate"/>
          </w:r>
          <w:hyperlink w:anchor="_Toc58356">
            <w:r w:rsidRPr="00332AFD">
              <w:rPr>
                <w:color w:val="000000" w:themeColor="text1"/>
              </w:rPr>
              <w:t>Tabla de Contenido</w:t>
            </w:r>
            <w:r w:rsidRPr="00332AFD">
              <w:rPr>
                <w:color w:val="000000" w:themeColor="text1"/>
              </w:rPr>
              <w:tab/>
            </w:r>
            <w:r w:rsidRPr="00332AFD">
              <w:rPr>
                <w:color w:val="000000" w:themeColor="text1"/>
              </w:rPr>
              <w:fldChar w:fldCharType="begin"/>
            </w:r>
            <w:r w:rsidRPr="00332AFD">
              <w:rPr>
                <w:color w:val="000000" w:themeColor="text1"/>
              </w:rPr>
              <w:instrText>PAGEREF _Toc58356 \h</w:instrText>
            </w:r>
            <w:r w:rsidRPr="00332AFD">
              <w:rPr>
                <w:color w:val="000000" w:themeColor="text1"/>
              </w:rPr>
            </w:r>
            <w:r w:rsidRPr="00332AFD">
              <w:rPr>
                <w:color w:val="000000" w:themeColor="text1"/>
              </w:rPr>
              <w:fldChar w:fldCharType="separate"/>
            </w:r>
            <w:r w:rsidRPr="00332AFD">
              <w:rPr>
                <w:color w:val="000000" w:themeColor="text1"/>
              </w:rPr>
              <w:t xml:space="preserve">2 </w:t>
            </w:r>
            <w:r w:rsidRPr="00332AFD">
              <w:rPr>
                <w:color w:val="000000" w:themeColor="text1"/>
              </w:rPr>
              <w:fldChar w:fldCharType="end"/>
            </w:r>
          </w:hyperlink>
        </w:p>
        <w:p w14:paraId="0F62A5AC" w14:textId="77777777" w:rsidR="005C2078" w:rsidRPr="00332AFD" w:rsidRDefault="008C1352">
          <w:pPr>
            <w:pStyle w:val="TDC1"/>
            <w:tabs>
              <w:tab w:val="right" w:leader="dot" w:pos="9751"/>
            </w:tabs>
            <w:rPr>
              <w:color w:val="000000" w:themeColor="text1"/>
            </w:rPr>
          </w:pPr>
          <w:hyperlink w:anchor="_Toc58357">
            <w:r w:rsidRPr="00332AFD">
              <w:rPr>
                <w:color w:val="000000" w:themeColor="text1"/>
              </w:rPr>
              <w:t>1. Introduccion</w:t>
            </w:r>
            <w:r w:rsidRPr="00332AFD">
              <w:rPr>
                <w:color w:val="000000" w:themeColor="text1"/>
              </w:rPr>
              <w:tab/>
            </w:r>
            <w:r w:rsidRPr="00332AFD">
              <w:rPr>
                <w:color w:val="000000" w:themeColor="text1"/>
              </w:rPr>
              <w:fldChar w:fldCharType="begin"/>
            </w:r>
            <w:r w:rsidRPr="00332AFD">
              <w:rPr>
                <w:color w:val="000000" w:themeColor="text1"/>
              </w:rPr>
              <w:instrText>PAGEREF _Toc58357 \h</w:instrText>
            </w:r>
            <w:r w:rsidRPr="00332AFD">
              <w:rPr>
                <w:color w:val="000000" w:themeColor="text1"/>
              </w:rPr>
            </w:r>
            <w:r w:rsidRPr="00332AFD">
              <w:rPr>
                <w:color w:val="000000" w:themeColor="text1"/>
              </w:rPr>
              <w:fldChar w:fldCharType="separate"/>
            </w:r>
            <w:r w:rsidRPr="00332AFD">
              <w:rPr>
                <w:color w:val="000000" w:themeColor="text1"/>
              </w:rPr>
              <w:t xml:space="preserve">5 </w:t>
            </w:r>
            <w:r w:rsidRPr="00332AFD">
              <w:rPr>
                <w:color w:val="000000" w:themeColor="text1"/>
              </w:rPr>
              <w:fldChar w:fldCharType="end"/>
            </w:r>
          </w:hyperlink>
        </w:p>
        <w:p w14:paraId="567A7F0A" w14:textId="77777777" w:rsidR="005C2078" w:rsidRPr="00332AFD" w:rsidRDefault="008C1352">
          <w:pPr>
            <w:pStyle w:val="TDC2"/>
            <w:tabs>
              <w:tab w:val="right" w:leader="dot" w:pos="9751"/>
            </w:tabs>
            <w:rPr>
              <w:color w:val="000000" w:themeColor="text1"/>
            </w:rPr>
          </w:pPr>
          <w:hyperlink w:anchor="_Toc58358">
            <w:r w:rsidRPr="00332AFD">
              <w:rPr>
                <w:color w:val="000000" w:themeColor="text1"/>
              </w:rPr>
              <w:t>1.1 Proposito del Manual</w:t>
            </w:r>
            <w:r w:rsidRPr="00332AFD">
              <w:rPr>
                <w:color w:val="000000" w:themeColor="text1"/>
              </w:rPr>
              <w:tab/>
            </w:r>
            <w:r w:rsidRPr="00332AFD">
              <w:rPr>
                <w:color w:val="000000" w:themeColor="text1"/>
              </w:rPr>
              <w:fldChar w:fldCharType="begin"/>
            </w:r>
            <w:r w:rsidRPr="00332AFD">
              <w:rPr>
                <w:color w:val="000000" w:themeColor="text1"/>
              </w:rPr>
              <w:instrText>PAGEREF _Toc58358 \h</w:instrText>
            </w:r>
            <w:r w:rsidRPr="00332AFD">
              <w:rPr>
                <w:color w:val="000000" w:themeColor="text1"/>
              </w:rPr>
            </w:r>
            <w:r w:rsidRPr="00332AFD">
              <w:rPr>
                <w:color w:val="000000" w:themeColor="text1"/>
              </w:rPr>
              <w:fldChar w:fldCharType="separate"/>
            </w:r>
            <w:r w:rsidRPr="00332AFD">
              <w:rPr>
                <w:color w:val="000000" w:themeColor="text1"/>
              </w:rPr>
              <w:t xml:space="preserve">5 </w:t>
            </w:r>
            <w:r w:rsidRPr="00332AFD">
              <w:rPr>
                <w:color w:val="000000" w:themeColor="text1"/>
              </w:rPr>
              <w:fldChar w:fldCharType="end"/>
            </w:r>
          </w:hyperlink>
        </w:p>
        <w:p w14:paraId="34688E61" w14:textId="77777777" w:rsidR="005C2078" w:rsidRPr="00332AFD" w:rsidRDefault="008C1352">
          <w:pPr>
            <w:pStyle w:val="TDC2"/>
            <w:tabs>
              <w:tab w:val="right" w:leader="dot" w:pos="9751"/>
            </w:tabs>
            <w:rPr>
              <w:color w:val="000000" w:themeColor="text1"/>
            </w:rPr>
          </w:pPr>
          <w:hyperlink w:anchor="_Toc58359">
            <w:r w:rsidRPr="00332AFD">
              <w:rPr>
                <w:color w:val="000000" w:themeColor="text1"/>
              </w:rPr>
              <w:t>1.2 A Quien va Dirigido</w:t>
            </w:r>
            <w:r w:rsidRPr="00332AFD">
              <w:rPr>
                <w:color w:val="000000" w:themeColor="text1"/>
              </w:rPr>
              <w:tab/>
            </w:r>
            <w:r w:rsidRPr="00332AFD">
              <w:rPr>
                <w:color w:val="000000" w:themeColor="text1"/>
              </w:rPr>
              <w:fldChar w:fldCharType="begin"/>
            </w:r>
            <w:r w:rsidRPr="00332AFD">
              <w:rPr>
                <w:color w:val="000000" w:themeColor="text1"/>
              </w:rPr>
              <w:instrText>PAGEREF _Toc58359 \h</w:instrText>
            </w:r>
            <w:r w:rsidRPr="00332AFD">
              <w:rPr>
                <w:color w:val="000000" w:themeColor="text1"/>
              </w:rPr>
            </w:r>
            <w:r w:rsidRPr="00332AFD">
              <w:rPr>
                <w:color w:val="000000" w:themeColor="text1"/>
              </w:rPr>
              <w:fldChar w:fldCharType="separate"/>
            </w:r>
            <w:r w:rsidRPr="00332AFD">
              <w:rPr>
                <w:color w:val="000000" w:themeColor="text1"/>
              </w:rPr>
              <w:t xml:space="preserve">5 </w:t>
            </w:r>
            <w:r w:rsidRPr="00332AFD">
              <w:rPr>
                <w:color w:val="000000" w:themeColor="text1"/>
              </w:rPr>
              <w:fldChar w:fldCharType="end"/>
            </w:r>
          </w:hyperlink>
        </w:p>
        <w:p w14:paraId="2A2B00B9" w14:textId="77777777" w:rsidR="005C2078" w:rsidRPr="00332AFD" w:rsidRDefault="008C1352">
          <w:pPr>
            <w:pStyle w:val="TDC2"/>
            <w:tabs>
              <w:tab w:val="right" w:leader="dot" w:pos="9751"/>
            </w:tabs>
            <w:rPr>
              <w:color w:val="000000" w:themeColor="text1"/>
            </w:rPr>
          </w:pPr>
          <w:hyperlink w:anchor="_Toc58360">
            <w:r w:rsidRPr="00332AFD">
              <w:rPr>
                <w:color w:val="000000" w:themeColor="text1"/>
              </w:rPr>
              <w:t>1.3 Como Usar este Manual</w:t>
            </w:r>
            <w:r w:rsidRPr="00332AFD">
              <w:rPr>
                <w:color w:val="000000" w:themeColor="text1"/>
              </w:rPr>
              <w:tab/>
            </w:r>
            <w:r w:rsidRPr="00332AFD">
              <w:rPr>
                <w:color w:val="000000" w:themeColor="text1"/>
              </w:rPr>
              <w:fldChar w:fldCharType="begin"/>
            </w:r>
            <w:r w:rsidRPr="00332AFD">
              <w:rPr>
                <w:color w:val="000000" w:themeColor="text1"/>
              </w:rPr>
              <w:instrText>PAGEREF _Toc58360 \h</w:instrText>
            </w:r>
            <w:r w:rsidRPr="00332AFD">
              <w:rPr>
                <w:color w:val="000000" w:themeColor="text1"/>
              </w:rPr>
            </w:r>
            <w:r w:rsidRPr="00332AFD">
              <w:rPr>
                <w:color w:val="000000" w:themeColor="text1"/>
              </w:rPr>
              <w:fldChar w:fldCharType="separate"/>
            </w:r>
            <w:r w:rsidRPr="00332AFD">
              <w:rPr>
                <w:color w:val="000000" w:themeColor="text1"/>
              </w:rPr>
              <w:t xml:space="preserve">5 </w:t>
            </w:r>
            <w:r w:rsidRPr="00332AFD">
              <w:rPr>
                <w:color w:val="000000" w:themeColor="text1"/>
              </w:rPr>
              <w:fldChar w:fldCharType="end"/>
            </w:r>
          </w:hyperlink>
        </w:p>
        <w:p w14:paraId="4EC778BF" w14:textId="77777777" w:rsidR="005C2078" w:rsidRPr="00332AFD" w:rsidRDefault="008C1352">
          <w:pPr>
            <w:pStyle w:val="TDC1"/>
            <w:tabs>
              <w:tab w:val="right" w:leader="dot" w:pos="9751"/>
            </w:tabs>
            <w:rPr>
              <w:color w:val="000000" w:themeColor="text1"/>
            </w:rPr>
          </w:pPr>
          <w:hyperlink w:anchor="_Toc58361">
            <w:r w:rsidRPr="00332AFD">
              <w:rPr>
                <w:color w:val="000000" w:themeColor="text1"/>
              </w:rPr>
              <w:t>2. Conceptos Basicos de SPC</w:t>
            </w:r>
            <w:r w:rsidRPr="00332AFD">
              <w:rPr>
                <w:color w:val="000000" w:themeColor="text1"/>
              </w:rPr>
              <w:tab/>
            </w:r>
            <w:r w:rsidRPr="00332AFD">
              <w:rPr>
                <w:color w:val="000000" w:themeColor="text1"/>
              </w:rPr>
              <w:fldChar w:fldCharType="begin"/>
            </w:r>
            <w:r w:rsidRPr="00332AFD">
              <w:rPr>
                <w:color w:val="000000" w:themeColor="text1"/>
              </w:rPr>
              <w:instrText>PAGEREF _Toc58361 \h</w:instrText>
            </w:r>
            <w:r w:rsidRPr="00332AFD">
              <w:rPr>
                <w:color w:val="000000" w:themeColor="text1"/>
              </w:rPr>
            </w:r>
            <w:r w:rsidRPr="00332AFD">
              <w:rPr>
                <w:color w:val="000000" w:themeColor="text1"/>
              </w:rPr>
              <w:fldChar w:fldCharType="separate"/>
            </w:r>
            <w:r w:rsidRPr="00332AFD">
              <w:rPr>
                <w:color w:val="000000" w:themeColor="text1"/>
              </w:rPr>
              <w:t xml:space="preserve">6 </w:t>
            </w:r>
            <w:r w:rsidRPr="00332AFD">
              <w:rPr>
                <w:color w:val="000000" w:themeColor="text1"/>
              </w:rPr>
              <w:fldChar w:fldCharType="end"/>
            </w:r>
          </w:hyperlink>
        </w:p>
        <w:p w14:paraId="5570126C" w14:textId="77777777" w:rsidR="005C2078" w:rsidRPr="00332AFD" w:rsidRDefault="008C1352">
          <w:pPr>
            <w:pStyle w:val="TDC2"/>
            <w:tabs>
              <w:tab w:val="right" w:leader="dot" w:pos="9751"/>
            </w:tabs>
            <w:rPr>
              <w:color w:val="000000" w:themeColor="text1"/>
            </w:rPr>
          </w:pPr>
          <w:hyperlink w:anchor="_Toc58362">
            <w:r w:rsidRPr="00332AFD">
              <w:rPr>
                <w:color w:val="000000" w:themeColor="text1"/>
              </w:rPr>
              <w:t>2.1 Control Estadistico de Procesos (SPC / CEP)</w:t>
            </w:r>
            <w:r w:rsidRPr="00332AFD">
              <w:rPr>
                <w:color w:val="000000" w:themeColor="text1"/>
              </w:rPr>
              <w:tab/>
            </w:r>
            <w:r w:rsidRPr="00332AFD">
              <w:rPr>
                <w:color w:val="000000" w:themeColor="text1"/>
              </w:rPr>
              <w:fldChar w:fldCharType="begin"/>
            </w:r>
            <w:r w:rsidRPr="00332AFD">
              <w:rPr>
                <w:color w:val="000000" w:themeColor="text1"/>
              </w:rPr>
              <w:instrText>PAGEREF _Toc58362 \h</w:instrText>
            </w:r>
            <w:r w:rsidRPr="00332AFD">
              <w:rPr>
                <w:color w:val="000000" w:themeColor="text1"/>
              </w:rPr>
            </w:r>
            <w:r w:rsidRPr="00332AFD">
              <w:rPr>
                <w:color w:val="000000" w:themeColor="text1"/>
              </w:rPr>
              <w:fldChar w:fldCharType="separate"/>
            </w:r>
            <w:r w:rsidRPr="00332AFD">
              <w:rPr>
                <w:color w:val="000000" w:themeColor="text1"/>
              </w:rPr>
              <w:t xml:space="preserve">6 </w:t>
            </w:r>
            <w:r w:rsidRPr="00332AFD">
              <w:rPr>
                <w:color w:val="000000" w:themeColor="text1"/>
              </w:rPr>
              <w:fldChar w:fldCharType="end"/>
            </w:r>
          </w:hyperlink>
        </w:p>
        <w:p w14:paraId="477FADAC" w14:textId="77777777" w:rsidR="005C2078" w:rsidRPr="00332AFD" w:rsidRDefault="008C1352">
          <w:pPr>
            <w:pStyle w:val="TDC2"/>
            <w:tabs>
              <w:tab w:val="right" w:leader="dot" w:pos="9751"/>
            </w:tabs>
            <w:rPr>
              <w:color w:val="000000" w:themeColor="text1"/>
            </w:rPr>
          </w:pPr>
          <w:hyperlink w:anchor="_Toc58363">
            <w:r w:rsidRPr="00332AFD">
              <w:rPr>
                <w:color w:val="000000" w:themeColor="text1"/>
              </w:rPr>
              <w:t>2.2 Variabilidad: Normal vs. Causas Especiales</w:t>
            </w:r>
            <w:r w:rsidRPr="00332AFD">
              <w:rPr>
                <w:color w:val="000000" w:themeColor="text1"/>
              </w:rPr>
              <w:tab/>
            </w:r>
            <w:r w:rsidRPr="00332AFD">
              <w:rPr>
                <w:color w:val="000000" w:themeColor="text1"/>
              </w:rPr>
              <w:fldChar w:fldCharType="begin"/>
            </w:r>
            <w:r w:rsidRPr="00332AFD">
              <w:rPr>
                <w:color w:val="000000" w:themeColor="text1"/>
              </w:rPr>
              <w:instrText>PAGEREF _Toc58363 \h</w:instrText>
            </w:r>
            <w:r w:rsidRPr="00332AFD">
              <w:rPr>
                <w:color w:val="000000" w:themeColor="text1"/>
              </w:rPr>
            </w:r>
            <w:r w:rsidRPr="00332AFD">
              <w:rPr>
                <w:color w:val="000000" w:themeColor="text1"/>
              </w:rPr>
              <w:fldChar w:fldCharType="separate"/>
            </w:r>
            <w:r w:rsidRPr="00332AFD">
              <w:rPr>
                <w:color w:val="000000" w:themeColor="text1"/>
              </w:rPr>
              <w:t xml:space="preserve">6 </w:t>
            </w:r>
            <w:r w:rsidRPr="00332AFD">
              <w:rPr>
                <w:color w:val="000000" w:themeColor="text1"/>
              </w:rPr>
              <w:fldChar w:fldCharType="end"/>
            </w:r>
          </w:hyperlink>
        </w:p>
        <w:p w14:paraId="083683AB" w14:textId="77777777" w:rsidR="005C2078" w:rsidRPr="00332AFD" w:rsidRDefault="008C1352">
          <w:pPr>
            <w:pStyle w:val="TDC2"/>
            <w:tabs>
              <w:tab w:val="right" w:leader="dot" w:pos="9751"/>
            </w:tabs>
            <w:rPr>
              <w:color w:val="000000" w:themeColor="text1"/>
            </w:rPr>
          </w:pPr>
          <w:hyperlink w:anchor="_Toc58364">
            <w:r w:rsidRPr="00332AFD">
              <w:rPr>
                <w:color w:val="000000" w:themeColor="text1"/>
              </w:rPr>
              <w:t>2.3 Distribucion Normal</w:t>
            </w:r>
            <w:r w:rsidRPr="00332AFD">
              <w:rPr>
                <w:color w:val="000000" w:themeColor="text1"/>
              </w:rPr>
              <w:tab/>
            </w:r>
            <w:r w:rsidRPr="00332AFD">
              <w:rPr>
                <w:color w:val="000000" w:themeColor="text1"/>
              </w:rPr>
              <w:fldChar w:fldCharType="begin"/>
            </w:r>
            <w:r w:rsidRPr="00332AFD">
              <w:rPr>
                <w:color w:val="000000" w:themeColor="text1"/>
              </w:rPr>
              <w:instrText>PAGEREF _Toc58364 \h</w:instrText>
            </w:r>
            <w:r w:rsidRPr="00332AFD">
              <w:rPr>
                <w:color w:val="000000" w:themeColor="text1"/>
              </w:rPr>
            </w:r>
            <w:r w:rsidRPr="00332AFD">
              <w:rPr>
                <w:color w:val="000000" w:themeColor="text1"/>
              </w:rPr>
              <w:fldChar w:fldCharType="separate"/>
            </w:r>
            <w:r w:rsidRPr="00332AFD">
              <w:rPr>
                <w:color w:val="000000" w:themeColor="text1"/>
              </w:rPr>
              <w:t xml:space="preserve">6 </w:t>
            </w:r>
            <w:r w:rsidRPr="00332AFD">
              <w:rPr>
                <w:color w:val="000000" w:themeColor="text1"/>
              </w:rPr>
              <w:fldChar w:fldCharType="end"/>
            </w:r>
          </w:hyperlink>
        </w:p>
        <w:p w14:paraId="2E65E4FB" w14:textId="77777777" w:rsidR="005C2078" w:rsidRPr="00332AFD" w:rsidRDefault="008C1352">
          <w:pPr>
            <w:pStyle w:val="TDC2"/>
            <w:tabs>
              <w:tab w:val="right" w:leader="dot" w:pos="9751"/>
            </w:tabs>
            <w:rPr>
              <w:color w:val="000000" w:themeColor="text1"/>
            </w:rPr>
          </w:pPr>
          <w:hyperlink w:anchor="_Toc58365">
            <w:r w:rsidRPr="00332AFD">
              <w:rPr>
                <w:color w:val="000000" w:themeColor="text1"/>
              </w:rPr>
              <w:t>2.4 Limites de Control vs. Limites de Especificacion</w:t>
            </w:r>
            <w:r w:rsidRPr="00332AFD">
              <w:rPr>
                <w:color w:val="000000" w:themeColor="text1"/>
              </w:rPr>
              <w:tab/>
            </w:r>
            <w:r w:rsidRPr="00332AFD">
              <w:rPr>
                <w:color w:val="000000" w:themeColor="text1"/>
              </w:rPr>
              <w:fldChar w:fldCharType="begin"/>
            </w:r>
            <w:r w:rsidRPr="00332AFD">
              <w:rPr>
                <w:color w:val="000000" w:themeColor="text1"/>
              </w:rPr>
              <w:instrText>PAGEREF _Toc58365 \h</w:instrText>
            </w:r>
            <w:r w:rsidRPr="00332AFD">
              <w:rPr>
                <w:color w:val="000000" w:themeColor="text1"/>
              </w:rPr>
            </w:r>
            <w:r w:rsidRPr="00332AFD">
              <w:rPr>
                <w:color w:val="000000" w:themeColor="text1"/>
              </w:rPr>
              <w:fldChar w:fldCharType="separate"/>
            </w:r>
            <w:r w:rsidRPr="00332AFD">
              <w:rPr>
                <w:color w:val="000000" w:themeColor="text1"/>
              </w:rPr>
              <w:t xml:space="preserve">6 </w:t>
            </w:r>
            <w:r w:rsidRPr="00332AFD">
              <w:rPr>
                <w:color w:val="000000" w:themeColor="text1"/>
              </w:rPr>
              <w:fldChar w:fldCharType="end"/>
            </w:r>
          </w:hyperlink>
        </w:p>
        <w:p w14:paraId="160E2AF5" w14:textId="77777777" w:rsidR="005C2078" w:rsidRPr="00332AFD" w:rsidRDefault="008C1352">
          <w:pPr>
            <w:pStyle w:val="TDC2"/>
            <w:tabs>
              <w:tab w:val="right" w:leader="dot" w:pos="9751"/>
            </w:tabs>
            <w:rPr>
              <w:color w:val="000000" w:themeColor="text1"/>
            </w:rPr>
          </w:pPr>
          <w:hyperlink w:anchor="_Toc58366">
            <w:r w:rsidRPr="00332AFD">
              <w:rPr>
                <w:color w:val="000000" w:themeColor="text1"/>
              </w:rPr>
              <w:t>2.5 Subgrupo</w:t>
            </w:r>
            <w:r w:rsidRPr="00332AFD">
              <w:rPr>
                <w:color w:val="000000" w:themeColor="text1"/>
              </w:rPr>
              <w:tab/>
            </w:r>
            <w:r w:rsidRPr="00332AFD">
              <w:rPr>
                <w:color w:val="000000" w:themeColor="text1"/>
              </w:rPr>
              <w:fldChar w:fldCharType="begin"/>
            </w:r>
            <w:r w:rsidRPr="00332AFD">
              <w:rPr>
                <w:color w:val="000000" w:themeColor="text1"/>
              </w:rPr>
              <w:instrText>PAGEREF _Toc58366 \h</w:instrText>
            </w:r>
            <w:r w:rsidRPr="00332AFD">
              <w:rPr>
                <w:color w:val="000000" w:themeColor="text1"/>
              </w:rPr>
            </w:r>
            <w:r w:rsidRPr="00332AFD">
              <w:rPr>
                <w:color w:val="000000" w:themeColor="text1"/>
              </w:rPr>
              <w:fldChar w:fldCharType="separate"/>
            </w:r>
            <w:r w:rsidRPr="00332AFD">
              <w:rPr>
                <w:color w:val="000000" w:themeColor="text1"/>
              </w:rPr>
              <w:t xml:space="preserve">7 </w:t>
            </w:r>
            <w:r w:rsidRPr="00332AFD">
              <w:rPr>
                <w:color w:val="000000" w:themeColor="text1"/>
              </w:rPr>
              <w:fldChar w:fldCharType="end"/>
            </w:r>
          </w:hyperlink>
        </w:p>
        <w:p w14:paraId="3892AE34" w14:textId="77777777" w:rsidR="005C2078" w:rsidRPr="00332AFD" w:rsidRDefault="008C1352">
          <w:pPr>
            <w:pStyle w:val="TDC2"/>
            <w:tabs>
              <w:tab w:val="right" w:leader="dot" w:pos="9751"/>
            </w:tabs>
            <w:rPr>
              <w:color w:val="000000" w:themeColor="text1"/>
            </w:rPr>
          </w:pPr>
          <w:hyperlink w:anchor="_Toc58367">
            <w:r w:rsidRPr="00332AFD">
              <w:rPr>
                <w:color w:val="000000" w:themeColor="text1"/>
              </w:rPr>
              <w:t>2.6 Indices de Capacidad (Cp, Cpk)</w:t>
            </w:r>
            <w:r w:rsidRPr="00332AFD">
              <w:rPr>
                <w:color w:val="000000" w:themeColor="text1"/>
              </w:rPr>
              <w:tab/>
            </w:r>
            <w:r w:rsidRPr="00332AFD">
              <w:rPr>
                <w:color w:val="000000" w:themeColor="text1"/>
              </w:rPr>
              <w:fldChar w:fldCharType="begin"/>
            </w:r>
            <w:r w:rsidRPr="00332AFD">
              <w:rPr>
                <w:color w:val="000000" w:themeColor="text1"/>
              </w:rPr>
              <w:instrText>PAGEREF _Toc58367 \h</w:instrText>
            </w:r>
            <w:r w:rsidRPr="00332AFD">
              <w:rPr>
                <w:color w:val="000000" w:themeColor="text1"/>
              </w:rPr>
            </w:r>
            <w:r w:rsidRPr="00332AFD">
              <w:rPr>
                <w:color w:val="000000" w:themeColor="text1"/>
              </w:rPr>
              <w:fldChar w:fldCharType="separate"/>
            </w:r>
            <w:r w:rsidRPr="00332AFD">
              <w:rPr>
                <w:color w:val="000000" w:themeColor="text1"/>
              </w:rPr>
              <w:t xml:space="preserve">7 </w:t>
            </w:r>
            <w:r w:rsidRPr="00332AFD">
              <w:rPr>
                <w:color w:val="000000" w:themeColor="text1"/>
              </w:rPr>
              <w:fldChar w:fldCharType="end"/>
            </w:r>
          </w:hyperlink>
        </w:p>
        <w:p w14:paraId="6E31D961" w14:textId="77777777" w:rsidR="005C2078" w:rsidRPr="00332AFD" w:rsidRDefault="008C1352">
          <w:pPr>
            <w:pStyle w:val="TDC2"/>
            <w:tabs>
              <w:tab w:val="right" w:leader="dot" w:pos="9751"/>
            </w:tabs>
            <w:rPr>
              <w:color w:val="000000" w:themeColor="text1"/>
            </w:rPr>
          </w:pPr>
          <w:hyperlink w:anchor="_Toc58368">
            <w:r w:rsidRPr="00332AFD">
              <w:rPr>
                <w:color w:val="000000" w:themeColor="text1"/>
              </w:rPr>
              <w:t>2.7 NAC / AQL (Nivel Aceptable de Calidad)</w:t>
            </w:r>
            <w:r w:rsidRPr="00332AFD">
              <w:rPr>
                <w:color w:val="000000" w:themeColor="text1"/>
              </w:rPr>
              <w:tab/>
            </w:r>
            <w:r w:rsidRPr="00332AFD">
              <w:rPr>
                <w:color w:val="000000" w:themeColor="text1"/>
              </w:rPr>
              <w:fldChar w:fldCharType="begin"/>
            </w:r>
            <w:r w:rsidRPr="00332AFD">
              <w:rPr>
                <w:color w:val="000000" w:themeColor="text1"/>
              </w:rPr>
              <w:instrText>PAGEREF _Toc58368 \h</w:instrText>
            </w:r>
            <w:r w:rsidRPr="00332AFD">
              <w:rPr>
                <w:color w:val="000000" w:themeColor="text1"/>
              </w:rPr>
            </w:r>
            <w:r w:rsidRPr="00332AFD">
              <w:rPr>
                <w:color w:val="000000" w:themeColor="text1"/>
              </w:rPr>
              <w:fldChar w:fldCharType="separate"/>
            </w:r>
            <w:r w:rsidRPr="00332AFD">
              <w:rPr>
                <w:color w:val="000000" w:themeColor="text1"/>
              </w:rPr>
              <w:t xml:space="preserve">7 </w:t>
            </w:r>
            <w:r w:rsidRPr="00332AFD">
              <w:rPr>
                <w:color w:val="000000" w:themeColor="text1"/>
              </w:rPr>
              <w:fldChar w:fldCharType="end"/>
            </w:r>
          </w:hyperlink>
        </w:p>
        <w:p w14:paraId="096D4BF0" w14:textId="77777777" w:rsidR="005C2078" w:rsidRPr="00332AFD" w:rsidRDefault="008C1352">
          <w:pPr>
            <w:pStyle w:val="TDC1"/>
            <w:tabs>
              <w:tab w:val="right" w:leader="dot" w:pos="9751"/>
            </w:tabs>
            <w:rPr>
              <w:color w:val="000000" w:themeColor="text1"/>
            </w:rPr>
          </w:pPr>
          <w:hyperlink w:anchor="_Toc58369">
            <w:r w:rsidRPr="00332AFD">
              <w:rPr>
                <w:color w:val="000000" w:themeColor="text1"/>
              </w:rPr>
              <w:t>3. Inicio de la Aplicacion</w:t>
            </w:r>
            <w:r w:rsidRPr="00332AFD">
              <w:rPr>
                <w:color w:val="000000" w:themeColor="text1"/>
              </w:rPr>
              <w:tab/>
            </w:r>
            <w:r w:rsidRPr="00332AFD">
              <w:rPr>
                <w:color w:val="000000" w:themeColor="text1"/>
              </w:rPr>
              <w:fldChar w:fldCharType="begin"/>
            </w:r>
            <w:r w:rsidRPr="00332AFD">
              <w:rPr>
                <w:color w:val="000000" w:themeColor="text1"/>
              </w:rPr>
              <w:instrText>PAGEREF _Toc58369 \h</w:instrText>
            </w:r>
            <w:r w:rsidRPr="00332AFD">
              <w:rPr>
                <w:color w:val="000000" w:themeColor="text1"/>
              </w:rPr>
            </w:r>
            <w:r w:rsidRPr="00332AFD">
              <w:rPr>
                <w:color w:val="000000" w:themeColor="text1"/>
              </w:rPr>
              <w:fldChar w:fldCharType="separate"/>
            </w:r>
            <w:r w:rsidRPr="00332AFD">
              <w:rPr>
                <w:color w:val="000000" w:themeColor="text1"/>
              </w:rPr>
              <w:t xml:space="preserve">8 </w:t>
            </w:r>
            <w:r w:rsidRPr="00332AFD">
              <w:rPr>
                <w:color w:val="000000" w:themeColor="text1"/>
              </w:rPr>
              <w:fldChar w:fldCharType="end"/>
            </w:r>
          </w:hyperlink>
        </w:p>
        <w:p w14:paraId="4106E6AB" w14:textId="77777777" w:rsidR="005C2078" w:rsidRPr="00332AFD" w:rsidRDefault="008C1352">
          <w:pPr>
            <w:pStyle w:val="TDC2"/>
            <w:tabs>
              <w:tab w:val="right" w:leader="dot" w:pos="9751"/>
            </w:tabs>
            <w:rPr>
              <w:color w:val="000000" w:themeColor="text1"/>
            </w:rPr>
          </w:pPr>
          <w:hyperlink w:anchor="_Toc58370">
            <w:r w:rsidRPr="00332AFD">
              <w:rPr>
                <w:color w:val="000000" w:themeColor="text1"/>
              </w:rPr>
              <w:t>3.1 Como Abrir el Programa</w:t>
            </w:r>
            <w:r w:rsidRPr="00332AFD">
              <w:rPr>
                <w:color w:val="000000" w:themeColor="text1"/>
              </w:rPr>
              <w:tab/>
            </w:r>
            <w:r w:rsidRPr="00332AFD">
              <w:rPr>
                <w:color w:val="000000" w:themeColor="text1"/>
              </w:rPr>
              <w:fldChar w:fldCharType="begin"/>
            </w:r>
            <w:r w:rsidRPr="00332AFD">
              <w:rPr>
                <w:color w:val="000000" w:themeColor="text1"/>
              </w:rPr>
              <w:instrText>PAGEREF _Toc58370 \h</w:instrText>
            </w:r>
            <w:r w:rsidRPr="00332AFD">
              <w:rPr>
                <w:color w:val="000000" w:themeColor="text1"/>
              </w:rPr>
            </w:r>
            <w:r w:rsidRPr="00332AFD">
              <w:rPr>
                <w:color w:val="000000" w:themeColor="text1"/>
              </w:rPr>
              <w:fldChar w:fldCharType="separate"/>
            </w:r>
            <w:r w:rsidRPr="00332AFD">
              <w:rPr>
                <w:color w:val="000000" w:themeColor="text1"/>
              </w:rPr>
              <w:t xml:space="preserve">8 </w:t>
            </w:r>
            <w:r w:rsidRPr="00332AFD">
              <w:rPr>
                <w:color w:val="000000" w:themeColor="text1"/>
              </w:rPr>
              <w:fldChar w:fldCharType="end"/>
            </w:r>
          </w:hyperlink>
        </w:p>
        <w:p w14:paraId="40CBF59A" w14:textId="77777777" w:rsidR="005C2078" w:rsidRPr="00332AFD" w:rsidRDefault="008C1352">
          <w:pPr>
            <w:pStyle w:val="TDC2"/>
            <w:tabs>
              <w:tab w:val="right" w:leader="dot" w:pos="9751"/>
            </w:tabs>
            <w:rPr>
              <w:color w:val="000000" w:themeColor="text1"/>
            </w:rPr>
          </w:pPr>
          <w:hyperlink w:anchor="_Toc58371">
            <w:r w:rsidRPr="00332AFD">
              <w:rPr>
                <w:color w:val="000000" w:themeColor="text1"/>
              </w:rPr>
              <w:t>3.2 Descripcion de la Interfaz Principal</w:t>
            </w:r>
            <w:r w:rsidRPr="00332AFD">
              <w:rPr>
                <w:color w:val="000000" w:themeColor="text1"/>
              </w:rPr>
              <w:tab/>
            </w:r>
            <w:r w:rsidRPr="00332AFD">
              <w:rPr>
                <w:color w:val="000000" w:themeColor="text1"/>
              </w:rPr>
              <w:fldChar w:fldCharType="begin"/>
            </w:r>
            <w:r w:rsidRPr="00332AFD">
              <w:rPr>
                <w:color w:val="000000" w:themeColor="text1"/>
              </w:rPr>
              <w:instrText>PAGEREF _Toc58371 \h</w:instrText>
            </w:r>
            <w:r w:rsidRPr="00332AFD">
              <w:rPr>
                <w:color w:val="000000" w:themeColor="text1"/>
              </w:rPr>
            </w:r>
            <w:r w:rsidRPr="00332AFD">
              <w:rPr>
                <w:color w:val="000000" w:themeColor="text1"/>
              </w:rPr>
              <w:fldChar w:fldCharType="separate"/>
            </w:r>
            <w:r w:rsidRPr="00332AFD">
              <w:rPr>
                <w:color w:val="000000" w:themeColor="text1"/>
              </w:rPr>
              <w:t xml:space="preserve">8 </w:t>
            </w:r>
            <w:r w:rsidRPr="00332AFD">
              <w:rPr>
                <w:color w:val="000000" w:themeColor="text1"/>
              </w:rPr>
              <w:fldChar w:fldCharType="end"/>
            </w:r>
          </w:hyperlink>
        </w:p>
        <w:p w14:paraId="6B99F9B9" w14:textId="77777777" w:rsidR="005C2078" w:rsidRPr="00332AFD" w:rsidRDefault="008C1352">
          <w:pPr>
            <w:pStyle w:val="TDC3"/>
            <w:tabs>
              <w:tab w:val="right" w:leader="dot" w:pos="9751"/>
            </w:tabs>
            <w:rPr>
              <w:color w:val="000000" w:themeColor="text1"/>
            </w:rPr>
          </w:pPr>
          <w:hyperlink w:anchor="_Toc58372">
            <w:r w:rsidRPr="00332AFD">
              <w:rPr>
                <w:color w:val="000000" w:themeColor="text1"/>
              </w:rPr>
              <w:t>3.2.1 Encabezado</w:t>
            </w:r>
            <w:r w:rsidRPr="00332AFD">
              <w:rPr>
                <w:color w:val="000000" w:themeColor="text1"/>
              </w:rPr>
              <w:tab/>
            </w:r>
            <w:r w:rsidRPr="00332AFD">
              <w:rPr>
                <w:color w:val="000000" w:themeColor="text1"/>
              </w:rPr>
              <w:fldChar w:fldCharType="begin"/>
            </w:r>
            <w:r w:rsidRPr="00332AFD">
              <w:rPr>
                <w:color w:val="000000" w:themeColor="text1"/>
              </w:rPr>
              <w:instrText>PAGEREF _Toc58372 \h</w:instrText>
            </w:r>
            <w:r w:rsidRPr="00332AFD">
              <w:rPr>
                <w:color w:val="000000" w:themeColor="text1"/>
              </w:rPr>
            </w:r>
            <w:r w:rsidRPr="00332AFD">
              <w:rPr>
                <w:color w:val="000000" w:themeColor="text1"/>
              </w:rPr>
              <w:fldChar w:fldCharType="separate"/>
            </w:r>
            <w:r w:rsidRPr="00332AFD">
              <w:rPr>
                <w:color w:val="000000" w:themeColor="text1"/>
              </w:rPr>
              <w:t xml:space="preserve">8 </w:t>
            </w:r>
            <w:r w:rsidRPr="00332AFD">
              <w:rPr>
                <w:color w:val="000000" w:themeColor="text1"/>
              </w:rPr>
              <w:fldChar w:fldCharType="end"/>
            </w:r>
          </w:hyperlink>
        </w:p>
        <w:p w14:paraId="0D0E13D0" w14:textId="77777777" w:rsidR="005C2078" w:rsidRPr="00332AFD" w:rsidRDefault="008C1352">
          <w:pPr>
            <w:pStyle w:val="TDC3"/>
            <w:tabs>
              <w:tab w:val="right" w:leader="dot" w:pos="9751"/>
            </w:tabs>
            <w:rPr>
              <w:color w:val="000000" w:themeColor="text1"/>
            </w:rPr>
          </w:pPr>
          <w:hyperlink w:anchor="_Toc58373">
            <w:r w:rsidRPr="00332AFD">
              <w:rPr>
                <w:color w:val="000000" w:themeColor="text1"/>
              </w:rPr>
              <w:t>3.2.2 Area de Modulos (5 Pestanas)</w:t>
            </w:r>
            <w:r w:rsidRPr="00332AFD">
              <w:rPr>
                <w:color w:val="000000" w:themeColor="text1"/>
              </w:rPr>
              <w:tab/>
            </w:r>
            <w:r w:rsidRPr="00332AFD">
              <w:rPr>
                <w:color w:val="000000" w:themeColor="text1"/>
              </w:rPr>
              <w:fldChar w:fldCharType="begin"/>
            </w:r>
            <w:r w:rsidRPr="00332AFD">
              <w:rPr>
                <w:color w:val="000000" w:themeColor="text1"/>
              </w:rPr>
              <w:instrText>PAGEREF _Toc58373 \h</w:instrText>
            </w:r>
            <w:r w:rsidRPr="00332AFD">
              <w:rPr>
                <w:color w:val="000000" w:themeColor="text1"/>
              </w:rPr>
            </w:r>
            <w:r w:rsidRPr="00332AFD">
              <w:rPr>
                <w:color w:val="000000" w:themeColor="text1"/>
              </w:rPr>
              <w:fldChar w:fldCharType="separate"/>
            </w:r>
            <w:r w:rsidRPr="00332AFD">
              <w:rPr>
                <w:color w:val="000000" w:themeColor="text1"/>
              </w:rPr>
              <w:t xml:space="preserve">8 </w:t>
            </w:r>
            <w:r w:rsidRPr="00332AFD">
              <w:rPr>
                <w:color w:val="000000" w:themeColor="text1"/>
              </w:rPr>
              <w:fldChar w:fldCharType="end"/>
            </w:r>
          </w:hyperlink>
        </w:p>
        <w:p w14:paraId="701AD1B9" w14:textId="77777777" w:rsidR="005C2078" w:rsidRPr="00332AFD" w:rsidRDefault="008C1352">
          <w:pPr>
            <w:pStyle w:val="TDC3"/>
            <w:tabs>
              <w:tab w:val="right" w:leader="dot" w:pos="9751"/>
            </w:tabs>
            <w:rPr>
              <w:color w:val="000000" w:themeColor="text1"/>
            </w:rPr>
          </w:pPr>
          <w:hyperlink w:anchor="_Toc58374">
            <w:r w:rsidRPr="00332AFD">
              <w:rPr>
                <w:color w:val="000000" w:themeColor="text1"/>
              </w:rPr>
              <w:t>3.2.3 Barra de Estado</w:t>
            </w:r>
            <w:r w:rsidRPr="00332AFD">
              <w:rPr>
                <w:color w:val="000000" w:themeColor="text1"/>
              </w:rPr>
              <w:tab/>
            </w:r>
            <w:r w:rsidRPr="00332AFD">
              <w:rPr>
                <w:color w:val="000000" w:themeColor="text1"/>
              </w:rPr>
              <w:fldChar w:fldCharType="begin"/>
            </w:r>
            <w:r w:rsidRPr="00332AFD">
              <w:rPr>
                <w:color w:val="000000" w:themeColor="text1"/>
              </w:rPr>
              <w:instrText>PAGEREF _Toc58374 \h</w:instrText>
            </w:r>
            <w:r w:rsidRPr="00332AFD">
              <w:rPr>
                <w:color w:val="000000" w:themeColor="text1"/>
              </w:rPr>
            </w:r>
            <w:r w:rsidRPr="00332AFD">
              <w:rPr>
                <w:color w:val="000000" w:themeColor="text1"/>
              </w:rPr>
              <w:fldChar w:fldCharType="separate"/>
            </w:r>
            <w:r w:rsidRPr="00332AFD">
              <w:rPr>
                <w:color w:val="000000" w:themeColor="text1"/>
              </w:rPr>
              <w:t xml:space="preserve">8 </w:t>
            </w:r>
            <w:r w:rsidRPr="00332AFD">
              <w:rPr>
                <w:color w:val="000000" w:themeColor="text1"/>
              </w:rPr>
              <w:fldChar w:fldCharType="end"/>
            </w:r>
          </w:hyperlink>
        </w:p>
        <w:p w14:paraId="4FECAB21" w14:textId="77777777" w:rsidR="005C2078" w:rsidRPr="00332AFD" w:rsidRDefault="008C1352">
          <w:pPr>
            <w:pStyle w:val="TDC2"/>
            <w:tabs>
              <w:tab w:val="right" w:leader="dot" w:pos="9751"/>
            </w:tabs>
            <w:rPr>
              <w:color w:val="000000" w:themeColor="text1"/>
            </w:rPr>
          </w:pPr>
          <w:hyperlink w:anchor="_Toc58375">
            <w:r w:rsidRPr="00332AFD">
              <w:rPr>
                <w:color w:val="000000" w:themeColor="text1"/>
              </w:rPr>
              <w:t>3.3 Ingreso de Datos</w:t>
            </w:r>
            <w:r w:rsidRPr="00332AFD">
              <w:rPr>
                <w:color w:val="000000" w:themeColor="text1"/>
              </w:rPr>
              <w:tab/>
            </w:r>
            <w:r w:rsidRPr="00332AFD">
              <w:rPr>
                <w:color w:val="000000" w:themeColor="text1"/>
              </w:rPr>
              <w:fldChar w:fldCharType="begin"/>
            </w:r>
            <w:r w:rsidRPr="00332AFD">
              <w:rPr>
                <w:color w:val="000000" w:themeColor="text1"/>
              </w:rPr>
              <w:instrText>PAGEREF _Toc58375 \h</w:instrText>
            </w:r>
            <w:r w:rsidRPr="00332AFD">
              <w:rPr>
                <w:color w:val="000000" w:themeColor="text1"/>
              </w:rPr>
            </w:r>
            <w:r w:rsidRPr="00332AFD">
              <w:rPr>
                <w:color w:val="000000" w:themeColor="text1"/>
              </w:rPr>
              <w:fldChar w:fldCharType="separate"/>
            </w:r>
            <w:r w:rsidRPr="00332AFD">
              <w:rPr>
                <w:color w:val="000000" w:themeColor="text1"/>
              </w:rPr>
              <w:t xml:space="preserve">9 </w:t>
            </w:r>
            <w:r w:rsidRPr="00332AFD">
              <w:rPr>
                <w:color w:val="000000" w:themeColor="text1"/>
              </w:rPr>
              <w:fldChar w:fldCharType="end"/>
            </w:r>
          </w:hyperlink>
        </w:p>
        <w:p w14:paraId="456DF3D2" w14:textId="77777777" w:rsidR="005C2078" w:rsidRPr="00332AFD" w:rsidRDefault="008C1352">
          <w:pPr>
            <w:pStyle w:val="TDC2"/>
            <w:tabs>
              <w:tab w:val="right" w:leader="dot" w:pos="9751"/>
            </w:tabs>
            <w:rPr>
              <w:color w:val="000000" w:themeColor="text1"/>
            </w:rPr>
          </w:pPr>
          <w:hyperlink w:anchor="_Toc58376">
            <w:r w:rsidRPr="00332AFD">
              <w:rPr>
                <w:color w:val="000000" w:themeColor="text1"/>
              </w:rPr>
              <w:t>3.4 Carga de Datos desde Excel</w:t>
            </w:r>
            <w:r w:rsidRPr="00332AFD">
              <w:rPr>
                <w:color w:val="000000" w:themeColor="text1"/>
              </w:rPr>
              <w:tab/>
            </w:r>
            <w:r w:rsidRPr="00332AFD">
              <w:rPr>
                <w:color w:val="000000" w:themeColor="text1"/>
              </w:rPr>
              <w:fldChar w:fldCharType="begin"/>
            </w:r>
            <w:r w:rsidRPr="00332AFD">
              <w:rPr>
                <w:color w:val="000000" w:themeColor="text1"/>
              </w:rPr>
              <w:instrText>PAGEREF _Toc58376 \h</w:instrText>
            </w:r>
            <w:r w:rsidRPr="00332AFD">
              <w:rPr>
                <w:color w:val="000000" w:themeColor="text1"/>
              </w:rPr>
            </w:r>
            <w:r w:rsidRPr="00332AFD">
              <w:rPr>
                <w:color w:val="000000" w:themeColor="text1"/>
              </w:rPr>
              <w:fldChar w:fldCharType="separate"/>
            </w:r>
            <w:r w:rsidRPr="00332AFD">
              <w:rPr>
                <w:color w:val="000000" w:themeColor="text1"/>
              </w:rPr>
              <w:t xml:space="preserve">9 </w:t>
            </w:r>
            <w:r w:rsidRPr="00332AFD">
              <w:rPr>
                <w:color w:val="000000" w:themeColor="text1"/>
              </w:rPr>
              <w:fldChar w:fldCharType="end"/>
            </w:r>
          </w:hyperlink>
        </w:p>
        <w:p w14:paraId="262F892C" w14:textId="77777777" w:rsidR="005C2078" w:rsidRPr="00332AFD" w:rsidRDefault="008C1352">
          <w:pPr>
            <w:pStyle w:val="TDC1"/>
            <w:tabs>
              <w:tab w:val="right" w:leader="dot" w:pos="9751"/>
            </w:tabs>
            <w:rPr>
              <w:color w:val="000000" w:themeColor="text1"/>
            </w:rPr>
          </w:pPr>
          <w:hyperlink w:anchor="_Toc58377">
            <w:r w:rsidRPr="00332AFD">
              <w:rPr>
                <w:color w:val="000000" w:themeColor="text1"/>
              </w:rPr>
              <w:t xml:space="preserve">4. Modulo 1 </w:t>
            </w:r>
            <w:r w:rsidRPr="00332AFD">
              <w:rPr>
                <w:color w:val="000000" w:themeColor="text1"/>
              </w:rPr>
              <w:t>—</w:t>
            </w:r>
            <w:r w:rsidRPr="00332AFD">
              <w:rPr>
                <w:color w:val="000000" w:themeColor="text1"/>
              </w:rPr>
              <w:t xml:space="preserve"> Prueba de Normalidad</w:t>
            </w:r>
            <w:r w:rsidRPr="00332AFD">
              <w:rPr>
                <w:color w:val="000000" w:themeColor="text1"/>
              </w:rPr>
              <w:tab/>
            </w:r>
            <w:r w:rsidRPr="00332AFD">
              <w:rPr>
                <w:color w:val="000000" w:themeColor="text1"/>
              </w:rPr>
              <w:fldChar w:fldCharType="begin"/>
            </w:r>
            <w:r w:rsidRPr="00332AFD">
              <w:rPr>
                <w:color w:val="000000" w:themeColor="text1"/>
              </w:rPr>
              <w:instrText>PAGEREF _Toc58377 \h</w:instrText>
            </w:r>
            <w:r w:rsidRPr="00332AFD">
              <w:rPr>
                <w:color w:val="000000" w:themeColor="text1"/>
              </w:rPr>
            </w:r>
            <w:r w:rsidRPr="00332AFD">
              <w:rPr>
                <w:color w:val="000000" w:themeColor="text1"/>
              </w:rPr>
              <w:fldChar w:fldCharType="separate"/>
            </w:r>
            <w:r w:rsidRPr="00332AFD">
              <w:rPr>
                <w:color w:val="000000" w:themeColor="text1"/>
              </w:rPr>
              <w:t xml:space="preserve">10 </w:t>
            </w:r>
            <w:r w:rsidRPr="00332AFD">
              <w:rPr>
                <w:color w:val="000000" w:themeColor="text1"/>
              </w:rPr>
              <w:fldChar w:fldCharType="end"/>
            </w:r>
          </w:hyperlink>
        </w:p>
        <w:p w14:paraId="08AE1436" w14:textId="77777777" w:rsidR="005C2078" w:rsidRPr="00332AFD" w:rsidRDefault="008C1352">
          <w:pPr>
            <w:pStyle w:val="TDC2"/>
            <w:tabs>
              <w:tab w:val="right" w:leader="dot" w:pos="9751"/>
            </w:tabs>
            <w:rPr>
              <w:color w:val="000000" w:themeColor="text1"/>
            </w:rPr>
          </w:pPr>
          <w:hyperlink w:anchor="_Toc58378">
            <w:r w:rsidRPr="00332AFD">
              <w:rPr>
                <w:color w:val="000000" w:themeColor="text1"/>
              </w:rPr>
              <w:t>4.1 Cuando Usarlo</w:t>
            </w:r>
            <w:r w:rsidRPr="00332AFD">
              <w:rPr>
                <w:color w:val="000000" w:themeColor="text1"/>
              </w:rPr>
              <w:tab/>
            </w:r>
            <w:r w:rsidRPr="00332AFD">
              <w:rPr>
                <w:color w:val="000000" w:themeColor="text1"/>
              </w:rPr>
              <w:fldChar w:fldCharType="begin"/>
            </w:r>
            <w:r w:rsidRPr="00332AFD">
              <w:rPr>
                <w:color w:val="000000" w:themeColor="text1"/>
              </w:rPr>
              <w:instrText>PAGEREF _Toc58378 \h</w:instrText>
            </w:r>
            <w:r w:rsidRPr="00332AFD">
              <w:rPr>
                <w:color w:val="000000" w:themeColor="text1"/>
              </w:rPr>
            </w:r>
            <w:r w:rsidRPr="00332AFD">
              <w:rPr>
                <w:color w:val="000000" w:themeColor="text1"/>
              </w:rPr>
              <w:fldChar w:fldCharType="separate"/>
            </w:r>
            <w:r w:rsidRPr="00332AFD">
              <w:rPr>
                <w:color w:val="000000" w:themeColor="text1"/>
              </w:rPr>
              <w:t xml:space="preserve">10 </w:t>
            </w:r>
            <w:r w:rsidRPr="00332AFD">
              <w:rPr>
                <w:color w:val="000000" w:themeColor="text1"/>
              </w:rPr>
              <w:fldChar w:fldCharType="end"/>
            </w:r>
          </w:hyperlink>
        </w:p>
        <w:p w14:paraId="194A0A13" w14:textId="77777777" w:rsidR="005C2078" w:rsidRPr="00332AFD" w:rsidRDefault="008C1352">
          <w:pPr>
            <w:pStyle w:val="TDC2"/>
            <w:tabs>
              <w:tab w:val="right" w:leader="dot" w:pos="9751"/>
            </w:tabs>
            <w:rPr>
              <w:color w:val="000000" w:themeColor="text1"/>
            </w:rPr>
          </w:pPr>
          <w:hyperlink w:anchor="_Toc58379">
            <w:r w:rsidRPr="00332AFD">
              <w:rPr>
                <w:color w:val="000000" w:themeColor="text1"/>
              </w:rPr>
              <w:t>4.2 Ingreso de Datos</w:t>
            </w:r>
            <w:r w:rsidRPr="00332AFD">
              <w:rPr>
                <w:color w:val="000000" w:themeColor="text1"/>
              </w:rPr>
              <w:tab/>
            </w:r>
            <w:r w:rsidRPr="00332AFD">
              <w:rPr>
                <w:color w:val="000000" w:themeColor="text1"/>
              </w:rPr>
              <w:fldChar w:fldCharType="begin"/>
            </w:r>
            <w:r w:rsidRPr="00332AFD">
              <w:rPr>
                <w:color w:val="000000" w:themeColor="text1"/>
              </w:rPr>
              <w:instrText>PAGEREF _Toc58379 \h</w:instrText>
            </w:r>
            <w:r w:rsidRPr="00332AFD">
              <w:rPr>
                <w:color w:val="000000" w:themeColor="text1"/>
              </w:rPr>
            </w:r>
            <w:r w:rsidRPr="00332AFD">
              <w:rPr>
                <w:color w:val="000000" w:themeColor="text1"/>
              </w:rPr>
              <w:fldChar w:fldCharType="separate"/>
            </w:r>
            <w:r w:rsidRPr="00332AFD">
              <w:rPr>
                <w:color w:val="000000" w:themeColor="text1"/>
              </w:rPr>
              <w:t xml:space="preserve">10 </w:t>
            </w:r>
            <w:r w:rsidRPr="00332AFD">
              <w:rPr>
                <w:color w:val="000000" w:themeColor="text1"/>
              </w:rPr>
              <w:fldChar w:fldCharType="end"/>
            </w:r>
          </w:hyperlink>
        </w:p>
        <w:p w14:paraId="4871460E" w14:textId="77777777" w:rsidR="005C2078" w:rsidRPr="00332AFD" w:rsidRDefault="008C1352">
          <w:pPr>
            <w:pStyle w:val="TDC2"/>
            <w:tabs>
              <w:tab w:val="right" w:leader="dot" w:pos="9751"/>
            </w:tabs>
            <w:rPr>
              <w:color w:val="000000" w:themeColor="text1"/>
            </w:rPr>
          </w:pPr>
          <w:hyperlink w:anchor="_Toc58380">
            <w:r w:rsidRPr="00332AFD">
              <w:rPr>
                <w:color w:val="000000" w:themeColor="text1"/>
              </w:rPr>
              <w:t>4.3 Nivel de Significancia (alfa)</w:t>
            </w:r>
            <w:r w:rsidRPr="00332AFD">
              <w:rPr>
                <w:color w:val="000000" w:themeColor="text1"/>
              </w:rPr>
              <w:tab/>
            </w:r>
            <w:r w:rsidRPr="00332AFD">
              <w:rPr>
                <w:color w:val="000000" w:themeColor="text1"/>
              </w:rPr>
              <w:fldChar w:fldCharType="begin"/>
            </w:r>
            <w:r w:rsidRPr="00332AFD">
              <w:rPr>
                <w:color w:val="000000" w:themeColor="text1"/>
              </w:rPr>
              <w:instrText>PAGEREF _Toc58380 \h</w:instrText>
            </w:r>
            <w:r w:rsidRPr="00332AFD">
              <w:rPr>
                <w:color w:val="000000" w:themeColor="text1"/>
              </w:rPr>
            </w:r>
            <w:r w:rsidRPr="00332AFD">
              <w:rPr>
                <w:color w:val="000000" w:themeColor="text1"/>
              </w:rPr>
              <w:fldChar w:fldCharType="separate"/>
            </w:r>
            <w:r w:rsidRPr="00332AFD">
              <w:rPr>
                <w:color w:val="000000" w:themeColor="text1"/>
              </w:rPr>
              <w:t xml:space="preserve">10 </w:t>
            </w:r>
            <w:r w:rsidRPr="00332AFD">
              <w:rPr>
                <w:color w:val="000000" w:themeColor="text1"/>
              </w:rPr>
              <w:fldChar w:fldCharType="end"/>
            </w:r>
          </w:hyperlink>
        </w:p>
        <w:p w14:paraId="3C99680B" w14:textId="77777777" w:rsidR="005C2078" w:rsidRPr="00332AFD" w:rsidRDefault="008C1352">
          <w:pPr>
            <w:pStyle w:val="TDC2"/>
            <w:tabs>
              <w:tab w:val="right" w:leader="dot" w:pos="9751"/>
            </w:tabs>
            <w:rPr>
              <w:color w:val="000000" w:themeColor="text1"/>
            </w:rPr>
          </w:pPr>
          <w:hyperlink w:anchor="_Toc58381">
            <w:r w:rsidRPr="00332AFD">
              <w:rPr>
                <w:color w:val="000000" w:themeColor="text1"/>
              </w:rPr>
              <w:t>4.4 Botones del Modulo</w:t>
            </w:r>
            <w:r w:rsidRPr="00332AFD">
              <w:rPr>
                <w:color w:val="000000" w:themeColor="text1"/>
              </w:rPr>
              <w:tab/>
            </w:r>
            <w:r w:rsidRPr="00332AFD">
              <w:rPr>
                <w:color w:val="000000" w:themeColor="text1"/>
              </w:rPr>
              <w:fldChar w:fldCharType="begin"/>
            </w:r>
            <w:r w:rsidRPr="00332AFD">
              <w:rPr>
                <w:color w:val="000000" w:themeColor="text1"/>
              </w:rPr>
              <w:instrText>PAGEREF _Toc58381 \h</w:instrText>
            </w:r>
            <w:r w:rsidRPr="00332AFD">
              <w:rPr>
                <w:color w:val="000000" w:themeColor="text1"/>
              </w:rPr>
            </w:r>
            <w:r w:rsidRPr="00332AFD">
              <w:rPr>
                <w:color w:val="000000" w:themeColor="text1"/>
              </w:rPr>
              <w:fldChar w:fldCharType="separate"/>
            </w:r>
            <w:r w:rsidRPr="00332AFD">
              <w:rPr>
                <w:color w:val="000000" w:themeColor="text1"/>
              </w:rPr>
              <w:t xml:space="preserve">10 </w:t>
            </w:r>
            <w:r w:rsidRPr="00332AFD">
              <w:rPr>
                <w:color w:val="000000" w:themeColor="text1"/>
              </w:rPr>
              <w:fldChar w:fldCharType="end"/>
            </w:r>
          </w:hyperlink>
        </w:p>
        <w:p w14:paraId="6439497B" w14:textId="77777777" w:rsidR="005C2078" w:rsidRPr="00332AFD" w:rsidRDefault="008C1352">
          <w:pPr>
            <w:pStyle w:val="TDC2"/>
            <w:tabs>
              <w:tab w:val="right" w:leader="dot" w:pos="9751"/>
            </w:tabs>
            <w:rPr>
              <w:color w:val="000000" w:themeColor="text1"/>
            </w:rPr>
          </w:pPr>
          <w:hyperlink w:anchor="_Toc58382">
            <w:r w:rsidRPr="00332AFD">
              <w:rPr>
                <w:color w:val="000000" w:themeColor="text1"/>
              </w:rPr>
              <w:t>4.5 Interpretacion de Resultados</w:t>
            </w:r>
            <w:r w:rsidRPr="00332AFD">
              <w:rPr>
                <w:color w:val="000000" w:themeColor="text1"/>
              </w:rPr>
              <w:tab/>
            </w:r>
            <w:r w:rsidRPr="00332AFD">
              <w:rPr>
                <w:color w:val="000000" w:themeColor="text1"/>
              </w:rPr>
              <w:fldChar w:fldCharType="begin"/>
            </w:r>
            <w:r w:rsidRPr="00332AFD">
              <w:rPr>
                <w:color w:val="000000" w:themeColor="text1"/>
              </w:rPr>
              <w:instrText>PAGEREF _Toc58382 \h</w:instrText>
            </w:r>
            <w:r w:rsidRPr="00332AFD">
              <w:rPr>
                <w:color w:val="000000" w:themeColor="text1"/>
              </w:rPr>
            </w:r>
            <w:r w:rsidRPr="00332AFD">
              <w:rPr>
                <w:color w:val="000000" w:themeColor="text1"/>
              </w:rPr>
              <w:fldChar w:fldCharType="separate"/>
            </w:r>
            <w:r w:rsidRPr="00332AFD">
              <w:rPr>
                <w:color w:val="000000" w:themeColor="text1"/>
              </w:rPr>
              <w:t xml:space="preserve">10 </w:t>
            </w:r>
            <w:r w:rsidRPr="00332AFD">
              <w:rPr>
                <w:color w:val="000000" w:themeColor="text1"/>
              </w:rPr>
              <w:fldChar w:fldCharType="end"/>
            </w:r>
          </w:hyperlink>
        </w:p>
        <w:p w14:paraId="04C4EB93" w14:textId="77777777" w:rsidR="005C2078" w:rsidRPr="00332AFD" w:rsidRDefault="008C1352">
          <w:pPr>
            <w:pStyle w:val="TDC3"/>
            <w:tabs>
              <w:tab w:val="right" w:leader="dot" w:pos="9751"/>
            </w:tabs>
            <w:rPr>
              <w:color w:val="000000" w:themeColor="text1"/>
            </w:rPr>
          </w:pPr>
          <w:hyperlink w:anchor="_Toc58383">
            <w:r w:rsidRPr="00332AFD">
              <w:rPr>
                <w:color w:val="000000" w:themeColor="text1"/>
              </w:rPr>
              <w:t>4.5.1 Prueba Anderson-Darling (AD)</w:t>
            </w:r>
            <w:r w:rsidRPr="00332AFD">
              <w:rPr>
                <w:color w:val="000000" w:themeColor="text1"/>
              </w:rPr>
              <w:tab/>
            </w:r>
            <w:r w:rsidRPr="00332AFD">
              <w:rPr>
                <w:color w:val="000000" w:themeColor="text1"/>
              </w:rPr>
              <w:fldChar w:fldCharType="begin"/>
            </w:r>
            <w:r w:rsidRPr="00332AFD">
              <w:rPr>
                <w:color w:val="000000" w:themeColor="text1"/>
              </w:rPr>
              <w:instrText>PAGEREF _Toc58383 \h</w:instrText>
            </w:r>
            <w:r w:rsidRPr="00332AFD">
              <w:rPr>
                <w:color w:val="000000" w:themeColor="text1"/>
              </w:rPr>
            </w:r>
            <w:r w:rsidRPr="00332AFD">
              <w:rPr>
                <w:color w:val="000000" w:themeColor="text1"/>
              </w:rPr>
              <w:fldChar w:fldCharType="separate"/>
            </w:r>
            <w:r w:rsidRPr="00332AFD">
              <w:rPr>
                <w:color w:val="000000" w:themeColor="text1"/>
              </w:rPr>
              <w:t xml:space="preserve">11 </w:t>
            </w:r>
            <w:r w:rsidRPr="00332AFD">
              <w:rPr>
                <w:color w:val="000000" w:themeColor="text1"/>
              </w:rPr>
              <w:fldChar w:fldCharType="end"/>
            </w:r>
          </w:hyperlink>
        </w:p>
        <w:p w14:paraId="118E0B7F" w14:textId="77777777" w:rsidR="005C2078" w:rsidRPr="00332AFD" w:rsidRDefault="008C1352">
          <w:pPr>
            <w:pStyle w:val="TDC3"/>
            <w:tabs>
              <w:tab w:val="right" w:leader="dot" w:pos="9751"/>
            </w:tabs>
            <w:rPr>
              <w:color w:val="000000" w:themeColor="text1"/>
            </w:rPr>
          </w:pPr>
          <w:hyperlink w:anchor="_Toc58384">
            <w:r w:rsidRPr="00332AFD">
              <w:rPr>
                <w:color w:val="000000" w:themeColor="text1"/>
              </w:rPr>
              <w:t>4.5.2 Prueba Shapiro-Wilk (SW)</w:t>
            </w:r>
            <w:r w:rsidRPr="00332AFD">
              <w:rPr>
                <w:color w:val="000000" w:themeColor="text1"/>
              </w:rPr>
              <w:tab/>
            </w:r>
            <w:r w:rsidRPr="00332AFD">
              <w:rPr>
                <w:color w:val="000000" w:themeColor="text1"/>
              </w:rPr>
              <w:fldChar w:fldCharType="begin"/>
            </w:r>
            <w:r w:rsidRPr="00332AFD">
              <w:rPr>
                <w:color w:val="000000" w:themeColor="text1"/>
              </w:rPr>
              <w:instrText>PAGEREF _Toc58384 \h</w:instrText>
            </w:r>
            <w:r w:rsidRPr="00332AFD">
              <w:rPr>
                <w:color w:val="000000" w:themeColor="text1"/>
              </w:rPr>
            </w:r>
            <w:r w:rsidRPr="00332AFD">
              <w:rPr>
                <w:color w:val="000000" w:themeColor="text1"/>
              </w:rPr>
              <w:fldChar w:fldCharType="separate"/>
            </w:r>
            <w:r w:rsidRPr="00332AFD">
              <w:rPr>
                <w:color w:val="000000" w:themeColor="text1"/>
              </w:rPr>
              <w:t xml:space="preserve">11 </w:t>
            </w:r>
            <w:r w:rsidRPr="00332AFD">
              <w:rPr>
                <w:color w:val="000000" w:themeColor="text1"/>
              </w:rPr>
              <w:fldChar w:fldCharType="end"/>
            </w:r>
          </w:hyperlink>
        </w:p>
        <w:p w14:paraId="115BB73E" w14:textId="77777777" w:rsidR="005C2078" w:rsidRPr="00332AFD" w:rsidRDefault="008C1352">
          <w:pPr>
            <w:pStyle w:val="TDC3"/>
            <w:tabs>
              <w:tab w:val="right" w:leader="dot" w:pos="9751"/>
            </w:tabs>
            <w:rPr>
              <w:color w:val="000000" w:themeColor="text1"/>
            </w:rPr>
          </w:pPr>
          <w:hyperlink w:anchor="_Toc58385">
            <w:r w:rsidRPr="00332AFD">
              <w:rPr>
                <w:color w:val="000000" w:themeColor="text1"/>
              </w:rPr>
              <w:t>4.5.3 Prueba Kolmogorov-Smirnov (KS)</w:t>
            </w:r>
            <w:r w:rsidRPr="00332AFD">
              <w:rPr>
                <w:color w:val="000000" w:themeColor="text1"/>
              </w:rPr>
              <w:tab/>
            </w:r>
            <w:r w:rsidRPr="00332AFD">
              <w:rPr>
                <w:color w:val="000000" w:themeColor="text1"/>
              </w:rPr>
              <w:fldChar w:fldCharType="begin"/>
            </w:r>
            <w:r w:rsidRPr="00332AFD">
              <w:rPr>
                <w:color w:val="000000" w:themeColor="text1"/>
              </w:rPr>
              <w:instrText>PAGEREF _Toc58385 \h</w:instrText>
            </w:r>
            <w:r w:rsidRPr="00332AFD">
              <w:rPr>
                <w:color w:val="000000" w:themeColor="text1"/>
              </w:rPr>
            </w:r>
            <w:r w:rsidRPr="00332AFD">
              <w:rPr>
                <w:color w:val="000000" w:themeColor="text1"/>
              </w:rPr>
              <w:fldChar w:fldCharType="separate"/>
            </w:r>
            <w:r w:rsidRPr="00332AFD">
              <w:rPr>
                <w:color w:val="000000" w:themeColor="text1"/>
              </w:rPr>
              <w:t xml:space="preserve">11 </w:t>
            </w:r>
            <w:r w:rsidRPr="00332AFD">
              <w:rPr>
                <w:color w:val="000000" w:themeColor="text1"/>
              </w:rPr>
              <w:fldChar w:fldCharType="end"/>
            </w:r>
          </w:hyperlink>
        </w:p>
        <w:p w14:paraId="06919088" w14:textId="77777777" w:rsidR="005C2078" w:rsidRPr="00332AFD" w:rsidRDefault="008C1352">
          <w:pPr>
            <w:pStyle w:val="TDC3"/>
            <w:tabs>
              <w:tab w:val="right" w:leader="dot" w:pos="9751"/>
            </w:tabs>
            <w:rPr>
              <w:color w:val="000000" w:themeColor="text1"/>
            </w:rPr>
          </w:pPr>
          <w:hyperlink w:anchor="_Toc58386">
            <w:r w:rsidRPr="00332AFD">
              <w:rPr>
                <w:color w:val="000000" w:themeColor="text1"/>
              </w:rPr>
              <w:t>4.5.4 Veredicto Final</w:t>
            </w:r>
            <w:r w:rsidRPr="00332AFD">
              <w:rPr>
                <w:color w:val="000000" w:themeColor="text1"/>
              </w:rPr>
              <w:tab/>
            </w:r>
            <w:r w:rsidRPr="00332AFD">
              <w:rPr>
                <w:color w:val="000000" w:themeColor="text1"/>
              </w:rPr>
              <w:fldChar w:fldCharType="begin"/>
            </w:r>
            <w:r w:rsidRPr="00332AFD">
              <w:rPr>
                <w:color w:val="000000" w:themeColor="text1"/>
              </w:rPr>
              <w:instrText>PAGEREF _Toc58386 \h</w:instrText>
            </w:r>
            <w:r w:rsidRPr="00332AFD">
              <w:rPr>
                <w:color w:val="000000" w:themeColor="text1"/>
              </w:rPr>
            </w:r>
            <w:r w:rsidRPr="00332AFD">
              <w:rPr>
                <w:color w:val="000000" w:themeColor="text1"/>
              </w:rPr>
              <w:fldChar w:fldCharType="separate"/>
            </w:r>
            <w:r w:rsidRPr="00332AFD">
              <w:rPr>
                <w:color w:val="000000" w:themeColor="text1"/>
              </w:rPr>
              <w:t xml:space="preserve">11 </w:t>
            </w:r>
            <w:r w:rsidRPr="00332AFD">
              <w:rPr>
                <w:color w:val="000000" w:themeColor="text1"/>
              </w:rPr>
              <w:fldChar w:fldCharType="end"/>
            </w:r>
          </w:hyperlink>
        </w:p>
        <w:p w14:paraId="19625E11" w14:textId="77777777" w:rsidR="005C2078" w:rsidRPr="00332AFD" w:rsidRDefault="008C1352">
          <w:pPr>
            <w:pStyle w:val="TDC2"/>
            <w:tabs>
              <w:tab w:val="right" w:leader="dot" w:pos="9751"/>
            </w:tabs>
            <w:rPr>
              <w:color w:val="000000" w:themeColor="text1"/>
            </w:rPr>
          </w:pPr>
          <w:hyperlink w:anchor="_Toc58387">
            <w:r w:rsidRPr="00332AFD">
              <w:rPr>
                <w:color w:val="000000" w:themeColor="text1"/>
              </w:rPr>
              <w:t>4.6 Interpretacion del Histograma</w:t>
            </w:r>
            <w:r w:rsidRPr="00332AFD">
              <w:rPr>
                <w:color w:val="000000" w:themeColor="text1"/>
              </w:rPr>
              <w:tab/>
            </w:r>
            <w:r w:rsidRPr="00332AFD">
              <w:rPr>
                <w:color w:val="000000" w:themeColor="text1"/>
              </w:rPr>
              <w:fldChar w:fldCharType="begin"/>
            </w:r>
            <w:r w:rsidRPr="00332AFD">
              <w:rPr>
                <w:color w:val="000000" w:themeColor="text1"/>
              </w:rPr>
              <w:instrText>PAGEREF _Toc58387 \h</w:instrText>
            </w:r>
            <w:r w:rsidRPr="00332AFD">
              <w:rPr>
                <w:color w:val="000000" w:themeColor="text1"/>
              </w:rPr>
            </w:r>
            <w:r w:rsidRPr="00332AFD">
              <w:rPr>
                <w:color w:val="000000" w:themeColor="text1"/>
              </w:rPr>
              <w:fldChar w:fldCharType="separate"/>
            </w:r>
            <w:r w:rsidRPr="00332AFD">
              <w:rPr>
                <w:color w:val="000000" w:themeColor="text1"/>
              </w:rPr>
              <w:t xml:space="preserve">11 </w:t>
            </w:r>
            <w:r w:rsidRPr="00332AFD">
              <w:rPr>
                <w:color w:val="000000" w:themeColor="text1"/>
              </w:rPr>
              <w:fldChar w:fldCharType="end"/>
            </w:r>
          </w:hyperlink>
        </w:p>
        <w:p w14:paraId="6DBF6F8A" w14:textId="77777777" w:rsidR="005C2078" w:rsidRPr="00332AFD" w:rsidRDefault="008C1352">
          <w:pPr>
            <w:pStyle w:val="TDC2"/>
            <w:tabs>
              <w:tab w:val="right" w:leader="dot" w:pos="9751"/>
            </w:tabs>
            <w:rPr>
              <w:color w:val="000000" w:themeColor="text1"/>
            </w:rPr>
          </w:pPr>
          <w:hyperlink w:anchor="_Toc58388">
            <w:r w:rsidRPr="00332AFD">
              <w:rPr>
                <w:color w:val="000000" w:themeColor="text1"/>
              </w:rPr>
              <w:t>4.7 Ejercicio Practico</w:t>
            </w:r>
            <w:r w:rsidRPr="00332AFD">
              <w:rPr>
                <w:color w:val="000000" w:themeColor="text1"/>
              </w:rPr>
              <w:tab/>
            </w:r>
            <w:r w:rsidRPr="00332AFD">
              <w:rPr>
                <w:color w:val="000000" w:themeColor="text1"/>
              </w:rPr>
              <w:fldChar w:fldCharType="begin"/>
            </w:r>
            <w:r w:rsidRPr="00332AFD">
              <w:rPr>
                <w:color w:val="000000" w:themeColor="text1"/>
              </w:rPr>
              <w:instrText>PAGEREF _Toc58388 \h</w:instrText>
            </w:r>
            <w:r w:rsidRPr="00332AFD">
              <w:rPr>
                <w:color w:val="000000" w:themeColor="text1"/>
              </w:rPr>
            </w:r>
            <w:r w:rsidRPr="00332AFD">
              <w:rPr>
                <w:color w:val="000000" w:themeColor="text1"/>
              </w:rPr>
              <w:fldChar w:fldCharType="separate"/>
            </w:r>
            <w:r w:rsidRPr="00332AFD">
              <w:rPr>
                <w:color w:val="000000" w:themeColor="text1"/>
              </w:rPr>
              <w:t xml:space="preserve">11 </w:t>
            </w:r>
            <w:r w:rsidRPr="00332AFD">
              <w:rPr>
                <w:color w:val="000000" w:themeColor="text1"/>
              </w:rPr>
              <w:fldChar w:fldCharType="end"/>
            </w:r>
          </w:hyperlink>
        </w:p>
        <w:p w14:paraId="6426F844" w14:textId="77777777" w:rsidR="005C2078" w:rsidRPr="00332AFD" w:rsidRDefault="008C1352">
          <w:pPr>
            <w:pStyle w:val="TDC1"/>
            <w:tabs>
              <w:tab w:val="right" w:leader="dot" w:pos="9751"/>
            </w:tabs>
            <w:rPr>
              <w:color w:val="000000" w:themeColor="text1"/>
            </w:rPr>
          </w:pPr>
          <w:hyperlink w:anchor="_Toc58389">
            <w:r w:rsidRPr="00332AFD">
              <w:rPr>
                <w:color w:val="000000" w:themeColor="text1"/>
              </w:rPr>
              <w:t xml:space="preserve">5. Modulo 2 </w:t>
            </w:r>
            <w:r w:rsidRPr="00332AFD">
              <w:rPr>
                <w:color w:val="000000" w:themeColor="text1"/>
              </w:rPr>
              <w:t>—</w:t>
            </w:r>
            <w:r w:rsidRPr="00332AFD">
              <w:rPr>
                <w:color w:val="000000" w:themeColor="text1"/>
              </w:rPr>
              <w:t xml:space="preserve"> Cartas X-R (Medias y Rangos)</w:t>
            </w:r>
            <w:r w:rsidRPr="00332AFD">
              <w:rPr>
                <w:color w:val="000000" w:themeColor="text1"/>
              </w:rPr>
              <w:tab/>
            </w:r>
            <w:r w:rsidRPr="00332AFD">
              <w:rPr>
                <w:color w:val="000000" w:themeColor="text1"/>
              </w:rPr>
              <w:fldChar w:fldCharType="begin"/>
            </w:r>
            <w:r w:rsidRPr="00332AFD">
              <w:rPr>
                <w:color w:val="000000" w:themeColor="text1"/>
              </w:rPr>
              <w:instrText>PAGEREF _Toc58389 \h</w:instrText>
            </w:r>
            <w:r w:rsidRPr="00332AFD">
              <w:rPr>
                <w:color w:val="000000" w:themeColor="text1"/>
              </w:rPr>
            </w:r>
            <w:r w:rsidRPr="00332AFD">
              <w:rPr>
                <w:color w:val="000000" w:themeColor="text1"/>
              </w:rPr>
              <w:fldChar w:fldCharType="separate"/>
            </w:r>
            <w:r w:rsidRPr="00332AFD">
              <w:rPr>
                <w:color w:val="000000" w:themeColor="text1"/>
              </w:rPr>
              <w:t xml:space="preserve">13 </w:t>
            </w:r>
            <w:r w:rsidRPr="00332AFD">
              <w:rPr>
                <w:color w:val="000000" w:themeColor="text1"/>
              </w:rPr>
              <w:fldChar w:fldCharType="end"/>
            </w:r>
          </w:hyperlink>
        </w:p>
        <w:p w14:paraId="460F41B6" w14:textId="77777777" w:rsidR="005C2078" w:rsidRPr="00332AFD" w:rsidRDefault="008C1352">
          <w:pPr>
            <w:pStyle w:val="TDC2"/>
            <w:tabs>
              <w:tab w:val="right" w:leader="dot" w:pos="9751"/>
            </w:tabs>
            <w:rPr>
              <w:color w:val="000000" w:themeColor="text1"/>
            </w:rPr>
          </w:pPr>
          <w:hyperlink w:anchor="_Toc58390">
            <w:r w:rsidRPr="00332AFD">
              <w:rPr>
                <w:color w:val="000000" w:themeColor="text1"/>
              </w:rPr>
              <w:t>5.1 Cuando Usarlo</w:t>
            </w:r>
            <w:r w:rsidRPr="00332AFD">
              <w:rPr>
                <w:color w:val="000000" w:themeColor="text1"/>
              </w:rPr>
              <w:tab/>
            </w:r>
            <w:r w:rsidRPr="00332AFD">
              <w:rPr>
                <w:color w:val="000000" w:themeColor="text1"/>
              </w:rPr>
              <w:fldChar w:fldCharType="begin"/>
            </w:r>
            <w:r w:rsidRPr="00332AFD">
              <w:rPr>
                <w:color w:val="000000" w:themeColor="text1"/>
              </w:rPr>
              <w:instrText>PAGEREF _Toc58390 \h</w:instrText>
            </w:r>
            <w:r w:rsidRPr="00332AFD">
              <w:rPr>
                <w:color w:val="000000" w:themeColor="text1"/>
              </w:rPr>
            </w:r>
            <w:r w:rsidRPr="00332AFD">
              <w:rPr>
                <w:color w:val="000000" w:themeColor="text1"/>
              </w:rPr>
              <w:fldChar w:fldCharType="separate"/>
            </w:r>
            <w:r w:rsidRPr="00332AFD">
              <w:rPr>
                <w:color w:val="000000" w:themeColor="text1"/>
              </w:rPr>
              <w:t xml:space="preserve">13 </w:t>
            </w:r>
            <w:r w:rsidRPr="00332AFD">
              <w:rPr>
                <w:color w:val="000000" w:themeColor="text1"/>
              </w:rPr>
              <w:fldChar w:fldCharType="end"/>
            </w:r>
          </w:hyperlink>
        </w:p>
        <w:p w14:paraId="5258CA5E" w14:textId="77777777" w:rsidR="005C2078" w:rsidRPr="00332AFD" w:rsidRDefault="008C1352">
          <w:pPr>
            <w:pStyle w:val="TDC2"/>
            <w:tabs>
              <w:tab w:val="right" w:leader="dot" w:pos="9751"/>
            </w:tabs>
            <w:rPr>
              <w:color w:val="000000" w:themeColor="text1"/>
            </w:rPr>
          </w:pPr>
          <w:hyperlink w:anchor="_Toc58391">
            <w:r w:rsidRPr="00332AFD">
              <w:rPr>
                <w:color w:val="000000" w:themeColor="text1"/>
              </w:rPr>
              <w:t>5.2 Las Dos Fases del Analisis</w:t>
            </w:r>
            <w:r w:rsidRPr="00332AFD">
              <w:rPr>
                <w:color w:val="000000" w:themeColor="text1"/>
              </w:rPr>
              <w:tab/>
            </w:r>
            <w:r w:rsidRPr="00332AFD">
              <w:rPr>
                <w:color w:val="000000" w:themeColor="text1"/>
              </w:rPr>
              <w:fldChar w:fldCharType="begin"/>
            </w:r>
            <w:r w:rsidRPr="00332AFD">
              <w:rPr>
                <w:color w:val="000000" w:themeColor="text1"/>
              </w:rPr>
              <w:instrText>PAGEREF _Toc58391 \h</w:instrText>
            </w:r>
            <w:r w:rsidRPr="00332AFD">
              <w:rPr>
                <w:color w:val="000000" w:themeColor="text1"/>
              </w:rPr>
            </w:r>
            <w:r w:rsidRPr="00332AFD">
              <w:rPr>
                <w:color w:val="000000" w:themeColor="text1"/>
              </w:rPr>
              <w:fldChar w:fldCharType="separate"/>
            </w:r>
            <w:r w:rsidRPr="00332AFD">
              <w:rPr>
                <w:color w:val="000000" w:themeColor="text1"/>
              </w:rPr>
              <w:t xml:space="preserve">13 </w:t>
            </w:r>
            <w:r w:rsidRPr="00332AFD">
              <w:rPr>
                <w:color w:val="000000" w:themeColor="text1"/>
              </w:rPr>
              <w:fldChar w:fldCharType="end"/>
            </w:r>
          </w:hyperlink>
        </w:p>
        <w:p w14:paraId="33585D87" w14:textId="77777777" w:rsidR="005C2078" w:rsidRPr="00332AFD" w:rsidRDefault="008C1352">
          <w:pPr>
            <w:pStyle w:val="TDC2"/>
            <w:tabs>
              <w:tab w:val="right" w:leader="dot" w:pos="9751"/>
            </w:tabs>
            <w:rPr>
              <w:color w:val="000000" w:themeColor="text1"/>
            </w:rPr>
          </w:pPr>
          <w:hyperlink w:anchor="_Toc58392">
            <w:r w:rsidRPr="00332AFD">
              <w:rPr>
                <w:color w:val="000000" w:themeColor="text1"/>
              </w:rPr>
              <w:t>5.3 Ingreso de Subgrupos</w:t>
            </w:r>
            <w:r w:rsidRPr="00332AFD">
              <w:rPr>
                <w:color w:val="000000" w:themeColor="text1"/>
              </w:rPr>
              <w:tab/>
            </w:r>
            <w:r w:rsidRPr="00332AFD">
              <w:rPr>
                <w:color w:val="000000" w:themeColor="text1"/>
              </w:rPr>
              <w:fldChar w:fldCharType="begin"/>
            </w:r>
            <w:r w:rsidRPr="00332AFD">
              <w:rPr>
                <w:color w:val="000000" w:themeColor="text1"/>
              </w:rPr>
              <w:instrText>PAGEREF _Toc58392 \h</w:instrText>
            </w:r>
            <w:r w:rsidRPr="00332AFD">
              <w:rPr>
                <w:color w:val="000000" w:themeColor="text1"/>
              </w:rPr>
            </w:r>
            <w:r w:rsidRPr="00332AFD">
              <w:rPr>
                <w:color w:val="000000" w:themeColor="text1"/>
              </w:rPr>
              <w:fldChar w:fldCharType="separate"/>
            </w:r>
            <w:r w:rsidRPr="00332AFD">
              <w:rPr>
                <w:color w:val="000000" w:themeColor="text1"/>
              </w:rPr>
              <w:t xml:space="preserve">13 </w:t>
            </w:r>
            <w:r w:rsidRPr="00332AFD">
              <w:rPr>
                <w:color w:val="000000" w:themeColor="text1"/>
              </w:rPr>
              <w:fldChar w:fldCharType="end"/>
            </w:r>
          </w:hyperlink>
        </w:p>
        <w:p w14:paraId="6008D4AA" w14:textId="77777777" w:rsidR="005C2078" w:rsidRPr="00332AFD" w:rsidRDefault="008C1352">
          <w:pPr>
            <w:pStyle w:val="TDC2"/>
            <w:tabs>
              <w:tab w:val="right" w:leader="dot" w:pos="9751"/>
            </w:tabs>
            <w:rPr>
              <w:color w:val="000000" w:themeColor="text1"/>
            </w:rPr>
          </w:pPr>
          <w:hyperlink w:anchor="_Toc58393">
            <w:r w:rsidRPr="00332AFD">
              <w:rPr>
                <w:color w:val="000000" w:themeColor="text1"/>
              </w:rPr>
              <w:t>5.4 Botones del Modulo</w:t>
            </w:r>
            <w:r w:rsidRPr="00332AFD">
              <w:rPr>
                <w:color w:val="000000" w:themeColor="text1"/>
              </w:rPr>
              <w:tab/>
            </w:r>
            <w:r w:rsidRPr="00332AFD">
              <w:rPr>
                <w:color w:val="000000" w:themeColor="text1"/>
              </w:rPr>
              <w:fldChar w:fldCharType="begin"/>
            </w:r>
            <w:r w:rsidRPr="00332AFD">
              <w:rPr>
                <w:color w:val="000000" w:themeColor="text1"/>
              </w:rPr>
              <w:instrText>PAGEREF _Toc58393 \h</w:instrText>
            </w:r>
            <w:r w:rsidRPr="00332AFD">
              <w:rPr>
                <w:color w:val="000000" w:themeColor="text1"/>
              </w:rPr>
            </w:r>
            <w:r w:rsidRPr="00332AFD">
              <w:rPr>
                <w:color w:val="000000" w:themeColor="text1"/>
              </w:rPr>
              <w:fldChar w:fldCharType="separate"/>
            </w:r>
            <w:r w:rsidRPr="00332AFD">
              <w:rPr>
                <w:color w:val="000000" w:themeColor="text1"/>
              </w:rPr>
              <w:t xml:space="preserve">13 </w:t>
            </w:r>
            <w:r w:rsidRPr="00332AFD">
              <w:rPr>
                <w:color w:val="000000" w:themeColor="text1"/>
              </w:rPr>
              <w:fldChar w:fldCharType="end"/>
            </w:r>
          </w:hyperlink>
        </w:p>
        <w:p w14:paraId="4DD368AE" w14:textId="77777777" w:rsidR="005C2078" w:rsidRPr="00332AFD" w:rsidRDefault="008C1352">
          <w:pPr>
            <w:pStyle w:val="TDC2"/>
            <w:tabs>
              <w:tab w:val="right" w:leader="dot" w:pos="9751"/>
            </w:tabs>
            <w:rPr>
              <w:color w:val="000000" w:themeColor="text1"/>
            </w:rPr>
          </w:pPr>
          <w:hyperlink w:anchor="_Toc58394">
            <w:r w:rsidRPr="00332AFD">
              <w:rPr>
                <w:color w:val="000000" w:themeColor="text1"/>
              </w:rPr>
              <w:t>5.5 Interpretacion de la Carta X-Barra</w:t>
            </w:r>
            <w:r w:rsidRPr="00332AFD">
              <w:rPr>
                <w:color w:val="000000" w:themeColor="text1"/>
              </w:rPr>
              <w:tab/>
            </w:r>
            <w:r w:rsidRPr="00332AFD">
              <w:rPr>
                <w:color w:val="000000" w:themeColor="text1"/>
              </w:rPr>
              <w:fldChar w:fldCharType="begin"/>
            </w:r>
            <w:r w:rsidRPr="00332AFD">
              <w:rPr>
                <w:color w:val="000000" w:themeColor="text1"/>
              </w:rPr>
              <w:instrText>PAGEREF _Toc58394 \h</w:instrText>
            </w:r>
            <w:r w:rsidRPr="00332AFD">
              <w:rPr>
                <w:color w:val="000000" w:themeColor="text1"/>
              </w:rPr>
            </w:r>
            <w:r w:rsidRPr="00332AFD">
              <w:rPr>
                <w:color w:val="000000" w:themeColor="text1"/>
              </w:rPr>
              <w:fldChar w:fldCharType="separate"/>
            </w:r>
            <w:r w:rsidRPr="00332AFD">
              <w:rPr>
                <w:color w:val="000000" w:themeColor="text1"/>
              </w:rPr>
              <w:t xml:space="preserve">14 </w:t>
            </w:r>
            <w:r w:rsidRPr="00332AFD">
              <w:rPr>
                <w:color w:val="000000" w:themeColor="text1"/>
              </w:rPr>
              <w:fldChar w:fldCharType="end"/>
            </w:r>
          </w:hyperlink>
        </w:p>
        <w:p w14:paraId="4263BCC5" w14:textId="77777777" w:rsidR="005C2078" w:rsidRPr="00332AFD" w:rsidRDefault="008C1352">
          <w:pPr>
            <w:pStyle w:val="TDC2"/>
            <w:tabs>
              <w:tab w:val="right" w:leader="dot" w:pos="9751"/>
            </w:tabs>
            <w:rPr>
              <w:color w:val="000000" w:themeColor="text1"/>
            </w:rPr>
          </w:pPr>
          <w:hyperlink w:anchor="_Toc58395">
            <w:r w:rsidRPr="00332AFD">
              <w:rPr>
                <w:color w:val="000000" w:themeColor="text1"/>
              </w:rPr>
              <w:t>5.6 Interpretacion de la Carta R (Rangos)</w:t>
            </w:r>
            <w:r w:rsidRPr="00332AFD">
              <w:rPr>
                <w:color w:val="000000" w:themeColor="text1"/>
              </w:rPr>
              <w:tab/>
            </w:r>
            <w:r w:rsidRPr="00332AFD">
              <w:rPr>
                <w:color w:val="000000" w:themeColor="text1"/>
              </w:rPr>
              <w:fldChar w:fldCharType="begin"/>
            </w:r>
            <w:r w:rsidRPr="00332AFD">
              <w:rPr>
                <w:color w:val="000000" w:themeColor="text1"/>
              </w:rPr>
              <w:instrText>PAGEREF _Toc58395 \h</w:instrText>
            </w:r>
            <w:r w:rsidRPr="00332AFD">
              <w:rPr>
                <w:color w:val="000000" w:themeColor="text1"/>
              </w:rPr>
            </w:r>
            <w:r w:rsidRPr="00332AFD">
              <w:rPr>
                <w:color w:val="000000" w:themeColor="text1"/>
              </w:rPr>
              <w:fldChar w:fldCharType="separate"/>
            </w:r>
            <w:r w:rsidRPr="00332AFD">
              <w:rPr>
                <w:color w:val="000000" w:themeColor="text1"/>
              </w:rPr>
              <w:t xml:space="preserve">14 </w:t>
            </w:r>
            <w:r w:rsidRPr="00332AFD">
              <w:rPr>
                <w:color w:val="000000" w:themeColor="text1"/>
              </w:rPr>
              <w:fldChar w:fldCharType="end"/>
            </w:r>
          </w:hyperlink>
        </w:p>
        <w:p w14:paraId="074D9814" w14:textId="77777777" w:rsidR="005C2078" w:rsidRPr="00332AFD" w:rsidRDefault="008C1352">
          <w:pPr>
            <w:pStyle w:val="TDC2"/>
            <w:tabs>
              <w:tab w:val="right" w:leader="dot" w:pos="9751"/>
            </w:tabs>
            <w:rPr>
              <w:color w:val="000000" w:themeColor="text1"/>
            </w:rPr>
          </w:pPr>
          <w:hyperlink w:anchor="_Toc58396">
            <w:r w:rsidRPr="00332AFD">
              <w:rPr>
                <w:color w:val="000000" w:themeColor="text1"/>
              </w:rPr>
              <w:t>5.7 Tabla de Resultados y Señales de Alarma</w:t>
            </w:r>
            <w:r w:rsidRPr="00332AFD">
              <w:rPr>
                <w:color w:val="000000" w:themeColor="text1"/>
              </w:rPr>
              <w:tab/>
            </w:r>
            <w:r w:rsidRPr="00332AFD">
              <w:rPr>
                <w:color w:val="000000" w:themeColor="text1"/>
              </w:rPr>
              <w:fldChar w:fldCharType="begin"/>
            </w:r>
            <w:r w:rsidRPr="00332AFD">
              <w:rPr>
                <w:color w:val="000000" w:themeColor="text1"/>
              </w:rPr>
              <w:instrText>PAGEREF _Toc58396 \h</w:instrText>
            </w:r>
            <w:r w:rsidRPr="00332AFD">
              <w:rPr>
                <w:color w:val="000000" w:themeColor="text1"/>
              </w:rPr>
            </w:r>
            <w:r w:rsidRPr="00332AFD">
              <w:rPr>
                <w:color w:val="000000" w:themeColor="text1"/>
              </w:rPr>
              <w:fldChar w:fldCharType="separate"/>
            </w:r>
            <w:r w:rsidRPr="00332AFD">
              <w:rPr>
                <w:color w:val="000000" w:themeColor="text1"/>
              </w:rPr>
              <w:t xml:space="preserve">14 </w:t>
            </w:r>
            <w:r w:rsidRPr="00332AFD">
              <w:rPr>
                <w:color w:val="000000" w:themeColor="text1"/>
              </w:rPr>
              <w:fldChar w:fldCharType="end"/>
            </w:r>
          </w:hyperlink>
        </w:p>
        <w:p w14:paraId="46CFE7D2" w14:textId="77777777" w:rsidR="005C2078" w:rsidRPr="00332AFD" w:rsidRDefault="008C1352">
          <w:pPr>
            <w:pStyle w:val="TDC2"/>
            <w:tabs>
              <w:tab w:val="right" w:leader="dot" w:pos="9751"/>
            </w:tabs>
            <w:rPr>
              <w:color w:val="000000" w:themeColor="text1"/>
            </w:rPr>
          </w:pPr>
          <w:hyperlink w:anchor="_Toc58397">
            <w:r w:rsidRPr="00332AFD">
              <w:rPr>
                <w:color w:val="000000" w:themeColor="text1"/>
              </w:rPr>
              <w:t>5.8 ARL (Longitud Promedio de Racha)</w:t>
            </w:r>
            <w:r w:rsidRPr="00332AFD">
              <w:rPr>
                <w:color w:val="000000" w:themeColor="text1"/>
              </w:rPr>
              <w:tab/>
            </w:r>
            <w:r w:rsidRPr="00332AFD">
              <w:rPr>
                <w:color w:val="000000" w:themeColor="text1"/>
              </w:rPr>
              <w:fldChar w:fldCharType="begin"/>
            </w:r>
            <w:r w:rsidRPr="00332AFD">
              <w:rPr>
                <w:color w:val="000000" w:themeColor="text1"/>
              </w:rPr>
              <w:instrText>PAGEREF _Toc58397 \h</w:instrText>
            </w:r>
            <w:r w:rsidRPr="00332AFD">
              <w:rPr>
                <w:color w:val="000000" w:themeColor="text1"/>
              </w:rPr>
            </w:r>
            <w:r w:rsidRPr="00332AFD">
              <w:rPr>
                <w:color w:val="000000" w:themeColor="text1"/>
              </w:rPr>
              <w:fldChar w:fldCharType="separate"/>
            </w:r>
            <w:r w:rsidRPr="00332AFD">
              <w:rPr>
                <w:color w:val="000000" w:themeColor="text1"/>
              </w:rPr>
              <w:t xml:space="preserve">14 </w:t>
            </w:r>
            <w:r w:rsidRPr="00332AFD">
              <w:rPr>
                <w:color w:val="000000" w:themeColor="text1"/>
              </w:rPr>
              <w:fldChar w:fldCharType="end"/>
            </w:r>
          </w:hyperlink>
        </w:p>
        <w:p w14:paraId="30FD31BD" w14:textId="77777777" w:rsidR="005C2078" w:rsidRPr="00332AFD" w:rsidRDefault="008C1352">
          <w:pPr>
            <w:pStyle w:val="TDC2"/>
            <w:tabs>
              <w:tab w:val="right" w:leader="dot" w:pos="9751"/>
            </w:tabs>
            <w:rPr>
              <w:color w:val="000000" w:themeColor="text1"/>
            </w:rPr>
          </w:pPr>
          <w:hyperlink w:anchor="_Toc58398">
            <w:r w:rsidRPr="00332AFD">
              <w:rPr>
                <w:color w:val="000000" w:themeColor="text1"/>
              </w:rPr>
              <w:t>5.9 Ejercicio Practico</w:t>
            </w:r>
            <w:r w:rsidRPr="00332AFD">
              <w:rPr>
                <w:color w:val="000000" w:themeColor="text1"/>
              </w:rPr>
              <w:tab/>
            </w:r>
            <w:r w:rsidRPr="00332AFD">
              <w:rPr>
                <w:color w:val="000000" w:themeColor="text1"/>
              </w:rPr>
              <w:fldChar w:fldCharType="begin"/>
            </w:r>
            <w:r w:rsidRPr="00332AFD">
              <w:rPr>
                <w:color w:val="000000" w:themeColor="text1"/>
              </w:rPr>
              <w:instrText>PAGEREF _Toc58398 \h</w:instrText>
            </w:r>
            <w:r w:rsidRPr="00332AFD">
              <w:rPr>
                <w:color w:val="000000" w:themeColor="text1"/>
              </w:rPr>
            </w:r>
            <w:r w:rsidRPr="00332AFD">
              <w:rPr>
                <w:color w:val="000000" w:themeColor="text1"/>
              </w:rPr>
              <w:fldChar w:fldCharType="separate"/>
            </w:r>
            <w:r w:rsidRPr="00332AFD">
              <w:rPr>
                <w:color w:val="000000" w:themeColor="text1"/>
              </w:rPr>
              <w:t xml:space="preserve">15 </w:t>
            </w:r>
            <w:r w:rsidRPr="00332AFD">
              <w:rPr>
                <w:color w:val="000000" w:themeColor="text1"/>
              </w:rPr>
              <w:fldChar w:fldCharType="end"/>
            </w:r>
          </w:hyperlink>
        </w:p>
        <w:p w14:paraId="7C6A0050" w14:textId="77777777" w:rsidR="005C2078" w:rsidRPr="00332AFD" w:rsidRDefault="008C1352">
          <w:pPr>
            <w:pStyle w:val="TDC1"/>
            <w:tabs>
              <w:tab w:val="right" w:leader="dot" w:pos="9751"/>
            </w:tabs>
            <w:rPr>
              <w:color w:val="000000" w:themeColor="text1"/>
            </w:rPr>
          </w:pPr>
          <w:hyperlink w:anchor="_Toc58399">
            <w:r w:rsidRPr="00332AFD">
              <w:rPr>
                <w:color w:val="000000" w:themeColor="text1"/>
              </w:rPr>
              <w:t xml:space="preserve">6. Modulo 3 </w:t>
            </w:r>
            <w:r w:rsidRPr="00332AFD">
              <w:rPr>
                <w:color w:val="000000" w:themeColor="text1"/>
              </w:rPr>
              <w:t>—</w:t>
            </w:r>
            <w:r w:rsidRPr="00332AFD">
              <w:rPr>
                <w:color w:val="000000" w:themeColor="text1"/>
              </w:rPr>
              <w:t xml:space="preserve"> Carta C / Diagrama de Pareto</w:t>
            </w:r>
            <w:r w:rsidRPr="00332AFD">
              <w:rPr>
                <w:color w:val="000000" w:themeColor="text1"/>
              </w:rPr>
              <w:tab/>
            </w:r>
            <w:r w:rsidRPr="00332AFD">
              <w:rPr>
                <w:color w:val="000000" w:themeColor="text1"/>
              </w:rPr>
              <w:fldChar w:fldCharType="begin"/>
            </w:r>
            <w:r w:rsidRPr="00332AFD">
              <w:rPr>
                <w:color w:val="000000" w:themeColor="text1"/>
              </w:rPr>
              <w:instrText>PAGEREF _Toc58399 \h</w:instrText>
            </w:r>
            <w:r w:rsidRPr="00332AFD">
              <w:rPr>
                <w:color w:val="000000" w:themeColor="text1"/>
              </w:rPr>
            </w:r>
            <w:r w:rsidRPr="00332AFD">
              <w:rPr>
                <w:color w:val="000000" w:themeColor="text1"/>
              </w:rPr>
              <w:fldChar w:fldCharType="separate"/>
            </w:r>
            <w:r w:rsidRPr="00332AFD">
              <w:rPr>
                <w:color w:val="000000" w:themeColor="text1"/>
              </w:rPr>
              <w:t xml:space="preserve">16 </w:t>
            </w:r>
            <w:r w:rsidRPr="00332AFD">
              <w:rPr>
                <w:color w:val="000000" w:themeColor="text1"/>
              </w:rPr>
              <w:fldChar w:fldCharType="end"/>
            </w:r>
          </w:hyperlink>
        </w:p>
        <w:p w14:paraId="099B0968" w14:textId="77777777" w:rsidR="005C2078" w:rsidRPr="00332AFD" w:rsidRDefault="008C1352">
          <w:pPr>
            <w:pStyle w:val="TDC2"/>
            <w:tabs>
              <w:tab w:val="right" w:leader="dot" w:pos="9751"/>
            </w:tabs>
            <w:rPr>
              <w:color w:val="000000" w:themeColor="text1"/>
            </w:rPr>
          </w:pPr>
          <w:hyperlink w:anchor="_Toc58400">
            <w:r w:rsidRPr="00332AFD">
              <w:rPr>
                <w:color w:val="000000" w:themeColor="text1"/>
              </w:rPr>
              <w:t>6.1 Criterio de Aceptacion</w:t>
            </w:r>
            <w:r w:rsidRPr="00332AFD">
              <w:rPr>
                <w:color w:val="000000" w:themeColor="text1"/>
              </w:rPr>
              <w:tab/>
            </w:r>
            <w:r w:rsidRPr="00332AFD">
              <w:rPr>
                <w:color w:val="000000" w:themeColor="text1"/>
              </w:rPr>
              <w:fldChar w:fldCharType="begin"/>
            </w:r>
            <w:r w:rsidRPr="00332AFD">
              <w:rPr>
                <w:color w:val="000000" w:themeColor="text1"/>
              </w:rPr>
              <w:instrText>PAGEREF _Toc58400 \h</w:instrText>
            </w:r>
            <w:r w:rsidRPr="00332AFD">
              <w:rPr>
                <w:color w:val="000000" w:themeColor="text1"/>
              </w:rPr>
            </w:r>
            <w:r w:rsidRPr="00332AFD">
              <w:rPr>
                <w:color w:val="000000" w:themeColor="text1"/>
              </w:rPr>
              <w:fldChar w:fldCharType="separate"/>
            </w:r>
            <w:r w:rsidRPr="00332AFD">
              <w:rPr>
                <w:color w:val="000000" w:themeColor="text1"/>
              </w:rPr>
              <w:t xml:space="preserve">16 </w:t>
            </w:r>
            <w:r w:rsidRPr="00332AFD">
              <w:rPr>
                <w:color w:val="000000" w:themeColor="text1"/>
              </w:rPr>
              <w:fldChar w:fldCharType="end"/>
            </w:r>
          </w:hyperlink>
        </w:p>
        <w:p w14:paraId="1BC49680" w14:textId="77777777" w:rsidR="005C2078" w:rsidRPr="00332AFD" w:rsidRDefault="008C1352">
          <w:pPr>
            <w:pStyle w:val="TDC2"/>
            <w:tabs>
              <w:tab w:val="right" w:leader="dot" w:pos="9751"/>
            </w:tabs>
            <w:rPr>
              <w:color w:val="000000" w:themeColor="text1"/>
            </w:rPr>
          </w:pPr>
          <w:hyperlink w:anchor="_Toc58401">
            <w:r w:rsidRPr="00332AFD">
              <w:rPr>
                <w:color w:val="000000" w:themeColor="text1"/>
              </w:rPr>
              <w:t>6.2 Tipos de Defectos Monitoreados</w:t>
            </w:r>
            <w:r w:rsidRPr="00332AFD">
              <w:rPr>
                <w:color w:val="000000" w:themeColor="text1"/>
              </w:rPr>
              <w:tab/>
            </w:r>
            <w:r w:rsidRPr="00332AFD">
              <w:rPr>
                <w:color w:val="000000" w:themeColor="text1"/>
              </w:rPr>
              <w:fldChar w:fldCharType="begin"/>
            </w:r>
            <w:r w:rsidRPr="00332AFD">
              <w:rPr>
                <w:color w:val="000000" w:themeColor="text1"/>
              </w:rPr>
              <w:instrText>PAGEREF _Toc58401 \h</w:instrText>
            </w:r>
            <w:r w:rsidRPr="00332AFD">
              <w:rPr>
                <w:color w:val="000000" w:themeColor="text1"/>
              </w:rPr>
            </w:r>
            <w:r w:rsidRPr="00332AFD">
              <w:rPr>
                <w:color w:val="000000" w:themeColor="text1"/>
              </w:rPr>
              <w:fldChar w:fldCharType="separate"/>
            </w:r>
            <w:r w:rsidRPr="00332AFD">
              <w:rPr>
                <w:color w:val="000000" w:themeColor="text1"/>
              </w:rPr>
              <w:t xml:space="preserve">16 </w:t>
            </w:r>
            <w:r w:rsidRPr="00332AFD">
              <w:rPr>
                <w:color w:val="000000" w:themeColor="text1"/>
              </w:rPr>
              <w:fldChar w:fldCharType="end"/>
            </w:r>
          </w:hyperlink>
        </w:p>
        <w:p w14:paraId="5FCE7D6C" w14:textId="77777777" w:rsidR="005C2078" w:rsidRPr="00332AFD" w:rsidRDefault="008C1352">
          <w:pPr>
            <w:pStyle w:val="TDC2"/>
            <w:tabs>
              <w:tab w:val="right" w:leader="dot" w:pos="9751"/>
            </w:tabs>
            <w:rPr>
              <w:color w:val="000000" w:themeColor="text1"/>
            </w:rPr>
          </w:pPr>
          <w:hyperlink w:anchor="_Toc58402">
            <w:r w:rsidRPr="00332AFD">
              <w:rPr>
                <w:color w:val="000000" w:themeColor="text1"/>
              </w:rPr>
              <w:t>6.3 Como Llenar la Tabla de Defectos</w:t>
            </w:r>
            <w:r w:rsidRPr="00332AFD">
              <w:rPr>
                <w:color w:val="000000" w:themeColor="text1"/>
              </w:rPr>
              <w:tab/>
            </w:r>
            <w:r w:rsidRPr="00332AFD">
              <w:rPr>
                <w:color w:val="000000" w:themeColor="text1"/>
              </w:rPr>
              <w:fldChar w:fldCharType="begin"/>
            </w:r>
            <w:r w:rsidRPr="00332AFD">
              <w:rPr>
                <w:color w:val="000000" w:themeColor="text1"/>
              </w:rPr>
              <w:instrText>PAGEREF _Toc58402 \h</w:instrText>
            </w:r>
            <w:r w:rsidRPr="00332AFD">
              <w:rPr>
                <w:color w:val="000000" w:themeColor="text1"/>
              </w:rPr>
            </w:r>
            <w:r w:rsidRPr="00332AFD">
              <w:rPr>
                <w:color w:val="000000" w:themeColor="text1"/>
              </w:rPr>
              <w:fldChar w:fldCharType="separate"/>
            </w:r>
            <w:r w:rsidRPr="00332AFD">
              <w:rPr>
                <w:color w:val="000000" w:themeColor="text1"/>
              </w:rPr>
              <w:t xml:space="preserve">16 </w:t>
            </w:r>
            <w:r w:rsidRPr="00332AFD">
              <w:rPr>
                <w:color w:val="000000" w:themeColor="text1"/>
              </w:rPr>
              <w:fldChar w:fldCharType="end"/>
            </w:r>
          </w:hyperlink>
        </w:p>
        <w:p w14:paraId="0FAE78AC" w14:textId="77777777" w:rsidR="005C2078" w:rsidRPr="00332AFD" w:rsidRDefault="008C1352">
          <w:pPr>
            <w:pStyle w:val="TDC2"/>
            <w:tabs>
              <w:tab w:val="right" w:leader="dot" w:pos="9751"/>
            </w:tabs>
            <w:rPr>
              <w:color w:val="000000" w:themeColor="text1"/>
            </w:rPr>
          </w:pPr>
          <w:hyperlink w:anchor="_Toc58403">
            <w:r w:rsidRPr="00332AFD">
              <w:rPr>
                <w:color w:val="000000" w:themeColor="text1"/>
              </w:rPr>
              <w:t>6.4 Botones del Modulo</w:t>
            </w:r>
            <w:r w:rsidRPr="00332AFD">
              <w:rPr>
                <w:color w:val="000000" w:themeColor="text1"/>
              </w:rPr>
              <w:tab/>
            </w:r>
            <w:r w:rsidRPr="00332AFD">
              <w:rPr>
                <w:color w:val="000000" w:themeColor="text1"/>
              </w:rPr>
              <w:fldChar w:fldCharType="begin"/>
            </w:r>
            <w:r w:rsidRPr="00332AFD">
              <w:rPr>
                <w:color w:val="000000" w:themeColor="text1"/>
              </w:rPr>
              <w:instrText>PAGEREF _Toc58403 \h</w:instrText>
            </w:r>
            <w:r w:rsidRPr="00332AFD">
              <w:rPr>
                <w:color w:val="000000" w:themeColor="text1"/>
              </w:rPr>
            </w:r>
            <w:r w:rsidRPr="00332AFD">
              <w:rPr>
                <w:color w:val="000000" w:themeColor="text1"/>
              </w:rPr>
              <w:fldChar w:fldCharType="separate"/>
            </w:r>
            <w:r w:rsidRPr="00332AFD">
              <w:rPr>
                <w:color w:val="000000" w:themeColor="text1"/>
              </w:rPr>
              <w:t xml:space="preserve">17 </w:t>
            </w:r>
            <w:r w:rsidRPr="00332AFD">
              <w:rPr>
                <w:color w:val="000000" w:themeColor="text1"/>
              </w:rPr>
              <w:fldChar w:fldCharType="end"/>
            </w:r>
          </w:hyperlink>
        </w:p>
        <w:p w14:paraId="33580932" w14:textId="77777777" w:rsidR="005C2078" w:rsidRPr="00332AFD" w:rsidRDefault="008C1352">
          <w:pPr>
            <w:pStyle w:val="TDC2"/>
            <w:tabs>
              <w:tab w:val="right" w:leader="dot" w:pos="9751"/>
            </w:tabs>
            <w:rPr>
              <w:color w:val="000000" w:themeColor="text1"/>
            </w:rPr>
          </w:pPr>
          <w:hyperlink w:anchor="_Toc58404">
            <w:r w:rsidRPr="00332AFD">
              <w:rPr>
                <w:color w:val="000000" w:themeColor="text1"/>
              </w:rPr>
              <w:t>6.5 Interpretacion de la Carta C</w:t>
            </w:r>
            <w:r w:rsidRPr="00332AFD">
              <w:rPr>
                <w:color w:val="000000" w:themeColor="text1"/>
              </w:rPr>
              <w:tab/>
            </w:r>
            <w:r w:rsidRPr="00332AFD">
              <w:rPr>
                <w:color w:val="000000" w:themeColor="text1"/>
              </w:rPr>
              <w:fldChar w:fldCharType="begin"/>
            </w:r>
            <w:r w:rsidRPr="00332AFD">
              <w:rPr>
                <w:color w:val="000000" w:themeColor="text1"/>
              </w:rPr>
              <w:instrText>PAGEREF _Toc58404 \h</w:instrText>
            </w:r>
            <w:r w:rsidRPr="00332AFD">
              <w:rPr>
                <w:color w:val="000000" w:themeColor="text1"/>
              </w:rPr>
            </w:r>
            <w:r w:rsidRPr="00332AFD">
              <w:rPr>
                <w:color w:val="000000" w:themeColor="text1"/>
              </w:rPr>
              <w:fldChar w:fldCharType="separate"/>
            </w:r>
            <w:r w:rsidRPr="00332AFD">
              <w:rPr>
                <w:color w:val="000000" w:themeColor="text1"/>
              </w:rPr>
              <w:t xml:space="preserve">17 </w:t>
            </w:r>
            <w:r w:rsidRPr="00332AFD">
              <w:rPr>
                <w:color w:val="000000" w:themeColor="text1"/>
              </w:rPr>
              <w:fldChar w:fldCharType="end"/>
            </w:r>
          </w:hyperlink>
        </w:p>
        <w:p w14:paraId="53658B2B" w14:textId="77777777" w:rsidR="005C2078" w:rsidRPr="00332AFD" w:rsidRDefault="008C1352">
          <w:pPr>
            <w:pStyle w:val="TDC2"/>
            <w:tabs>
              <w:tab w:val="right" w:leader="dot" w:pos="9751"/>
            </w:tabs>
            <w:rPr>
              <w:color w:val="000000" w:themeColor="text1"/>
            </w:rPr>
          </w:pPr>
          <w:hyperlink w:anchor="_Toc58405">
            <w:r w:rsidRPr="00332AFD">
              <w:rPr>
                <w:color w:val="000000" w:themeColor="text1"/>
              </w:rPr>
              <w:t>6.6 Interpretacion del Diagrama de Pareto</w:t>
            </w:r>
            <w:r w:rsidRPr="00332AFD">
              <w:rPr>
                <w:color w:val="000000" w:themeColor="text1"/>
              </w:rPr>
              <w:tab/>
            </w:r>
            <w:r w:rsidRPr="00332AFD">
              <w:rPr>
                <w:color w:val="000000" w:themeColor="text1"/>
              </w:rPr>
              <w:fldChar w:fldCharType="begin"/>
            </w:r>
            <w:r w:rsidRPr="00332AFD">
              <w:rPr>
                <w:color w:val="000000" w:themeColor="text1"/>
              </w:rPr>
              <w:instrText>PAGEREF _Toc58405 \h</w:instrText>
            </w:r>
            <w:r w:rsidRPr="00332AFD">
              <w:rPr>
                <w:color w:val="000000" w:themeColor="text1"/>
              </w:rPr>
            </w:r>
            <w:r w:rsidRPr="00332AFD">
              <w:rPr>
                <w:color w:val="000000" w:themeColor="text1"/>
              </w:rPr>
              <w:fldChar w:fldCharType="separate"/>
            </w:r>
            <w:r w:rsidRPr="00332AFD">
              <w:rPr>
                <w:color w:val="000000" w:themeColor="text1"/>
              </w:rPr>
              <w:t xml:space="preserve">17 </w:t>
            </w:r>
            <w:r w:rsidRPr="00332AFD">
              <w:rPr>
                <w:color w:val="000000" w:themeColor="text1"/>
              </w:rPr>
              <w:fldChar w:fldCharType="end"/>
            </w:r>
          </w:hyperlink>
        </w:p>
        <w:p w14:paraId="7998DFD0" w14:textId="77777777" w:rsidR="005C2078" w:rsidRPr="00332AFD" w:rsidRDefault="008C1352">
          <w:pPr>
            <w:pStyle w:val="TDC2"/>
            <w:tabs>
              <w:tab w:val="right" w:leader="dot" w:pos="9751"/>
            </w:tabs>
            <w:rPr>
              <w:color w:val="000000" w:themeColor="text1"/>
            </w:rPr>
          </w:pPr>
          <w:hyperlink w:anchor="_Toc58406">
            <w:r w:rsidRPr="00332AFD">
              <w:rPr>
                <w:color w:val="000000" w:themeColor="text1"/>
              </w:rPr>
              <w:t>6.7 Ejercicio Practico</w:t>
            </w:r>
            <w:r w:rsidRPr="00332AFD">
              <w:rPr>
                <w:color w:val="000000" w:themeColor="text1"/>
              </w:rPr>
              <w:tab/>
            </w:r>
            <w:r w:rsidRPr="00332AFD">
              <w:rPr>
                <w:color w:val="000000" w:themeColor="text1"/>
              </w:rPr>
              <w:fldChar w:fldCharType="begin"/>
            </w:r>
            <w:r w:rsidRPr="00332AFD">
              <w:rPr>
                <w:color w:val="000000" w:themeColor="text1"/>
              </w:rPr>
              <w:instrText>PAGEREF _Toc58406 \h</w:instrText>
            </w:r>
            <w:r w:rsidRPr="00332AFD">
              <w:rPr>
                <w:color w:val="000000" w:themeColor="text1"/>
              </w:rPr>
            </w:r>
            <w:r w:rsidRPr="00332AFD">
              <w:rPr>
                <w:color w:val="000000" w:themeColor="text1"/>
              </w:rPr>
              <w:fldChar w:fldCharType="separate"/>
            </w:r>
            <w:r w:rsidRPr="00332AFD">
              <w:rPr>
                <w:color w:val="000000" w:themeColor="text1"/>
              </w:rPr>
              <w:t xml:space="preserve">17 </w:t>
            </w:r>
            <w:r w:rsidRPr="00332AFD">
              <w:rPr>
                <w:color w:val="000000" w:themeColor="text1"/>
              </w:rPr>
              <w:fldChar w:fldCharType="end"/>
            </w:r>
          </w:hyperlink>
        </w:p>
        <w:p w14:paraId="78CF1DAE" w14:textId="77777777" w:rsidR="005C2078" w:rsidRPr="00332AFD" w:rsidRDefault="008C1352">
          <w:pPr>
            <w:pStyle w:val="TDC1"/>
            <w:tabs>
              <w:tab w:val="right" w:leader="dot" w:pos="9751"/>
            </w:tabs>
            <w:rPr>
              <w:color w:val="000000" w:themeColor="text1"/>
            </w:rPr>
          </w:pPr>
          <w:hyperlink w:anchor="_Toc58407">
            <w:r w:rsidRPr="00332AFD">
              <w:rPr>
                <w:color w:val="000000" w:themeColor="text1"/>
              </w:rPr>
              <w:t xml:space="preserve">7. Modulo 4 </w:t>
            </w:r>
            <w:r w:rsidRPr="00332AFD">
              <w:rPr>
                <w:color w:val="000000" w:themeColor="text1"/>
              </w:rPr>
              <w:t>—</w:t>
            </w:r>
            <w:r w:rsidRPr="00332AFD">
              <w:rPr>
                <w:color w:val="000000" w:themeColor="text1"/>
              </w:rPr>
              <w:t xml:space="preserve"> Analisis de Capacidad (Cp / Cpk)</w:t>
            </w:r>
            <w:r w:rsidRPr="00332AFD">
              <w:rPr>
                <w:color w:val="000000" w:themeColor="text1"/>
              </w:rPr>
              <w:tab/>
            </w:r>
            <w:r w:rsidRPr="00332AFD">
              <w:rPr>
                <w:color w:val="000000" w:themeColor="text1"/>
              </w:rPr>
              <w:fldChar w:fldCharType="begin"/>
            </w:r>
            <w:r w:rsidRPr="00332AFD">
              <w:rPr>
                <w:color w:val="000000" w:themeColor="text1"/>
              </w:rPr>
              <w:instrText>PAGEREF _Toc58407 \h</w:instrText>
            </w:r>
            <w:r w:rsidRPr="00332AFD">
              <w:rPr>
                <w:color w:val="000000" w:themeColor="text1"/>
              </w:rPr>
            </w:r>
            <w:r w:rsidRPr="00332AFD">
              <w:rPr>
                <w:color w:val="000000" w:themeColor="text1"/>
              </w:rPr>
              <w:fldChar w:fldCharType="separate"/>
            </w:r>
            <w:r w:rsidRPr="00332AFD">
              <w:rPr>
                <w:color w:val="000000" w:themeColor="text1"/>
              </w:rPr>
              <w:t xml:space="preserve">19 </w:t>
            </w:r>
            <w:r w:rsidRPr="00332AFD">
              <w:rPr>
                <w:color w:val="000000" w:themeColor="text1"/>
              </w:rPr>
              <w:fldChar w:fldCharType="end"/>
            </w:r>
          </w:hyperlink>
        </w:p>
        <w:p w14:paraId="3CB28470" w14:textId="77777777" w:rsidR="005C2078" w:rsidRPr="00332AFD" w:rsidRDefault="008C1352">
          <w:pPr>
            <w:pStyle w:val="TDC2"/>
            <w:tabs>
              <w:tab w:val="right" w:leader="dot" w:pos="9751"/>
            </w:tabs>
            <w:rPr>
              <w:color w:val="000000" w:themeColor="text1"/>
            </w:rPr>
          </w:pPr>
          <w:hyperlink w:anchor="_Toc58408">
            <w:r w:rsidRPr="00332AFD">
              <w:rPr>
                <w:color w:val="000000" w:themeColor="text1"/>
              </w:rPr>
              <w:t>7.1 Especificaciones de Peso Configuradas</w:t>
            </w:r>
            <w:r w:rsidRPr="00332AFD">
              <w:rPr>
                <w:color w:val="000000" w:themeColor="text1"/>
              </w:rPr>
              <w:tab/>
            </w:r>
            <w:r w:rsidRPr="00332AFD">
              <w:rPr>
                <w:color w:val="000000" w:themeColor="text1"/>
              </w:rPr>
              <w:fldChar w:fldCharType="begin"/>
            </w:r>
            <w:r w:rsidRPr="00332AFD">
              <w:rPr>
                <w:color w:val="000000" w:themeColor="text1"/>
              </w:rPr>
              <w:instrText>PAGEREF _Toc58408 \h</w:instrText>
            </w:r>
            <w:r w:rsidRPr="00332AFD">
              <w:rPr>
                <w:color w:val="000000" w:themeColor="text1"/>
              </w:rPr>
            </w:r>
            <w:r w:rsidRPr="00332AFD">
              <w:rPr>
                <w:color w:val="000000" w:themeColor="text1"/>
              </w:rPr>
              <w:fldChar w:fldCharType="separate"/>
            </w:r>
            <w:r w:rsidRPr="00332AFD">
              <w:rPr>
                <w:color w:val="000000" w:themeColor="text1"/>
              </w:rPr>
              <w:t xml:space="preserve">19 </w:t>
            </w:r>
            <w:r w:rsidRPr="00332AFD">
              <w:rPr>
                <w:color w:val="000000" w:themeColor="text1"/>
              </w:rPr>
              <w:fldChar w:fldCharType="end"/>
            </w:r>
          </w:hyperlink>
        </w:p>
        <w:p w14:paraId="278F89A4" w14:textId="77777777" w:rsidR="005C2078" w:rsidRPr="00332AFD" w:rsidRDefault="008C1352">
          <w:pPr>
            <w:pStyle w:val="TDC2"/>
            <w:tabs>
              <w:tab w:val="right" w:leader="dot" w:pos="9751"/>
            </w:tabs>
            <w:rPr>
              <w:color w:val="000000" w:themeColor="text1"/>
            </w:rPr>
          </w:pPr>
          <w:hyperlink w:anchor="_Toc58409">
            <w:r w:rsidRPr="00332AFD">
              <w:rPr>
                <w:color w:val="000000" w:themeColor="text1"/>
              </w:rPr>
              <w:t>7.2 Fuente de Sigma (Estimacion de la Variabilidad)</w:t>
            </w:r>
            <w:r w:rsidRPr="00332AFD">
              <w:rPr>
                <w:color w:val="000000" w:themeColor="text1"/>
              </w:rPr>
              <w:tab/>
            </w:r>
            <w:r w:rsidRPr="00332AFD">
              <w:rPr>
                <w:color w:val="000000" w:themeColor="text1"/>
              </w:rPr>
              <w:fldChar w:fldCharType="begin"/>
            </w:r>
            <w:r w:rsidRPr="00332AFD">
              <w:rPr>
                <w:color w:val="000000" w:themeColor="text1"/>
              </w:rPr>
              <w:instrText>PAGEREF _Toc58409 \h</w:instrText>
            </w:r>
            <w:r w:rsidRPr="00332AFD">
              <w:rPr>
                <w:color w:val="000000" w:themeColor="text1"/>
              </w:rPr>
            </w:r>
            <w:r w:rsidRPr="00332AFD">
              <w:rPr>
                <w:color w:val="000000" w:themeColor="text1"/>
              </w:rPr>
              <w:fldChar w:fldCharType="separate"/>
            </w:r>
            <w:r w:rsidRPr="00332AFD">
              <w:rPr>
                <w:color w:val="000000" w:themeColor="text1"/>
              </w:rPr>
              <w:t xml:space="preserve">19 </w:t>
            </w:r>
            <w:r w:rsidRPr="00332AFD">
              <w:rPr>
                <w:color w:val="000000" w:themeColor="text1"/>
              </w:rPr>
              <w:fldChar w:fldCharType="end"/>
            </w:r>
          </w:hyperlink>
        </w:p>
        <w:p w14:paraId="48A020F5" w14:textId="77777777" w:rsidR="005C2078" w:rsidRPr="00332AFD" w:rsidRDefault="008C1352">
          <w:pPr>
            <w:pStyle w:val="TDC2"/>
            <w:tabs>
              <w:tab w:val="right" w:leader="dot" w:pos="9751"/>
            </w:tabs>
            <w:rPr>
              <w:color w:val="000000" w:themeColor="text1"/>
            </w:rPr>
          </w:pPr>
          <w:hyperlink w:anchor="_Toc58410">
            <w:r w:rsidRPr="00332AFD">
              <w:rPr>
                <w:color w:val="000000" w:themeColor="text1"/>
              </w:rPr>
              <w:t xml:space="preserve">7.3 Indices de Capacidad </w:t>
            </w:r>
            <w:r w:rsidRPr="00332AFD">
              <w:rPr>
                <w:color w:val="000000" w:themeColor="text1"/>
              </w:rPr>
              <w:t>—</w:t>
            </w:r>
            <w:r w:rsidRPr="00332AFD">
              <w:rPr>
                <w:color w:val="000000" w:themeColor="text1"/>
              </w:rPr>
              <w:t xml:space="preserve"> Descripcion Detallada</w:t>
            </w:r>
            <w:r w:rsidRPr="00332AFD">
              <w:rPr>
                <w:color w:val="000000" w:themeColor="text1"/>
              </w:rPr>
              <w:tab/>
            </w:r>
            <w:r w:rsidRPr="00332AFD">
              <w:rPr>
                <w:color w:val="000000" w:themeColor="text1"/>
              </w:rPr>
              <w:fldChar w:fldCharType="begin"/>
            </w:r>
            <w:r w:rsidRPr="00332AFD">
              <w:rPr>
                <w:color w:val="000000" w:themeColor="text1"/>
              </w:rPr>
              <w:instrText>PAGEREF _Toc58410 \h</w:instrText>
            </w:r>
            <w:r w:rsidRPr="00332AFD">
              <w:rPr>
                <w:color w:val="000000" w:themeColor="text1"/>
              </w:rPr>
            </w:r>
            <w:r w:rsidRPr="00332AFD">
              <w:rPr>
                <w:color w:val="000000" w:themeColor="text1"/>
              </w:rPr>
              <w:fldChar w:fldCharType="separate"/>
            </w:r>
            <w:r w:rsidRPr="00332AFD">
              <w:rPr>
                <w:color w:val="000000" w:themeColor="text1"/>
              </w:rPr>
              <w:t xml:space="preserve">19 </w:t>
            </w:r>
            <w:r w:rsidRPr="00332AFD">
              <w:rPr>
                <w:color w:val="000000" w:themeColor="text1"/>
              </w:rPr>
              <w:fldChar w:fldCharType="end"/>
            </w:r>
          </w:hyperlink>
        </w:p>
        <w:p w14:paraId="421D42AD" w14:textId="77777777" w:rsidR="005C2078" w:rsidRPr="00332AFD" w:rsidRDefault="008C1352">
          <w:pPr>
            <w:pStyle w:val="TDC3"/>
            <w:tabs>
              <w:tab w:val="right" w:leader="dot" w:pos="9751"/>
            </w:tabs>
            <w:rPr>
              <w:color w:val="000000" w:themeColor="text1"/>
            </w:rPr>
          </w:pPr>
          <w:hyperlink w:anchor="_Toc58411">
            <w:r w:rsidRPr="00332AFD">
              <w:rPr>
                <w:color w:val="000000" w:themeColor="text1"/>
              </w:rPr>
              <w:t xml:space="preserve">7.3.1 Cp </w:t>
            </w:r>
            <w:r w:rsidRPr="00332AFD">
              <w:rPr>
                <w:color w:val="000000" w:themeColor="text1"/>
              </w:rPr>
              <w:t>—</w:t>
            </w:r>
            <w:r w:rsidRPr="00332AFD">
              <w:rPr>
                <w:color w:val="000000" w:themeColor="text1"/>
              </w:rPr>
              <w:t xml:space="preserve"> Capacidad Potencial</w:t>
            </w:r>
            <w:r w:rsidRPr="00332AFD">
              <w:rPr>
                <w:color w:val="000000" w:themeColor="text1"/>
              </w:rPr>
              <w:tab/>
            </w:r>
            <w:r w:rsidRPr="00332AFD">
              <w:rPr>
                <w:color w:val="000000" w:themeColor="text1"/>
              </w:rPr>
              <w:fldChar w:fldCharType="begin"/>
            </w:r>
            <w:r w:rsidRPr="00332AFD">
              <w:rPr>
                <w:color w:val="000000" w:themeColor="text1"/>
              </w:rPr>
              <w:instrText>PAGEREF _Toc58411 \h</w:instrText>
            </w:r>
            <w:r w:rsidRPr="00332AFD">
              <w:rPr>
                <w:color w:val="000000" w:themeColor="text1"/>
              </w:rPr>
            </w:r>
            <w:r w:rsidRPr="00332AFD">
              <w:rPr>
                <w:color w:val="000000" w:themeColor="text1"/>
              </w:rPr>
              <w:fldChar w:fldCharType="separate"/>
            </w:r>
            <w:r w:rsidRPr="00332AFD">
              <w:rPr>
                <w:color w:val="000000" w:themeColor="text1"/>
              </w:rPr>
              <w:t xml:space="preserve">19 </w:t>
            </w:r>
            <w:r w:rsidRPr="00332AFD">
              <w:rPr>
                <w:color w:val="000000" w:themeColor="text1"/>
              </w:rPr>
              <w:fldChar w:fldCharType="end"/>
            </w:r>
          </w:hyperlink>
        </w:p>
        <w:p w14:paraId="7793C15C" w14:textId="77777777" w:rsidR="005C2078" w:rsidRPr="00332AFD" w:rsidRDefault="008C1352">
          <w:pPr>
            <w:pStyle w:val="TDC3"/>
            <w:tabs>
              <w:tab w:val="right" w:leader="dot" w:pos="9751"/>
            </w:tabs>
            <w:rPr>
              <w:color w:val="000000" w:themeColor="text1"/>
            </w:rPr>
          </w:pPr>
          <w:hyperlink w:anchor="_Toc58412">
            <w:r w:rsidRPr="00332AFD">
              <w:rPr>
                <w:color w:val="000000" w:themeColor="text1"/>
              </w:rPr>
              <w:t xml:space="preserve">7.3.2 Cpk </w:t>
            </w:r>
            <w:r w:rsidRPr="00332AFD">
              <w:rPr>
                <w:color w:val="000000" w:themeColor="text1"/>
              </w:rPr>
              <w:t>—</w:t>
            </w:r>
            <w:r w:rsidRPr="00332AFD">
              <w:rPr>
                <w:color w:val="000000" w:themeColor="text1"/>
              </w:rPr>
              <w:t xml:space="preserve"> Capacidad Real</w:t>
            </w:r>
            <w:r w:rsidRPr="00332AFD">
              <w:rPr>
                <w:color w:val="000000" w:themeColor="text1"/>
              </w:rPr>
              <w:tab/>
            </w:r>
            <w:r w:rsidRPr="00332AFD">
              <w:rPr>
                <w:color w:val="000000" w:themeColor="text1"/>
              </w:rPr>
              <w:fldChar w:fldCharType="begin"/>
            </w:r>
            <w:r w:rsidRPr="00332AFD">
              <w:rPr>
                <w:color w:val="000000" w:themeColor="text1"/>
              </w:rPr>
              <w:instrText>PAGEREF _Toc58412 \h</w:instrText>
            </w:r>
            <w:r w:rsidRPr="00332AFD">
              <w:rPr>
                <w:color w:val="000000" w:themeColor="text1"/>
              </w:rPr>
            </w:r>
            <w:r w:rsidRPr="00332AFD">
              <w:rPr>
                <w:color w:val="000000" w:themeColor="text1"/>
              </w:rPr>
              <w:fldChar w:fldCharType="separate"/>
            </w:r>
            <w:r w:rsidRPr="00332AFD">
              <w:rPr>
                <w:color w:val="000000" w:themeColor="text1"/>
              </w:rPr>
              <w:t xml:space="preserve">19 </w:t>
            </w:r>
            <w:r w:rsidRPr="00332AFD">
              <w:rPr>
                <w:color w:val="000000" w:themeColor="text1"/>
              </w:rPr>
              <w:fldChar w:fldCharType="end"/>
            </w:r>
          </w:hyperlink>
        </w:p>
        <w:p w14:paraId="7A6DD071" w14:textId="77777777" w:rsidR="005C2078" w:rsidRPr="00332AFD" w:rsidRDefault="008C1352">
          <w:pPr>
            <w:pStyle w:val="TDC3"/>
            <w:tabs>
              <w:tab w:val="right" w:leader="dot" w:pos="9751"/>
            </w:tabs>
            <w:rPr>
              <w:color w:val="000000" w:themeColor="text1"/>
            </w:rPr>
          </w:pPr>
          <w:hyperlink w:anchor="_Toc58413">
            <w:r w:rsidRPr="00332AFD">
              <w:rPr>
                <w:color w:val="000000" w:themeColor="text1"/>
              </w:rPr>
              <w:t xml:space="preserve">7.3.3 Cpu y Cpl </w:t>
            </w:r>
            <w:r w:rsidRPr="00332AFD">
              <w:rPr>
                <w:color w:val="000000" w:themeColor="text1"/>
              </w:rPr>
              <w:t>—</w:t>
            </w:r>
            <w:r w:rsidRPr="00332AFD">
              <w:rPr>
                <w:color w:val="000000" w:themeColor="text1"/>
              </w:rPr>
              <w:t xml:space="preserve"> Capacidades Unilaterales</w:t>
            </w:r>
            <w:r w:rsidRPr="00332AFD">
              <w:rPr>
                <w:color w:val="000000" w:themeColor="text1"/>
              </w:rPr>
              <w:tab/>
            </w:r>
            <w:r w:rsidRPr="00332AFD">
              <w:rPr>
                <w:color w:val="000000" w:themeColor="text1"/>
              </w:rPr>
              <w:fldChar w:fldCharType="begin"/>
            </w:r>
            <w:r w:rsidRPr="00332AFD">
              <w:rPr>
                <w:color w:val="000000" w:themeColor="text1"/>
              </w:rPr>
              <w:instrText>PAGEREF _Toc58413 \h</w:instrText>
            </w:r>
            <w:r w:rsidRPr="00332AFD">
              <w:rPr>
                <w:color w:val="000000" w:themeColor="text1"/>
              </w:rPr>
            </w:r>
            <w:r w:rsidRPr="00332AFD">
              <w:rPr>
                <w:color w:val="000000" w:themeColor="text1"/>
              </w:rPr>
              <w:fldChar w:fldCharType="separate"/>
            </w:r>
            <w:r w:rsidRPr="00332AFD">
              <w:rPr>
                <w:color w:val="000000" w:themeColor="text1"/>
              </w:rPr>
              <w:t xml:space="preserve">20 </w:t>
            </w:r>
            <w:r w:rsidRPr="00332AFD">
              <w:rPr>
                <w:color w:val="000000" w:themeColor="text1"/>
              </w:rPr>
              <w:fldChar w:fldCharType="end"/>
            </w:r>
          </w:hyperlink>
        </w:p>
        <w:p w14:paraId="61E28027" w14:textId="77777777" w:rsidR="005C2078" w:rsidRPr="00332AFD" w:rsidRDefault="008C1352">
          <w:pPr>
            <w:pStyle w:val="TDC3"/>
            <w:tabs>
              <w:tab w:val="right" w:leader="dot" w:pos="9751"/>
            </w:tabs>
            <w:rPr>
              <w:color w:val="000000" w:themeColor="text1"/>
            </w:rPr>
          </w:pPr>
          <w:hyperlink w:anchor="_Toc58414">
            <w:r w:rsidRPr="00332AFD">
              <w:rPr>
                <w:color w:val="000000" w:themeColor="text1"/>
              </w:rPr>
              <w:t xml:space="preserve">7.3.4 %PNC </w:t>
            </w:r>
            <w:r w:rsidRPr="00332AFD">
              <w:rPr>
                <w:color w:val="000000" w:themeColor="text1"/>
              </w:rPr>
              <w:t>—</w:t>
            </w:r>
            <w:r w:rsidRPr="00332AFD">
              <w:rPr>
                <w:color w:val="000000" w:themeColor="text1"/>
              </w:rPr>
              <w:t xml:space="preserve"> Porcentaje de No Conformes</w:t>
            </w:r>
            <w:r w:rsidRPr="00332AFD">
              <w:rPr>
                <w:color w:val="000000" w:themeColor="text1"/>
              </w:rPr>
              <w:tab/>
            </w:r>
            <w:r w:rsidRPr="00332AFD">
              <w:rPr>
                <w:color w:val="000000" w:themeColor="text1"/>
              </w:rPr>
              <w:fldChar w:fldCharType="begin"/>
            </w:r>
            <w:r w:rsidRPr="00332AFD">
              <w:rPr>
                <w:color w:val="000000" w:themeColor="text1"/>
              </w:rPr>
              <w:instrText>PAGEREF _Toc58414 \h</w:instrText>
            </w:r>
            <w:r w:rsidRPr="00332AFD">
              <w:rPr>
                <w:color w:val="000000" w:themeColor="text1"/>
              </w:rPr>
            </w:r>
            <w:r w:rsidRPr="00332AFD">
              <w:rPr>
                <w:color w:val="000000" w:themeColor="text1"/>
              </w:rPr>
              <w:fldChar w:fldCharType="separate"/>
            </w:r>
            <w:r w:rsidRPr="00332AFD">
              <w:rPr>
                <w:color w:val="000000" w:themeColor="text1"/>
              </w:rPr>
              <w:t xml:space="preserve">20 </w:t>
            </w:r>
            <w:r w:rsidRPr="00332AFD">
              <w:rPr>
                <w:color w:val="000000" w:themeColor="text1"/>
              </w:rPr>
              <w:fldChar w:fldCharType="end"/>
            </w:r>
          </w:hyperlink>
        </w:p>
        <w:p w14:paraId="495B30CF" w14:textId="77777777" w:rsidR="005C2078" w:rsidRPr="00332AFD" w:rsidRDefault="008C1352">
          <w:pPr>
            <w:pStyle w:val="TDC3"/>
            <w:tabs>
              <w:tab w:val="right" w:leader="dot" w:pos="9751"/>
            </w:tabs>
            <w:rPr>
              <w:color w:val="000000" w:themeColor="text1"/>
            </w:rPr>
          </w:pPr>
          <w:hyperlink w:anchor="_Toc58415">
            <w:r w:rsidRPr="00332AFD">
              <w:rPr>
                <w:color w:val="000000" w:themeColor="text1"/>
              </w:rPr>
              <w:t>7.3.5 Nivel Sigma</w:t>
            </w:r>
            <w:r w:rsidRPr="00332AFD">
              <w:rPr>
                <w:color w:val="000000" w:themeColor="text1"/>
              </w:rPr>
              <w:tab/>
            </w:r>
            <w:r w:rsidRPr="00332AFD">
              <w:rPr>
                <w:color w:val="000000" w:themeColor="text1"/>
              </w:rPr>
              <w:fldChar w:fldCharType="begin"/>
            </w:r>
            <w:r w:rsidRPr="00332AFD">
              <w:rPr>
                <w:color w:val="000000" w:themeColor="text1"/>
              </w:rPr>
              <w:instrText>PAGEREF _Toc58415 \h</w:instrText>
            </w:r>
            <w:r w:rsidRPr="00332AFD">
              <w:rPr>
                <w:color w:val="000000" w:themeColor="text1"/>
              </w:rPr>
            </w:r>
            <w:r w:rsidRPr="00332AFD">
              <w:rPr>
                <w:color w:val="000000" w:themeColor="text1"/>
              </w:rPr>
              <w:fldChar w:fldCharType="separate"/>
            </w:r>
            <w:r w:rsidRPr="00332AFD">
              <w:rPr>
                <w:color w:val="000000" w:themeColor="text1"/>
              </w:rPr>
              <w:t xml:space="preserve">20 </w:t>
            </w:r>
            <w:r w:rsidRPr="00332AFD">
              <w:rPr>
                <w:color w:val="000000" w:themeColor="text1"/>
              </w:rPr>
              <w:fldChar w:fldCharType="end"/>
            </w:r>
          </w:hyperlink>
        </w:p>
        <w:p w14:paraId="4A6C4A78" w14:textId="77777777" w:rsidR="005C2078" w:rsidRPr="00332AFD" w:rsidRDefault="008C1352">
          <w:pPr>
            <w:pStyle w:val="TDC2"/>
            <w:tabs>
              <w:tab w:val="right" w:leader="dot" w:pos="9751"/>
            </w:tabs>
            <w:rPr>
              <w:color w:val="000000" w:themeColor="text1"/>
            </w:rPr>
          </w:pPr>
          <w:hyperlink w:anchor="_Toc58416">
            <w:r w:rsidRPr="00332AFD">
              <w:rPr>
                <w:color w:val="000000" w:themeColor="text1"/>
              </w:rPr>
              <w:t xml:space="preserve">7.4 Tabla de Interpretacion </w:t>
            </w:r>
            <w:r w:rsidRPr="00332AFD">
              <w:rPr>
                <w:color w:val="000000" w:themeColor="text1"/>
              </w:rPr>
              <w:t>—</w:t>
            </w:r>
            <w:r w:rsidRPr="00332AFD">
              <w:rPr>
                <w:color w:val="000000" w:themeColor="text1"/>
              </w:rPr>
              <w:t xml:space="preserve"> Semaforo de Capacidad</w:t>
            </w:r>
            <w:r w:rsidRPr="00332AFD">
              <w:rPr>
                <w:color w:val="000000" w:themeColor="text1"/>
              </w:rPr>
              <w:tab/>
            </w:r>
            <w:r w:rsidRPr="00332AFD">
              <w:rPr>
                <w:color w:val="000000" w:themeColor="text1"/>
              </w:rPr>
              <w:fldChar w:fldCharType="begin"/>
            </w:r>
            <w:r w:rsidRPr="00332AFD">
              <w:rPr>
                <w:color w:val="000000" w:themeColor="text1"/>
              </w:rPr>
              <w:instrText>PAGEREF _Toc58416 \h</w:instrText>
            </w:r>
            <w:r w:rsidRPr="00332AFD">
              <w:rPr>
                <w:color w:val="000000" w:themeColor="text1"/>
              </w:rPr>
            </w:r>
            <w:r w:rsidRPr="00332AFD">
              <w:rPr>
                <w:color w:val="000000" w:themeColor="text1"/>
              </w:rPr>
              <w:fldChar w:fldCharType="separate"/>
            </w:r>
            <w:r w:rsidRPr="00332AFD">
              <w:rPr>
                <w:color w:val="000000" w:themeColor="text1"/>
              </w:rPr>
              <w:t xml:space="preserve">20 </w:t>
            </w:r>
            <w:r w:rsidRPr="00332AFD">
              <w:rPr>
                <w:color w:val="000000" w:themeColor="text1"/>
              </w:rPr>
              <w:fldChar w:fldCharType="end"/>
            </w:r>
          </w:hyperlink>
        </w:p>
        <w:p w14:paraId="3771AC32" w14:textId="77777777" w:rsidR="005C2078" w:rsidRPr="00332AFD" w:rsidRDefault="008C1352">
          <w:pPr>
            <w:pStyle w:val="TDC2"/>
            <w:tabs>
              <w:tab w:val="right" w:leader="dot" w:pos="9751"/>
            </w:tabs>
            <w:rPr>
              <w:color w:val="000000" w:themeColor="text1"/>
            </w:rPr>
          </w:pPr>
          <w:hyperlink w:anchor="_Toc58417">
            <w:r w:rsidRPr="00332AFD">
              <w:rPr>
                <w:color w:val="000000" w:themeColor="text1"/>
              </w:rPr>
              <w:t>7.5 Ejercicio Practico</w:t>
            </w:r>
            <w:r w:rsidRPr="00332AFD">
              <w:rPr>
                <w:color w:val="000000" w:themeColor="text1"/>
              </w:rPr>
              <w:tab/>
            </w:r>
            <w:r w:rsidRPr="00332AFD">
              <w:rPr>
                <w:color w:val="000000" w:themeColor="text1"/>
              </w:rPr>
              <w:fldChar w:fldCharType="begin"/>
            </w:r>
            <w:r w:rsidRPr="00332AFD">
              <w:rPr>
                <w:color w:val="000000" w:themeColor="text1"/>
              </w:rPr>
              <w:instrText>PAGEREF _Toc58417 \h</w:instrText>
            </w:r>
            <w:r w:rsidRPr="00332AFD">
              <w:rPr>
                <w:color w:val="000000" w:themeColor="text1"/>
              </w:rPr>
            </w:r>
            <w:r w:rsidRPr="00332AFD">
              <w:rPr>
                <w:color w:val="000000" w:themeColor="text1"/>
              </w:rPr>
              <w:fldChar w:fldCharType="separate"/>
            </w:r>
            <w:r w:rsidRPr="00332AFD">
              <w:rPr>
                <w:color w:val="000000" w:themeColor="text1"/>
              </w:rPr>
              <w:t xml:space="preserve">20 </w:t>
            </w:r>
            <w:r w:rsidRPr="00332AFD">
              <w:rPr>
                <w:color w:val="000000" w:themeColor="text1"/>
              </w:rPr>
              <w:fldChar w:fldCharType="end"/>
            </w:r>
          </w:hyperlink>
        </w:p>
        <w:p w14:paraId="1EE7C266" w14:textId="77777777" w:rsidR="005C2078" w:rsidRPr="00332AFD" w:rsidRDefault="008C1352">
          <w:pPr>
            <w:pStyle w:val="TDC1"/>
            <w:tabs>
              <w:tab w:val="right" w:leader="dot" w:pos="9751"/>
            </w:tabs>
            <w:rPr>
              <w:color w:val="000000" w:themeColor="text1"/>
            </w:rPr>
          </w:pPr>
          <w:hyperlink w:anchor="_Toc58418">
            <w:r w:rsidRPr="00332AFD">
              <w:rPr>
                <w:color w:val="000000" w:themeColor="text1"/>
              </w:rPr>
              <w:t xml:space="preserve">8. Modulo 5 </w:t>
            </w:r>
            <w:r w:rsidRPr="00332AFD">
              <w:rPr>
                <w:color w:val="000000" w:themeColor="text1"/>
              </w:rPr>
              <w:t>—</w:t>
            </w:r>
            <w:r w:rsidRPr="00332AFD">
              <w:rPr>
                <w:color w:val="000000" w:themeColor="text1"/>
              </w:rPr>
              <w:t xml:space="preserve"> Plan de Muestreo (MIL-STD-105E)</w:t>
            </w:r>
            <w:r w:rsidRPr="00332AFD">
              <w:rPr>
                <w:color w:val="000000" w:themeColor="text1"/>
              </w:rPr>
              <w:tab/>
            </w:r>
            <w:r w:rsidRPr="00332AFD">
              <w:rPr>
                <w:color w:val="000000" w:themeColor="text1"/>
              </w:rPr>
              <w:fldChar w:fldCharType="begin"/>
            </w:r>
            <w:r w:rsidRPr="00332AFD">
              <w:rPr>
                <w:color w:val="000000" w:themeColor="text1"/>
              </w:rPr>
              <w:instrText>PAGEREF _Toc58418 \h</w:instrText>
            </w:r>
            <w:r w:rsidRPr="00332AFD">
              <w:rPr>
                <w:color w:val="000000" w:themeColor="text1"/>
              </w:rPr>
            </w:r>
            <w:r w:rsidRPr="00332AFD">
              <w:rPr>
                <w:color w:val="000000" w:themeColor="text1"/>
              </w:rPr>
              <w:fldChar w:fldCharType="separate"/>
            </w:r>
            <w:r w:rsidRPr="00332AFD">
              <w:rPr>
                <w:color w:val="000000" w:themeColor="text1"/>
              </w:rPr>
              <w:t xml:space="preserve">22 </w:t>
            </w:r>
            <w:r w:rsidRPr="00332AFD">
              <w:rPr>
                <w:color w:val="000000" w:themeColor="text1"/>
              </w:rPr>
              <w:fldChar w:fldCharType="end"/>
            </w:r>
          </w:hyperlink>
        </w:p>
        <w:p w14:paraId="3C197A6D" w14:textId="77777777" w:rsidR="005C2078" w:rsidRPr="00332AFD" w:rsidRDefault="008C1352">
          <w:pPr>
            <w:pStyle w:val="TDC2"/>
            <w:tabs>
              <w:tab w:val="right" w:leader="dot" w:pos="9751"/>
            </w:tabs>
            <w:rPr>
              <w:color w:val="000000" w:themeColor="text1"/>
            </w:rPr>
          </w:pPr>
          <w:hyperlink w:anchor="_Toc58419">
            <w:r w:rsidRPr="00332AFD">
              <w:rPr>
                <w:color w:val="000000" w:themeColor="text1"/>
              </w:rPr>
              <w:t>8.1 Parametros del Lote Estandar</w:t>
            </w:r>
            <w:r w:rsidRPr="00332AFD">
              <w:rPr>
                <w:color w:val="000000" w:themeColor="text1"/>
              </w:rPr>
              <w:tab/>
            </w:r>
            <w:r w:rsidRPr="00332AFD">
              <w:rPr>
                <w:color w:val="000000" w:themeColor="text1"/>
              </w:rPr>
              <w:fldChar w:fldCharType="begin"/>
            </w:r>
            <w:r w:rsidRPr="00332AFD">
              <w:rPr>
                <w:color w:val="000000" w:themeColor="text1"/>
              </w:rPr>
              <w:instrText>PAGEREF _Toc58419 \h</w:instrText>
            </w:r>
            <w:r w:rsidRPr="00332AFD">
              <w:rPr>
                <w:color w:val="000000" w:themeColor="text1"/>
              </w:rPr>
            </w:r>
            <w:r w:rsidRPr="00332AFD">
              <w:rPr>
                <w:color w:val="000000" w:themeColor="text1"/>
              </w:rPr>
              <w:fldChar w:fldCharType="separate"/>
            </w:r>
            <w:r w:rsidRPr="00332AFD">
              <w:rPr>
                <w:color w:val="000000" w:themeColor="text1"/>
              </w:rPr>
              <w:t xml:space="preserve">22 </w:t>
            </w:r>
            <w:r w:rsidRPr="00332AFD">
              <w:rPr>
                <w:color w:val="000000" w:themeColor="text1"/>
              </w:rPr>
              <w:fldChar w:fldCharType="end"/>
            </w:r>
          </w:hyperlink>
        </w:p>
        <w:p w14:paraId="387A8A5B" w14:textId="77777777" w:rsidR="005C2078" w:rsidRPr="00332AFD" w:rsidRDefault="008C1352">
          <w:pPr>
            <w:pStyle w:val="TDC2"/>
            <w:tabs>
              <w:tab w:val="right" w:leader="dot" w:pos="9751"/>
            </w:tabs>
            <w:rPr>
              <w:color w:val="000000" w:themeColor="text1"/>
            </w:rPr>
          </w:pPr>
          <w:hyperlink w:anchor="_Toc58420">
            <w:r w:rsidRPr="00332AFD">
              <w:rPr>
                <w:color w:val="000000" w:themeColor="text1"/>
              </w:rPr>
              <w:t>8.2 Niveles de Inspeccion</w:t>
            </w:r>
            <w:r w:rsidRPr="00332AFD">
              <w:rPr>
                <w:color w:val="000000" w:themeColor="text1"/>
              </w:rPr>
              <w:tab/>
            </w:r>
            <w:r w:rsidRPr="00332AFD">
              <w:rPr>
                <w:color w:val="000000" w:themeColor="text1"/>
              </w:rPr>
              <w:fldChar w:fldCharType="begin"/>
            </w:r>
            <w:r w:rsidRPr="00332AFD">
              <w:rPr>
                <w:color w:val="000000" w:themeColor="text1"/>
              </w:rPr>
              <w:instrText>PAGEREF _Toc58420 \h</w:instrText>
            </w:r>
            <w:r w:rsidRPr="00332AFD">
              <w:rPr>
                <w:color w:val="000000" w:themeColor="text1"/>
              </w:rPr>
            </w:r>
            <w:r w:rsidRPr="00332AFD">
              <w:rPr>
                <w:color w:val="000000" w:themeColor="text1"/>
              </w:rPr>
              <w:fldChar w:fldCharType="separate"/>
            </w:r>
            <w:r w:rsidRPr="00332AFD">
              <w:rPr>
                <w:color w:val="000000" w:themeColor="text1"/>
              </w:rPr>
              <w:t xml:space="preserve">22 </w:t>
            </w:r>
            <w:r w:rsidRPr="00332AFD">
              <w:rPr>
                <w:color w:val="000000" w:themeColor="text1"/>
              </w:rPr>
              <w:fldChar w:fldCharType="end"/>
            </w:r>
          </w:hyperlink>
        </w:p>
        <w:p w14:paraId="501A87F8" w14:textId="77777777" w:rsidR="005C2078" w:rsidRPr="00332AFD" w:rsidRDefault="008C1352">
          <w:pPr>
            <w:pStyle w:val="TDC2"/>
            <w:tabs>
              <w:tab w:val="right" w:leader="dot" w:pos="9751"/>
            </w:tabs>
            <w:rPr>
              <w:color w:val="000000" w:themeColor="text1"/>
            </w:rPr>
          </w:pPr>
          <w:hyperlink w:anchor="_Toc58421">
            <w:r w:rsidRPr="00332AFD">
              <w:rPr>
                <w:color w:val="000000" w:themeColor="text1"/>
              </w:rPr>
              <w:t>8.3 Resultados del Plan de Muestreo</w:t>
            </w:r>
            <w:r w:rsidRPr="00332AFD">
              <w:rPr>
                <w:color w:val="000000" w:themeColor="text1"/>
              </w:rPr>
              <w:tab/>
            </w:r>
            <w:r w:rsidRPr="00332AFD">
              <w:rPr>
                <w:color w:val="000000" w:themeColor="text1"/>
              </w:rPr>
              <w:fldChar w:fldCharType="begin"/>
            </w:r>
            <w:r w:rsidRPr="00332AFD">
              <w:rPr>
                <w:color w:val="000000" w:themeColor="text1"/>
              </w:rPr>
              <w:instrText>PAGEREF _Toc58421 \h</w:instrText>
            </w:r>
            <w:r w:rsidRPr="00332AFD">
              <w:rPr>
                <w:color w:val="000000" w:themeColor="text1"/>
              </w:rPr>
            </w:r>
            <w:r w:rsidRPr="00332AFD">
              <w:rPr>
                <w:color w:val="000000" w:themeColor="text1"/>
              </w:rPr>
              <w:fldChar w:fldCharType="separate"/>
            </w:r>
            <w:r w:rsidRPr="00332AFD">
              <w:rPr>
                <w:color w:val="000000" w:themeColor="text1"/>
              </w:rPr>
              <w:t xml:space="preserve">22 </w:t>
            </w:r>
            <w:r w:rsidRPr="00332AFD">
              <w:rPr>
                <w:color w:val="000000" w:themeColor="text1"/>
              </w:rPr>
              <w:fldChar w:fldCharType="end"/>
            </w:r>
          </w:hyperlink>
        </w:p>
        <w:p w14:paraId="24DF16CD" w14:textId="77777777" w:rsidR="005C2078" w:rsidRPr="00332AFD" w:rsidRDefault="008C1352">
          <w:pPr>
            <w:pStyle w:val="TDC2"/>
            <w:tabs>
              <w:tab w:val="right" w:leader="dot" w:pos="9751"/>
            </w:tabs>
            <w:rPr>
              <w:color w:val="000000" w:themeColor="text1"/>
            </w:rPr>
          </w:pPr>
          <w:hyperlink w:anchor="_Toc58422">
            <w:r w:rsidRPr="00332AFD">
              <w:rPr>
                <w:color w:val="000000" w:themeColor="text1"/>
              </w:rPr>
              <w:t>8.4 La Curva Caracteristica de Operacion (Curva OC)</w:t>
            </w:r>
            <w:r w:rsidRPr="00332AFD">
              <w:rPr>
                <w:color w:val="000000" w:themeColor="text1"/>
              </w:rPr>
              <w:tab/>
            </w:r>
            <w:r w:rsidRPr="00332AFD">
              <w:rPr>
                <w:color w:val="000000" w:themeColor="text1"/>
              </w:rPr>
              <w:fldChar w:fldCharType="begin"/>
            </w:r>
            <w:r w:rsidRPr="00332AFD">
              <w:rPr>
                <w:color w:val="000000" w:themeColor="text1"/>
              </w:rPr>
              <w:instrText>PAGEREF _Toc58422 \h</w:instrText>
            </w:r>
            <w:r w:rsidRPr="00332AFD">
              <w:rPr>
                <w:color w:val="000000" w:themeColor="text1"/>
              </w:rPr>
            </w:r>
            <w:r w:rsidRPr="00332AFD">
              <w:rPr>
                <w:color w:val="000000" w:themeColor="text1"/>
              </w:rPr>
              <w:fldChar w:fldCharType="separate"/>
            </w:r>
            <w:r w:rsidRPr="00332AFD">
              <w:rPr>
                <w:color w:val="000000" w:themeColor="text1"/>
              </w:rPr>
              <w:t xml:space="preserve">23 </w:t>
            </w:r>
            <w:r w:rsidRPr="00332AFD">
              <w:rPr>
                <w:color w:val="000000" w:themeColor="text1"/>
              </w:rPr>
              <w:fldChar w:fldCharType="end"/>
            </w:r>
          </w:hyperlink>
        </w:p>
        <w:p w14:paraId="1D7A8AEB" w14:textId="77777777" w:rsidR="005C2078" w:rsidRPr="00332AFD" w:rsidRDefault="008C1352">
          <w:pPr>
            <w:pStyle w:val="TDC2"/>
            <w:tabs>
              <w:tab w:val="right" w:leader="dot" w:pos="9751"/>
            </w:tabs>
            <w:rPr>
              <w:color w:val="000000" w:themeColor="text1"/>
            </w:rPr>
          </w:pPr>
          <w:hyperlink w:anchor="_Toc58423">
            <w:r w:rsidRPr="00332AFD">
              <w:rPr>
                <w:color w:val="000000" w:themeColor="text1"/>
              </w:rPr>
              <w:t>8.5 Procedimiento de Muestreo en Campo</w:t>
            </w:r>
            <w:r w:rsidRPr="00332AFD">
              <w:rPr>
                <w:color w:val="000000" w:themeColor="text1"/>
              </w:rPr>
              <w:tab/>
            </w:r>
            <w:r w:rsidRPr="00332AFD">
              <w:rPr>
                <w:color w:val="000000" w:themeColor="text1"/>
              </w:rPr>
              <w:fldChar w:fldCharType="begin"/>
            </w:r>
            <w:r w:rsidRPr="00332AFD">
              <w:rPr>
                <w:color w:val="000000" w:themeColor="text1"/>
              </w:rPr>
              <w:instrText>PAGEREF _Toc58423 \h</w:instrText>
            </w:r>
            <w:r w:rsidRPr="00332AFD">
              <w:rPr>
                <w:color w:val="000000" w:themeColor="text1"/>
              </w:rPr>
            </w:r>
            <w:r w:rsidRPr="00332AFD">
              <w:rPr>
                <w:color w:val="000000" w:themeColor="text1"/>
              </w:rPr>
              <w:fldChar w:fldCharType="separate"/>
            </w:r>
            <w:r w:rsidRPr="00332AFD">
              <w:rPr>
                <w:color w:val="000000" w:themeColor="text1"/>
              </w:rPr>
              <w:t xml:space="preserve">23 </w:t>
            </w:r>
            <w:r w:rsidRPr="00332AFD">
              <w:rPr>
                <w:color w:val="000000" w:themeColor="text1"/>
              </w:rPr>
              <w:fldChar w:fldCharType="end"/>
            </w:r>
          </w:hyperlink>
        </w:p>
        <w:p w14:paraId="0130280D" w14:textId="77777777" w:rsidR="005C2078" w:rsidRPr="00332AFD" w:rsidRDefault="008C1352">
          <w:pPr>
            <w:pStyle w:val="TDC2"/>
            <w:tabs>
              <w:tab w:val="right" w:leader="dot" w:pos="9751"/>
            </w:tabs>
            <w:rPr>
              <w:color w:val="000000" w:themeColor="text1"/>
            </w:rPr>
          </w:pPr>
          <w:hyperlink w:anchor="_Toc58424">
            <w:r w:rsidRPr="00332AFD">
              <w:rPr>
                <w:color w:val="000000" w:themeColor="text1"/>
              </w:rPr>
              <w:t>8.6 Ejercicio Practico</w:t>
            </w:r>
            <w:r w:rsidRPr="00332AFD">
              <w:rPr>
                <w:color w:val="000000" w:themeColor="text1"/>
              </w:rPr>
              <w:tab/>
            </w:r>
            <w:r w:rsidRPr="00332AFD">
              <w:rPr>
                <w:color w:val="000000" w:themeColor="text1"/>
              </w:rPr>
              <w:fldChar w:fldCharType="begin"/>
            </w:r>
            <w:r w:rsidRPr="00332AFD">
              <w:rPr>
                <w:color w:val="000000" w:themeColor="text1"/>
              </w:rPr>
              <w:instrText>PAGEREF _Toc58424 \h</w:instrText>
            </w:r>
            <w:r w:rsidRPr="00332AFD">
              <w:rPr>
                <w:color w:val="000000" w:themeColor="text1"/>
              </w:rPr>
            </w:r>
            <w:r w:rsidRPr="00332AFD">
              <w:rPr>
                <w:color w:val="000000" w:themeColor="text1"/>
              </w:rPr>
              <w:fldChar w:fldCharType="separate"/>
            </w:r>
            <w:r w:rsidRPr="00332AFD">
              <w:rPr>
                <w:color w:val="000000" w:themeColor="text1"/>
              </w:rPr>
              <w:t xml:space="preserve">23 </w:t>
            </w:r>
            <w:r w:rsidRPr="00332AFD">
              <w:rPr>
                <w:color w:val="000000" w:themeColor="text1"/>
              </w:rPr>
              <w:fldChar w:fldCharType="end"/>
            </w:r>
          </w:hyperlink>
        </w:p>
        <w:p w14:paraId="2F7D238F" w14:textId="77777777" w:rsidR="005C2078" w:rsidRPr="00332AFD" w:rsidRDefault="008C1352">
          <w:pPr>
            <w:pStyle w:val="TDC1"/>
            <w:tabs>
              <w:tab w:val="right" w:leader="dot" w:pos="9751"/>
            </w:tabs>
            <w:rPr>
              <w:color w:val="000000" w:themeColor="text1"/>
            </w:rPr>
          </w:pPr>
          <w:hyperlink w:anchor="_Toc58425">
            <w:r w:rsidRPr="00332AFD">
              <w:rPr>
                <w:color w:val="000000" w:themeColor="text1"/>
              </w:rPr>
              <w:t>9. Carga de Datos desde Excel</w:t>
            </w:r>
            <w:r w:rsidRPr="00332AFD">
              <w:rPr>
                <w:color w:val="000000" w:themeColor="text1"/>
              </w:rPr>
              <w:tab/>
            </w:r>
            <w:r w:rsidRPr="00332AFD">
              <w:rPr>
                <w:color w:val="000000" w:themeColor="text1"/>
              </w:rPr>
              <w:fldChar w:fldCharType="begin"/>
            </w:r>
            <w:r w:rsidRPr="00332AFD">
              <w:rPr>
                <w:color w:val="000000" w:themeColor="text1"/>
              </w:rPr>
              <w:instrText>PAGEREF _Toc58425 \h</w:instrText>
            </w:r>
            <w:r w:rsidRPr="00332AFD">
              <w:rPr>
                <w:color w:val="000000" w:themeColor="text1"/>
              </w:rPr>
            </w:r>
            <w:r w:rsidRPr="00332AFD">
              <w:rPr>
                <w:color w:val="000000" w:themeColor="text1"/>
              </w:rPr>
              <w:fldChar w:fldCharType="separate"/>
            </w:r>
            <w:r w:rsidRPr="00332AFD">
              <w:rPr>
                <w:color w:val="000000" w:themeColor="text1"/>
              </w:rPr>
              <w:t xml:space="preserve">25 </w:t>
            </w:r>
            <w:r w:rsidRPr="00332AFD">
              <w:rPr>
                <w:color w:val="000000" w:themeColor="text1"/>
              </w:rPr>
              <w:fldChar w:fldCharType="end"/>
            </w:r>
          </w:hyperlink>
        </w:p>
        <w:p w14:paraId="6EC9FE90" w14:textId="77777777" w:rsidR="005C2078" w:rsidRPr="00332AFD" w:rsidRDefault="008C1352">
          <w:pPr>
            <w:pStyle w:val="TDC2"/>
            <w:tabs>
              <w:tab w:val="right" w:leader="dot" w:pos="9751"/>
            </w:tabs>
            <w:rPr>
              <w:color w:val="000000" w:themeColor="text1"/>
            </w:rPr>
          </w:pPr>
          <w:hyperlink w:anchor="_Toc58426">
            <w:r w:rsidRPr="00332AFD">
              <w:rPr>
                <w:color w:val="000000" w:themeColor="text1"/>
              </w:rPr>
              <w:t>9.1 Formatos de Plantilla por Modulo</w:t>
            </w:r>
            <w:r w:rsidRPr="00332AFD">
              <w:rPr>
                <w:color w:val="000000" w:themeColor="text1"/>
              </w:rPr>
              <w:tab/>
            </w:r>
            <w:r w:rsidRPr="00332AFD">
              <w:rPr>
                <w:color w:val="000000" w:themeColor="text1"/>
              </w:rPr>
              <w:fldChar w:fldCharType="begin"/>
            </w:r>
            <w:r w:rsidRPr="00332AFD">
              <w:rPr>
                <w:color w:val="000000" w:themeColor="text1"/>
              </w:rPr>
              <w:instrText>PAGEREF _Toc58426 \h</w:instrText>
            </w:r>
            <w:r w:rsidRPr="00332AFD">
              <w:rPr>
                <w:color w:val="000000" w:themeColor="text1"/>
              </w:rPr>
            </w:r>
            <w:r w:rsidRPr="00332AFD">
              <w:rPr>
                <w:color w:val="000000" w:themeColor="text1"/>
              </w:rPr>
              <w:fldChar w:fldCharType="separate"/>
            </w:r>
            <w:r w:rsidRPr="00332AFD">
              <w:rPr>
                <w:color w:val="000000" w:themeColor="text1"/>
              </w:rPr>
              <w:t xml:space="preserve">25 </w:t>
            </w:r>
            <w:r w:rsidRPr="00332AFD">
              <w:rPr>
                <w:color w:val="000000" w:themeColor="text1"/>
              </w:rPr>
              <w:fldChar w:fldCharType="end"/>
            </w:r>
          </w:hyperlink>
        </w:p>
        <w:p w14:paraId="5637C8F1" w14:textId="77777777" w:rsidR="005C2078" w:rsidRPr="00332AFD" w:rsidRDefault="008C1352">
          <w:pPr>
            <w:pStyle w:val="TDC2"/>
            <w:tabs>
              <w:tab w:val="right" w:leader="dot" w:pos="9751"/>
            </w:tabs>
            <w:rPr>
              <w:color w:val="000000" w:themeColor="text1"/>
            </w:rPr>
          </w:pPr>
          <w:hyperlink w:anchor="_Toc58427">
            <w:r w:rsidRPr="00332AFD">
              <w:rPr>
                <w:color w:val="000000" w:themeColor="text1"/>
              </w:rPr>
              <w:t>9.2 Como Generar la Plantilla desde el Software</w:t>
            </w:r>
            <w:r w:rsidRPr="00332AFD">
              <w:rPr>
                <w:color w:val="000000" w:themeColor="text1"/>
              </w:rPr>
              <w:tab/>
            </w:r>
            <w:r w:rsidRPr="00332AFD">
              <w:rPr>
                <w:color w:val="000000" w:themeColor="text1"/>
              </w:rPr>
              <w:fldChar w:fldCharType="begin"/>
            </w:r>
            <w:r w:rsidRPr="00332AFD">
              <w:rPr>
                <w:color w:val="000000" w:themeColor="text1"/>
              </w:rPr>
              <w:instrText>PAGEREF _Toc58427 \h</w:instrText>
            </w:r>
            <w:r w:rsidRPr="00332AFD">
              <w:rPr>
                <w:color w:val="000000" w:themeColor="text1"/>
              </w:rPr>
            </w:r>
            <w:r w:rsidRPr="00332AFD">
              <w:rPr>
                <w:color w:val="000000" w:themeColor="text1"/>
              </w:rPr>
              <w:fldChar w:fldCharType="separate"/>
            </w:r>
            <w:r w:rsidRPr="00332AFD">
              <w:rPr>
                <w:color w:val="000000" w:themeColor="text1"/>
              </w:rPr>
              <w:t xml:space="preserve">25 </w:t>
            </w:r>
            <w:r w:rsidRPr="00332AFD">
              <w:rPr>
                <w:color w:val="000000" w:themeColor="text1"/>
              </w:rPr>
              <w:fldChar w:fldCharType="end"/>
            </w:r>
          </w:hyperlink>
        </w:p>
        <w:p w14:paraId="3524BA11" w14:textId="77777777" w:rsidR="005C2078" w:rsidRPr="00332AFD" w:rsidRDefault="008C1352">
          <w:pPr>
            <w:pStyle w:val="TDC2"/>
            <w:tabs>
              <w:tab w:val="right" w:leader="dot" w:pos="9751"/>
            </w:tabs>
            <w:rPr>
              <w:color w:val="000000" w:themeColor="text1"/>
            </w:rPr>
          </w:pPr>
          <w:hyperlink w:anchor="_Toc58428">
            <w:r w:rsidRPr="00332AFD">
              <w:rPr>
                <w:color w:val="000000" w:themeColor="text1"/>
              </w:rPr>
              <w:t>9.3 Pasos para Importar el Archivo Excel</w:t>
            </w:r>
            <w:r w:rsidRPr="00332AFD">
              <w:rPr>
                <w:color w:val="000000" w:themeColor="text1"/>
              </w:rPr>
              <w:tab/>
            </w:r>
            <w:r w:rsidRPr="00332AFD">
              <w:rPr>
                <w:color w:val="000000" w:themeColor="text1"/>
              </w:rPr>
              <w:fldChar w:fldCharType="begin"/>
            </w:r>
            <w:r w:rsidRPr="00332AFD">
              <w:rPr>
                <w:color w:val="000000" w:themeColor="text1"/>
              </w:rPr>
              <w:instrText>PAGEREF _Toc58428 \h</w:instrText>
            </w:r>
            <w:r w:rsidRPr="00332AFD">
              <w:rPr>
                <w:color w:val="000000" w:themeColor="text1"/>
              </w:rPr>
            </w:r>
            <w:r w:rsidRPr="00332AFD">
              <w:rPr>
                <w:color w:val="000000" w:themeColor="text1"/>
              </w:rPr>
              <w:fldChar w:fldCharType="separate"/>
            </w:r>
            <w:r w:rsidRPr="00332AFD">
              <w:rPr>
                <w:color w:val="000000" w:themeColor="text1"/>
              </w:rPr>
              <w:t xml:space="preserve">25 </w:t>
            </w:r>
            <w:r w:rsidRPr="00332AFD">
              <w:rPr>
                <w:color w:val="000000" w:themeColor="text1"/>
              </w:rPr>
              <w:fldChar w:fldCharType="end"/>
            </w:r>
          </w:hyperlink>
        </w:p>
        <w:p w14:paraId="5D02E2F5" w14:textId="77777777" w:rsidR="005C2078" w:rsidRPr="00332AFD" w:rsidRDefault="008C1352">
          <w:pPr>
            <w:pStyle w:val="TDC2"/>
            <w:tabs>
              <w:tab w:val="right" w:leader="dot" w:pos="9751"/>
            </w:tabs>
            <w:rPr>
              <w:color w:val="000000" w:themeColor="text1"/>
            </w:rPr>
          </w:pPr>
          <w:hyperlink w:anchor="_Toc58429">
            <w:r w:rsidRPr="00332AFD">
              <w:rPr>
                <w:color w:val="000000" w:themeColor="text1"/>
              </w:rPr>
              <w:t>9.4 Errores Comunes al Importar</w:t>
            </w:r>
            <w:r w:rsidRPr="00332AFD">
              <w:rPr>
                <w:color w:val="000000" w:themeColor="text1"/>
              </w:rPr>
              <w:tab/>
            </w:r>
            <w:r w:rsidRPr="00332AFD">
              <w:rPr>
                <w:color w:val="000000" w:themeColor="text1"/>
              </w:rPr>
              <w:fldChar w:fldCharType="begin"/>
            </w:r>
            <w:r w:rsidRPr="00332AFD">
              <w:rPr>
                <w:color w:val="000000" w:themeColor="text1"/>
              </w:rPr>
              <w:instrText>PAGEREF _Toc58429 \h</w:instrText>
            </w:r>
            <w:r w:rsidRPr="00332AFD">
              <w:rPr>
                <w:color w:val="000000" w:themeColor="text1"/>
              </w:rPr>
            </w:r>
            <w:r w:rsidRPr="00332AFD">
              <w:rPr>
                <w:color w:val="000000" w:themeColor="text1"/>
              </w:rPr>
              <w:fldChar w:fldCharType="separate"/>
            </w:r>
            <w:r w:rsidRPr="00332AFD">
              <w:rPr>
                <w:color w:val="000000" w:themeColor="text1"/>
              </w:rPr>
              <w:t xml:space="preserve">25 </w:t>
            </w:r>
            <w:r w:rsidRPr="00332AFD">
              <w:rPr>
                <w:color w:val="000000" w:themeColor="text1"/>
              </w:rPr>
              <w:fldChar w:fldCharType="end"/>
            </w:r>
          </w:hyperlink>
        </w:p>
        <w:p w14:paraId="52C9C777" w14:textId="77777777" w:rsidR="005C2078" w:rsidRPr="00332AFD" w:rsidRDefault="008C1352">
          <w:pPr>
            <w:pStyle w:val="TDC1"/>
            <w:tabs>
              <w:tab w:val="right" w:leader="dot" w:pos="9751"/>
            </w:tabs>
            <w:rPr>
              <w:color w:val="000000" w:themeColor="text1"/>
            </w:rPr>
          </w:pPr>
          <w:hyperlink w:anchor="_Toc58430">
            <w:r w:rsidRPr="00332AFD">
              <w:rPr>
                <w:color w:val="000000" w:themeColor="text1"/>
              </w:rPr>
              <w:t>10. Guia Rapida de Interpretacion</w:t>
            </w:r>
            <w:r w:rsidRPr="00332AFD">
              <w:rPr>
                <w:color w:val="000000" w:themeColor="text1"/>
              </w:rPr>
              <w:tab/>
            </w:r>
            <w:r w:rsidRPr="00332AFD">
              <w:rPr>
                <w:color w:val="000000" w:themeColor="text1"/>
              </w:rPr>
              <w:fldChar w:fldCharType="begin"/>
            </w:r>
            <w:r w:rsidRPr="00332AFD">
              <w:rPr>
                <w:color w:val="000000" w:themeColor="text1"/>
              </w:rPr>
              <w:instrText>PAGEREF _Toc58430 \h</w:instrText>
            </w:r>
            <w:r w:rsidRPr="00332AFD">
              <w:rPr>
                <w:color w:val="000000" w:themeColor="text1"/>
              </w:rPr>
            </w:r>
            <w:r w:rsidRPr="00332AFD">
              <w:rPr>
                <w:color w:val="000000" w:themeColor="text1"/>
              </w:rPr>
              <w:fldChar w:fldCharType="separate"/>
            </w:r>
            <w:r w:rsidRPr="00332AFD">
              <w:rPr>
                <w:color w:val="000000" w:themeColor="text1"/>
              </w:rPr>
              <w:t xml:space="preserve">27 </w:t>
            </w:r>
            <w:r w:rsidRPr="00332AFD">
              <w:rPr>
                <w:color w:val="000000" w:themeColor="text1"/>
              </w:rPr>
              <w:fldChar w:fldCharType="end"/>
            </w:r>
          </w:hyperlink>
        </w:p>
        <w:p w14:paraId="21F600BE" w14:textId="77777777" w:rsidR="005C2078" w:rsidRPr="00332AFD" w:rsidRDefault="008C1352">
          <w:pPr>
            <w:pStyle w:val="TDC2"/>
            <w:tabs>
              <w:tab w:val="right" w:leader="dot" w:pos="9751"/>
            </w:tabs>
            <w:rPr>
              <w:color w:val="000000" w:themeColor="text1"/>
            </w:rPr>
          </w:pPr>
          <w:hyperlink w:anchor="_Toc58431">
            <w:r w:rsidRPr="00332AFD">
              <w:rPr>
                <w:color w:val="000000" w:themeColor="text1"/>
              </w:rPr>
              <w:t>10.1 Semaforo de Resultados por Modulo</w:t>
            </w:r>
            <w:r w:rsidRPr="00332AFD">
              <w:rPr>
                <w:color w:val="000000" w:themeColor="text1"/>
              </w:rPr>
              <w:tab/>
            </w:r>
            <w:r w:rsidRPr="00332AFD">
              <w:rPr>
                <w:color w:val="000000" w:themeColor="text1"/>
              </w:rPr>
              <w:fldChar w:fldCharType="begin"/>
            </w:r>
            <w:r w:rsidRPr="00332AFD">
              <w:rPr>
                <w:color w:val="000000" w:themeColor="text1"/>
              </w:rPr>
              <w:instrText>PAGEREF _Toc58431 \h</w:instrText>
            </w:r>
            <w:r w:rsidRPr="00332AFD">
              <w:rPr>
                <w:color w:val="000000" w:themeColor="text1"/>
              </w:rPr>
            </w:r>
            <w:r w:rsidRPr="00332AFD">
              <w:rPr>
                <w:color w:val="000000" w:themeColor="text1"/>
              </w:rPr>
              <w:fldChar w:fldCharType="separate"/>
            </w:r>
            <w:r w:rsidRPr="00332AFD">
              <w:rPr>
                <w:color w:val="000000" w:themeColor="text1"/>
              </w:rPr>
              <w:t xml:space="preserve">27 </w:t>
            </w:r>
            <w:r w:rsidRPr="00332AFD">
              <w:rPr>
                <w:color w:val="000000" w:themeColor="text1"/>
              </w:rPr>
              <w:fldChar w:fldCharType="end"/>
            </w:r>
          </w:hyperlink>
        </w:p>
        <w:p w14:paraId="75872AB3" w14:textId="77777777" w:rsidR="005C2078" w:rsidRPr="00332AFD" w:rsidRDefault="008C1352">
          <w:pPr>
            <w:pStyle w:val="TDC1"/>
            <w:tabs>
              <w:tab w:val="right" w:leader="dot" w:pos="9751"/>
            </w:tabs>
            <w:rPr>
              <w:color w:val="000000" w:themeColor="text1"/>
            </w:rPr>
          </w:pPr>
          <w:hyperlink w:anchor="_Toc58432">
            <w:r w:rsidRPr="00332AFD">
              <w:rPr>
                <w:color w:val="000000" w:themeColor="text1"/>
              </w:rPr>
              <w:t>11. Flujo de Trabajo Recomendado</w:t>
            </w:r>
            <w:r w:rsidRPr="00332AFD">
              <w:rPr>
                <w:color w:val="000000" w:themeColor="text1"/>
              </w:rPr>
              <w:tab/>
            </w:r>
            <w:r w:rsidRPr="00332AFD">
              <w:rPr>
                <w:color w:val="000000" w:themeColor="text1"/>
              </w:rPr>
              <w:fldChar w:fldCharType="begin"/>
            </w:r>
            <w:r w:rsidRPr="00332AFD">
              <w:rPr>
                <w:color w:val="000000" w:themeColor="text1"/>
              </w:rPr>
              <w:instrText>PAGEREF _Toc58432 \h</w:instrText>
            </w:r>
            <w:r w:rsidRPr="00332AFD">
              <w:rPr>
                <w:color w:val="000000" w:themeColor="text1"/>
              </w:rPr>
            </w:r>
            <w:r w:rsidRPr="00332AFD">
              <w:rPr>
                <w:color w:val="000000" w:themeColor="text1"/>
              </w:rPr>
              <w:fldChar w:fldCharType="separate"/>
            </w:r>
            <w:r w:rsidRPr="00332AFD">
              <w:rPr>
                <w:color w:val="000000" w:themeColor="text1"/>
              </w:rPr>
              <w:t xml:space="preserve">28 </w:t>
            </w:r>
            <w:r w:rsidRPr="00332AFD">
              <w:rPr>
                <w:color w:val="000000" w:themeColor="text1"/>
              </w:rPr>
              <w:fldChar w:fldCharType="end"/>
            </w:r>
          </w:hyperlink>
        </w:p>
        <w:p w14:paraId="5D7DFF46" w14:textId="77777777" w:rsidR="005C2078" w:rsidRPr="00332AFD" w:rsidRDefault="008C1352">
          <w:pPr>
            <w:pStyle w:val="TDC2"/>
            <w:tabs>
              <w:tab w:val="right" w:leader="dot" w:pos="9751"/>
            </w:tabs>
            <w:rPr>
              <w:color w:val="000000" w:themeColor="text1"/>
            </w:rPr>
          </w:pPr>
          <w:hyperlink w:anchor="_Toc58433">
            <w:r w:rsidRPr="00332AFD">
              <w:rPr>
                <w:color w:val="000000" w:themeColor="text1"/>
              </w:rPr>
              <w:t>11.1 Estudio Inicial de Calidad (Fase de Establecimiento)</w:t>
            </w:r>
            <w:r w:rsidRPr="00332AFD">
              <w:rPr>
                <w:color w:val="000000" w:themeColor="text1"/>
              </w:rPr>
              <w:tab/>
            </w:r>
            <w:r w:rsidRPr="00332AFD">
              <w:rPr>
                <w:color w:val="000000" w:themeColor="text1"/>
              </w:rPr>
              <w:fldChar w:fldCharType="begin"/>
            </w:r>
            <w:r w:rsidRPr="00332AFD">
              <w:rPr>
                <w:color w:val="000000" w:themeColor="text1"/>
              </w:rPr>
              <w:instrText>PAGEREF _Toc58433 \h</w:instrText>
            </w:r>
            <w:r w:rsidRPr="00332AFD">
              <w:rPr>
                <w:color w:val="000000" w:themeColor="text1"/>
              </w:rPr>
            </w:r>
            <w:r w:rsidRPr="00332AFD">
              <w:rPr>
                <w:color w:val="000000" w:themeColor="text1"/>
              </w:rPr>
              <w:fldChar w:fldCharType="separate"/>
            </w:r>
            <w:r w:rsidRPr="00332AFD">
              <w:rPr>
                <w:color w:val="000000" w:themeColor="text1"/>
              </w:rPr>
              <w:t xml:space="preserve">28 </w:t>
            </w:r>
            <w:r w:rsidRPr="00332AFD">
              <w:rPr>
                <w:color w:val="000000" w:themeColor="text1"/>
              </w:rPr>
              <w:fldChar w:fldCharType="end"/>
            </w:r>
          </w:hyperlink>
        </w:p>
        <w:p w14:paraId="45B71026" w14:textId="77777777" w:rsidR="005C2078" w:rsidRPr="00332AFD" w:rsidRDefault="008C1352">
          <w:pPr>
            <w:pStyle w:val="TDC2"/>
            <w:tabs>
              <w:tab w:val="right" w:leader="dot" w:pos="9751"/>
            </w:tabs>
            <w:rPr>
              <w:color w:val="000000" w:themeColor="text1"/>
            </w:rPr>
          </w:pPr>
          <w:hyperlink w:anchor="_Toc58434">
            <w:r w:rsidRPr="00332AFD">
              <w:rPr>
                <w:color w:val="000000" w:themeColor="text1"/>
              </w:rPr>
              <w:t>11.2 Operacion Diaria / Monitoreo Continuo</w:t>
            </w:r>
            <w:r w:rsidRPr="00332AFD">
              <w:rPr>
                <w:color w:val="000000" w:themeColor="text1"/>
              </w:rPr>
              <w:tab/>
            </w:r>
            <w:r w:rsidRPr="00332AFD">
              <w:rPr>
                <w:color w:val="000000" w:themeColor="text1"/>
              </w:rPr>
              <w:fldChar w:fldCharType="begin"/>
            </w:r>
            <w:r w:rsidRPr="00332AFD">
              <w:rPr>
                <w:color w:val="000000" w:themeColor="text1"/>
              </w:rPr>
              <w:instrText>PAGEREF _Toc58434 \h</w:instrText>
            </w:r>
            <w:r w:rsidRPr="00332AFD">
              <w:rPr>
                <w:color w:val="000000" w:themeColor="text1"/>
              </w:rPr>
            </w:r>
            <w:r w:rsidRPr="00332AFD">
              <w:rPr>
                <w:color w:val="000000" w:themeColor="text1"/>
              </w:rPr>
              <w:fldChar w:fldCharType="separate"/>
            </w:r>
            <w:r w:rsidRPr="00332AFD">
              <w:rPr>
                <w:color w:val="000000" w:themeColor="text1"/>
              </w:rPr>
              <w:t xml:space="preserve">28 </w:t>
            </w:r>
            <w:r w:rsidRPr="00332AFD">
              <w:rPr>
                <w:color w:val="000000" w:themeColor="text1"/>
              </w:rPr>
              <w:fldChar w:fldCharType="end"/>
            </w:r>
          </w:hyperlink>
        </w:p>
        <w:p w14:paraId="1AF354FA" w14:textId="77777777" w:rsidR="005C2078" w:rsidRPr="00332AFD" w:rsidRDefault="008C1352">
          <w:pPr>
            <w:pStyle w:val="TDC2"/>
            <w:tabs>
              <w:tab w:val="right" w:leader="dot" w:pos="9751"/>
            </w:tabs>
            <w:rPr>
              <w:color w:val="000000" w:themeColor="text1"/>
            </w:rPr>
          </w:pPr>
          <w:hyperlink w:anchor="_Toc58435">
            <w:r w:rsidRPr="00332AFD">
              <w:rPr>
                <w:color w:val="000000" w:themeColor="text1"/>
              </w:rPr>
              <w:t>11.3 Control de Lotes para Exportacion</w:t>
            </w:r>
            <w:r w:rsidRPr="00332AFD">
              <w:rPr>
                <w:color w:val="000000" w:themeColor="text1"/>
              </w:rPr>
              <w:tab/>
            </w:r>
            <w:r w:rsidRPr="00332AFD">
              <w:rPr>
                <w:color w:val="000000" w:themeColor="text1"/>
              </w:rPr>
              <w:fldChar w:fldCharType="begin"/>
            </w:r>
            <w:r w:rsidRPr="00332AFD">
              <w:rPr>
                <w:color w:val="000000" w:themeColor="text1"/>
              </w:rPr>
              <w:instrText>PAGEREF _Toc58435 \h</w:instrText>
            </w:r>
            <w:r w:rsidRPr="00332AFD">
              <w:rPr>
                <w:color w:val="000000" w:themeColor="text1"/>
              </w:rPr>
            </w:r>
            <w:r w:rsidRPr="00332AFD">
              <w:rPr>
                <w:color w:val="000000" w:themeColor="text1"/>
              </w:rPr>
              <w:fldChar w:fldCharType="separate"/>
            </w:r>
            <w:r w:rsidRPr="00332AFD">
              <w:rPr>
                <w:color w:val="000000" w:themeColor="text1"/>
              </w:rPr>
              <w:t xml:space="preserve">28 </w:t>
            </w:r>
            <w:r w:rsidRPr="00332AFD">
              <w:rPr>
                <w:color w:val="000000" w:themeColor="text1"/>
              </w:rPr>
              <w:fldChar w:fldCharType="end"/>
            </w:r>
          </w:hyperlink>
        </w:p>
        <w:p w14:paraId="040FC621" w14:textId="77777777" w:rsidR="005C2078" w:rsidRPr="00332AFD" w:rsidRDefault="008C1352">
          <w:pPr>
            <w:pStyle w:val="TDC2"/>
            <w:tabs>
              <w:tab w:val="right" w:leader="dot" w:pos="9751"/>
            </w:tabs>
            <w:rPr>
              <w:color w:val="000000" w:themeColor="text1"/>
            </w:rPr>
          </w:pPr>
          <w:hyperlink w:anchor="_Toc58436">
            <w:r w:rsidRPr="00332AFD">
              <w:rPr>
                <w:color w:val="000000" w:themeColor="text1"/>
              </w:rPr>
              <w:t>11.4 Revision Mensual de Capacidad</w:t>
            </w:r>
            <w:r w:rsidRPr="00332AFD">
              <w:rPr>
                <w:color w:val="000000" w:themeColor="text1"/>
              </w:rPr>
              <w:tab/>
            </w:r>
            <w:r w:rsidRPr="00332AFD">
              <w:rPr>
                <w:color w:val="000000" w:themeColor="text1"/>
              </w:rPr>
              <w:fldChar w:fldCharType="begin"/>
            </w:r>
            <w:r w:rsidRPr="00332AFD">
              <w:rPr>
                <w:color w:val="000000" w:themeColor="text1"/>
              </w:rPr>
              <w:instrText>PAGEREF _Toc58436 \h</w:instrText>
            </w:r>
            <w:r w:rsidRPr="00332AFD">
              <w:rPr>
                <w:color w:val="000000" w:themeColor="text1"/>
              </w:rPr>
            </w:r>
            <w:r w:rsidRPr="00332AFD">
              <w:rPr>
                <w:color w:val="000000" w:themeColor="text1"/>
              </w:rPr>
              <w:fldChar w:fldCharType="separate"/>
            </w:r>
            <w:r w:rsidRPr="00332AFD">
              <w:rPr>
                <w:color w:val="000000" w:themeColor="text1"/>
              </w:rPr>
              <w:t xml:space="preserve">28 </w:t>
            </w:r>
            <w:r w:rsidRPr="00332AFD">
              <w:rPr>
                <w:color w:val="000000" w:themeColor="text1"/>
              </w:rPr>
              <w:fldChar w:fldCharType="end"/>
            </w:r>
          </w:hyperlink>
        </w:p>
        <w:p w14:paraId="6C308227" w14:textId="77777777" w:rsidR="005C2078" w:rsidRPr="00332AFD" w:rsidRDefault="008C1352">
          <w:pPr>
            <w:pStyle w:val="TDC1"/>
            <w:tabs>
              <w:tab w:val="right" w:leader="dot" w:pos="9751"/>
            </w:tabs>
            <w:rPr>
              <w:color w:val="000000" w:themeColor="text1"/>
            </w:rPr>
          </w:pPr>
          <w:hyperlink w:anchor="_Toc58437">
            <w:r w:rsidRPr="00332AFD">
              <w:rPr>
                <w:color w:val="000000" w:themeColor="text1"/>
              </w:rPr>
              <w:t>12. Solucion de Problemas Frecuentes</w:t>
            </w:r>
            <w:r w:rsidRPr="00332AFD">
              <w:rPr>
                <w:color w:val="000000" w:themeColor="text1"/>
              </w:rPr>
              <w:tab/>
            </w:r>
            <w:r w:rsidRPr="00332AFD">
              <w:rPr>
                <w:color w:val="000000" w:themeColor="text1"/>
              </w:rPr>
              <w:fldChar w:fldCharType="begin"/>
            </w:r>
            <w:r w:rsidRPr="00332AFD">
              <w:rPr>
                <w:color w:val="000000" w:themeColor="text1"/>
              </w:rPr>
              <w:instrText>PAGEREF _Toc58437 \h</w:instrText>
            </w:r>
            <w:r w:rsidRPr="00332AFD">
              <w:rPr>
                <w:color w:val="000000" w:themeColor="text1"/>
              </w:rPr>
            </w:r>
            <w:r w:rsidRPr="00332AFD">
              <w:rPr>
                <w:color w:val="000000" w:themeColor="text1"/>
              </w:rPr>
              <w:fldChar w:fldCharType="separate"/>
            </w:r>
            <w:r w:rsidRPr="00332AFD">
              <w:rPr>
                <w:color w:val="000000" w:themeColor="text1"/>
              </w:rPr>
              <w:t xml:space="preserve">30 </w:t>
            </w:r>
            <w:r w:rsidRPr="00332AFD">
              <w:rPr>
                <w:color w:val="000000" w:themeColor="text1"/>
              </w:rPr>
              <w:fldChar w:fldCharType="end"/>
            </w:r>
          </w:hyperlink>
        </w:p>
        <w:p w14:paraId="1BFE0BC7" w14:textId="77777777" w:rsidR="005C2078" w:rsidRPr="00332AFD" w:rsidRDefault="008C1352">
          <w:pPr>
            <w:pStyle w:val="TDC1"/>
            <w:tabs>
              <w:tab w:val="right" w:leader="dot" w:pos="9751"/>
            </w:tabs>
            <w:rPr>
              <w:color w:val="000000" w:themeColor="text1"/>
            </w:rPr>
          </w:pPr>
          <w:hyperlink w:anchor="_Toc58438">
            <w:r w:rsidRPr="00332AFD">
              <w:rPr>
                <w:color w:val="000000" w:themeColor="text1"/>
              </w:rPr>
              <w:t>13. Glosario Tecnico</w:t>
            </w:r>
            <w:r w:rsidRPr="00332AFD">
              <w:rPr>
                <w:color w:val="000000" w:themeColor="text1"/>
              </w:rPr>
              <w:tab/>
            </w:r>
            <w:r w:rsidRPr="00332AFD">
              <w:rPr>
                <w:color w:val="000000" w:themeColor="text1"/>
              </w:rPr>
              <w:fldChar w:fldCharType="begin"/>
            </w:r>
            <w:r w:rsidRPr="00332AFD">
              <w:rPr>
                <w:color w:val="000000" w:themeColor="text1"/>
              </w:rPr>
              <w:instrText>PAGEREF _Toc58438 \h</w:instrText>
            </w:r>
            <w:r w:rsidRPr="00332AFD">
              <w:rPr>
                <w:color w:val="000000" w:themeColor="text1"/>
              </w:rPr>
            </w:r>
            <w:r w:rsidRPr="00332AFD">
              <w:rPr>
                <w:color w:val="000000" w:themeColor="text1"/>
              </w:rPr>
              <w:fldChar w:fldCharType="separate"/>
            </w:r>
            <w:r w:rsidRPr="00332AFD">
              <w:rPr>
                <w:color w:val="000000" w:themeColor="text1"/>
              </w:rPr>
              <w:t xml:space="preserve">31 </w:t>
            </w:r>
            <w:r w:rsidRPr="00332AFD">
              <w:rPr>
                <w:color w:val="000000" w:themeColor="text1"/>
              </w:rPr>
              <w:fldChar w:fldCharType="end"/>
            </w:r>
          </w:hyperlink>
        </w:p>
        <w:p w14:paraId="7C16A3A3" w14:textId="77777777" w:rsidR="005C2078" w:rsidRPr="00332AFD" w:rsidRDefault="008C1352">
          <w:pPr>
            <w:pStyle w:val="TDC1"/>
            <w:tabs>
              <w:tab w:val="right" w:leader="dot" w:pos="9751"/>
            </w:tabs>
            <w:rPr>
              <w:color w:val="000000" w:themeColor="text1"/>
            </w:rPr>
          </w:pPr>
          <w:hyperlink w:anchor="_Toc58439">
            <w:r w:rsidRPr="00332AFD">
              <w:rPr>
                <w:color w:val="000000" w:themeColor="text1"/>
              </w:rPr>
              <w:t>14. Referencias Normativas y Bibliograficas</w:t>
            </w:r>
            <w:r w:rsidRPr="00332AFD">
              <w:rPr>
                <w:color w:val="000000" w:themeColor="text1"/>
              </w:rPr>
              <w:tab/>
            </w:r>
            <w:r w:rsidRPr="00332AFD">
              <w:rPr>
                <w:color w:val="000000" w:themeColor="text1"/>
              </w:rPr>
              <w:fldChar w:fldCharType="begin"/>
            </w:r>
            <w:r w:rsidRPr="00332AFD">
              <w:rPr>
                <w:color w:val="000000" w:themeColor="text1"/>
              </w:rPr>
              <w:instrText>PAGEREF _Toc58439 \h</w:instrText>
            </w:r>
            <w:r w:rsidRPr="00332AFD">
              <w:rPr>
                <w:color w:val="000000" w:themeColor="text1"/>
              </w:rPr>
            </w:r>
            <w:r w:rsidRPr="00332AFD">
              <w:rPr>
                <w:color w:val="000000" w:themeColor="text1"/>
              </w:rPr>
              <w:fldChar w:fldCharType="separate"/>
            </w:r>
            <w:r w:rsidRPr="00332AFD">
              <w:rPr>
                <w:color w:val="000000" w:themeColor="text1"/>
              </w:rPr>
              <w:t xml:space="preserve">33 </w:t>
            </w:r>
            <w:r w:rsidRPr="00332AFD">
              <w:rPr>
                <w:color w:val="000000" w:themeColor="text1"/>
              </w:rPr>
              <w:fldChar w:fldCharType="end"/>
            </w:r>
          </w:hyperlink>
        </w:p>
        <w:p w14:paraId="0B9095F6" w14:textId="77777777" w:rsidR="005C2078" w:rsidRPr="00332AFD" w:rsidRDefault="008C1352">
          <w:pPr>
            <w:pStyle w:val="TDC2"/>
            <w:tabs>
              <w:tab w:val="right" w:leader="dot" w:pos="9751"/>
            </w:tabs>
            <w:rPr>
              <w:color w:val="000000" w:themeColor="text1"/>
            </w:rPr>
          </w:pPr>
          <w:hyperlink w:anchor="_Toc58440">
            <w:r w:rsidRPr="00332AFD">
              <w:rPr>
                <w:color w:val="000000" w:themeColor="text1"/>
              </w:rPr>
              <w:t>Normas y Estandares</w:t>
            </w:r>
            <w:r w:rsidRPr="00332AFD">
              <w:rPr>
                <w:color w:val="000000" w:themeColor="text1"/>
              </w:rPr>
              <w:tab/>
            </w:r>
            <w:r w:rsidRPr="00332AFD">
              <w:rPr>
                <w:color w:val="000000" w:themeColor="text1"/>
              </w:rPr>
              <w:fldChar w:fldCharType="begin"/>
            </w:r>
            <w:r w:rsidRPr="00332AFD">
              <w:rPr>
                <w:color w:val="000000" w:themeColor="text1"/>
              </w:rPr>
              <w:instrText>PAGEREF _Toc58440 \h</w:instrText>
            </w:r>
            <w:r w:rsidRPr="00332AFD">
              <w:rPr>
                <w:color w:val="000000" w:themeColor="text1"/>
              </w:rPr>
            </w:r>
            <w:r w:rsidRPr="00332AFD">
              <w:rPr>
                <w:color w:val="000000" w:themeColor="text1"/>
              </w:rPr>
              <w:fldChar w:fldCharType="separate"/>
            </w:r>
            <w:r w:rsidRPr="00332AFD">
              <w:rPr>
                <w:color w:val="000000" w:themeColor="text1"/>
              </w:rPr>
              <w:t xml:space="preserve">33 </w:t>
            </w:r>
            <w:r w:rsidRPr="00332AFD">
              <w:rPr>
                <w:color w:val="000000" w:themeColor="text1"/>
              </w:rPr>
              <w:fldChar w:fldCharType="end"/>
            </w:r>
          </w:hyperlink>
        </w:p>
        <w:p w14:paraId="44D5A7A7" w14:textId="77777777" w:rsidR="005C2078" w:rsidRPr="00332AFD" w:rsidRDefault="008C1352">
          <w:pPr>
            <w:pStyle w:val="TDC2"/>
            <w:tabs>
              <w:tab w:val="right" w:leader="dot" w:pos="9751"/>
            </w:tabs>
            <w:rPr>
              <w:color w:val="000000" w:themeColor="text1"/>
            </w:rPr>
          </w:pPr>
          <w:hyperlink w:anchor="_Toc58441">
            <w:r w:rsidRPr="00332AFD">
              <w:rPr>
                <w:color w:val="000000" w:themeColor="text1"/>
              </w:rPr>
              <w:t>Bibliografía Tecnica</w:t>
            </w:r>
            <w:r w:rsidRPr="00332AFD">
              <w:rPr>
                <w:color w:val="000000" w:themeColor="text1"/>
              </w:rPr>
              <w:tab/>
            </w:r>
            <w:r w:rsidRPr="00332AFD">
              <w:rPr>
                <w:color w:val="000000" w:themeColor="text1"/>
              </w:rPr>
              <w:fldChar w:fldCharType="begin"/>
            </w:r>
            <w:r w:rsidRPr="00332AFD">
              <w:rPr>
                <w:color w:val="000000" w:themeColor="text1"/>
              </w:rPr>
              <w:instrText>PAGEREF _Toc58441 \h</w:instrText>
            </w:r>
            <w:r w:rsidRPr="00332AFD">
              <w:rPr>
                <w:color w:val="000000" w:themeColor="text1"/>
              </w:rPr>
            </w:r>
            <w:r w:rsidRPr="00332AFD">
              <w:rPr>
                <w:color w:val="000000" w:themeColor="text1"/>
              </w:rPr>
              <w:fldChar w:fldCharType="separate"/>
            </w:r>
            <w:r w:rsidRPr="00332AFD">
              <w:rPr>
                <w:color w:val="000000" w:themeColor="text1"/>
              </w:rPr>
              <w:t xml:space="preserve">33 </w:t>
            </w:r>
            <w:r w:rsidRPr="00332AFD">
              <w:rPr>
                <w:color w:val="000000" w:themeColor="text1"/>
              </w:rPr>
              <w:fldChar w:fldCharType="end"/>
            </w:r>
          </w:hyperlink>
        </w:p>
        <w:p w14:paraId="538D8EBA" w14:textId="77777777" w:rsidR="005C2078" w:rsidRPr="00332AFD" w:rsidRDefault="008C1352">
          <w:pPr>
            <w:pStyle w:val="TDC2"/>
            <w:tabs>
              <w:tab w:val="right" w:leader="dot" w:pos="9751"/>
            </w:tabs>
            <w:rPr>
              <w:color w:val="000000" w:themeColor="text1"/>
            </w:rPr>
          </w:pPr>
          <w:hyperlink w:anchor="_Toc58442">
            <w:r w:rsidRPr="00332AFD">
              <w:rPr>
                <w:color w:val="000000" w:themeColor="text1"/>
              </w:rPr>
              <w:t>Software</w:t>
            </w:r>
            <w:r w:rsidRPr="00332AFD">
              <w:rPr>
                <w:color w:val="000000" w:themeColor="text1"/>
              </w:rPr>
              <w:tab/>
            </w:r>
            <w:r w:rsidRPr="00332AFD">
              <w:rPr>
                <w:color w:val="000000" w:themeColor="text1"/>
              </w:rPr>
              <w:fldChar w:fldCharType="begin"/>
            </w:r>
            <w:r w:rsidRPr="00332AFD">
              <w:rPr>
                <w:color w:val="000000" w:themeColor="text1"/>
              </w:rPr>
              <w:instrText>PAGEREF _Toc58442 \h</w:instrText>
            </w:r>
            <w:r w:rsidRPr="00332AFD">
              <w:rPr>
                <w:color w:val="000000" w:themeColor="text1"/>
              </w:rPr>
            </w:r>
            <w:r w:rsidRPr="00332AFD">
              <w:rPr>
                <w:color w:val="000000" w:themeColor="text1"/>
              </w:rPr>
              <w:fldChar w:fldCharType="separate"/>
            </w:r>
            <w:r w:rsidRPr="00332AFD">
              <w:rPr>
                <w:color w:val="000000" w:themeColor="text1"/>
              </w:rPr>
              <w:t xml:space="preserve">33 </w:t>
            </w:r>
            <w:r w:rsidRPr="00332AFD">
              <w:rPr>
                <w:color w:val="000000" w:themeColor="text1"/>
              </w:rPr>
              <w:fldChar w:fldCharType="end"/>
            </w:r>
          </w:hyperlink>
        </w:p>
        <w:p w14:paraId="78A96656" w14:textId="77777777" w:rsidR="005C2078" w:rsidRPr="00332AFD" w:rsidRDefault="008C1352">
          <w:pPr>
            <w:rPr>
              <w:color w:val="000000" w:themeColor="text1"/>
            </w:rPr>
          </w:pPr>
          <w:r w:rsidRPr="00332AFD">
            <w:rPr>
              <w:color w:val="000000" w:themeColor="text1"/>
            </w:rPr>
            <w:fldChar w:fldCharType="end"/>
          </w:r>
        </w:p>
      </w:sdtContent>
    </w:sdt>
    <w:p w14:paraId="15C7D93F" w14:textId="77777777" w:rsidR="005C2078" w:rsidRPr="00332AFD" w:rsidRDefault="008C1352">
      <w:pPr>
        <w:spacing w:after="0" w:line="259" w:lineRule="auto"/>
        <w:ind w:left="0" w:firstLine="0"/>
        <w:jc w:val="left"/>
        <w:rPr>
          <w:color w:val="000000" w:themeColor="text1"/>
        </w:rPr>
      </w:pPr>
      <w:r w:rsidRPr="00332AFD">
        <w:rPr>
          <w:color w:val="000000" w:themeColor="text1"/>
        </w:rPr>
        <w:t xml:space="preserve"> </w:t>
      </w:r>
    </w:p>
    <w:p w14:paraId="2EE5FDDC" w14:textId="77777777" w:rsidR="005C2078" w:rsidRPr="00332AFD" w:rsidRDefault="008C1352">
      <w:pPr>
        <w:spacing w:after="0" w:line="259" w:lineRule="auto"/>
        <w:ind w:left="0" w:firstLine="0"/>
        <w:jc w:val="left"/>
        <w:rPr>
          <w:color w:val="000000" w:themeColor="text1"/>
        </w:rPr>
      </w:pPr>
      <w:r w:rsidRPr="00332AFD">
        <w:rPr>
          <w:color w:val="000000" w:themeColor="text1"/>
        </w:rPr>
        <w:t xml:space="preserve"> </w:t>
      </w:r>
      <w:r w:rsidRPr="00332AFD">
        <w:rPr>
          <w:color w:val="000000" w:themeColor="text1"/>
        </w:rPr>
        <w:tab/>
        <w:t xml:space="preserve"> </w:t>
      </w:r>
      <w:r w:rsidRPr="00332AFD">
        <w:rPr>
          <w:color w:val="000000" w:themeColor="text1"/>
        </w:rPr>
        <w:br w:type="page"/>
      </w:r>
    </w:p>
    <w:p w14:paraId="4848AEB2" w14:textId="77777777" w:rsidR="005C2078" w:rsidRPr="00332AFD" w:rsidRDefault="008C1352">
      <w:pPr>
        <w:pStyle w:val="Ttulo1"/>
        <w:ind w:left="340" w:hanging="355"/>
        <w:rPr>
          <w:color w:val="000000" w:themeColor="text1"/>
        </w:rPr>
      </w:pPr>
      <w:bookmarkStart w:id="1" w:name="_Toc58357"/>
      <w:proofErr w:type="spellStart"/>
      <w:r w:rsidRPr="00332AFD">
        <w:rPr>
          <w:color w:val="000000" w:themeColor="text1"/>
        </w:rPr>
        <w:lastRenderedPageBreak/>
        <w:t>Introduccion</w:t>
      </w:r>
      <w:proofErr w:type="spellEnd"/>
      <w:r w:rsidRPr="00332AFD">
        <w:rPr>
          <w:color w:val="000000" w:themeColor="text1"/>
        </w:rPr>
        <w:t xml:space="preserve"> </w:t>
      </w:r>
      <w:bookmarkEnd w:id="1"/>
    </w:p>
    <w:p w14:paraId="2762D156" w14:textId="77777777" w:rsidR="005C2078" w:rsidRPr="00332AFD" w:rsidRDefault="008C1352">
      <w:pPr>
        <w:spacing w:after="99"/>
        <w:rPr>
          <w:color w:val="000000" w:themeColor="text1"/>
        </w:rPr>
      </w:pPr>
      <w:r w:rsidRPr="00332AFD">
        <w:rPr>
          <w:color w:val="000000" w:themeColor="text1"/>
        </w:rPr>
        <w:t xml:space="preserve">El presente manual ha sido elaborado con el </w:t>
      </w:r>
      <w:proofErr w:type="spellStart"/>
      <w:r w:rsidRPr="00332AFD">
        <w:rPr>
          <w:color w:val="000000" w:themeColor="text1"/>
        </w:rPr>
        <w:t>proposito</w:t>
      </w:r>
      <w:proofErr w:type="spellEnd"/>
      <w:r w:rsidRPr="00332AFD">
        <w:rPr>
          <w:color w:val="000000" w:themeColor="text1"/>
        </w:rPr>
        <w:t xml:space="preserve"> de capacitar al personal de PMD y </w:t>
      </w:r>
      <w:proofErr w:type="spellStart"/>
      <w:r w:rsidRPr="00332AFD">
        <w:rPr>
          <w:color w:val="000000" w:themeColor="text1"/>
        </w:rPr>
        <w:t>Cia</w:t>
      </w:r>
      <w:proofErr w:type="spellEnd"/>
      <w:r w:rsidRPr="00332AFD">
        <w:rPr>
          <w:color w:val="000000" w:themeColor="text1"/>
        </w:rPr>
        <w:t xml:space="preserve"> S.C.A. en el uso correcto y eficiente del software SPC Manager v1.0.0, herramienta diseñada para implementar el Control </w:t>
      </w:r>
      <w:proofErr w:type="spellStart"/>
      <w:r w:rsidRPr="00332AFD">
        <w:rPr>
          <w:color w:val="000000" w:themeColor="text1"/>
        </w:rPr>
        <w:t>Estadistico</w:t>
      </w:r>
      <w:proofErr w:type="spellEnd"/>
      <w:r w:rsidRPr="00332AFD">
        <w:rPr>
          <w:color w:val="000000" w:themeColor="text1"/>
        </w:rPr>
        <w:t xml:space="preserve"> de Procesos (SPC) en la </w:t>
      </w:r>
      <w:proofErr w:type="spellStart"/>
      <w:r w:rsidRPr="00332AFD">
        <w:rPr>
          <w:color w:val="000000" w:themeColor="text1"/>
        </w:rPr>
        <w:t>linea</w:t>
      </w:r>
      <w:proofErr w:type="spellEnd"/>
      <w:r w:rsidRPr="00332AFD">
        <w:rPr>
          <w:color w:val="000000" w:themeColor="text1"/>
        </w:rPr>
        <w:t xml:space="preserve"> de fruta </w:t>
      </w:r>
      <w:proofErr w:type="spellStart"/>
      <w:r w:rsidRPr="00332AFD">
        <w:rPr>
          <w:color w:val="000000" w:themeColor="text1"/>
        </w:rPr>
        <w:t>prepesada</w:t>
      </w:r>
      <w:proofErr w:type="spellEnd"/>
      <w:r w:rsidRPr="00332AFD">
        <w:rPr>
          <w:color w:val="000000" w:themeColor="text1"/>
        </w:rPr>
        <w:t xml:space="preserve"> de 3 libras. </w:t>
      </w:r>
    </w:p>
    <w:p w14:paraId="15058E96" w14:textId="77777777" w:rsidR="005C2078" w:rsidRPr="00332AFD" w:rsidRDefault="008C1352">
      <w:pPr>
        <w:spacing w:after="299" w:line="259" w:lineRule="auto"/>
        <w:ind w:left="0" w:firstLine="0"/>
        <w:jc w:val="left"/>
        <w:rPr>
          <w:color w:val="000000" w:themeColor="text1"/>
        </w:rPr>
      </w:pPr>
      <w:r w:rsidRPr="00332AFD">
        <w:rPr>
          <w:color w:val="000000" w:themeColor="text1"/>
        </w:rPr>
        <w:t xml:space="preserve"> </w:t>
      </w:r>
    </w:p>
    <w:p w14:paraId="113BC8C4" w14:textId="77777777" w:rsidR="005C2078" w:rsidRPr="00332AFD" w:rsidRDefault="008C1352">
      <w:pPr>
        <w:pStyle w:val="Ttulo2"/>
        <w:ind w:left="417" w:hanging="432"/>
        <w:rPr>
          <w:color w:val="000000" w:themeColor="text1"/>
        </w:rPr>
      </w:pPr>
      <w:bookmarkStart w:id="2" w:name="_Toc58358"/>
      <w:proofErr w:type="spellStart"/>
      <w:r w:rsidRPr="00332AFD">
        <w:rPr>
          <w:color w:val="000000" w:themeColor="text1"/>
        </w:rPr>
        <w:t>Proposito</w:t>
      </w:r>
      <w:proofErr w:type="spellEnd"/>
      <w:r w:rsidRPr="00332AFD">
        <w:rPr>
          <w:color w:val="000000" w:themeColor="text1"/>
        </w:rPr>
        <w:t xml:space="preserve"> del Manual </w:t>
      </w:r>
      <w:bookmarkEnd w:id="2"/>
    </w:p>
    <w:p w14:paraId="3D91CA7D" w14:textId="77777777" w:rsidR="005C2078" w:rsidRPr="00332AFD" w:rsidRDefault="008C1352">
      <w:pPr>
        <w:spacing w:after="102"/>
        <w:rPr>
          <w:color w:val="000000" w:themeColor="text1"/>
        </w:rPr>
      </w:pPr>
      <w:r w:rsidRPr="00332AFD">
        <w:rPr>
          <w:color w:val="000000" w:themeColor="text1"/>
        </w:rPr>
        <w:t xml:space="preserve">Este manual </w:t>
      </w:r>
      <w:proofErr w:type="spellStart"/>
      <w:r w:rsidRPr="00332AFD">
        <w:rPr>
          <w:color w:val="000000" w:themeColor="text1"/>
        </w:rPr>
        <w:t>guia</w:t>
      </w:r>
      <w:proofErr w:type="spellEnd"/>
      <w:r w:rsidRPr="00332AFD">
        <w:rPr>
          <w:color w:val="000000" w:themeColor="text1"/>
        </w:rPr>
        <w:t xml:space="preserve"> al usuario paso a paso en la </w:t>
      </w:r>
      <w:proofErr w:type="spellStart"/>
      <w:r w:rsidRPr="00332AFD">
        <w:rPr>
          <w:color w:val="000000" w:themeColor="text1"/>
        </w:rPr>
        <w:t>operacion</w:t>
      </w:r>
      <w:proofErr w:type="spellEnd"/>
      <w:r w:rsidRPr="00332AFD">
        <w:rPr>
          <w:color w:val="000000" w:themeColor="text1"/>
        </w:rPr>
        <w:t xml:space="preserve"> de cada </w:t>
      </w:r>
      <w:proofErr w:type="spellStart"/>
      <w:r w:rsidRPr="00332AFD">
        <w:rPr>
          <w:color w:val="000000" w:themeColor="text1"/>
        </w:rPr>
        <w:t>modulo</w:t>
      </w:r>
      <w:proofErr w:type="spellEnd"/>
      <w:r w:rsidRPr="00332AFD">
        <w:rPr>
          <w:color w:val="000000" w:themeColor="text1"/>
        </w:rPr>
        <w:t xml:space="preserve"> del software, desde el ingreso de datos hasta la </w:t>
      </w:r>
      <w:proofErr w:type="spellStart"/>
      <w:r w:rsidRPr="00332AFD">
        <w:rPr>
          <w:color w:val="000000" w:themeColor="text1"/>
        </w:rPr>
        <w:t>interpretacion</w:t>
      </w:r>
      <w:proofErr w:type="spellEnd"/>
      <w:r w:rsidRPr="00332AFD">
        <w:rPr>
          <w:color w:val="000000" w:themeColor="text1"/>
        </w:rPr>
        <w:t xml:space="preserve"> de los resultados </w:t>
      </w:r>
      <w:proofErr w:type="spellStart"/>
      <w:r w:rsidRPr="00332AFD">
        <w:rPr>
          <w:color w:val="000000" w:themeColor="text1"/>
        </w:rPr>
        <w:t>estadisticos</w:t>
      </w:r>
      <w:proofErr w:type="spellEnd"/>
      <w:r w:rsidRPr="00332AFD">
        <w:rPr>
          <w:color w:val="000000" w:themeColor="text1"/>
        </w:rPr>
        <w:t xml:space="preserve">. El objetivo final es que el personal pueda tomar decisiones informadas sobre la calidad del proceso de pesaje y la </w:t>
      </w:r>
      <w:proofErr w:type="spellStart"/>
      <w:r w:rsidRPr="00332AFD">
        <w:rPr>
          <w:color w:val="000000" w:themeColor="text1"/>
        </w:rPr>
        <w:t>aceptacion</w:t>
      </w:r>
      <w:proofErr w:type="spellEnd"/>
      <w:r w:rsidRPr="00332AFD">
        <w:rPr>
          <w:color w:val="000000" w:themeColor="text1"/>
        </w:rPr>
        <w:t xml:space="preserve"> o rechazo de lotes de </w:t>
      </w:r>
      <w:proofErr w:type="spellStart"/>
      <w:r w:rsidRPr="00332AFD">
        <w:rPr>
          <w:color w:val="000000" w:themeColor="text1"/>
        </w:rPr>
        <w:t>exportacion</w:t>
      </w:r>
      <w:proofErr w:type="spellEnd"/>
      <w:r w:rsidRPr="00332AFD">
        <w:rPr>
          <w:color w:val="000000" w:themeColor="text1"/>
        </w:rPr>
        <w:t xml:space="preserve">. </w:t>
      </w:r>
    </w:p>
    <w:p w14:paraId="1D11FB99" w14:textId="77777777" w:rsidR="005C2078" w:rsidRPr="00332AFD" w:rsidRDefault="008C1352">
      <w:pPr>
        <w:spacing w:after="298" w:line="259" w:lineRule="auto"/>
        <w:ind w:left="0" w:firstLine="0"/>
        <w:jc w:val="left"/>
        <w:rPr>
          <w:color w:val="000000" w:themeColor="text1"/>
        </w:rPr>
      </w:pPr>
      <w:r w:rsidRPr="00332AFD">
        <w:rPr>
          <w:color w:val="000000" w:themeColor="text1"/>
        </w:rPr>
        <w:t xml:space="preserve"> </w:t>
      </w:r>
    </w:p>
    <w:p w14:paraId="55EDDC6C" w14:textId="77777777" w:rsidR="005C2078" w:rsidRPr="00332AFD" w:rsidRDefault="008C1352">
      <w:pPr>
        <w:pStyle w:val="Ttulo2"/>
        <w:ind w:left="417" w:hanging="432"/>
        <w:rPr>
          <w:color w:val="000000" w:themeColor="text1"/>
        </w:rPr>
      </w:pPr>
      <w:bookmarkStart w:id="3" w:name="_Toc58359"/>
      <w:r w:rsidRPr="00332AFD">
        <w:rPr>
          <w:color w:val="000000" w:themeColor="text1"/>
        </w:rPr>
        <w:t xml:space="preserve">A Quien va Dirigido </w:t>
      </w:r>
      <w:bookmarkEnd w:id="3"/>
    </w:p>
    <w:p w14:paraId="212DEBC9" w14:textId="77777777" w:rsidR="005C2078" w:rsidRPr="00332AFD" w:rsidRDefault="008C1352">
      <w:pPr>
        <w:spacing w:after="124"/>
        <w:rPr>
          <w:color w:val="000000" w:themeColor="text1"/>
        </w:rPr>
      </w:pPr>
      <w:r w:rsidRPr="00332AFD">
        <w:rPr>
          <w:color w:val="000000" w:themeColor="text1"/>
        </w:rPr>
        <w:t xml:space="preserve">Este manual </w:t>
      </w:r>
      <w:proofErr w:type="spellStart"/>
      <w:r w:rsidRPr="00332AFD">
        <w:rPr>
          <w:color w:val="000000" w:themeColor="text1"/>
        </w:rPr>
        <w:t>esta</w:t>
      </w:r>
      <w:proofErr w:type="spellEnd"/>
      <w:r w:rsidRPr="00332AFD">
        <w:rPr>
          <w:color w:val="000000" w:themeColor="text1"/>
        </w:rPr>
        <w:t xml:space="preserve"> dirigido a tres perfiles de usuario dentro de la empresa: </w:t>
      </w:r>
    </w:p>
    <w:p w14:paraId="79BB3B9B" w14:textId="77777777" w:rsidR="005C2078" w:rsidRPr="00332AFD" w:rsidRDefault="008C1352">
      <w:pPr>
        <w:numPr>
          <w:ilvl w:val="0"/>
          <w:numId w:val="1"/>
        </w:numPr>
        <w:ind w:hanging="360"/>
        <w:rPr>
          <w:color w:val="000000" w:themeColor="text1"/>
        </w:rPr>
      </w:pPr>
      <w:r w:rsidRPr="00332AFD">
        <w:rPr>
          <w:color w:val="000000" w:themeColor="text1"/>
        </w:rPr>
        <w:t xml:space="preserve">Operarios de calidad: personal que recolecta datos de peso y defectos en planta, ingresa </w:t>
      </w:r>
      <w:proofErr w:type="spellStart"/>
      <w:r w:rsidRPr="00332AFD">
        <w:rPr>
          <w:color w:val="000000" w:themeColor="text1"/>
        </w:rPr>
        <w:t>informacion</w:t>
      </w:r>
      <w:proofErr w:type="spellEnd"/>
      <w:r w:rsidRPr="00332AFD">
        <w:rPr>
          <w:color w:val="000000" w:themeColor="text1"/>
        </w:rPr>
        <w:t xml:space="preserve"> al sistema y ejecuta los </w:t>
      </w:r>
      <w:proofErr w:type="spellStart"/>
      <w:r w:rsidRPr="00332AFD">
        <w:rPr>
          <w:color w:val="000000" w:themeColor="text1"/>
        </w:rPr>
        <w:t>analisis</w:t>
      </w:r>
      <w:proofErr w:type="spellEnd"/>
      <w:r w:rsidRPr="00332AFD">
        <w:rPr>
          <w:color w:val="000000" w:themeColor="text1"/>
        </w:rPr>
        <w:t xml:space="preserve"> </w:t>
      </w:r>
      <w:proofErr w:type="spellStart"/>
      <w:r w:rsidRPr="00332AFD">
        <w:rPr>
          <w:color w:val="000000" w:themeColor="text1"/>
        </w:rPr>
        <w:t>basicos</w:t>
      </w:r>
      <w:proofErr w:type="spellEnd"/>
      <w:r w:rsidRPr="00332AFD">
        <w:rPr>
          <w:color w:val="000000" w:themeColor="text1"/>
        </w:rPr>
        <w:t xml:space="preserve">. </w:t>
      </w:r>
    </w:p>
    <w:p w14:paraId="1EEAB55A" w14:textId="77777777" w:rsidR="005C2078" w:rsidRPr="00332AFD" w:rsidRDefault="008C1352">
      <w:pPr>
        <w:numPr>
          <w:ilvl w:val="0"/>
          <w:numId w:val="1"/>
        </w:numPr>
        <w:ind w:hanging="360"/>
        <w:rPr>
          <w:color w:val="000000" w:themeColor="text1"/>
        </w:rPr>
      </w:pPr>
      <w:r w:rsidRPr="00332AFD">
        <w:rPr>
          <w:color w:val="000000" w:themeColor="text1"/>
        </w:rPr>
        <w:t xml:space="preserve">Supervisores de calidad: responsables de interpretar los resultados, emitir reportes y coordinar acciones correctivas cuando el proceso se encuentre fuera de control. </w:t>
      </w:r>
    </w:p>
    <w:p w14:paraId="2D3C03E8" w14:textId="77777777" w:rsidR="005C2078" w:rsidRPr="00332AFD" w:rsidRDefault="008C1352">
      <w:pPr>
        <w:numPr>
          <w:ilvl w:val="0"/>
          <w:numId w:val="1"/>
        </w:numPr>
        <w:ind w:hanging="360"/>
        <w:rPr>
          <w:color w:val="000000" w:themeColor="text1"/>
        </w:rPr>
      </w:pPr>
      <w:r w:rsidRPr="00332AFD">
        <w:rPr>
          <w:color w:val="000000" w:themeColor="text1"/>
        </w:rPr>
        <w:t xml:space="preserve">Jefes de </w:t>
      </w:r>
      <w:proofErr w:type="spellStart"/>
      <w:r w:rsidRPr="00332AFD">
        <w:rPr>
          <w:color w:val="000000" w:themeColor="text1"/>
        </w:rPr>
        <w:t>area</w:t>
      </w:r>
      <w:proofErr w:type="spellEnd"/>
      <w:r w:rsidRPr="00332AFD">
        <w:rPr>
          <w:color w:val="000000" w:themeColor="text1"/>
        </w:rPr>
        <w:t xml:space="preserve">: directivos que utilizan los </w:t>
      </w:r>
      <w:proofErr w:type="spellStart"/>
      <w:r w:rsidRPr="00332AFD">
        <w:rPr>
          <w:color w:val="000000" w:themeColor="text1"/>
        </w:rPr>
        <w:t>indices</w:t>
      </w:r>
      <w:proofErr w:type="spellEnd"/>
      <w:r w:rsidRPr="00332AFD">
        <w:rPr>
          <w:color w:val="000000" w:themeColor="text1"/>
        </w:rPr>
        <w:t xml:space="preserve"> de capacidad y los planes de muestreo para tomar decisiones </w:t>
      </w:r>
      <w:proofErr w:type="spellStart"/>
      <w:r w:rsidRPr="00332AFD">
        <w:rPr>
          <w:color w:val="000000" w:themeColor="text1"/>
        </w:rPr>
        <w:t>estrategicas</w:t>
      </w:r>
      <w:proofErr w:type="spellEnd"/>
      <w:r w:rsidRPr="00332AFD">
        <w:rPr>
          <w:color w:val="000000" w:themeColor="text1"/>
        </w:rPr>
        <w:t xml:space="preserve"> sobre el producto y los procesos. </w:t>
      </w:r>
    </w:p>
    <w:p w14:paraId="726E9652" w14:textId="77777777" w:rsidR="005C2078" w:rsidRPr="00332AFD" w:rsidRDefault="008C1352">
      <w:pPr>
        <w:spacing w:after="300" w:line="259" w:lineRule="auto"/>
        <w:ind w:left="0" w:firstLine="0"/>
        <w:jc w:val="left"/>
        <w:rPr>
          <w:color w:val="000000" w:themeColor="text1"/>
        </w:rPr>
      </w:pPr>
      <w:r w:rsidRPr="00332AFD">
        <w:rPr>
          <w:color w:val="000000" w:themeColor="text1"/>
        </w:rPr>
        <w:t xml:space="preserve"> </w:t>
      </w:r>
    </w:p>
    <w:p w14:paraId="1789CD17" w14:textId="77777777" w:rsidR="005C2078" w:rsidRPr="00332AFD" w:rsidRDefault="008C1352">
      <w:pPr>
        <w:pStyle w:val="Ttulo2"/>
        <w:ind w:left="417" w:hanging="432"/>
        <w:rPr>
          <w:color w:val="000000" w:themeColor="text1"/>
        </w:rPr>
      </w:pPr>
      <w:bookmarkStart w:id="4" w:name="_Toc58360"/>
      <w:r w:rsidRPr="00332AFD">
        <w:rPr>
          <w:color w:val="000000" w:themeColor="text1"/>
        </w:rPr>
        <w:t xml:space="preserve">Como Usar este Manual </w:t>
      </w:r>
      <w:bookmarkEnd w:id="4"/>
    </w:p>
    <w:p w14:paraId="1C8DA43B" w14:textId="77777777" w:rsidR="005C2078" w:rsidRPr="00332AFD" w:rsidRDefault="008C1352">
      <w:pPr>
        <w:spacing w:after="217"/>
        <w:rPr>
          <w:color w:val="000000" w:themeColor="text1"/>
        </w:rPr>
      </w:pPr>
      <w:r w:rsidRPr="00332AFD">
        <w:rPr>
          <w:color w:val="000000" w:themeColor="text1"/>
        </w:rPr>
        <w:t xml:space="preserve">Se recomienda leer el manual completo antes de operar el software por primera vez. Los </w:t>
      </w:r>
      <w:proofErr w:type="spellStart"/>
      <w:r w:rsidRPr="00332AFD">
        <w:rPr>
          <w:color w:val="000000" w:themeColor="text1"/>
        </w:rPr>
        <w:t>capitulos</w:t>
      </w:r>
      <w:proofErr w:type="spellEnd"/>
      <w:r w:rsidRPr="00332AFD">
        <w:rPr>
          <w:color w:val="000000" w:themeColor="text1"/>
        </w:rPr>
        <w:t xml:space="preserve"> </w:t>
      </w:r>
      <w:proofErr w:type="spellStart"/>
      <w:r w:rsidRPr="00332AFD">
        <w:rPr>
          <w:color w:val="000000" w:themeColor="text1"/>
        </w:rPr>
        <w:t>estan</w:t>
      </w:r>
      <w:proofErr w:type="spellEnd"/>
      <w:r w:rsidRPr="00332AFD">
        <w:rPr>
          <w:color w:val="000000" w:themeColor="text1"/>
        </w:rPr>
        <w:t xml:space="preserve"> organizados de forma progresiva: primero los conceptos fundamentales, luego la </w:t>
      </w:r>
      <w:proofErr w:type="spellStart"/>
      <w:r w:rsidRPr="00332AFD">
        <w:rPr>
          <w:color w:val="000000" w:themeColor="text1"/>
        </w:rPr>
        <w:t>descripcion</w:t>
      </w:r>
      <w:proofErr w:type="spellEnd"/>
      <w:r w:rsidRPr="00332AFD">
        <w:rPr>
          <w:color w:val="000000" w:themeColor="text1"/>
        </w:rPr>
        <w:t xml:space="preserve"> de cada </w:t>
      </w:r>
      <w:proofErr w:type="spellStart"/>
      <w:r w:rsidRPr="00332AFD">
        <w:rPr>
          <w:color w:val="000000" w:themeColor="text1"/>
        </w:rPr>
        <w:t>modulo</w:t>
      </w:r>
      <w:proofErr w:type="spellEnd"/>
      <w:r w:rsidRPr="00332AFD">
        <w:rPr>
          <w:color w:val="000000" w:themeColor="text1"/>
        </w:rPr>
        <w:t xml:space="preserve">, y finalmente las herramientas de consulta </w:t>
      </w:r>
      <w:proofErr w:type="spellStart"/>
      <w:r w:rsidRPr="00332AFD">
        <w:rPr>
          <w:color w:val="000000" w:themeColor="text1"/>
        </w:rPr>
        <w:t>rapida</w:t>
      </w:r>
      <w:proofErr w:type="spellEnd"/>
      <w:r w:rsidRPr="00332AFD">
        <w:rPr>
          <w:color w:val="000000" w:themeColor="text1"/>
        </w:rPr>
        <w:t xml:space="preserve">. Cada </w:t>
      </w:r>
      <w:proofErr w:type="spellStart"/>
      <w:r w:rsidRPr="00332AFD">
        <w:rPr>
          <w:color w:val="000000" w:themeColor="text1"/>
        </w:rPr>
        <w:t>modulo</w:t>
      </w:r>
      <w:proofErr w:type="spellEnd"/>
      <w:r w:rsidRPr="00332AFD">
        <w:rPr>
          <w:color w:val="000000" w:themeColor="text1"/>
        </w:rPr>
        <w:t xml:space="preserve"> incluye un ejercicio </w:t>
      </w:r>
      <w:proofErr w:type="spellStart"/>
      <w:r w:rsidRPr="00332AFD">
        <w:rPr>
          <w:color w:val="000000" w:themeColor="text1"/>
        </w:rPr>
        <w:t>practico</w:t>
      </w:r>
      <w:proofErr w:type="spellEnd"/>
      <w:r w:rsidRPr="00332AFD">
        <w:rPr>
          <w:color w:val="000000" w:themeColor="text1"/>
        </w:rPr>
        <w:t xml:space="preserve"> que puede realizarse con los datos de </w:t>
      </w:r>
      <w:proofErr w:type="spellStart"/>
      <w:r w:rsidRPr="00332AFD">
        <w:rPr>
          <w:color w:val="000000" w:themeColor="text1"/>
        </w:rPr>
        <w:t>demostracion</w:t>
      </w:r>
      <w:proofErr w:type="spellEnd"/>
      <w:r w:rsidRPr="00332AFD">
        <w:rPr>
          <w:color w:val="000000" w:themeColor="text1"/>
        </w:rPr>
        <w:t xml:space="preserve"> integrados en la </w:t>
      </w:r>
      <w:proofErr w:type="spellStart"/>
      <w:r w:rsidRPr="00332AFD">
        <w:rPr>
          <w:color w:val="000000" w:themeColor="text1"/>
        </w:rPr>
        <w:t>aplicacion</w:t>
      </w:r>
      <w:proofErr w:type="spellEnd"/>
      <w:r w:rsidRPr="00332AFD">
        <w:rPr>
          <w:color w:val="000000" w:themeColor="text1"/>
        </w:rPr>
        <w:t xml:space="preserve">. </w:t>
      </w:r>
    </w:p>
    <w:p w14:paraId="00E219BE" w14:textId="77777777" w:rsidR="005C2078" w:rsidRPr="00332AFD" w:rsidRDefault="008C1352">
      <w:pPr>
        <w:pStyle w:val="Ttulo4"/>
        <w:pBdr>
          <w:top w:val="single" w:sz="2" w:space="0" w:color="1B5E20"/>
          <w:left w:val="single" w:sz="12" w:space="0" w:color="1B5E20"/>
          <w:bottom w:val="single" w:sz="2" w:space="0" w:color="1B5E20"/>
          <w:right w:val="single" w:sz="2" w:space="0" w:color="1B5E20"/>
        </w:pBdr>
        <w:shd w:val="clear" w:color="auto" w:fill="E8F5E9"/>
        <w:spacing w:after="41"/>
        <w:ind w:left="211" w:right="92"/>
        <w:rPr>
          <w:color w:val="000000" w:themeColor="text1"/>
        </w:rPr>
      </w:pPr>
      <w:r w:rsidRPr="00332AFD">
        <w:rPr>
          <w:color w:val="000000" w:themeColor="text1"/>
          <w:sz w:val="20"/>
        </w:rPr>
        <w:t>NOTA</w:t>
      </w:r>
      <w:r w:rsidRPr="00332AFD">
        <w:rPr>
          <w:b w:val="0"/>
          <w:color w:val="000000" w:themeColor="text1"/>
          <w:sz w:val="22"/>
        </w:rPr>
        <w:t xml:space="preserve"> </w:t>
      </w:r>
    </w:p>
    <w:p w14:paraId="7D024B3D" w14:textId="77777777" w:rsidR="005C2078" w:rsidRPr="00332AFD" w:rsidRDefault="008C1352">
      <w:pPr>
        <w:pBdr>
          <w:top w:val="single" w:sz="2" w:space="0" w:color="1B5E20"/>
          <w:left w:val="single" w:sz="12" w:space="0" w:color="1B5E20"/>
          <w:bottom w:val="single" w:sz="2" w:space="0" w:color="1B5E20"/>
          <w:right w:val="single" w:sz="2" w:space="0" w:color="1B5E20"/>
        </w:pBdr>
        <w:shd w:val="clear" w:color="auto" w:fill="E8F5E9"/>
        <w:spacing w:after="128" w:line="267" w:lineRule="auto"/>
        <w:ind w:left="211" w:right="92"/>
        <w:rPr>
          <w:color w:val="000000" w:themeColor="text1"/>
        </w:rPr>
      </w:pPr>
      <w:r w:rsidRPr="00332AFD">
        <w:rPr>
          <w:color w:val="000000" w:themeColor="text1"/>
          <w:sz w:val="20"/>
        </w:rPr>
        <w:t xml:space="preserve">Todos los </w:t>
      </w:r>
      <w:proofErr w:type="spellStart"/>
      <w:r w:rsidRPr="00332AFD">
        <w:rPr>
          <w:color w:val="000000" w:themeColor="text1"/>
          <w:sz w:val="20"/>
        </w:rPr>
        <w:t>modulos</w:t>
      </w:r>
      <w:proofErr w:type="spellEnd"/>
      <w:r w:rsidRPr="00332AFD">
        <w:rPr>
          <w:color w:val="000000" w:themeColor="text1"/>
          <w:sz w:val="20"/>
        </w:rPr>
        <w:t xml:space="preserve"> cuentan con un </w:t>
      </w:r>
      <w:proofErr w:type="spellStart"/>
      <w:r w:rsidRPr="00332AFD">
        <w:rPr>
          <w:color w:val="000000" w:themeColor="text1"/>
          <w:sz w:val="20"/>
        </w:rPr>
        <w:t>boton</w:t>
      </w:r>
      <w:proofErr w:type="spellEnd"/>
      <w:r w:rsidRPr="00332AFD">
        <w:rPr>
          <w:color w:val="000000" w:themeColor="text1"/>
          <w:sz w:val="20"/>
        </w:rPr>
        <w:t xml:space="preserve"> 'Cargar Demo' que carga datos de ejemplo preconfigurados. Se recomienda utilizar estos datos para practicar antes de trabajar con datos reales de </w:t>
      </w:r>
      <w:proofErr w:type="spellStart"/>
      <w:r w:rsidRPr="00332AFD">
        <w:rPr>
          <w:color w:val="000000" w:themeColor="text1"/>
          <w:sz w:val="20"/>
        </w:rPr>
        <w:t>produccion</w:t>
      </w:r>
      <w:proofErr w:type="spellEnd"/>
      <w:r w:rsidRPr="00332AFD">
        <w:rPr>
          <w:color w:val="000000" w:themeColor="text1"/>
          <w:sz w:val="20"/>
        </w:rPr>
        <w:t>.</w:t>
      </w:r>
      <w:r w:rsidRPr="00332AFD">
        <w:rPr>
          <w:color w:val="000000" w:themeColor="text1"/>
        </w:rPr>
        <w:t xml:space="preserve"> </w:t>
      </w:r>
    </w:p>
    <w:p w14:paraId="5C0D4C5C" w14:textId="77777777" w:rsidR="005C2078" w:rsidRPr="00332AFD" w:rsidRDefault="008C1352">
      <w:pPr>
        <w:spacing w:after="0" w:line="259" w:lineRule="auto"/>
        <w:ind w:left="0" w:firstLine="0"/>
        <w:jc w:val="left"/>
        <w:rPr>
          <w:color w:val="000000" w:themeColor="text1"/>
        </w:rPr>
      </w:pPr>
      <w:r w:rsidRPr="00332AFD">
        <w:rPr>
          <w:color w:val="000000" w:themeColor="text1"/>
        </w:rPr>
        <w:t xml:space="preserve"> </w:t>
      </w:r>
      <w:r w:rsidRPr="00332AFD">
        <w:rPr>
          <w:color w:val="000000" w:themeColor="text1"/>
        </w:rPr>
        <w:tab/>
        <w:t xml:space="preserve"> </w:t>
      </w:r>
    </w:p>
    <w:p w14:paraId="05374BB4" w14:textId="77777777" w:rsidR="005C2078" w:rsidRPr="00332AFD" w:rsidRDefault="008C1352">
      <w:pPr>
        <w:pStyle w:val="Ttulo1"/>
        <w:ind w:left="340" w:hanging="355"/>
        <w:rPr>
          <w:color w:val="000000" w:themeColor="text1"/>
        </w:rPr>
      </w:pPr>
      <w:bookmarkStart w:id="5" w:name="_Toc58361"/>
      <w:r w:rsidRPr="00332AFD">
        <w:rPr>
          <w:color w:val="000000" w:themeColor="text1"/>
        </w:rPr>
        <w:t xml:space="preserve">Conceptos </w:t>
      </w:r>
      <w:proofErr w:type="spellStart"/>
      <w:r w:rsidRPr="00332AFD">
        <w:rPr>
          <w:color w:val="000000" w:themeColor="text1"/>
        </w:rPr>
        <w:t>Basicos</w:t>
      </w:r>
      <w:proofErr w:type="spellEnd"/>
      <w:r w:rsidRPr="00332AFD">
        <w:rPr>
          <w:color w:val="000000" w:themeColor="text1"/>
        </w:rPr>
        <w:t xml:space="preserve"> de SPC </w:t>
      </w:r>
      <w:bookmarkEnd w:id="5"/>
    </w:p>
    <w:p w14:paraId="355FE98B" w14:textId="77777777" w:rsidR="005C2078" w:rsidRPr="00332AFD" w:rsidRDefault="008C1352">
      <w:pPr>
        <w:spacing w:after="99"/>
        <w:rPr>
          <w:color w:val="000000" w:themeColor="text1"/>
        </w:rPr>
      </w:pPr>
      <w:r w:rsidRPr="00332AFD">
        <w:rPr>
          <w:color w:val="000000" w:themeColor="text1"/>
        </w:rPr>
        <w:t xml:space="preserve">Antes de utilizar el software, es importante comprender los conceptos </w:t>
      </w:r>
      <w:proofErr w:type="spellStart"/>
      <w:r w:rsidRPr="00332AFD">
        <w:rPr>
          <w:color w:val="000000" w:themeColor="text1"/>
        </w:rPr>
        <w:t>estadisticos</w:t>
      </w:r>
      <w:proofErr w:type="spellEnd"/>
      <w:r w:rsidRPr="00332AFD">
        <w:rPr>
          <w:color w:val="000000" w:themeColor="text1"/>
        </w:rPr>
        <w:t xml:space="preserve"> fundamentales que sustentan cada </w:t>
      </w:r>
      <w:proofErr w:type="spellStart"/>
      <w:r w:rsidRPr="00332AFD">
        <w:rPr>
          <w:color w:val="000000" w:themeColor="text1"/>
        </w:rPr>
        <w:t>modulo</w:t>
      </w:r>
      <w:proofErr w:type="spellEnd"/>
      <w:r w:rsidRPr="00332AFD">
        <w:rPr>
          <w:color w:val="000000" w:themeColor="text1"/>
        </w:rPr>
        <w:t xml:space="preserve">. Este </w:t>
      </w:r>
      <w:proofErr w:type="spellStart"/>
      <w:r w:rsidRPr="00332AFD">
        <w:rPr>
          <w:color w:val="000000" w:themeColor="text1"/>
        </w:rPr>
        <w:t>capitulo</w:t>
      </w:r>
      <w:proofErr w:type="spellEnd"/>
      <w:r w:rsidRPr="00332AFD">
        <w:rPr>
          <w:color w:val="000000" w:themeColor="text1"/>
        </w:rPr>
        <w:t xml:space="preserve"> presenta un glosario practico orientado al contexto de la empresa. </w:t>
      </w:r>
    </w:p>
    <w:p w14:paraId="3B8F5954" w14:textId="77777777" w:rsidR="005C2078" w:rsidRPr="00332AFD" w:rsidRDefault="008C1352">
      <w:pPr>
        <w:spacing w:after="299" w:line="259" w:lineRule="auto"/>
        <w:ind w:left="0" w:firstLine="0"/>
        <w:jc w:val="left"/>
        <w:rPr>
          <w:color w:val="000000" w:themeColor="text1"/>
        </w:rPr>
      </w:pPr>
      <w:r w:rsidRPr="00332AFD">
        <w:rPr>
          <w:color w:val="000000" w:themeColor="text1"/>
        </w:rPr>
        <w:t xml:space="preserve"> </w:t>
      </w:r>
    </w:p>
    <w:p w14:paraId="0562D192" w14:textId="77777777" w:rsidR="005C2078" w:rsidRPr="00332AFD" w:rsidRDefault="008C1352">
      <w:pPr>
        <w:pStyle w:val="Ttulo2"/>
        <w:ind w:left="417" w:hanging="432"/>
        <w:rPr>
          <w:color w:val="000000" w:themeColor="text1"/>
        </w:rPr>
      </w:pPr>
      <w:bookmarkStart w:id="6" w:name="_Toc58362"/>
      <w:r w:rsidRPr="00332AFD">
        <w:rPr>
          <w:color w:val="000000" w:themeColor="text1"/>
        </w:rPr>
        <w:t xml:space="preserve">Control </w:t>
      </w:r>
      <w:proofErr w:type="spellStart"/>
      <w:r w:rsidRPr="00332AFD">
        <w:rPr>
          <w:color w:val="000000" w:themeColor="text1"/>
        </w:rPr>
        <w:t>Estadistico</w:t>
      </w:r>
      <w:proofErr w:type="spellEnd"/>
      <w:r w:rsidRPr="00332AFD">
        <w:rPr>
          <w:color w:val="000000" w:themeColor="text1"/>
        </w:rPr>
        <w:t xml:space="preserve"> de Procesos (SPC / CEP) </w:t>
      </w:r>
      <w:bookmarkEnd w:id="6"/>
    </w:p>
    <w:p w14:paraId="3B0E90A7" w14:textId="77777777" w:rsidR="005C2078" w:rsidRPr="00332AFD" w:rsidRDefault="008C1352">
      <w:pPr>
        <w:spacing w:after="102"/>
        <w:rPr>
          <w:color w:val="000000" w:themeColor="text1"/>
        </w:rPr>
      </w:pPr>
      <w:r w:rsidRPr="00332AFD">
        <w:rPr>
          <w:color w:val="000000" w:themeColor="text1"/>
        </w:rPr>
        <w:t xml:space="preserve">El Control </w:t>
      </w:r>
      <w:proofErr w:type="spellStart"/>
      <w:r w:rsidRPr="00332AFD">
        <w:rPr>
          <w:color w:val="000000" w:themeColor="text1"/>
        </w:rPr>
        <w:t>Estadistico</w:t>
      </w:r>
      <w:proofErr w:type="spellEnd"/>
      <w:r w:rsidRPr="00332AFD">
        <w:rPr>
          <w:color w:val="000000" w:themeColor="text1"/>
        </w:rPr>
        <w:t xml:space="preserve"> de Procesos (CEP, o SPC por sus siglas en ingles </w:t>
      </w:r>
      <w:proofErr w:type="spellStart"/>
      <w:r w:rsidRPr="00332AFD">
        <w:rPr>
          <w:color w:val="000000" w:themeColor="text1"/>
        </w:rPr>
        <w:t>Statistical</w:t>
      </w:r>
      <w:proofErr w:type="spellEnd"/>
      <w:r w:rsidRPr="00332AFD">
        <w:rPr>
          <w:color w:val="000000" w:themeColor="text1"/>
        </w:rPr>
        <w:t xml:space="preserve"> Process Control) es un conjunto de </w:t>
      </w:r>
      <w:proofErr w:type="spellStart"/>
      <w:r w:rsidRPr="00332AFD">
        <w:rPr>
          <w:color w:val="000000" w:themeColor="text1"/>
        </w:rPr>
        <w:t>tecnicas</w:t>
      </w:r>
      <w:proofErr w:type="spellEnd"/>
      <w:r w:rsidRPr="00332AFD">
        <w:rPr>
          <w:color w:val="000000" w:themeColor="text1"/>
        </w:rPr>
        <w:t xml:space="preserve"> </w:t>
      </w:r>
      <w:proofErr w:type="spellStart"/>
      <w:r w:rsidRPr="00332AFD">
        <w:rPr>
          <w:color w:val="000000" w:themeColor="text1"/>
        </w:rPr>
        <w:t>estadisticas</w:t>
      </w:r>
      <w:proofErr w:type="spellEnd"/>
      <w:r w:rsidRPr="00332AFD">
        <w:rPr>
          <w:color w:val="000000" w:themeColor="text1"/>
        </w:rPr>
        <w:t xml:space="preserve"> que permiten monitorear, controlar y mejorar la calidad de un proceso productivo de manera continua. </w:t>
      </w:r>
    </w:p>
    <w:p w14:paraId="38D01C80" w14:textId="77777777" w:rsidR="005C2078" w:rsidRPr="00332AFD" w:rsidRDefault="008C1352">
      <w:pPr>
        <w:spacing w:after="102"/>
        <w:rPr>
          <w:color w:val="000000" w:themeColor="text1"/>
        </w:rPr>
      </w:pPr>
      <w:r w:rsidRPr="00332AFD">
        <w:rPr>
          <w:color w:val="000000" w:themeColor="text1"/>
        </w:rPr>
        <w:lastRenderedPageBreak/>
        <w:t xml:space="preserve">En PMD y </w:t>
      </w:r>
      <w:proofErr w:type="spellStart"/>
      <w:r w:rsidRPr="00332AFD">
        <w:rPr>
          <w:color w:val="000000" w:themeColor="text1"/>
        </w:rPr>
        <w:t>Cia</w:t>
      </w:r>
      <w:proofErr w:type="spellEnd"/>
      <w:r w:rsidRPr="00332AFD">
        <w:rPr>
          <w:color w:val="000000" w:themeColor="text1"/>
        </w:rPr>
        <w:t xml:space="preserve"> S.C.A., el SPC se aplica principalmente al proceso de pesaje de cajas de banano, donde el objetivo es garantizar que cada caja contenga exactamente 3 libras de fruta, dentro de las tolerancias acordadas con los clientes. </w:t>
      </w:r>
    </w:p>
    <w:p w14:paraId="22E23F6E" w14:textId="77777777" w:rsidR="005C2078" w:rsidRPr="00332AFD" w:rsidRDefault="008C1352">
      <w:pPr>
        <w:spacing w:after="297" w:line="259" w:lineRule="auto"/>
        <w:ind w:left="0" w:firstLine="0"/>
        <w:jc w:val="left"/>
        <w:rPr>
          <w:color w:val="000000" w:themeColor="text1"/>
        </w:rPr>
      </w:pPr>
      <w:r w:rsidRPr="00332AFD">
        <w:rPr>
          <w:color w:val="000000" w:themeColor="text1"/>
        </w:rPr>
        <w:t xml:space="preserve"> </w:t>
      </w:r>
    </w:p>
    <w:p w14:paraId="5CA82C23" w14:textId="77777777" w:rsidR="005C2078" w:rsidRPr="00332AFD" w:rsidRDefault="008C1352">
      <w:pPr>
        <w:pStyle w:val="Ttulo2"/>
        <w:ind w:left="417" w:hanging="432"/>
        <w:rPr>
          <w:color w:val="000000" w:themeColor="text1"/>
        </w:rPr>
      </w:pPr>
      <w:bookmarkStart w:id="7" w:name="_Toc58363"/>
      <w:r w:rsidRPr="00332AFD">
        <w:rPr>
          <w:color w:val="000000" w:themeColor="text1"/>
        </w:rPr>
        <w:t xml:space="preserve">Variabilidad: Normal vs. Causas Especiales </w:t>
      </w:r>
      <w:bookmarkEnd w:id="7"/>
    </w:p>
    <w:p w14:paraId="3AB21800" w14:textId="77777777" w:rsidR="005C2078" w:rsidRPr="00332AFD" w:rsidRDefault="008C1352">
      <w:pPr>
        <w:spacing w:after="0"/>
        <w:rPr>
          <w:color w:val="000000" w:themeColor="text1"/>
        </w:rPr>
      </w:pPr>
      <w:r w:rsidRPr="00332AFD">
        <w:rPr>
          <w:color w:val="000000" w:themeColor="text1"/>
        </w:rPr>
        <w:t xml:space="preserve">Todo proceso productivo presenta variabilidad. Esta puede tener dos </w:t>
      </w:r>
      <w:proofErr w:type="spellStart"/>
      <w:r w:rsidRPr="00332AFD">
        <w:rPr>
          <w:color w:val="000000" w:themeColor="text1"/>
        </w:rPr>
        <w:t>origenes</w:t>
      </w:r>
      <w:proofErr w:type="spellEnd"/>
      <w:r w:rsidRPr="00332AFD">
        <w:rPr>
          <w:color w:val="000000" w:themeColor="text1"/>
        </w:rPr>
        <w:t xml:space="preserve"> distintos: </w:t>
      </w:r>
    </w:p>
    <w:tbl>
      <w:tblPr>
        <w:tblStyle w:val="TableGrid"/>
        <w:tblW w:w="9747" w:type="dxa"/>
        <w:tblInd w:w="0" w:type="dxa"/>
        <w:tblCellMar>
          <w:top w:w="92" w:type="dxa"/>
          <w:left w:w="160" w:type="dxa"/>
          <w:bottom w:w="0" w:type="dxa"/>
          <w:right w:w="115" w:type="dxa"/>
        </w:tblCellMar>
        <w:tblLook w:val="04A0" w:firstRow="1" w:lastRow="0" w:firstColumn="1" w:lastColumn="0" w:noHBand="0" w:noVBand="1"/>
      </w:tblPr>
      <w:tblGrid>
        <w:gridCol w:w="4874"/>
        <w:gridCol w:w="4873"/>
      </w:tblGrid>
      <w:tr w:rsidR="00332AFD" w:rsidRPr="00332AFD" w14:paraId="4C76FBB3" w14:textId="77777777">
        <w:trPr>
          <w:trHeight w:val="361"/>
        </w:trPr>
        <w:tc>
          <w:tcPr>
            <w:tcW w:w="4874" w:type="dxa"/>
            <w:tcBorders>
              <w:top w:val="single" w:sz="2" w:space="0" w:color="BDBDBD"/>
              <w:left w:val="single" w:sz="2" w:space="0" w:color="BDBDBD"/>
              <w:bottom w:val="single" w:sz="32" w:space="0" w:color="FFFFFF"/>
              <w:right w:val="single" w:sz="2" w:space="0" w:color="BDBDBD"/>
            </w:tcBorders>
            <w:shd w:val="clear" w:color="auto" w:fill="1B5E20"/>
          </w:tcPr>
          <w:p w14:paraId="5D4F974F"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Variabilidad Normal (Causas Comunes)</w:t>
            </w:r>
            <w:r w:rsidRPr="00332AFD">
              <w:rPr>
                <w:color w:val="000000" w:themeColor="text1"/>
              </w:rPr>
              <w:t xml:space="preserve"> </w:t>
            </w:r>
          </w:p>
        </w:tc>
        <w:tc>
          <w:tcPr>
            <w:tcW w:w="4873" w:type="dxa"/>
            <w:tcBorders>
              <w:top w:val="single" w:sz="2" w:space="0" w:color="BDBDBD"/>
              <w:left w:val="single" w:sz="2" w:space="0" w:color="BDBDBD"/>
              <w:bottom w:val="single" w:sz="32" w:space="0" w:color="FFFFFF"/>
              <w:right w:val="single" w:sz="2" w:space="0" w:color="BDBDBD"/>
            </w:tcBorders>
            <w:shd w:val="clear" w:color="auto" w:fill="1B5E20"/>
          </w:tcPr>
          <w:p w14:paraId="516C8D56"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Variabilidad Especial (Causas Asignables)</w:t>
            </w:r>
            <w:r w:rsidRPr="00332AFD">
              <w:rPr>
                <w:color w:val="000000" w:themeColor="text1"/>
              </w:rPr>
              <w:t xml:space="preserve"> </w:t>
            </w:r>
          </w:p>
        </w:tc>
      </w:tr>
      <w:tr w:rsidR="00332AFD" w:rsidRPr="00332AFD" w14:paraId="0B6AF139" w14:textId="77777777">
        <w:trPr>
          <w:trHeight w:val="882"/>
        </w:trPr>
        <w:tc>
          <w:tcPr>
            <w:tcW w:w="4874" w:type="dxa"/>
            <w:tcBorders>
              <w:top w:val="single" w:sz="32" w:space="0" w:color="FFFFFF"/>
              <w:left w:val="single" w:sz="2" w:space="0" w:color="BDBDBD"/>
              <w:bottom w:val="single" w:sz="2" w:space="0" w:color="BDBDBD"/>
              <w:right w:val="single" w:sz="2" w:space="0" w:color="BDBDBD"/>
            </w:tcBorders>
            <w:vAlign w:val="center"/>
          </w:tcPr>
          <w:p w14:paraId="0BA2EB9B"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Inherente al proceso. Siempre </w:t>
            </w:r>
            <w:proofErr w:type="gramStart"/>
            <w:r w:rsidRPr="00332AFD">
              <w:rPr>
                <w:color w:val="000000" w:themeColor="text1"/>
                <w:sz w:val="20"/>
              </w:rPr>
              <w:t>presente</w:t>
            </w:r>
            <w:proofErr w:type="gramEnd"/>
            <w:r w:rsidRPr="00332AFD">
              <w:rPr>
                <w:color w:val="000000" w:themeColor="text1"/>
                <w:sz w:val="20"/>
              </w:rPr>
              <w:t xml:space="preserve"> aunque el proceso funcione correctamente.</w:t>
            </w:r>
            <w:r w:rsidRPr="00332AFD">
              <w:rPr>
                <w:color w:val="000000" w:themeColor="text1"/>
              </w:rPr>
              <w:t xml:space="preserve"> </w:t>
            </w:r>
          </w:p>
        </w:tc>
        <w:tc>
          <w:tcPr>
            <w:tcW w:w="4873" w:type="dxa"/>
            <w:tcBorders>
              <w:top w:val="single" w:sz="32" w:space="0" w:color="FFFFFF"/>
              <w:left w:val="single" w:sz="2" w:space="0" w:color="BDBDBD"/>
              <w:bottom w:val="single" w:sz="2" w:space="0" w:color="BDBDBD"/>
              <w:right w:val="single" w:sz="2" w:space="0" w:color="BDBDBD"/>
            </w:tcBorders>
            <w:vAlign w:val="center"/>
          </w:tcPr>
          <w:p w14:paraId="04354A2A"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Producida por factores externos identificables: maquina descalibrada, error del operario, cambio de proveedor.</w:t>
            </w:r>
            <w:r w:rsidRPr="00332AFD">
              <w:rPr>
                <w:color w:val="000000" w:themeColor="text1"/>
              </w:rPr>
              <w:t xml:space="preserve"> </w:t>
            </w:r>
          </w:p>
        </w:tc>
      </w:tr>
      <w:tr w:rsidR="00332AFD" w:rsidRPr="00332AFD" w14:paraId="6F5F6BE1" w14:textId="77777777">
        <w:trPr>
          <w:trHeight w:val="822"/>
        </w:trPr>
        <w:tc>
          <w:tcPr>
            <w:tcW w:w="4874" w:type="dxa"/>
            <w:tcBorders>
              <w:top w:val="single" w:sz="2" w:space="0" w:color="BDBDBD"/>
              <w:left w:val="single" w:sz="2" w:space="0" w:color="BDBDBD"/>
              <w:bottom w:val="single" w:sz="32" w:space="0" w:color="FFFFFF"/>
              <w:right w:val="single" w:sz="2" w:space="0" w:color="BDBDBD"/>
            </w:tcBorders>
            <w:shd w:val="clear" w:color="auto" w:fill="F5F7FA"/>
            <w:vAlign w:val="center"/>
          </w:tcPr>
          <w:p w14:paraId="20B4C185"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Ejemplo: pequeñas fluctuaciones en el peso de cada caja debido a la </w:t>
            </w:r>
            <w:proofErr w:type="spellStart"/>
            <w:r w:rsidRPr="00332AFD">
              <w:rPr>
                <w:color w:val="000000" w:themeColor="text1"/>
                <w:sz w:val="20"/>
              </w:rPr>
              <w:t>precision</w:t>
            </w:r>
            <w:proofErr w:type="spellEnd"/>
            <w:r w:rsidRPr="00332AFD">
              <w:rPr>
                <w:color w:val="000000" w:themeColor="text1"/>
                <w:sz w:val="20"/>
              </w:rPr>
              <w:t xml:space="preserve"> de la </w:t>
            </w:r>
            <w:proofErr w:type="spellStart"/>
            <w:r w:rsidRPr="00332AFD">
              <w:rPr>
                <w:color w:val="000000" w:themeColor="text1"/>
                <w:sz w:val="20"/>
              </w:rPr>
              <w:t>bascula</w:t>
            </w:r>
            <w:proofErr w:type="spellEnd"/>
            <w:r w:rsidRPr="00332AFD">
              <w:rPr>
                <w:color w:val="000000" w:themeColor="text1"/>
                <w:sz w:val="20"/>
              </w:rPr>
              <w:t>.</w:t>
            </w:r>
            <w:r w:rsidRPr="00332AFD">
              <w:rPr>
                <w:color w:val="000000" w:themeColor="text1"/>
              </w:rPr>
              <w:t xml:space="preserve"> </w:t>
            </w:r>
          </w:p>
        </w:tc>
        <w:tc>
          <w:tcPr>
            <w:tcW w:w="4873" w:type="dxa"/>
            <w:tcBorders>
              <w:top w:val="single" w:sz="2" w:space="0" w:color="BDBDBD"/>
              <w:left w:val="single" w:sz="2" w:space="0" w:color="BDBDBD"/>
              <w:bottom w:val="single" w:sz="32" w:space="0" w:color="FFFFFF"/>
              <w:right w:val="single" w:sz="2" w:space="0" w:color="BDBDBD"/>
            </w:tcBorders>
            <w:shd w:val="clear" w:color="auto" w:fill="F5F7FA"/>
          </w:tcPr>
          <w:p w14:paraId="5170CC6E"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Ejemplo: una </w:t>
            </w:r>
            <w:proofErr w:type="spellStart"/>
            <w:r w:rsidRPr="00332AFD">
              <w:rPr>
                <w:color w:val="000000" w:themeColor="text1"/>
                <w:sz w:val="20"/>
              </w:rPr>
              <w:t>bascula</w:t>
            </w:r>
            <w:proofErr w:type="spellEnd"/>
            <w:r w:rsidRPr="00332AFD">
              <w:rPr>
                <w:color w:val="000000" w:themeColor="text1"/>
                <w:sz w:val="20"/>
              </w:rPr>
              <w:t xml:space="preserve"> que se descalibro y empieza a arrojar pesos </w:t>
            </w:r>
            <w:proofErr w:type="spellStart"/>
            <w:r w:rsidRPr="00332AFD">
              <w:rPr>
                <w:color w:val="000000" w:themeColor="text1"/>
                <w:sz w:val="20"/>
              </w:rPr>
              <w:t>sistematicamente</w:t>
            </w:r>
            <w:proofErr w:type="spellEnd"/>
            <w:r w:rsidRPr="00332AFD">
              <w:rPr>
                <w:color w:val="000000" w:themeColor="text1"/>
                <w:sz w:val="20"/>
              </w:rPr>
              <w:t xml:space="preserve"> </w:t>
            </w:r>
            <w:proofErr w:type="spellStart"/>
            <w:r w:rsidRPr="00332AFD">
              <w:rPr>
                <w:color w:val="000000" w:themeColor="text1"/>
                <w:sz w:val="20"/>
              </w:rPr>
              <w:t>mas</w:t>
            </w:r>
            <w:proofErr w:type="spellEnd"/>
            <w:r w:rsidRPr="00332AFD">
              <w:rPr>
                <w:color w:val="000000" w:themeColor="text1"/>
                <w:sz w:val="20"/>
              </w:rPr>
              <w:t xml:space="preserve"> altos o bajos.</w:t>
            </w:r>
            <w:r w:rsidRPr="00332AFD">
              <w:rPr>
                <w:color w:val="000000" w:themeColor="text1"/>
              </w:rPr>
              <w:t xml:space="preserve"> </w:t>
            </w:r>
          </w:p>
        </w:tc>
      </w:tr>
      <w:tr w:rsidR="00332AFD" w:rsidRPr="00332AFD" w14:paraId="775FBC74" w14:textId="77777777">
        <w:trPr>
          <w:trHeight w:val="622"/>
        </w:trPr>
        <w:tc>
          <w:tcPr>
            <w:tcW w:w="4874" w:type="dxa"/>
            <w:tcBorders>
              <w:top w:val="single" w:sz="32" w:space="0" w:color="FFFFFF"/>
              <w:left w:val="single" w:sz="2" w:space="0" w:color="BDBDBD"/>
              <w:bottom w:val="single" w:sz="2" w:space="0" w:color="BDBDBD"/>
              <w:right w:val="single" w:sz="2" w:space="0" w:color="BDBDBD"/>
            </w:tcBorders>
          </w:tcPr>
          <w:p w14:paraId="3ABA815D" w14:textId="77777777" w:rsidR="005C2078" w:rsidRPr="00332AFD" w:rsidRDefault="008C1352">
            <w:pPr>
              <w:spacing w:after="0" w:line="259" w:lineRule="auto"/>
              <w:ind w:left="1" w:firstLine="0"/>
              <w:jc w:val="left"/>
              <w:rPr>
                <w:color w:val="000000" w:themeColor="text1"/>
              </w:rPr>
            </w:pPr>
            <w:proofErr w:type="spellStart"/>
            <w:r w:rsidRPr="00332AFD">
              <w:rPr>
                <w:color w:val="000000" w:themeColor="text1"/>
                <w:sz w:val="20"/>
              </w:rPr>
              <w:t>Accion</w:t>
            </w:r>
            <w:proofErr w:type="spellEnd"/>
            <w:r w:rsidRPr="00332AFD">
              <w:rPr>
                <w:color w:val="000000" w:themeColor="text1"/>
                <w:sz w:val="20"/>
              </w:rPr>
              <w:t xml:space="preserve">: no requiere </w:t>
            </w:r>
            <w:proofErr w:type="spellStart"/>
            <w:r w:rsidRPr="00332AFD">
              <w:rPr>
                <w:color w:val="000000" w:themeColor="text1"/>
                <w:sz w:val="20"/>
              </w:rPr>
              <w:t>intervencion</w:t>
            </w:r>
            <w:proofErr w:type="spellEnd"/>
            <w:r w:rsidRPr="00332AFD">
              <w:rPr>
                <w:color w:val="000000" w:themeColor="text1"/>
                <w:sz w:val="20"/>
              </w:rPr>
              <w:t xml:space="preserve">. El proceso </w:t>
            </w:r>
            <w:proofErr w:type="spellStart"/>
            <w:r w:rsidRPr="00332AFD">
              <w:rPr>
                <w:color w:val="000000" w:themeColor="text1"/>
                <w:sz w:val="20"/>
              </w:rPr>
              <w:t>esta</w:t>
            </w:r>
            <w:proofErr w:type="spellEnd"/>
            <w:r w:rsidRPr="00332AFD">
              <w:rPr>
                <w:color w:val="000000" w:themeColor="text1"/>
                <w:sz w:val="20"/>
              </w:rPr>
              <w:t xml:space="preserve"> bajo control </w:t>
            </w:r>
            <w:proofErr w:type="spellStart"/>
            <w:r w:rsidRPr="00332AFD">
              <w:rPr>
                <w:color w:val="000000" w:themeColor="text1"/>
                <w:sz w:val="20"/>
              </w:rPr>
              <w:t>estadistico</w:t>
            </w:r>
            <w:proofErr w:type="spellEnd"/>
            <w:r w:rsidRPr="00332AFD">
              <w:rPr>
                <w:color w:val="000000" w:themeColor="text1"/>
                <w:sz w:val="20"/>
              </w:rPr>
              <w:t>.</w:t>
            </w:r>
            <w:r w:rsidRPr="00332AFD">
              <w:rPr>
                <w:color w:val="000000" w:themeColor="text1"/>
              </w:rPr>
              <w:t xml:space="preserve"> </w:t>
            </w:r>
          </w:p>
        </w:tc>
        <w:tc>
          <w:tcPr>
            <w:tcW w:w="4873" w:type="dxa"/>
            <w:tcBorders>
              <w:top w:val="single" w:sz="32" w:space="0" w:color="FFFFFF"/>
              <w:left w:val="single" w:sz="2" w:space="0" w:color="BDBDBD"/>
              <w:bottom w:val="single" w:sz="2" w:space="0" w:color="BDBDBD"/>
              <w:right w:val="single" w:sz="2" w:space="0" w:color="BDBDBD"/>
            </w:tcBorders>
          </w:tcPr>
          <w:p w14:paraId="2001928C" w14:textId="77777777" w:rsidR="005C2078" w:rsidRPr="00332AFD" w:rsidRDefault="008C1352">
            <w:pPr>
              <w:spacing w:after="0" w:line="259" w:lineRule="auto"/>
              <w:ind w:left="0" w:firstLine="0"/>
              <w:jc w:val="left"/>
              <w:rPr>
                <w:color w:val="000000" w:themeColor="text1"/>
              </w:rPr>
            </w:pPr>
            <w:proofErr w:type="spellStart"/>
            <w:r w:rsidRPr="00332AFD">
              <w:rPr>
                <w:color w:val="000000" w:themeColor="text1"/>
                <w:sz w:val="20"/>
              </w:rPr>
              <w:t>Accion</w:t>
            </w:r>
            <w:proofErr w:type="spellEnd"/>
            <w:r w:rsidRPr="00332AFD">
              <w:rPr>
                <w:color w:val="000000" w:themeColor="text1"/>
                <w:sz w:val="20"/>
              </w:rPr>
              <w:t xml:space="preserve">: investigar y eliminar la causa. El proceso </w:t>
            </w:r>
            <w:proofErr w:type="spellStart"/>
            <w:r w:rsidRPr="00332AFD">
              <w:rPr>
                <w:color w:val="000000" w:themeColor="text1"/>
                <w:sz w:val="20"/>
              </w:rPr>
              <w:t>esta</w:t>
            </w:r>
            <w:proofErr w:type="spellEnd"/>
            <w:r w:rsidRPr="00332AFD">
              <w:rPr>
                <w:color w:val="000000" w:themeColor="text1"/>
                <w:sz w:val="20"/>
              </w:rPr>
              <w:t xml:space="preserve"> fuera de control.</w:t>
            </w:r>
            <w:r w:rsidRPr="00332AFD">
              <w:rPr>
                <w:color w:val="000000" w:themeColor="text1"/>
              </w:rPr>
              <w:t xml:space="preserve"> </w:t>
            </w:r>
          </w:p>
        </w:tc>
      </w:tr>
    </w:tbl>
    <w:p w14:paraId="2ECDA5CD" w14:textId="77777777" w:rsidR="005C2078" w:rsidRPr="00332AFD" w:rsidRDefault="008C1352">
      <w:pPr>
        <w:spacing w:after="299" w:line="259" w:lineRule="auto"/>
        <w:ind w:left="0" w:firstLine="0"/>
        <w:jc w:val="left"/>
        <w:rPr>
          <w:color w:val="000000" w:themeColor="text1"/>
        </w:rPr>
      </w:pPr>
      <w:r w:rsidRPr="00332AFD">
        <w:rPr>
          <w:color w:val="000000" w:themeColor="text1"/>
        </w:rPr>
        <w:t xml:space="preserve"> </w:t>
      </w:r>
    </w:p>
    <w:p w14:paraId="225E8676" w14:textId="77777777" w:rsidR="005C2078" w:rsidRPr="00332AFD" w:rsidRDefault="008C1352">
      <w:pPr>
        <w:pStyle w:val="Ttulo2"/>
        <w:ind w:left="417" w:hanging="432"/>
        <w:rPr>
          <w:color w:val="000000" w:themeColor="text1"/>
        </w:rPr>
      </w:pPr>
      <w:bookmarkStart w:id="8" w:name="_Toc58364"/>
      <w:proofErr w:type="spellStart"/>
      <w:r w:rsidRPr="00332AFD">
        <w:rPr>
          <w:color w:val="000000" w:themeColor="text1"/>
        </w:rPr>
        <w:t>Distribucion</w:t>
      </w:r>
      <w:proofErr w:type="spellEnd"/>
      <w:r w:rsidRPr="00332AFD">
        <w:rPr>
          <w:color w:val="000000" w:themeColor="text1"/>
        </w:rPr>
        <w:t xml:space="preserve"> Normal </w:t>
      </w:r>
      <w:bookmarkEnd w:id="8"/>
    </w:p>
    <w:p w14:paraId="1F59204E" w14:textId="77777777" w:rsidR="005C2078" w:rsidRPr="00332AFD" w:rsidRDefault="008C1352">
      <w:pPr>
        <w:spacing w:after="102"/>
        <w:rPr>
          <w:color w:val="000000" w:themeColor="text1"/>
        </w:rPr>
      </w:pPr>
      <w:r w:rsidRPr="00332AFD">
        <w:rPr>
          <w:color w:val="000000" w:themeColor="text1"/>
        </w:rPr>
        <w:t xml:space="preserve">La </w:t>
      </w:r>
      <w:proofErr w:type="spellStart"/>
      <w:r w:rsidRPr="00332AFD">
        <w:rPr>
          <w:color w:val="000000" w:themeColor="text1"/>
        </w:rPr>
        <w:t>distribucion</w:t>
      </w:r>
      <w:proofErr w:type="spellEnd"/>
      <w:r w:rsidRPr="00332AFD">
        <w:rPr>
          <w:color w:val="000000" w:themeColor="text1"/>
        </w:rPr>
        <w:t xml:space="preserve"> normal (o campana de Gauss) es el </w:t>
      </w:r>
      <w:proofErr w:type="spellStart"/>
      <w:r w:rsidRPr="00332AFD">
        <w:rPr>
          <w:color w:val="000000" w:themeColor="text1"/>
        </w:rPr>
        <w:t>patron</w:t>
      </w:r>
      <w:proofErr w:type="spellEnd"/>
      <w:r w:rsidRPr="00332AFD">
        <w:rPr>
          <w:color w:val="000000" w:themeColor="text1"/>
        </w:rPr>
        <w:t xml:space="preserve"> </w:t>
      </w:r>
      <w:proofErr w:type="spellStart"/>
      <w:r w:rsidRPr="00332AFD">
        <w:rPr>
          <w:color w:val="000000" w:themeColor="text1"/>
        </w:rPr>
        <w:t>estadistico</w:t>
      </w:r>
      <w:proofErr w:type="spellEnd"/>
      <w:r w:rsidRPr="00332AFD">
        <w:rPr>
          <w:color w:val="000000" w:themeColor="text1"/>
        </w:rPr>
        <w:t xml:space="preserve"> que siguen la </w:t>
      </w:r>
      <w:proofErr w:type="spellStart"/>
      <w:r w:rsidRPr="00332AFD">
        <w:rPr>
          <w:color w:val="000000" w:themeColor="text1"/>
        </w:rPr>
        <w:t>mayoria</w:t>
      </w:r>
      <w:proofErr w:type="spellEnd"/>
      <w:r w:rsidRPr="00332AFD">
        <w:rPr>
          <w:color w:val="000000" w:themeColor="text1"/>
        </w:rPr>
        <w:t xml:space="preserve"> de los procesos de manufactura estables. Cuando los datos de peso siguen una </w:t>
      </w:r>
      <w:proofErr w:type="spellStart"/>
      <w:r w:rsidRPr="00332AFD">
        <w:rPr>
          <w:color w:val="000000" w:themeColor="text1"/>
        </w:rPr>
        <w:t>distribucion</w:t>
      </w:r>
      <w:proofErr w:type="spellEnd"/>
      <w:r w:rsidRPr="00332AFD">
        <w:rPr>
          <w:color w:val="000000" w:themeColor="text1"/>
        </w:rPr>
        <w:t xml:space="preserve"> normal, podemos predecir con </w:t>
      </w:r>
      <w:proofErr w:type="spellStart"/>
      <w:r w:rsidRPr="00332AFD">
        <w:rPr>
          <w:color w:val="000000" w:themeColor="text1"/>
        </w:rPr>
        <w:t>precision</w:t>
      </w:r>
      <w:proofErr w:type="spellEnd"/>
      <w:r w:rsidRPr="00332AFD">
        <w:rPr>
          <w:color w:val="000000" w:themeColor="text1"/>
        </w:rPr>
        <w:t xml:space="preserve"> que porcentaje del producto </w:t>
      </w:r>
      <w:proofErr w:type="spellStart"/>
      <w:r w:rsidRPr="00332AFD">
        <w:rPr>
          <w:color w:val="000000" w:themeColor="text1"/>
        </w:rPr>
        <w:t>estara</w:t>
      </w:r>
      <w:proofErr w:type="spellEnd"/>
      <w:r w:rsidRPr="00332AFD">
        <w:rPr>
          <w:color w:val="000000" w:themeColor="text1"/>
        </w:rPr>
        <w:t xml:space="preserve"> dentro o fuera de las especificaciones. </w:t>
      </w:r>
    </w:p>
    <w:p w14:paraId="39391618" w14:textId="77777777" w:rsidR="005C2078" w:rsidRPr="00332AFD" w:rsidRDefault="008C1352">
      <w:pPr>
        <w:spacing w:after="102"/>
        <w:rPr>
          <w:color w:val="000000" w:themeColor="text1"/>
        </w:rPr>
      </w:pPr>
      <w:r w:rsidRPr="00332AFD">
        <w:rPr>
          <w:color w:val="000000" w:themeColor="text1"/>
        </w:rPr>
        <w:t xml:space="preserve">El </w:t>
      </w:r>
      <w:proofErr w:type="spellStart"/>
      <w:r w:rsidRPr="00332AFD">
        <w:rPr>
          <w:color w:val="000000" w:themeColor="text1"/>
        </w:rPr>
        <w:t>Modulo</w:t>
      </w:r>
      <w:proofErr w:type="spellEnd"/>
      <w:r w:rsidRPr="00332AFD">
        <w:rPr>
          <w:color w:val="000000" w:themeColor="text1"/>
        </w:rPr>
        <w:t xml:space="preserve"> 1 (Prueba de Normalidad) verifica si los datos recolectados siguen esta </w:t>
      </w:r>
      <w:proofErr w:type="spellStart"/>
      <w:r w:rsidRPr="00332AFD">
        <w:rPr>
          <w:color w:val="000000" w:themeColor="text1"/>
        </w:rPr>
        <w:t>distribucion</w:t>
      </w:r>
      <w:proofErr w:type="spellEnd"/>
      <w:r w:rsidRPr="00332AFD">
        <w:rPr>
          <w:color w:val="000000" w:themeColor="text1"/>
        </w:rPr>
        <w:t xml:space="preserve"> antes de aplicar los </w:t>
      </w:r>
      <w:proofErr w:type="spellStart"/>
      <w:r w:rsidRPr="00332AFD">
        <w:rPr>
          <w:color w:val="000000" w:themeColor="text1"/>
        </w:rPr>
        <w:t>demas</w:t>
      </w:r>
      <w:proofErr w:type="spellEnd"/>
      <w:r w:rsidRPr="00332AFD">
        <w:rPr>
          <w:color w:val="000000" w:themeColor="text1"/>
        </w:rPr>
        <w:t xml:space="preserve"> </w:t>
      </w:r>
      <w:proofErr w:type="spellStart"/>
      <w:r w:rsidRPr="00332AFD">
        <w:rPr>
          <w:color w:val="000000" w:themeColor="text1"/>
        </w:rPr>
        <w:t>analisis</w:t>
      </w:r>
      <w:proofErr w:type="spellEnd"/>
      <w:r w:rsidRPr="00332AFD">
        <w:rPr>
          <w:color w:val="000000" w:themeColor="text1"/>
        </w:rPr>
        <w:t xml:space="preserve"> </w:t>
      </w:r>
      <w:proofErr w:type="spellStart"/>
      <w:r w:rsidRPr="00332AFD">
        <w:rPr>
          <w:color w:val="000000" w:themeColor="text1"/>
        </w:rPr>
        <w:t>estadisticos</w:t>
      </w:r>
      <w:proofErr w:type="spellEnd"/>
      <w:r w:rsidRPr="00332AFD">
        <w:rPr>
          <w:color w:val="000000" w:themeColor="text1"/>
        </w:rPr>
        <w:t xml:space="preserve">. </w:t>
      </w:r>
    </w:p>
    <w:p w14:paraId="5E1174AD" w14:textId="77777777" w:rsidR="005C2078" w:rsidRPr="00332AFD" w:rsidRDefault="008C1352">
      <w:pPr>
        <w:spacing w:after="297" w:line="259" w:lineRule="auto"/>
        <w:ind w:left="0" w:firstLine="0"/>
        <w:jc w:val="left"/>
        <w:rPr>
          <w:color w:val="000000" w:themeColor="text1"/>
        </w:rPr>
      </w:pPr>
      <w:r w:rsidRPr="00332AFD">
        <w:rPr>
          <w:color w:val="000000" w:themeColor="text1"/>
        </w:rPr>
        <w:t xml:space="preserve"> </w:t>
      </w:r>
    </w:p>
    <w:p w14:paraId="5EB60882" w14:textId="77777777" w:rsidR="005C2078" w:rsidRPr="00332AFD" w:rsidRDefault="008C1352">
      <w:pPr>
        <w:pStyle w:val="Ttulo2"/>
        <w:spacing w:after="0"/>
        <w:ind w:left="417" w:hanging="432"/>
        <w:rPr>
          <w:color w:val="000000" w:themeColor="text1"/>
        </w:rPr>
      </w:pPr>
      <w:bookmarkStart w:id="9" w:name="_Toc58365"/>
      <w:proofErr w:type="spellStart"/>
      <w:r w:rsidRPr="00332AFD">
        <w:rPr>
          <w:color w:val="000000" w:themeColor="text1"/>
        </w:rPr>
        <w:t>Limites</w:t>
      </w:r>
      <w:proofErr w:type="spellEnd"/>
      <w:r w:rsidRPr="00332AFD">
        <w:rPr>
          <w:color w:val="000000" w:themeColor="text1"/>
        </w:rPr>
        <w:t xml:space="preserve"> de Control vs. </w:t>
      </w:r>
      <w:proofErr w:type="spellStart"/>
      <w:r w:rsidRPr="00332AFD">
        <w:rPr>
          <w:color w:val="000000" w:themeColor="text1"/>
        </w:rPr>
        <w:t>Limites</w:t>
      </w:r>
      <w:proofErr w:type="spellEnd"/>
      <w:r w:rsidRPr="00332AFD">
        <w:rPr>
          <w:color w:val="000000" w:themeColor="text1"/>
        </w:rPr>
        <w:t xml:space="preserve"> de </w:t>
      </w:r>
      <w:proofErr w:type="spellStart"/>
      <w:r w:rsidRPr="00332AFD">
        <w:rPr>
          <w:color w:val="000000" w:themeColor="text1"/>
        </w:rPr>
        <w:t>Especificacion</w:t>
      </w:r>
      <w:proofErr w:type="spellEnd"/>
      <w:r w:rsidRPr="00332AFD">
        <w:rPr>
          <w:color w:val="000000" w:themeColor="text1"/>
        </w:rPr>
        <w:t xml:space="preserve"> </w:t>
      </w:r>
      <w:bookmarkEnd w:id="9"/>
    </w:p>
    <w:tbl>
      <w:tblPr>
        <w:tblStyle w:val="TableGrid"/>
        <w:tblW w:w="9747" w:type="dxa"/>
        <w:tblInd w:w="0" w:type="dxa"/>
        <w:tblCellMar>
          <w:top w:w="92" w:type="dxa"/>
          <w:left w:w="161" w:type="dxa"/>
          <w:bottom w:w="0" w:type="dxa"/>
          <w:right w:w="115" w:type="dxa"/>
        </w:tblCellMar>
        <w:tblLook w:val="04A0" w:firstRow="1" w:lastRow="0" w:firstColumn="1" w:lastColumn="0" w:noHBand="0" w:noVBand="1"/>
      </w:tblPr>
      <w:tblGrid>
        <w:gridCol w:w="4902"/>
        <w:gridCol w:w="4845"/>
      </w:tblGrid>
      <w:tr w:rsidR="00332AFD" w:rsidRPr="00332AFD" w14:paraId="1EC901BE" w14:textId="77777777">
        <w:trPr>
          <w:trHeight w:val="361"/>
        </w:trPr>
        <w:tc>
          <w:tcPr>
            <w:tcW w:w="4902" w:type="dxa"/>
            <w:tcBorders>
              <w:top w:val="single" w:sz="2" w:space="0" w:color="BDBDBD"/>
              <w:left w:val="single" w:sz="2" w:space="0" w:color="BDBDBD"/>
              <w:bottom w:val="single" w:sz="32" w:space="0" w:color="FFFFFF"/>
              <w:right w:val="single" w:sz="2" w:space="0" w:color="BDBDBD"/>
            </w:tcBorders>
            <w:shd w:val="clear" w:color="auto" w:fill="1B5E20"/>
          </w:tcPr>
          <w:p w14:paraId="08714024" w14:textId="77777777" w:rsidR="005C2078" w:rsidRPr="00332AFD" w:rsidRDefault="008C1352">
            <w:pPr>
              <w:spacing w:after="0" w:line="259" w:lineRule="auto"/>
              <w:ind w:left="0" w:firstLine="0"/>
              <w:jc w:val="left"/>
              <w:rPr>
                <w:color w:val="000000" w:themeColor="text1"/>
              </w:rPr>
            </w:pPr>
            <w:proofErr w:type="spellStart"/>
            <w:r w:rsidRPr="00332AFD">
              <w:rPr>
                <w:b/>
                <w:color w:val="000000" w:themeColor="text1"/>
                <w:sz w:val="20"/>
              </w:rPr>
              <w:t>Limites</w:t>
            </w:r>
            <w:proofErr w:type="spellEnd"/>
            <w:r w:rsidRPr="00332AFD">
              <w:rPr>
                <w:b/>
                <w:color w:val="000000" w:themeColor="text1"/>
                <w:sz w:val="20"/>
              </w:rPr>
              <w:t xml:space="preserve"> de Control (LCS / LC / LCI)</w:t>
            </w:r>
            <w:r w:rsidRPr="00332AFD">
              <w:rPr>
                <w:color w:val="000000" w:themeColor="text1"/>
              </w:rPr>
              <w:t xml:space="preserve"> </w:t>
            </w:r>
          </w:p>
        </w:tc>
        <w:tc>
          <w:tcPr>
            <w:tcW w:w="4845" w:type="dxa"/>
            <w:tcBorders>
              <w:top w:val="single" w:sz="2" w:space="0" w:color="BDBDBD"/>
              <w:left w:val="single" w:sz="2" w:space="0" w:color="BDBDBD"/>
              <w:bottom w:val="single" w:sz="32" w:space="0" w:color="FFFFFF"/>
              <w:right w:val="single" w:sz="2" w:space="0" w:color="BDBDBD"/>
            </w:tcBorders>
            <w:shd w:val="clear" w:color="auto" w:fill="1B5E20"/>
          </w:tcPr>
          <w:p w14:paraId="7BB6618B" w14:textId="77777777" w:rsidR="005C2078" w:rsidRPr="00332AFD" w:rsidRDefault="008C1352">
            <w:pPr>
              <w:spacing w:after="0" w:line="259" w:lineRule="auto"/>
              <w:ind w:left="0" w:firstLine="0"/>
              <w:jc w:val="left"/>
              <w:rPr>
                <w:color w:val="000000" w:themeColor="text1"/>
              </w:rPr>
            </w:pPr>
            <w:proofErr w:type="spellStart"/>
            <w:r w:rsidRPr="00332AFD">
              <w:rPr>
                <w:b/>
                <w:color w:val="000000" w:themeColor="text1"/>
                <w:sz w:val="20"/>
              </w:rPr>
              <w:t>Limites</w:t>
            </w:r>
            <w:proofErr w:type="spellEnd"/>
            <w:r w:rsidRPr="00332AFD">
              <w:rPr>
                <w:b/>
                <w:color w:val="000000" w:themeColor="text1"/>
                <w:sz w:val="20"/>
              </w:rPr>
              <w:t xml:space="preserve"> de </w:t>
            </w:r>
            <w:proofErr w:type="spellStart"/>
            <w:r w:rsidRPr="00332AFD">
              <w:rPr>
                <w:b/>
                <w:color w:val="000000" w:themeColor="text1"/>
                <w:sz w:val="20"/>
              </w:rPr>
              <w:t>Especificacion</w:t>
            </w:r>
            <w:proofErr w:type="spellEnd"/>
            <w:r w:rsidRPr="00332AFD">
              <w:rPr>
                <w:b/>
                <w:color w:val="000000" w:themeColor="text1"/>
                <w:sz w:val="20"/>
              </w:rPr>
              <w:t xml:space="preserve"> (LSL / USL)</w:t>
            </w:r>
            <w:r w:rsidRPr="00332AFD">
              <w:rPr>
                <w:color w:val="000000" w:themeColor="text1"/>
              </w:rPr>
              <w:t xml:space="preserve"> </w:t>
            </w:r>
          </w:p>
        </w:tc>
      </w:tr>
      <w:tr w:rsidR="00332AFD" w:rsidRPr="00332AFD" w14:paraId="1E8584B1" w14:textId="77777777">
        <w:trPr>
          <w:trHeight w:val="882"/>
        </w:trPr>
        <w:tc>
          <w:tcPr>
            <w:tcW w:w="4902" w:type="dxa"/>
            <w:tcBorders>
              <w:top w:val="single" w:sz="32" w:space="0" w:color="FFFFFF"/>
              <w:left w:val="single" w:sz="2" w:space="0" w:color="BDBDBD"/>
              <w:bottom w:val="single" w:sz="32" w:space="0" w:color="F5F7FA"/>
              <w:right w:val="single" w:sz="2" w:space="0" w:color="BDBDBD"/>
            </w:tcBorders>
            <w:vAlign w:val="center"/>
          </w:tcPr>
          <w:p w14:paraId="20548D66"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Calculados </w:t>
            </w:r>
            <w:proofErr w:type="spellStart"/>
            <w:r w:rsidRPr="00332AFD">
              <w:rPr>
                <w:color w:val="000000" w:themeColor="text1"/>
                <w:sz w:val="20"/>
              </w:rPr>
              <w:t>estadisticamente</w:t>
            </w:r>
            <w:proofErr w:type="spellEnd"/>
            <w:r w:rsidRPr="00332AFD">
              <w:rPr>
                <w:color w:val="000000" w:themeColor="text1"/>
                <w:sz w:val="20"/>
              </w:rPr>
              <w:t xml:space="preserve"> a partir de los datos del proceso. Representan la variabilidad natural del proceso.</w:t>
            </w:r>
            <w:r w:rsidRPr="00332AFD">
              <w:rPr>
                <w:color w:val="000000" w:themeColor="text1"/>
              </w:rPr>
              <w:t xml:space="preserve"> </w:t>
            </w:r>
          </w:p>
        </w:tc>
        <w:tc>
          <w:tcPr>
            <w:tcW w:w="4845" w:type="dxa"/>
            <w:tcBorders>
              <w:top w:val="single" w:sz="32" w:space="0" w:color="FFFFFF"/>
              <w:left w:val="single" w:sz="2" w:space="0" w:color="BDBDBD"/>
              <w:bottom w:val="single" w:sz="32" w:space="0" w:color="F5F7FA"/>
              <w:right w:val="single" w:sz="2" w:space="0" w:color="BDBDBD"/>
            </w:tcBorders>
            <w:vAlign w:val="center"/>
          </w:tcPr>
          <w:p w14:paraId="66C13E72"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Definidos por el cliente o la empresa. Representan los requisitos del producto terminado.</w:t>
            </w:r>
            <w:r w:rsidRPr="00332AFD">
              <w:rPr>
                <w:color w:val="000000" w:themeColor="text1"/>
              </w:rPr>
              <w:t xml:space="preserve"> </w:t>
            </w:r>
          </w:p>
        </w:tc>
      </w:tr>
      <w:tr w:rsidR="00332AFD" w:rsidRPr="00332AFD" w14:paraId="0A5ED7A5" w14:textId="77777777">
        <w:trPr>
          <w:trHeight w:val="562"/>
        </w:trPr>
        <w:tc>
          <w:tcPr>
            <w:tcW w:w="4902" w:type="dxa"/>
            <w:tcBorders>
              <w:top w:val="single" w:sz="32" w:space="0" w:color="F5F7FA"/>
              <w:left w:val="single" w:sz="2" w:space="0" w:color="BDBDBD"/>
              <w:bottom w:val="single" w:sz="2" w:space="0" w:color="BDBDBD"/>
              <w:right w:val="single" w:sz="2" w:space="0" w:color="BDBDBD"/>
            </w:tcBorders>
            <w:shd w:val="clear" w:color="auto" w:fill="F5F7FA"/>
          </w:tcPr>
          <w:p w14:paraId="034035A6"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Se usan en las Cartas de Control (X-R, Carta C) para detectar causas especiales.</w:t>
            </w:r>
            <w:r w:rsidRPr="00332AFD">
              <w:rPr>
                <w:color w:val="000000" w:themeColor="text1"/>
              </w:rPr>
              <w:t xml:space="preserve"> </w:t>
            </w:r>
          </w:p>
        </w:tc>
        <w:tc>
          <w:tcPr>
            <w:tcW w:w="4845" w:type="dxa"/>
            <w:tcBorders>
              <w:top w:val="single" w:sz="32" w:space="0" w:color="F5F7FA"/>
              <w:left w:val="single" w:sz="2" w:space="0" w:color="BDBDBD"/>
              <w:bottom w:val="single" w:sz="2" w:space="0" w:color="BDBDBD"/>
              <w:right w:val="single" w:sz="2" w:space="0" w:color="BDBDBD"/>
            </w:tcBorders>
            <w:shd w:val="clear" w:color="auto" w:fill="F5F7FA"/>
          </w:tcPr>
          <w:p w14:paraId="5156CF63"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Se usan en el </w:t>
            </w:r>
            <w:proofErr w:type="spellStart"/>
            <w:r w:rsidRPr="00332AFD">
              <w:rPr>
                <w:color w:val="000000" w:themeColor="text1"/>
                <w:sz w:val="20"/>
              </w:rPr>
              <w:t>Analisis</w:t>
            </w:r>
            <w:proofErr w:type="spellEnd"/>
            <w:r w:rsidRPr="00332AFD">
              <w:rPr>
                <w:color w:val="000000" w:themeColor="text1"/>
                <w:sz w:val="20"/>
              </w:rPr>
              <w:t xml:space="preserve"> de Capacidad para medir si el proceso cumple con lo requerido.</w:t>
            </w:r>
            <w:r w:rsidRPr="00332AFD">
              <w:rPr>
                <w:color w:val="000000" w:themeColor="text1"/>
              </w:rPr>
              <w:t xml:space="preserve"> </w:t>
            </w:r>
          </w:p>
        </w:tc>
      </w:tr>
    </w:tbl>
    <w:p w14:paraId="738394C7" w14:textId="77777777" w:rsidR="005C2078" w:rsidRPr="00332AFD" w:rsidRDefault="008C1352">
      <w:pPr>
        <w:pStyle w:val="Ttulo4"/>
        <w:pBdr>
          <w:top w:val="single" w:sz="2" w:space="0" w:color="1B5E20"/>
          <w:left w:val="single" w:sz="12" w:space="0" w:color="1B5E20"/>
          <w:bottom w:val="single" w:sz="2" w:space="0" w:color="1B5E20"/>
          <w:right w:val="single" w:sz="2" w:space="0" w:color="1B5E20"/>
        </w:pBdr>
        <w:shd w:val="clear" w:color="auto" w:fill="E8F5E9"/>
        <w:spacing w:after="41"/>
        <w:ind w:left="211" w:right="92"/>
        <w:rPr>
          <w:color w:val="000000" w:themeColor="text1"/>
        </w:rPr>
      </w:pPr>
      <w:r w:rsidRPr="00332AFD">
        <w:rPr>
          <w:color w:val="000000" w:themeColor="text1"/>
          <w:sz w:val="20"/>
        </w:rPr>
        <w:t>NOTA</w:t>
      </w:r>
      <w:r w:rsidRPr="00332AFD">
        <w:rPr>
          <w:b w:val="0"/>
          <w:color w:val="000000" w:themeColor="text1"/>
          <w:sz w:val="22"/>
        </w:rPr>
        <w:t xml:space="preserve"> </w:t>
      </w:r>
    </w:p>
    <w:p w14:paraId="19EF8D35" w14:textId="77777777" w:rsidR="005C2078" w:rsidRPr="00332AFD" w:rsidRDefault="008C1352">
      <w:pPr>
        <w:pBdr>
          <w:top w:val="single" w:sz="2" w:space="0" w:color="1B5E20"/>
          <w:left w:val="single" w:sz="12" w:space="0" w:color="1B5E20"/>
          <w:bottom w:val="single" w:sz="2" w:space="0" w:color="1B5E20"/>
          <w:right w:val="single" w:sz="2" w:space="0" w:color="1B5E20"/>
        </w:pBdr>
        <w:shd w:val="clear" w:color="auto" w:fill="E8F5E9"/>
        <w:spacing w:after="128" w:line="267" w:lineRule="auto"/>
        <w:ind w:left="211" w:right="92"/>
        <w:rPr>
          <w:color w:val="000000" w:themeColor="text1"/>
        </w:rPr>
      </w:pPr>
      <w:r w:rsidRPr="00332AFD">
        <w:rPr>
          <w:color w:val="000000" w:themeColor="text1"/>
          <w:sz w:val="20"/>
        </w:rPr>
        <w:t xml:space="preserve">Un proceso puede estar 'bajo control </w:t>
      </w:r>
      <w:proofErr w:type="spellStart"/>
      <w:r w:rsidRPr="00332AFD">
        <w:rPr>
          <w:color w:val="000000" w:themeColor="text1"/>
          <w:sz w:val="20"/>
        </w:rPr>
        <w:t>estadistico</w:t>
      </w:r>
      <w:proofErr w:type="spellEnd"/>
      <w:r w:rsidRPr="00332AFD">
        <w:rPr>
          <w:color w:val="000000" w:themeColor="text1"/>
          <w:sz w:val="20"/>
        </w:rPr>
        <w:t>' (sin causas especiales) y al mismo tiempo 'no ser capaz' (generar producto fuera de especificaciones). Ambos conceptos son complementarios, no excluyentes.</w:t>
      </w:r>
      <w:r w:rsidRPr="00332AFD">
        <w:rPr>
          <w:color w:val="000000" w:themeColor="text1"/>
        </w:rPr>
        <w:t xml:space="preserve"> </w:t>
      </w:r>
    </w:p>
    <w:p w14:paraId="1608E7EC" w14:textId="77777777" w:rsidR="005C2078" w:rsidRPr="00332AFD" w:rsidRDefault="008C1352">
      <w:pPr>
        <w:spacing w:after="297" w:line="259" w:lineRule="auto"/>
        <w:ind w:left="0" w:firstLine="0"/>
        <w:jc w:val="left"/>
        <w:rPr>
          <w:color w:val="000000" w:themeColor="text1"/>
        </w:rPr>
      </w:pPr>
      <w:r w:rsidRPr="00332AFD">
        <w:rPr>
          <w:color w:val="000000" w:themeColor="text1"/>
        </w:rPr>
        <w:t xml:space="preserve"> </w:t>
      </w:r>
    </w:p>
    <w:p w14:paraId="6EB60F04" w14:textId="77777777" w:rsidR="005C2078" w:rsidRPr="00332AFD" w:rsidRDefault="008C1352">
      <w:pPr>
        <w:pStyle w:val="Ttulo2"/>
        <w:ind w:left="417" w:hanging="432"/>
        <w:rPr>
          <w:color w:val="000000" w:themeColor="text1"/>
        </w:rPr>
      </w:pPr>
      <w:bookmarkStart w:id="10" w:name="_Toc58366"/>
      <w:r w:rsidRPr="00332AFD">
        <w:rPr>
          <w:color w:val="000000" w:themeColor="text1"/>
        </w:rPr>
        <w:t xml:space="preserve">Subgrupo </w:t>
      </w:r>
      <w:bookmarkEnd w:id="10"/>
    </w:p>
    <w:p w14:paraId="596AF4D4" w14:textId="77777777" w:rsidR="005C2078" w:rsidRPr="00332AFD" w:rsidRDefault="008C1352">
      <w:pPr>
        <w:spacing w:after="102"/>
        <w:rPr>
          <w:color w:val="000000" w:themeColor="text1"/>
        </w:rPr>
      </w:pPr>
      <w:r w:rsidRPr="00332AFD">
        <w:rPr>
          <w:color w:val="000000" w:themeColor="text1"/>
        </w:rPr>
        <w:t xml:space="preserve">Un subgrupo es un conjunto de mediciones tomadas en condiciones similares de </w:t>
      </w:r>
      <w:proofErr w:type="spellStart"/>
      <w:r w:rsidRPr="00332AFD">
        <w:rPr>
          <w:color w:val="000000" w:themeColor="text1"/>
        </w:rPr>
        <w:t>produccion</w:t>
      </w:r>
      <w:proofErr w:type="spellEnd"/>
      <w:r w:rsidRPr="00332AFD">
        <w:rPr>
          <w:color w:val="000000" w:themeColor="text1"/>
        </w:rPr>
        <w:t xml:space="preserve">, en un momento dado. En el </w:t>
      </w:r>
      <w:proofErr w:type="spellStart"/>
      <w:r w:rsidRPr="00332AFD">
        <w:rPr>
          <w:color w:val="000000" w:themeColor="text1"/>
        </w:rPr>
        <w:t>modulo</w:t>
      </w:r>
      <w:proofErr w:type="spellEnd"/>
      <w:r w:rsidRPr="00332AFD">
        <w:rPr>
          <w:color w:val="000000" w:themeColor="text1"/>
        </w:rPr>
        <w:t xml:space="preserve"> de Cartas X-R, cada subgrupo </w:t>
      </w:r>
      <w:proofErr w:type="spellStart"/>
      <w:r w:rsidRPr="00332AFD">
        <w:rPr>
          <w:color w:val="000000" w:themeColor="text1"/>
        </w:rPr>
        <w:t>tipicamente</w:t>
      </w:r>
      <w:proofErr w:type="spellEnd"/>
      <w:r w:rsidRPr="00332AFD">
        <w:rPr>
          <w:color w:val="000000" w:themeColor="text1"/>
        </w:rPr>
        <w:t xml:space="preserve"> contiene entre 3 y 6 pesajes </w:t>
      </w:r>
      <w:r w:rsidRPr="00332AFD">
        <w:rPr>
          <w:color w:val="000000" w:themeColor="text1"/>
        </w:rPr>
        <w:lastRenderedPageBreak/>
        <w:t xml:space="preserve">consecutivos. El uso de subgrupos permite separar la variabilidad dentro del subgrupo (variabilidad natural) de la variabilidad entre subgrupos (posibles causas especiales). </w:t>
      </w:r>
    </w:p>
    <w:p w14:paraId="773F43E7" w14:textId="77777777" w:rsidR="005C2078" w:rsidRPr="00332AFD" w:rsidRDefault="008C1352">
      <w:pPr>
        <w:spacing w:after="300" w:line="259" w:lineRule="auto"/>
        <w:ind w:left="0" w:firstLine="0"/>
        <w:jc w:val="left"/>
        <w:rPr>
          <w:color w:val="000000" w:themeColor="text1"/>
        </w:rPr>
      </w:pPr>
      <w:r w:rsidRPr="00332AFD">
        <w:rPr>
          <w:color w:val="000000" w:themeColor="text1"/>
        </w:rPr>
        <w:t xml:space="preserve"> </w:t>
      </w:r>
    </w:p>
    <w:p w14:paraId="511CDB6B" w14:textId="77777777" w:rsidR="005C2078" w:rsidRPr="00332AFD" w:rsidRDefault="008C1352">
      <w:pPr>
        <w:pStyle w:val="Ttulo2"/>
        <w:ind w:left="417" w:hanging="432"/>
        <w:rPr>
          <w:color w:val="000000" w:themeColor="text1"/>
        </w:rPr>
      </w:pPr>
      <w:bookmarkStart w:id="11" w:name="_Toc58367"/>
      <w:proofErr w:type="spellStart"/>
      <w:r w:rsidRPr="00332AFD">
        <w:rPr>
          <w:color w:val="000000" w:themeColor="text1"/>
        </w:rPr>
        <w:t>Indices</w:t>
      </w:r>
      <w:proofErr w:type="spellEnd"/>
      <w:r w:rsidRPr="00332AFD">
        <w:rPr>
          <w:color w:val="000000" w:themeColor="text1"/>
        </w:rPr>
        <w:t xml:space="preserve"> de Capacidad (</w:t>
      </w:r>
      <w:proofErr w:type="spellStart"/>
      <w:r w:rsidRPr="00332AFD">
        <w:rPr>
          <w:color w:val="000000" w:themeColor="text1"/>
        </w:rPr>
        <w:t>Cp</w:t>
      </w:r>
      <w:proofErr w:type="spellEnd"/>
      <w:r w:rsidRPr="00332AFD">
        <w:rPr>
          <w:color w:val="000000" w:themeColor="text1"/>
        </w:rPr>
        <w:t xml:space="preserve">, </w:t>
      </w:r>
      <w:proofErr w:type="spellStart"/>
      <w:r w:rsidRPr="00332AFD">
        <w:rPr>
          <w:color w:val="000000" w:themeColor="text1"/>
        </w:rPr>
        <w:t>Cpk</w:t>
      </w:r>
      <w:proofErr w:type="spellEnd"/>
      <w:r w:rsidRPr="00332AFD">
        <w:rPr>
          <w:color w:val="000000" w:themeColor="text1"/>
        </w:rPr>
        <w:t xml:space="preserve">) </w:t>
      </w:r>
      <w:bookmarkEnd w:id="11"/>
    </w:p>
    <w:p w14:paraId="5B1A844A" w14:textId="77777777" w:rsidR="005C2078" w:rsidRPr="00332AFD" w:rsidRDefault="008C1352">
      <w:pPr>
        <w:spacing w:after="121"/>
        <w:rPr>
          <w:color w:val="000000" w:themeColor="text1"/>
        </w:rPr>
      </w:pPr>
      <w:r w:rsidRPr="00332AFD">
        <w:rPr>
          <w:color w:val="000000" w:themeColor="text1"/>
        </w:rPr>
        <w:t xml:space="preserve">Los </w:t>
      </w:r>
      <w:proofErr w:type="spellStart"/>
      <w:r w:rsidRPr="00332AFD">
        <w:rPr>
          <w:color w:val="000000" w:themeColor="text1"/>
        </w:rPr>
        <w:t>indices</w:t>
      </w:r>
      <w:proofErr w:type="spellEnd"/>
      <w:r w:rsidRPr="00332AFD">
        <w:rPr>
          <w:color w:val="000000" w:themeColor="text1"/>
        </w:rPr>
        <w:t xml:space="preserve"> de capacidad miden </w:t>
      </w:r>
      <w:proofErr w:type="spellStart"/>
      <w:r w:rsidRPr="00332AFD">
        <w:rPr>
          <w:color w:val="000000" w:themeColor="text1"/>
        </w:rPr>
        <w:t>numericamente</w:t>
      </w:r>
      <w:proofErr w:type="spellEnd"/>
      <w:r w:rsidRPr="00332AFD">
        <w:rPr>
          <w:color w:val="000000" w:themeColor="text1"/>
        </w:rPr>
        <w:t xml:space="preserve"> que tan bien el proceso cumple con las especificaciones: </w:t>
      </w:r>
    </w:p>
    <w:p w14:paraId="235204B8" w14:textId="77777777" w:rsidR="005C2078" w:rsidRPr="00332AFD" w:rsidRDefault="008C1352">
      <w:pPr>
        <w:numPr>
          <w:ilvl w:val="0"/>
          <w:numId w:val="2"/>
        </w:numPr>
        <w:ind w:hanging="360"/>
        <w:rPr>
          <w:color w:val="000000" w:themeColor="text1"/>
        </w:rPr>
      </w:pPr>
      <w:proofErr w:type="spellStart"/>
      <w:r w:rsidRPr="00332AFD">
        <w:rPr>
          <w:color w:val="000000" w:themeColor="text1"/>
        </w:rPr>
        <w:t>Cp</w:t>
      </w:r>
      <w:proofErr w:type="spellEnd"/>
      <w:r w:rsidRPr="00332AFD">
        <w:rPr>
          <w:color w:val="000000" w:themeColor="text1"/>
        </w:rPr>
        <w:t xml:space="preserve">: compara el ancho de las especificaciones con la variabilidad natural del proceso. No considera si el proceso </w:t>
      </w:r>
      <w:proofErr w:type="spellStart"/>
      <w:r w:rsidRPr="00332AFD">
        <w:rPr>
          <w:color w:val="000000" w:themeColor="text1"/>
        </w:rPr>
        <w:t>esta</w:t>
      </w:r>
      <w:proofErr w:type="spellEnd"/>
      <w:r w:rsidRPr="00332AFD">
        <w:rPr>
          <w:color w:val="000000" w:themeColor="text1"/>
        </w:rPr>
        <w:t xml:space="preserve"> centrado. </w:t>
      </w:r>
    </w:p>
    <w:p w14:paraId="1C8BC7A9" w14:textId="77777777" w:rsidR="005C2078" w:rsidRPr="00332AFD" w:rsidRDefault="008C1352">
      <w:pPr>
        <w:numPr>
          <w:ilvl w:val="0"/>
          <w:numId w:val="2"/>
        </w:numPr>
        <w:ind w:hanging="360"/>
        <w:rPr>
          <w:color w:val="000000" w:themeColor="text1"/>
        </w:rPr>
      </w:pPr>
      <w:proofErr w:type="spellStart"/>
      <w:r w:rsidRPr="00332AFD">
        <w:rPr>
          <w:color w:val="000000" w:themeColor="text1"/>
        </w:rPr>
        <w:t>Cpk</w:t>
      </w:r>
      <w:proofErr w:type="spellEnd"/>
      <w:r w:rsidRPr="00332AFD">
        <w:rPr>
          <w:color w:val="000000" w:themeColor="text1"/>
        </w:rPr>
        <w:t xml:space="preserve">: considera tanto la variabilidad como el centrado del proceso respecto al valor nominal. Es el indicador </w:t>
      </w:r>
      <w:proofErr w:type="spellStart"/>
      <w:r w:rsidRPr="00332AFD">
        <w:rPr>
          <w:color w:val="000000" w:themeColor="text1"/>
        </w:rPr>
        <w:t>mas</w:t>
      </w:r>
      <w:proofErr w:type="spellEnd"/>
      <w:r w:rsidRPr="00332AFD">
        <w:rPr>
          <w:color w:val="000000" w:themeColor="text1"/>
        </w:rPr>
        <w:t xml:space="preserve"> importante para la calidad real del producto. </w:t>
      </w:r>
    </w:p>
    <w:p w14:paraId="39775671" w14:textId="77777777" w:rsidR="005C2078" w:rsidRPr="00332AFD" w:rsidRDefault="008C1352">
      <w:pPr>
        <w:spacing w:after="0" w:line="259" w:lineRule="auto"/>
        <w:ind w:left="0" w:firstLine="0"/>
        <w:jc w:val="left"/>
        <w:rPr>
          <w:color w:val="000000" w:themeColor="text1"/>
        </w:rPr>
      </w:pPr>
      <w:r w:rsidRPr="00332AFD">
        <w:rPr>
          <w:color w:val="000000" w:themeColor="text1"/>
        </w:rPr>
        <w:t xml:space="preserve"> </w:t>
      </w:r>
    </w:p>
    <w:tbl>
      <w:tblPr>
        <w:tblStyle w:val="TableGrid"/>
        <w:tblW w:w="9747" w:type="dxa"/>
        <w:tblInd w:w="0" w:type="dxa"/>
        <w:tblCellMar>
          <w:top w:w="92" w:type="dxa"/>
          <w:left w:w="160" w:type="dxa"/>
          <w:bottom w:w="0" w:type="dxa"/>
          <w:right w:w="115" w:type="dxa"/>
        </w:tblCellMar>
        <w:tblLook w:val="04A0" w:firstRow="1" w:lastRow="0" w:firstColumn="1" w:lastColumn="0" w:noHBand="0" w:noVBand="1"/>
      </w:tblPr>
      <w:tblGrid>
        <w:gridCol w:w="2437"/>
        <w:gridCol w:w="3413"/>
        <w:gridCol w:w="3897"/>
      </w:tblGrid>
      <w:tr w:rsidR="00332AFD" w:rsidRPr="00332AFD" w14:paraId="34623044" w14:textId="77777777">
        <w:trPr>
          <w:trHeight w:val="361"/>
        </w:trPr>
        <w:tc>
          <w:tcPr>
            <w:tcW w:w="2437" w:type="dxa"/>
            <w:tcBorders>
              <w:top w:val="single" w:sz="2" w:space="0" w:color="BDBDBD"/>
              <w:left w:val="single" w:sz="2" w:space="0" w:color="BDBDBD"/>
              <w:bottom w:val="single" w:sz="2" w:space="0" w:color="BDBDBD"/>
              <w:right w:val="single" w:sz="2" w:space="0" w:color="BDBDBD"/>
            </w:tcBorders>
            <w:shd w:val="clear" w:color="auto" w:fill="1B5E20"/>
          </w:tcPr>
          <w:p w14:paraId="323C01CC"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 xml:space="preserve">Valor de </w:t>
            </w:r>
            <w:proofErr w:type="spellStart"/>
            <w:r w:rsidRPr="00332AFD">
              <w:rPr>
                <w:b/>
                <w:color w:val="000000" w:themeColor="text1"/>
                <w:sz w:val="20"/>
              </w:rPr>
              <w:t>Cpk</w:t>
            </w:r>
            <w:proofErr w:type="spellEnd"/>
            <w:r w:rsidRPr="00332AFD">
              <w:rPr>
                <w:color w:val="000000" w:themeColor="text1"/>
              </w:rPr>
              <w:t xml:space="preserve"> </w:t>
            </w:r>
          </w:p>
        </w:tc>
        <w:tc>
          <w:tcPr>
            <w:tcW w:w="3413" w:type="dxa"/>
            <w:tcBorders>
              <w:top w:val="single" w:sz="2" w:space="0" w:color="BDBDBD"/>
              <w:left w:val="single" w:sz="2" w:space="0" w:color="BDBDBD"/>
              <w:bottom w:val="single" w:sz="32" w:space="0" w:color="FFFFFF"/>
              <w:right w:val="single" w:sz="2" w:space="0" w:color="BDBDBD"/>
            </w:tcBorders>
            <w:shd w:val="clear" w:color="auto" w:fill="1B5E20"/>
          </w:tcPr>
          <w:p w14:paraId="431DB34B" w14:textId="77777777" w:rsidR="005C2078" w:rsidRPr="00332AFD" w:rsidRDefault="008C1352">
            <w:pPr>
              <w:spacing w:after="0" w:line="259" w:lineRule="auto"/>
              <w:ind w:left="0" w:firstLine="0"/>
              <w:jc w:val="left"/>
              <w:rPr>
                <w:color w:val="000000" w:themeColor="text1"/>
              </w:rPr>
            </w:pPr>
            <w:proofErr w:type="spellStart"/>
            <w:r w:rsidRPr="00332AFD">
              <w:rPr>
                <w:b/>
                <w:color w:val="000000" w:themeColor="text1"/>
                <w:sz w:val="20"/>
              </w:rPr>
              <w:t>Interpretacion</w:t>
            </w:r>
            <w:proofErr w:type="spellEnd"/>
            <w:r w:rsidRPr="00332AFD">
              <w:rPr>
                <w:color w:val="000000" w:themeColor="text1"/>
              </w:rPr>
              <w:t xml:space="preserve"> </w:t>
            </w:r>
          </w:p>
        </w:tc>
        <w:tc>
          <w:tcPr>
            <w:tcW w:w="3897" w:type="dxa"/>
            <w:tcBorders>
              <w:top w:val="single" w:sz="2" w:space="0" w:color="BDBDBD"/>
              <w:left w:val="single" w:sz="2" w:space="0" w:color="BDBDBD"/>
              <w:bottom w:val="single" w:sz="32" w:space="0" w:color="FFFFFF"/>
              <w:right w:val="single" w:sz="2" w:space="0" w:color="BDBDBD"/>
            </w:tcBorders>
            <w:shd w:val="clear" w:color="auto" w:fill="1B5E20"/>
          </w:tcPr>
          <w:p w14:paraId="65742953" w14:textId="77777777" w:rsidR="005C2078" w:rsidRPr="00332AFD" w:rsidRDefault="008C1352">
            <w:pPr>
              <w:spacing w:after="0" w:line="259" w:lineRule="auto"/>
              <w:ind w:left="1" w:firstLine="0"/>
              <w:jc w:val="left"/>
              <w:rPr>
                <w:color w:val="000000" w:themeColor="text1"/>
              </w:rPr>
            </w:pPr>
            <w:proofErr w:type="spellStart"/>
            <w:r w:rsidRPr="00332AFD">
              <w:rPr>
                <w:b/>
                <w:color w:val="000000" w:themeColor="text1"/>
                <w:sz w:val="20"/>
              </w:rPr>
              <w:t>Accion</w:t>
            </w:r>
            <w:proofErr w:type="spellEnd"/>
            <w:r w:rsidRPr="00332AFD">
              <w:rPr>
                <w:b/>
                <w:color w:val="000000" w:themeColor="text1"/>
                <w:sz w:val="20"/>
              </w:rPr>
              <w:t xml:space="preserve"> Recomendada</w:t>
            </w:r>
            <w:r w:rsidRPr="00332AFD">
              <w:rPr>
                <w:color w:val="000000" w:themeColor="text1"/>
              </w:rPr>
              <w:t xml:space="preserve"> </w:t>
            </w:r>
          </w:p>
        </w:tc>
      </w:tr>
      <w:tr w:rsidR="00332AFD" w:rsidRPr="00332AFD" w14:paraId="04D32B58" w14:textId="77777777">
        <w:trPr>
          <w:trHeight w:val="391"/>
        </w:trPr>
        <w:tc>
          <w:tcPr>
            <w:tcW w:w="2437" w:type="dxa"/>
            <w:tcBorders>
              <w:top w:val="single" w:sz="2" w:space="0" w:color="BDBDBD"/>
              <w:left w:val="single" w:sz="2" w:space="0" w:color="BDBDBD"/>
              <w:bottom w:val="single" w:sz="2" w:space="0" w:color="BDBDBD"/>
              <w:right w:val="single" w:sz="2" w:space="0" w:color="BDBDBD"/>
            </w:tcBorders>
            <w:shd w:val="clear" w:color="auto" w:fill="C8E6C9"/>
          </w:tcPr>
          <w:p w14:paraId="35E275BF" w14:textId="77777777" w:rsidR="005C2078" w:rsidRPr="00332AFD" w:rsidRDefault="008C1352">
            <w:pPr>
              <w:spacing w:after="0" w:line="259" w:lineRule="auto"/>
              <w:ind w:left="1" w:firstLine="0"/>
              <w:jc w:val="left"/>
              <w:rPr>
                <w:color w:val="000000" w:themeColor="text1"/>
              </w:rPr>
            </w:pPr>
            <w:proofErr w:type="spellStart"/>
            <w:r w:rsidRPr="00332AFD">
              <w:rPr>
                <w:b/>
                <w:color w:val="000000" w:themeColor="text1"/>
                <w:sz w:val="20"/>
              </w:rPr>
              <w:t>Cpk</w:t>
            </w:r>
            <w:proofErr w:type="spellEnd"/>
            <w:r w:rsidRPr="00332AFD">
              <w:rPr>
                <w:b/>
                <w:color w:val="000000" w:themeColor="text1"/>
                <w:sz w:val="20"/>
              </w:rPr>
              <w:t xml:space="preserve"> &gt;= 1.33</w:t>
            </w:r>
            <w:r w:rsidRPr="00332AFD">
              <w:rPr>
                <w:color w:val="000000" w:themeColor="text1"/>
              </w:rPr>
              <w:t xml:space="preserve"> </w:t>
            </w:r>
          </w:p>
        </w:tc>
        <w:tc>
          <w:tcPr>
            <w:tcW w:w="3413" w:type="dxa"/>
            <w:tcBorders>
              <w:top w:val="single" w:sz="32" w:space="0" w:color="FFFFFF"/>
              <w:left w:val="single" w:sz="2" w:space="0" w:color="BDBDBD"/>
              <w:bottom w:val="double" w:sz="32" w:space="0" w:color="FFFFFF"/>
              <w:right w:val="single" w:sz="2" w:space="0" w:color="BDBDBD"/>
            </w:tcBorders>
          </w:tcPr>
          <w:p w14:paraId="4BCC0072"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Proceso excelente</w:t>
            </w:r>
            <w:r w:rsidRPr="00332AFD">
              <w:rPr>
                <w:color w:val="000000" w:themeColor="text1"/>
              </w:rPr>
              <w:t xml:space="preserve"> </w:t>
            </w:r>
          </w:p>
        </w:tc>
        <w:tc>
          <w:tcPr>
            <w:tcW w:w="3897" w:type="dxa"/>
            <w:tcBorders>
              <w:top w:val="single" w:sz="32" w:space="0" w:color="FFFFFF"/>
              <w:left w:val="single" w:sz="2" w:space="0" w:color="BDBDBD"/>
              <w:bottom w:val="single" w:sz="32" w:space="0" w:color="FFFFFF"/>
              <w:right w:val="single" w:sz="2" w:space="0" w:color="BDBDBD"/>
            </w:tcBorders>
          </w:tcPr>
          <w:p w14:paraId="6C39EA01"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Mantener y monitorear</w:t>
            </w:r>
            <w:r w:rsidRPr="00332AFD">
              <w:rPr>
                <w:color w:val="000000" w:themeColor="text1"/>
              </w:rPr>
              <w:t xml:space="preserve"> </w:t>
            </w:r>
          </w:p>
        </w:tc>
      </w:tr>
      <w:tr w:rsidR="00332AFD" w:rsidRPr="00332AFD" w14:paraId="6DE9E4BA" w14:textId="77777777">
        <w:trPr>
          <w:trHeight w:val="394"/>
        </w:trPr>
        <w:tc>
          <w:tcPr>
            <w:tcW w:w="2437" w:type="dxa"/>
            <w:tcBorders>
              <w:top w:val="single" w:sz="2" w:space="0" w:color="BDBDBD"/>
              <w:left w:val="single" w:sz="2" w:space="0" w:color="BDBDBD"/>
              <w:bottom w:val="single" w:sz="2" w:space="0" w:color="BDBDBD"/>
              <w:right w:val="single" w:sz="2" w:space="0" w:color="BDBDBD"/>
            </w:tcBorders>
            <w:shd w:val="clear" w:color="auto" w:fill="FFF9C4"/>
          </w:tcPr>
          <w:p w14:paraId="34326F90"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 xml:space="preserve">1.00 &lt;= </w:t>
            </w:r>
            <w:proofErr w:type="spellStart"/>
            <w:r w:rsidRPr="00332AFD">
              <w:rPr>
                <w:b/>
                <w:color w:val="000000" w:themeColor="text1"/>
                <w:sz w:val="20"/>
              </w:rPr>
              <w:t>Cpk</w:t>
            </w:r>
            <w:proofErr w:type="spellEnd"/>
            <w:r w:rsidRPr="00332AFD">
              <w:rPr>
                <w:b/>
                <w:color w:val="000000" w:themeColor="text1"/>
                <w:sz w:val="20"/>
              </w:rPr>
              <w:t xml:space="preserve"> &lt; 1.33</w:t>
            </w:r>
            <w:r w:rsidRPr="00332AFD">
              <w:rPr>
                <w:color w:val="000000" w:themeColor="text1"/>
              </w:rPr>
              <w:t xml:space="preserve"> </w:t>
            </w:r>
          </w:p>
        </w:tc>
        <w:tc>
          <w:tcPr>
            <w:tcW w:w="3413" w:type="dxa"/>
            <w:tcBorders>
              <w:top w:val="double" w:sz="32" w:space="0" w:color="FFFFFF"/>
              <w:left w:val="single" w:sz="2" w:space="0" w:color="BDBDBD"/>
              <w:bottom w:val="double" w:sz="32" w:space="0" w:color="FFFFFF"/>
              <w:right w:val="single" w:sz="2" w:space="0" w:color="BDBDBD"/>
            </w:tcBorders>
          </w:tcPr>
          <w:p w14:paraId="0DEEC1AE"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Proceso aceptable</w:t>
            </w:r>
            <w:r w:rsidRPr="00332AFD">
              <w:rPr>
                <w:color w:val="000000" w:themeColor="text1"/>
              </w:rPr>
              <w:t xml:space="preserve"> </w:t>
            </w:r>
          </w:p>
        </w:tc>
        <w:tc>
          <w:tcPr>
            <w:tcW w:w="3897" w:type="dxa"/>
            <w:tcBorders>
              <w:top w:val="single" w:sz="32" w:space="0" w:color="FFFFFF"/>
              <w:left w:val="single" w:sz="2" w:space="0" w:color="BDBDBD"/>
              <w:bottom w:val="single" w:sz="32" w:space="0" w:color="FFFFFF"/>
              <w:right w:val="single" w:sz="2" w:space="0" w:color="BDBDBD"/>
            </w:tcBorders>
          </w:tcPr>
          <w:p w14:paraId="1B88E5F0"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Monitorear de cerca</w:t>
            </w:r>
            <w:r w:rsidRPr="00332AFD">
              <w:rPr>
                <w:color w:val="000000" w:themeColor="text1"/>
              </w:rPr>
              <w:t xml:space="preserve"> </w:t>
            </w:r>
          </w:p>
        </w:tc>
      </w:tr>
      <w:tr w:rsidR="00332AFD" w:rsidRPr="00332AFD" w14:paraId="3E2E4007" w14:textId="77777777">
        <w:trPr>
          <w:trHeight w:val="361"/>
        </w:trPr>
        <w:tc>
          <w:tcPr>
            <w:tcW w:w="2437" w:type="dxa"/>
            <w:tcBorders>
              <w:top w:val="single" w:sz="2" w:space="0" w:color="BDBDBD"/>
              <w:left w:val="single" w:sz="2" w:space="0" w:color="BDBDBD"/>
              <w:bottom w:val="single" w:sz="2" w:space="0" w:color="BDBDBD"/>
              <w:right w:val="single" w:sz="2" w:space="0" w:color="BDBDBD"/>
            </w:tcBorders>
            <w:shd w:val="clear" w:color="auto" w:fill="FFCDD2"/>
          </w:tcPr>
          <w:p w14:paraId="40F8AAC8" w14:textId="77777777" w:rsidR="005C2078" w:rsidRPr="00332AFD" w:rsidRDefault="008C1352">
            <w:pPr>
              <w:spacing w:after="0" w:line="259" w:lineRule="auto"/>
              <w:ind w:left="1" w:firstLine="0"/>
              <w:jc w:val="left"/>
              <w:rPr>
                <w:color w:val="000000" w:themeColor="text1"/>
              </w:rPr>
            </w:pPr>
            <w:proofErr w:type="spellStart"/>
            <w:r w:rsidRPr="00332AFD">
              <w:rPr>
                <w:b/>
                <w:color w:val="000000" w:themeColor="text1"/>
                <w:sz w:val="20"/>
              </w:rPr>
              <w:t>Cpk</w:t>
            </w:r>
            <w:proofErr w:type="spellEnd"/>
            <w:r w:rsidRPr="00332AFD">
              <w:rPr>
                <w:b/>
                <w:color w:val="000000" w:themeColor="text1"/>
                <w:sz w:val="20"/>
              </w:rPr>
              <w:t xml:space="preserve"> &lt; 1.00</w:t>
            </w:r>
            <w:r w:rsidRPr="00332AFD">
              <w:rPr>
                <w:color w:val="000000" w:themeColor="text1"/>
              </w:rPr>
              <w:t xml:space="preserve"> </w:t>
            </w:r>
          </w:p>
        </w:tc>
        <w:tc>
          <w:tcPr>
            <w:tcW w:w="3413" w:type="dxa"/>
            <w:tcBorders>
              <w:top w:val="double" w:sz="32" w:space="0" w:color="FFFFFF"/>
              <w:left w:val="single" w:sz="2" w:space="0" w:color="BDBDBD"/>
              <w:bottom w:val="single" w:sz="2" w:space="0" w:color="BDBDBD"/>
              <w:right w:val="single" w:sz="2" w:space="0" w:color="BDBDBD"/>
            </w:tcBorders>
          </w:tcPr>
          <w:p w14:paraId="1EBC9433"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Proceso no capaz</w:t>
            </w:r>
            <w:r w:rsidRPr="00332AFD">
              <w:rPr>
                <w:color w:val="000000" w:themeColor="text1"/>
              </w:rPr>
              <w:t xml:space="preserve"> </w:t>
            </w:r>
          </w:p>
        </w:tc>
        <w:tc>
          <w:tcPr>
            <w:tcW w:w="3897" w:type="dxa"/>
            <w:tcBorders>
              <w:top w:val="single" w:sz="32" w:space="0" w:color="FFFFFF"/>
              <w:left w:val="single" w:sz="2" w:space="0" w:color="BDBDBD"/>
              <w:bottom w:val="single" w:sz="2" w:space="0" w:color="BDBDBD"/>
              <w:right w:val="single" w:sz="2" w:space="0" w:color="BDBDBD"/>
            </w:tcBorders>
          </w:tcPr>
          <w:p w14:paraId="438E1E53" w14:textId="77777777" w:rsidR="005C2078" w:rsidRPr="00332AFD" w:rsidRDefault="008C1352">
            <w:pPr>
              <w:spacing w:after="0" w:line="259" w:lineRule="auto"/>
              <w:ind w:left="1" w:firstLine="0"/>
              <w:jc w:val="left"/>
              <w:rPr>
                <w:color w:val="000000" w:themeColor="text1"/>
              </w:rPr>
            </w:pPr>
            <w:proofErr w:type="spellStart"/>
            <w:r w:rsidRPr="00332AFD">
              <w:rPr>
                <w:color w:val="000000" w:themeColor="text1"/>
                <w:sz w:val="20"/>
              </w:rPr>
              <w:t>Accion</w:t>
            </w:r>
            <w:proofErr w:type="spellEnd"/>
            <w:r w:rsidRPr="00332AFD">
              <w:rPr>
                <w:color w:val="000000" w:themeColor="text1"/>
                <w:sz w:val="20"/>
              </w:rPr>
              <w:t xml:space="preserve"> correctiva urgente</w:t>
            </w:r>
            <w:r w:rsidRPr="00332AFD">
              <w:rPr>
                <w:color w:val="000000" w:themeColor="text1"/>
              </w:rPr>
              <w:t xml:space="preserve"> </w:t>
            </w:r>
          </w:p>
        </w:tc>
      </w:tr>
    </w:tbl>
    <w:p w14:paraId="0F5B1946" w14:textId="77777777" w:rsidR="005C2078" w:rsidRPr="00332AFD" w:rsidRDefault="008C1352">
      <w:pPr>
        <w:spacing w:after="297" w:line="259" w:lineRule="auto"/>
        <w:ind w:left="0" w:firstLine="0"/>
        <w:jc w:val="left"/>
        <w:rPr>
          <w:color w:val="000000" w:themeColor="text1"/>
        </w:rPr>
      </w:pPr>
      <w:r w:rsidRPr="00332AFD">
        <w:rPr>
          <w:color w:val="000000" w:themeColor="text1"/>
        </w:rPr>
        <w:t xml:space="preserve"> </w:t>
      </w:r>
    </w:p>
    <w:p w14:paraId="34E545E8" w14:textId="77777777" w:rsidR="005C2078" w:rsidRPr="00332AFD" w:rsidRDefault="008C1352">
      <w:pPr>
        <w:pStyle w:val="Ttulo2"/>
        <w:ind w:left="417" w:hanging="432"/>
        <w:rPr>
          <w:color w:val="000000" w:themeColor="text1"/>
        </w:rPr>
      </w:pPr>
      <w:bookmarkStart w:id="12" w:name="_Toc58368"/>
      <w:r w:rsidRPr="00332AFD">
        <w:rPr>
          <w:color w:val="000000" w:themeColor="text1"/>
        </w:rPr>
        <w:t xml:space="preserve">NAC / AQL (Nivel Aceptable de Calidad) </w:t>
      </w:r>
      <w:bookmarkEnd w:id="12"/>
    </w:p>
    <w:p w14:paraId="5AB7A6F4" w14:textId="77777777" w:rsidR="005C2078" w:rsidRPr="00332AFD" w:rsidRDefault="008C1352">
      <w:pPr>
        <w:spacing w:after="122"/>
        <w:rPr>
          <w:color w:val="000000" w:themeColor="text1"/>
        </w:rPr>
      </w:pPr>
      <w:r w:rsidRPr="00332AFD">
        <w:rPr>
          <w:color w:val="000000" w:themeColor="text1"/>
        </w:rPr>
        <w:t xml:space="preserve">El Nivel Aceptable de Calidad (NAC, o AQL por sus siglas en ingles </w:t>
      </w:r>
      <w:proofErr w:type="spellStart"/>
      <w:r w:rsidRPr="00332AFD">
        <w:rPr>
          <w:color w:val="000000" w:themeColor="text1"/>
        </w:rPr>
        <w:t>Acceptable</w:t>
      </w:r>
      <w:proofErr w:type="spellEnd"/>
      <w:r w:rsidRPr="00332AFD">
        <w:rPr>
          <w:color w:val="000000" w:themeColor="text1"/>
        </w:rPr>
        <w:t xml:space="preserve"> </w:t>
      </w:r>
      <w:proofErr w:type="spellStart"/>
      <w:r w:rsidRPr="00332AFD">
        <w:rPr>
          <w:color w:val="000000" w:themeColor="text1"/>
        </w:rPr>
        <w:t>Quality</w:t>
      </w:r>
      <w:proofErr w:type="spellEnd"/>
      <w:r w:rsidRPr="00332AFD">
        <w:rPr>
          <w:color w:val="000000" w:themeColor="text1"/>
        </w:rPr>
        <w:t xml:space="preserve"> Level) es el porcentaje </w:t>
      </w:r>
      <w:proofErr w:type="spellStart"/>
      <w:r w:rsidRPr="00332AFD">
        <w:rPr>
          <w:color w:val="000000" w:themeColor="text1"/>
        </w:rPr>
        <w:t>maximo</w:t>
      </w:r>
      <w:proofErr w:type="spellEnd"/>
      <w:r w:rsidRPr="00332AFD">
        <w:rPr>
          <w:color w:val="000000" w:themeColor="text1"/>
        </w:rPr>
        <w:t xml:space="preserve"> de unidades defectuosas que el cliente acepta en un lote. En PMD y </w:t>
      </w:r>
      <w:proofErr w:type="spellStart"/>
      <w:r w:rsidRPr="00332AFD">
        <w:rPr>
          <w:color w:val="000000" w:themeColor="text1"/>
        </w:rPr>
        <w:t>Cia</w:t>
      </w:r>
      <w:proofErr w:type="spellEnd"/>
      <w:r w:rsidRPr="00332AFD">
        <w:rPr>
          <w:color w:val="000000" w:themeColor="text1"/>
        </w:rPr>
        <w:t xml:space="preserve"> S.C.A., el NAC definido es del 4%, es decir, se tolera como </w:t>
      </w:r>
      <w:proofErr w:type="spellStart"/>
      <w:r w:rsidRPr="00332AFD">
        <w:rPr>
          <w:color w:val="000000" w:themeColor="text1"/>
        </w:rPr>
        <w:t>maximo</w:t>
      </w:r>
      <w:proofErr w:type="spellEnd"/>
      <w:r w:rsidRPr="00332AFD">
        <w:rPr>
          <w:color w:val="000000" w:themeColor="text1"/>
        </w:rPr>
        <w:t xml:space="preserve"> un 4% de cajas con defectos por lote de </w:t>
      </w:r>
      <w:proofErr w:type="spellStart"/>
      <w:r w:rsidRPr="00332AFD">
        <w:rPr>
          <w:color w:val="000000" w:themeColor="text1"/>
        </w:rPr>
        <w:t>exportacion</w:t>
      </w:r>
      <w:proofErr w:type="spellEnd"/>
      <w:r w:rsidRPr="00332AFD">
        <w:rPr>
          <w:color w:val="000000" w:themeColor="text1"/>
        </w:rPr>
        <w:t xml:space="preserve">. </w:t>
      </w:r>
    </w:p>
    <w:p w14:paraId="528CB807" w14:textId="77777777" w:rsidR="005C2078" w:rsidRPr="00332AFD" w:rsidRDefault="008C1352">
      <w:pPr>
        <w:spacing w:after="0" w:line="259" w:lineRule="auto"/>
        <w:ind w:left="0" w:firstLine="0"/>
        <w:jc w:val="left"/>
        <w:rPr>
          <w:color w:val="000000" w:themeColor="text1"/>
        </w:rPr>
      </w:pPr>
      <w:r w:rsidRPr="00332AFD">
        <w:rPr>
          <w:color w:val="000000" w:themeColor="text1"/>
        </w:rPr>
        <w:t xml:space="preserve"> </w:t>
      </w:r>
      <w:r w:rsidRPr="00332AFD">
        <w:rPr>
          <w:color w:val="000000" w:themeColor="text1"/>
        </w:rPr>
        <w:tab/>
        <w:t xml:space="preserve"> </w:t>
      </w:r>
    </w:p>
    <w:p w14:paraId="7B7CD921" w14:textId="77777777" w:rsidR="005C2078" w:rsidRPr="00332AFD" w:rsidRDefault="008C1352">
      <w:pPr>
        <w:pStyle w:val="Ttulo1"/>
        <w:ind w:left="340" w:hanging="355"/>
        <w:rPr>
          <w:color w:val="000000" w:themeColor="text1"/>
        </w:rPr>
      </w:pPr>
      <w:bookmarkStart w:id="13" w:name="_Toc58369"/>
      <w:r w:rsidRPr="00332AFD">
        <w:rPr>
          <w:color w:val="000000" w:themeColor="text1"/>
        </w:rPr>
        <w:t xml:space="preserve">Inicio de la </w:t>
      </w:r>
      <w:proofErr w:type="spellStart"/>
      <w:r w:rsidRPr="00332AFD">
        <w:rPr>
          <w:color w:val="000000" w:themeColor="text1"/>
        </w:rPr>
        <w:t>Aplicacion</w:t>
      </w:r>
      <w:proofErr w:type="spellEnd"/>
      <w:r w:rsidRPr="00332AFD">
        <w:rPr>
          <w:color w:val="000000" w:themeColor="text1"/>
        </w:rPr>
        <w:t xml:space="preserve"> </w:t>
      </w:r>
      <w:bookmarkEnd w:id="13"/>
    </w:p>
    <w:p w14:paraId="7FA2B91A" w14:textId="77777777" w:rsidR="005C2078" w:rsidRPr="00332AFD" w:rsidRDefault="008C1352">
      <w:pPr>
        <w:spacing w:after="297" w:line="259" w:lineRule="auto"/>
        <w:ind w:left="0" w:firstLine="0"/>
        <w:jc w:val="left"/>
        <w:rPr>
          <w:color w:val="000000" w:themeColor="text1"/>
        </w:rPr>
      </w:pPr>
      <w:r w:rsidRPr="00332AFD">
        <w:rPr>
          <w:color w:val="000000" w:themeColor="text1"/>
        </w:rPr>
        <w:t xml:space="preserve"> </w:t>
      </w:r>
    </w:p>
    <w:p w14:paraId="471CF054" w14:textId="77777777" w:rsidR="005C2078" w:rsidRPr="00332AFD" w:rsidRDefault="008C1352">
      <w:pPr>
        <w:pStyle w:val="Ttulo2"/>
        <w:ind w:left="417" w:hanging="432"/>
        <w:rPr>
          <w:color w:val="000000" w:themeColor="text1"/>
        </w:rPr>
      </w:pPr>
      <w:bookmarkStart w:id="14" w:name="_Toc58371"/>
      <w:proofErr w:type="spellStart"/>
      <w:r w:rsidRPr="00332AFD">
        <w:rPr>
          <w:color w:val="000000" w:themeColor="text1"/>
        </w:rPr>
        <w:t>Descripcion</w:t>
      </w:r>
      <w:proofErr w:type="spellEnd"/>
      <w:r w:rsidRPr="00332AFD">
        <w:rPr>
          <w:color w:val="000000" w:themeColor="text1"/>
        </w:rPr>
        <w:t xml:space="preserve"> de la Interfaz Principal </w:t>
      </w:r>
      <w:bookmarkEnd w:id="14"/>
    </w:p>
    <w:p w14:paraId="3C3CA154" w14:textId="77777777" w:rsidR="005C2078" w:rsidRPr="00332AFD" w:rsidRDefault="008C1352">
      <w:pPr>
        <w:spacing w:after="104"/>
        <w:rPr>
          <w:color w:val="000000" w:themeColor="text1"/>
        </w:rPr>
      </w:pPr>
      <w:r w:rsidRPr="00332AFD">
        <w:rPr>
          <w:color w:val="000000" w:themeColor="text1"/>
        </w:rPr>
        <w:t xml:space="preserve">La interfaz de SPC Manager </w:t>
      </w:r>
      <w:proofErr w:type="spellStart"/>
      <w:r w:rsidRPr="00332AFD">
        <w:rPr>
          <w:color w:val="000000" w:themeColor="text1"/>
        </w:rPr>
        <w:t>esta</w:t>
      </w:r>
      <w:proofErr w:type="spellEnd"/>
      <w:r w:rsidRPr="00332AFD">
        <w:rPr>
          <w:color w:val="000000" w:themeColor="text1"/>
        </w:rPr>
        <w:t xml:space="preserve"> dividida en tres secciones principales: </w:t>
      </w:r>
    </w:p>
    <w:p w14:paraId="7D05F30C" w14:textId="77777777" w:rsidR="005C2078" w:rsidRPr="00332AFD" w:rsidRDefault="008C1352">
      <w:pPr>
        <w:spacing w:after="189" w:line="259" w:lineRule="auto"/>
        <w:ind w:left="0" w:firstLine="0"/>
        <w:jc w:val="left"/>
        <w:rPr>
          <w:color w:val="000000" w:themeColor="text1"/>
        </w:rPr>
      </w:pPr>
      <w:r w:rsidRPr="00332AFD">
        <w:rPr>
          <w:color w:val="000000" w:themeColor="text1"/>
        </w:rPr>
        <w:t xml:space="preserve"> </w:t>
      </w:r>
    </w:p>
    <w:p w14:paraId="684A03E6" w14:textId="77777777" w:rsidR="005C2078" w:rsidRPr="00332AFD" w:rsidRDefault="008C1352">
      <w:pPr>
        <w:pStyle w:val="Ttulo3"/>
        <w:ind w:left="560" w:hanging="575"/>
        <w:rPr>
          <w:color w:val="000000" w:themeColor="text1"/>
        </w:rPr>
      </w:pPr>
      <w:bookmarkStart w:id="15" w:name="_Toc58372"/>
      <w:r w:rsidRPr="00332AFD">
        <w:rPr>
          <w:color w:val="000000" w:themeColor="text1"/>
        </w:rPr>
        <w:t xml:space="preserve">Encabezado </w:t>
      </w:r>
      <w:bookmarkEnd w:id="15"/>
    </w:p>
    <w:p w14:paraId="7A848829" w14:textId="77777777" w:rsidR="005C2078" w:rsidRPr="00332AFD" w:rsidRDefault="008C1352">
      <w:pPr>
        <w:spacing w:after="102"/>
        <w:rPr>
          <w:color w:val="000000" w:themeColor="text1"/>
        </w:rPr>
      </w:pPr>
      <w:r w:rsidRPr="00332AFD">
        <w:rPr>
          <w:color w:val="000000" w:themeColor="text1"/>
        </w:rPr>
        <w:t xml:space="preserve">La parte superior de la ventana muestra el logo de la </w:t>
      </w:r>
      <w:proofErr w:type="spellStart"/>
      <w:r w:rsidRPr="00332AFD">
        <w:rPr>
          <w:color w:val="000000" w:themeColor="text1"/>
        </w:rPr>
        <w:t>aplicacion</w:t>
      </w:r>
      <w:proofErr w:type="spellEnd"/>
      <w:r w:rsidRPr="00332AFD">
        <w:rPr>
          <w:color w:val="000000" w:themeColor="text1"/>
        </w:rPr>
        <w:t xml:space="preserve">, el nombre 'SPC Manager', el nombre de la empresa (PMD y </w:t>
      </w:r>
      <w:proofErr w:type="spellStart"/>
      <w:r w:rsidRPr="00332AFD">
        <w:rPr>
          <w:color w:val="000000" w:themeColor="text1"/>
        </w:rPr>
        <w:t>Cia</w:t>
      </w:r>
      <w:proofErr w:type="spellEnd"/>
      <w:r w:rsidRPr="00332AFD">
        <w:rPr>
          <w:color w:val="000000" w:themeColor="text1"/>
        </w:rPr>
        <w:t xml:space="preserve"> S.C.A.), y el tipo de producto analizado (Fruta </w:t>
      </w:r>
      <w:proofErr w:type="spellStart"/>
      <w:r w:rsidRPr="00332AFD">
        <w:rPr>
          <w:color w:val="000000" w:themeColor="text1"/>
        </w:rPr>
        <w:t>Prepesada</w:t>
      </w:r>
      <w:proofErr w:type="spellEnd"/>
      <w:r w:rsidRPr="00332AFD">
        <w:rPr>
          <w:color w:val="000000" w:themeColor="text1"/>
        </w:rPr>
        <w:t xml:space="preserve"> - 3 Libras). También aparece la </w:t>
      </w:r>
      <w:proofErr w:type="spellStart"/>
      <w:r w:rsidRPr="00332AFD">
        <w:rPr>
          <w:color w:val="000000" w:themeColor="text1"/>
        </w:rPr>
        <w:t>version</w:t>
      </w:r>
      <w:proofErr w:type="spellEnd"/>
      <w:r w:rsidRPr="00332AFD">
        <w:rPr>
          <w:color w:val="000000" w:themeColor="text1"/>
        </w:rPr>
        <w:t xml:space="preserve"> del software (v1.0.0). </w:t>
      </w:r>
    </w:p>
    <w:p w14:paraId="49688587" w14:textId="77777777" w:rsidR="005C2078" w:rsidRPr="00332AFD" w:rsidRDefault="008C1352">
      <w:pPr>
        <w:spacing w:after="189" w:line="259" w:lineRule="auto"/>
        <w:ind w:left="0" w:firstLine="0"/>
        <w:jc w:val="left"/>
        <w:rPr>
          <w:color w:val="000000" w:themeColor="text1"/>
        </w:rPr>
      </w:pPr>
      <w:r w:rsidRPr="00332AFD">
        <w:rPr>
          <w:color w:val="000000" w:themeColor="text1"/>
        </w:rPr>
        <w:t xml:space="preserve"> </w:t>
      </w:r>
    </w:p>
    <w:p w14:paraId="49D776F7" w14:textId="77777777" w:rsidR="005C2078" w:rsidRPr="00332AFD" w:rsidRDefault="008C1352">
      <w:pPr>
        <w:pStyle w:val="Ttulo3"/>
        <w:ind w:left="560" w:hanging="575"/>
        <w:rPr>
          <w:color w:val="000000" w:themeColor="text1"/>
        </w:rPr>
      </w:pPr>
      <w:bookmarkStart w:id="16" w:name="_Toc58373"/>
      <w:r w:rsidRPr="00332AFD">
        <w:rPr>
          <w:color w:val="000000" w:themeColor="text1"/>
        </w:rPr>
        <w:t xml:space="preserve">Area de </w:t>
      </w:r>
      <w:proofErr w:type="spellStart"/>
      <w:r w:rsidRPr="00332AFD">
        <w:rPr>
          <w:color w:val="000000" w:themeColor="text1"/>
        </w:rPr>
        <w:t>Modulos</w:t>
      </w:r>
      <w:proofErr w:type="spellEnd"/>
      <w:r w:rsidRPr="00332AFD">
        <w:rPr>
          <w:color w:val="000000" w:themeColor="text1"/>
        </w:rPr>
        <w:t xml:space="preserve"> (5 Pestanas) </w:t>
      </w:r>
      <w:bookmarkEnd w:id="16"/>
    </w:p>
    <w:p w14:paraId="69FBC349" w14:textId="77777777" w:rsidR="005C2078" w:rsidRPr="00332AFD" w:rsidRDefault="008C1352">
      <w:pPr>
        <w:spacing w:after="0"/>
        <w:rPr>
          <w:color w:val="000000" w:themeColor="text1"/>
        </w:rPr>
      </w:pPr>
      <w:r w:rsidRPr="00332AFD">
        <w:rPr>
          <w:color w:val="000000" w:themeColor="text1"/>
        </w:rPr>
        <w:t xml:space="preserve">El </w:t>
      </w:r>
      <w:proofErr w:type="spellStart"/>
      <w:r w:rsidRPr="00332AFD">
        <w:rPr>
          <w:color w:val="000000" w:themeColor="text1"/>
        </w:rPr>
        <w:t>area</w:t>
      </w:r>
      <w:proofErr w:type="spellEnd"/>
      <w:r w:rsidRPr="00332AFD">
        <w:rPr>
          <w:color w:val="000000" w:themeColor="text1"/>
        </w:rPr>
        <w:t xml:space="preserve"> central contiene cinco pestanas, una por cada </w:t>
      </w:r>
      <w:proofErr w:type="spellStart"/>
      <w:r w:rsidRPr="00332AFD">
        <w:rPr>
          <w:color w:val="000000" w:themeColor="text1"/>
        </w:rPr>
        <w:t>modulo</w:t>
      </w:r>
      <w:proofErr w:type="spellEnd"/>
      <w:r w:rsidRPr="00332AFD">
        <w:rPr>
          <w:color w:val="000000" w:themeColor="text1"/>
        </w:rPr>
        <w:t xml:space="preserve"> </w:t>
      </w:r>
      <w:proofErr w:type="spellStart"/>
      <w:r w:rsidRPr="00332AFD">
        <w:rPr>
          <w:color w:val="000000" w:themeColor="text1"/>
        </w:rPr>
        <w:t>estadistico</w:t>
      </w:r>
      <w:proofErr w:type="spellEnd"/>
      <w:r w:rsidRPr="00332AFD">
        <w:rPr>
          <w:color w:val="000000" w:themeColor="text1"/>
        </w:rPr>
        <w:t xml:space="preserve">. Para cambiar de modulo, simplemente haga clic sobre la </w:t>
      </w:r>
      <w:proofErr w:type="spellStart"/>
      <w:r w:rsidRPr="00332AFD">
        <w:rPr>
          <w:color w:val="000000" w:themeColor="text1"/>
        </w:rPr>
        <w:t>pestana</w:t>
      </w:r>
      <w:proofErr w:type="spellEnd"/>
      <w:r w:rsidRPr="00332AFD">
        <w:rPr>
          <w:color w:val="000000" w:themeColor="text1"/>
        </w:rPr>
        <w:t xml:space="preserve"> correspondiente: </w:t>
      </w:r>
    </w:p>
    <w:tbl>
      <w:tblPr>
        <w:tblStyle w:val="TableGrid"/>
        <w:tblW w:w="9747" w:type="dxa"/>
        <w:tblInd w:w="0" w:type="dxa"/>
        <w:tblCellMar>
          <w:top w:w="91" w:type="dxa"/>
          <w:left w:w="160" w:type="dxa"/>
          <w:bottom w:w="0" w:type="dxa"/>
          <w:right w:w="115" w:type="dxa"/>
        </w:tblCellMar>
        <w:tblLook w:val="04A0" w:firstRow="1" w:lastRow="0" w:firstColumn="1" w:lastColumn="0" w:noHBand="0" w:noVBand="1"/>
      </w:tblPr>
      <w:tblGrid>
        <w:gridCol w:w="2924"/>
        <w:gridCol w:w="6823"/>
      </w:tblGrid>
      <w:tr w:rsidR="00332AFD" w:rsidRPr="00332AFD" w14:paraId="57AC3A56" w14:textId="77777777">
        <w:trPr>
          <w:trHeight w:val="361"/>
        </w:trPr>
        <w:tc>
          <w:tcPr>
            <w:tcW w:w="2924" w:type="dxa"/>
            <w:tcBorders>
              <w:top w:val="single" w:sz="2" w:space="0" w:color="BDBDBD"/>
              <w:left w:val="single" w:sz="2" w:space="0" w:color="BDBDBD"/>
              <w:bottom w:val="single" w:sz="2" w:space="0" w:color="BDBDBD"/>
              <w:right w:val="single" w:sz="2" w:space="0" w:color="BDBDBD"/>
            </w:tcBorders>
            <w:shd w:val="clear" w:color="auto" w:fill="1B5E20"/>
          </w:tcPr>
          <w:p w14:paraId="7A7FB463"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Pestana</w:t>
            </w:r>
            <w:r w:rsidRPr="00332AFD">
              <w:rPr>
                <w:color w:val="000000" w:themeColor="text1"/>
              </w:rPr>
              <w:t xml:space="preserve"> </w:t>
            </w:r>
          </w:p>
        </w:tc>
        <w:tc>
          <w:tcPr>
            <w:tcW w:w="6823" w:type="dxa"/>
            <w:tcBorders>
              <w:top w:val="single" w:sz="2" w:space="0" w:color="BDBDBD"/>
              <w:left w:val="single" w:sz="2" w:space="0" w:color="BDBDBD"/>
              <w:bottom w:val="single" w:sz="32" w:space="0" w:color="FFFFFF"/>
              <w:right w:val="single" w:sz="2" w:space="0" w:color="BDBDBD"/>
            </w:tcBorders>
            <w:shd w:val="clear" w:color="auto" w:fill="1B5E20"/>
          </w:tcPr>
          <w:p w14:paraId="10383740" w14:textId="77777777" w:rsidR="005C2078" w:rsidRPr="00332AFD" w:rsidRDefault="008C1352">
            <w:pPr>
              <w:spacing w:after="0" w:line="259" w:lineRule="auto"/>
              <w:ind w:left="0" w:firstLine="0"/>
              <w:jc w:val="left"/>
              <w:rPr>
                <w:color w:val="000000" w:themeColor="text1"/>
              </w:rPr>
            </w:pPr>
            <w:proofErr w:type="spellStart"/>
            <w:r w:rsidRPr="00332AFD">
              <w:rPr>
                <w:b/>
                <w:color w:val="000000" w:themeColor="text1"/>
                <w:sz w:val="20"/>
              </w:rPr>
              <w:t>Funcion</w:t>
            </w:r>
            <w:proofErr w:type="spellEnd"/>
            <w:r w:rsidRPr="00332AFD">
              <w:rPr>
                <w:color w:val="000000" w:themeColor="text1"/>
              </w:rPr>
              <w:t xml:space="preserve"> </w:t>
            </w:r>
          </w:p>
        </w:tc>
      </w:tr>
      <w:tr w:rsidR="00332AFD" w:rsidRPr="00332AFD" w14:paraId="5E024969" w14:textId="77777777">
        <w:trPr>
          <w:trHeight w:val="394"/>
        </w:trPr>
        <w:tc>
          <w:tcPr>
            <w:tcW w:w="2924" w:type="dxa"/>
            <w:tcBorders>
              <w:top w:val="single" w:sz="2" w:space="0" w:color="BDBDBD"/>
              <w:left w:val="single" w:sz="2" w:space="0" w:color="BDBDBD"/>
              <w:bottom w:val="single" w:sz="2" w:space="0" w:color="BDBDBD"/>
              <w:right w:val="single" w:sz="2" w:space="0" w:color="BDBDBD"/>
            </w:tcBorders>
            <w:shd w:val="clear" w:color="auto" w:fill="F5F7FA"/>
          </w:tcPr>
          <w:p w14:paraId="0546D5E7"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lastRenderedPageBreak/>
              <w:t>Normalidad</w:t>
            </w:r>
            <w:r w:rsidRPr="00332AFD">
              <w:rPr>
                <w:color w:val="000000" w:themeColor="text1"/>
              </w:rPr>
              <w:t xml:space="preserve"> </w:t>
            </w:r>
          </w:p>
        </w:tc>
        <w:tc>
          <w:tcPr>
            <w:tcW w:w="6823" w:type="dxa"/>
            <w:tcBorders>
              <w:top w:val="single" w:sz="32" w:space="0" w:color="FFFFFF"/>
              <w:left w:val="single" w:sz="2" w:space="0" w:color="BDBDBD"/>
              <w:bottom w:val="double" w:sz="32" w:space="0" w:color="FFFFFF"/>
              <w:right w:val="single" w:sz="2" w:space="0" w:color="BDBDBD"/>
            </w:tcBorders>
          </w:tcPr>
          <w:p w14:paraId="0988BE89"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Prueba si los datos de peso siguen </w:t>
            </w:r>
            <w:proofErr w:type="spellStart"/>
            <w:r w:rsidRPr="00332AFD">
              <w:rPr>
                <w:color w:val="000000" w:themeColor="text1"/>
                <w:sz w:val="20"/>
              </w:rPr>
              <w:t>distribucion</w:t>
            </w:r>
            <w:proofErr w:type="spellEnd"/>
            <w:r w:rsidRPr="00332AFD">
              <w:rPr>
                <w:color w:val="000000" w:themeColor="text1"/>
                <w:sz w:val="20"/>
              </w:rPr>
              <w:t xml:space="preserve"> normal</w:t>
            </w:r>
            <w:r w:rsidRPr="00332AFD">
              <w:rPr>
                <w:color w:val="000000" w:themeColor="text1"/>
              </w:rPr>
              <w:t xml:space="preserve"> </w:t>
            </w:r>
          </w:p>
        </w:tc>
      </w:tr>
      <w:tr w:rsidR="00332AFD" w:rsidRPr="00332AFD" w14:paraId="119CDFEF" w14:textId="77777777">
        <w:trPr>
          <w:trHeight w:val="391"/>
        </w:trPr>
        <w:tc>
          <w:tcPr>
            <w:tcW w:w="2924" w:type="dxa"/>
            <w:tcBorders>
              <w:top w:val="single" w:sz="2" w:space="0" w:color="BDBDBD"/>
              <w:left w:val="single" w:sz="2" w:space="0" w:color="BDBDBD"/>
              <w:bottom w:val="single" w:sz="2" w:space="0" w:color="BDBDBD"/>
              <w:right w:val="single" w:sz="2" w:space="0" w:color="BDBDBD"/>
            </w:tcBorders>
            <w:shd w:val="clear" w:color="auto" w:fill="F5F7FA"/>
          </w:tcPr>
          <w:p w14:paraId="18C73177"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Cartas X-R</w:t>
            </w:r>
            <w:r w:rsidRPr="00332AFD">
              <w:rPr>
                <w:color w:val="000000" w:themeColor="text1"/>
              </w:rPr>
              <w:t xml:space="preserve"> </w:t>
            </w:r>
          </w:p>
        </w:tc>
        <w:tc>
          <w:tcPr>
            <w:tcW w:w="6823" w:type="dxa"/>
            <w:tcBorders>
              <w:top w:val="double" w:sz="32" w:space="0" w:color="FFFFFF"/>
              <w:left w:val="single" w:sz="2" w:space="0" w:color="BDBDBD"/>
              <w:bottom w:val="double" w:sz="32" w:space="0" w:color="FFFFFF"/>
              <w:right w:val="single" w:sz="2" w:space="0" w:color="BDBDBD"/>
            </w:tcBorders>
          </w:tcPr>
          <w:p w14:paraId="2CC1606C"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Monitorea la estabilidad del proceso de pesaje por subgrupos</w:t>
            </w:r>
            <w:r w:rsidRPr="00332AFD">
              <w:rPr>
                <w:color w:val="000000" w:themeColor="text1"/>
              </w:rPr>
              <w:t xml:space="preserve"> </w:t>
            </w:r>
          </w:p>
        </w:tc>
      </w:tr>
      <w:tr w:rsidR="00332AFD" w:rsidRPr="00332AFD" w14:paraId="309F683C" w14:textId="77777777">
        <w:trPr>
          <w:trHeight w:val="392"/>
        </w:trPr>
        <w:tc>
          <w:tcPr>
            <w:tcW w:w="2924" w:type="dxa"/>
            <w:tcBorders>
              <w:top w:val="single" w:sz="2" w:space="0" w:color="BDBDBD"/>
              <w:left w:val="single" w:sz="2" w:space="0" w:color="BDBDBD"/>
              <w:bottom w:val="single" w:sz="2" w:space="0" w:color="BDBDBD"/>
              <w:right w:val="single" w:sz="2" w:space="0" w:color="BDBDBD"/>
            </w:tcBorders>
            <w:shd w:val="clear" w:color="auto" w:fill="F5F7FA"/>
          </w:tcPr>
          <w:p w14:paraId="4A479F5A"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Carta C / Pareto</w:t>
            </w:r>
            <w:r w:rsidRPr="00332AFD">
              <w:rPr>
                <w:color w:val="000000" w:themeColor="text1"/>
              </w:rPr>
              <w:t xml:space="preserve"> </w:t>
            </w:r>
          </w:p>
        </w:tc>
        <w:tc>
          <w:tcPr>
            <w:tcW w:w="6823" w:type="dxa"/>
            <w:tcBorders>
              <w:top w:val="double" w:sz="32" w:space="0" w:color="FFFFFF"/>
              <w:left w:val="single" w:sz="2" w:space="0" w:color="BDBDBD"/>
              <w:bottom w:val="double" w:sz="32" w:space="0" w:color="FFFFFF"/>
              <w:right w:val="single" w:sz="2" w:space="0" w:color="BDBDBD"/>
            </w:tcBorders>
          </w:tcPr>
          <w:p w14:paraId="38B91D22"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Controla defectos visuales por caja y los prioriza</w:t>
            </w:r>
            <w:r w:rsidRPr="00332AFD">
              <w:rPr>
                <w:color w:val="000000" w:themeColor="text1"/>
              </w:rPr>
              <w:t xml:space="preserve"> </w:t>
            </w:r>
          </w:p>
        </w:tc>
      </w:tr>
      <w:tr w:rsidR="00332AFD" w:rsidRPr="00332AFD" w14:paraId="7480A841" w14:textId="77777777">
        <w:trPr>
          <w:trHeight w:val="394"/>
        </w:trPr>
        <w:tc>
          <w:tcPr>
            <w:tcW w:w="2924" w:type="dxa"/>
            <w:tcBorders>
              <w:top w:val="single" w:sz="2" w:space="0" w:color="BDBDBD"/>
              <w:left w:val="single" w:sz="2" w:space="0" w:color="BDBDBD"/>
              <w:bottom w:val="single" w:sz="2" w:space="0" w:color="BDBDBD"/>
              <w:right w:val="single" w:sz="2" w:space="0" w:color="BDBDBD"/>
            </w:tcBorders>
            <w:shd w:val="clear" w:color="auto" w:fill="F5F7FA"/>
          </w:tcPr>
          <w:p w14:paraId="6E6E9931"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Capacidad (</w:t>
            </w:r>
            <w:proofErr w:type="spellStart"/>
            <w:r w:rsidRPr="00332AFD">
              <w:rPr>
                <w:b/>
                <w:color w:val="000000" w:themeColor="text1"/>
                <w:sz w:val="20"/>
              </w:rPr>
              <w:t>Cp</w:t>
            </w:r>
            <w:proofErr w:type="spellEnd"/>
            <w:r w:rsidRPr="00332AFD">
              <w:rPr>
                <w:b/>
                <w:color w:val="000000" w:themeColor="text1"/>
                <w:sz w:val="20"/>
              </w:rPr>
              <w:t>/</w:t>
            </w:r>
            <w:proofErr w:type="spellStart"/>
            <w:r w:rsidRPr="00332AFD">
              <w:rPr>
                <w:b/>
                <w:color w:val="000000" w:themeColor="text1"/>
                <w:sz w:val="20"/>
              </w:rPr>
              <w:t>Cpk</w:t>
            </w:r>
            <w:proofErr w:type="spellEnd"/>
            <w:r w:rsidRPr="00332AFD">
              <w:rPr>
                <w:b/>
                <w:color w:val="000000" w:themeColor="text1"/>
                <w:sz w:val="20"/>
              </w:rPr>
              <w:t>)</w:t>
            </w:r>
            <w:r w:rsidRPr="00332AFD">
              <w:rPr>
                <w:color w:val="000000" w:themeColor="text1"/>
              </w:rPr>
              <w:t xml:space="preserve"> </w:t>
            </w:r>
          </w:p>
        </w:tc>
        <w:tc>
          <w:tcPr>
            <w:tcW w:w="6823" w:type="dxa"/>
            <w:tcBorders>
              <w:top w:val="double" w:sz="32" w:space="0" w:color="FFFFFF"/>
              <w:left w:val="single" w:sz="2" w:space="0" w:color="BDBDBD"/>
              <w:bottom w:val="double" w:sz="32" w:space="0" w:color="FFFFFF"/>
              <w:right w:val="single" w:sz="2" w:space="0" w:color="BDBDBD"/>
            </w:tcBorders>
          </w:tcPr>
          <w:p w14:paraId="23F7CD03"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Mide que tan bien el proceso cumple las especificaciones</w:t>
            </w:r>
            <w:r w:rsidRPr="00332AFD">
              <w:rPr>
                <w:color w:val="000000" w:themeColor="text1"/>
              </w:rPr>
              <w:t xml:space="preserve"> </w:t>
            </w:r>
          </w:p>
        </w:tc>
      </w:tr>
      <w:tr w:rsidR="00332AFD" w:rsidRPr="00332AFD" w14:paraId="6876B8B1" w14:textId="77777777">
        <w:trPr>
          <w:trHeight w:val="361"/>
        </w:trPr>
        <w:tc>
          <w:tcPr>
            <w:tcW w:w="2924" w:type="dxa"/>
            <w:tcBorders>
              <w:top w:val="single" w:sz="2" w:space="0" w:color="BDBDBD"/>
              <w:left w:val="single" w:sz="2" w:space="0" w:color="BDBDBD"/>
              <w:bottom w:val="single" w:sz="2" w:space="0" w:color="BDBDBD"/>
              <w:right w:val="single" w:sz="2" w:space="0" w:color="BDBDBD"/>
            </w:tcBorders>
            <w:shd w:val="clear" w:color="auto" w:fill="F5F7FA"/>
          </w:tcPr>
          <w:p w14:paraId="06C3C05A"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Plan de Muestreo</w:t>
            </w:r>
            <w:r w:rsidRPr="00332AFD">
              <w:rPr>
                <w:color w:val="000000" w:themeColor="text1"/>
              </w:rPr>
              <w:t xml:space="preserve"> </w:t>
            </w:r>
          </w:p>
        </w:tc>
        <w:tc>
          <w:tcPr>
            <w:tcW w:w="6823" w:type="dxa"/>
            <w:tcBorders>
              <w:top w:val="double" w:sz="32" w:space="0" w:color="FFFFFF"/>
              <w:left w:val="single" w:sz="2" w:space="0" w:color="BDBDBD"/>
              <w:bottom w:val="single" w:sz="2" w:space="0" w:color="BDBDBD"/>
              <w:right w:val="single" w:sz="2" w:space="0" w:color="BDBDBD"/>
            </w:tcBorders>
          </w:tcPr>
          <w:p w14:paraId="1EB6DE31"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Diseña el plan de </w:t>
            </w:r>
            <w:proofErr w:type="spellStart"/>
            <w:r w:rsidRPr="00332AFD">
              <w:rPr>
                <w:color w:val="000000" w:themeColor="text1"/>
                <w:sz w:val="20"/>
              </w:rPr>
              <w:t>inspeccion</w:t>
            </w:r>
            <w:proofErr w:type="spellEnd"/>
            <w:r w:rsidRPr="00332AFD">
              <w:rPr>
                <w:color w:val="000000" w:themeColor="text1"/>
                <w:sz w:val="20"/>
              </w:rPr>
              <w:t xml:space="preserve"> para aceptar o rechazar lotes</w:t>
            </w:r>
            <w:r w:rsidRPr="00332AFD">
              <w:rPr>
                <w:color w:val="000000" w:themeColor="text1"/>
              </w:rPr>
              <w:t xml:space="preserve"> </w:t>
            </w:r>
          </w:p>
        </w:tc>
      </w:tr>
    </w:tbl>
    <w:p w14:paraId="2D9855AA" w14:textId="77777777" w:rsidR="005C2078" w:rsidRPr="00332AFD" w:rsidRDefault="008C1352">
      <w:pPr>
        <w:spacing w:after="187" w:line="259" w:lineRule="auto"/>
        <w:ind w:left="0" w:firstLine="0"/>
        <w:jc w:val="left"/>
        <w:rPr>
          <w:color w:val="000000" w:themeColor="text1"/>
        </w:rPr>
      </w:pPr>
      <w:r w:rsidRPr="00332AFD">
        <w:rPr>
          <w:color w:val="000000" w:themeColor="text1"/>
        </w:rPr>
        <w:t xml:space="preserve"> </w:t>
      </w:r>
    </w:p>
    <w:p w14:paraId="481B1BCC" w14:textId="77777777" w:rsidR="005C2078" w:rsidRPr="00332AFD" w:rsidRDefault="008C1352">
      <w:pPr>
        <w:pStyle w:val="Ttulo3"/>
        <w:ind w:left="560" w:hanging="575"/>
        <w:rPr>
          <w:color w:val="000000" w:themeColor="text1"/>
        </w:rPr>
      </w:pPr>
      <w:bookmarkStart w:id="17" w:name="_Toc58374"/>
      <w:r w:rsidRPr="00332AFD">
        <w:rPr>
          <w:color w:val="000000" w:themeColor="text1"/>
        </w:rPr>
        <w:t xml:space="preserve">Barra de Estado </w:t>
      </w:r>
      <w:bookmarkEnd w:id="17"/>
    </w:p>
    <w:p w14:paraId="53062E0F" w14:textId="77777777" w:rsidR="005C2078" w:rsidRPr="00332AFD" w:rsidRDefault="008C1352">
      <w:pPr>
        <w:spacing w:after="102"/>
        <w:rPr>
          <w:color w:val="000000" w:themeColor="text1"/>
        </w:rPr>
      </w:pPr>
      <w:r w:rsidRPr="00332AFD">
        <w:rPr>
          <w:color w:val="000000" w:themeColor="text1"/>
        </w:rPr>
        <w:t xml:space="preserve">En la parte inferior de la ventana, una barra de estado muestra </w:t>
      </w:r>
      <w:proofErr w:type="spellStart"/>
      <w:r w:rsidRPr="00332AFD">
        <w:rPr>
          <w:color w:val="000000" w:themeColor="text1"/>
        </w:rPr>
        <w:t>informacion</w:t>
      </w:r>
      <w:proofErr w:type="spellEnd"/>
      <w:r w:rsidRPr="00332AFD">
        <w:rPr>
          <w:color w:val="000000" w:themeColor="text1"/>
        </w:rPr>
        <w:t xml:space="preserve"> institucional: 'SPC Manager · PMD y </w:t>
      </w:r>
      <w:proofErr w:type="spellStart"/>
      <w:r w:rsidRPr="00332AFD">
        <w:rPr>
          <w:color w:val="000000" w:themeColor="text1"/>
        </w:rPr>
        <w:t>Cia</w:t>
      </w:r>
      <w:proofErr w:type="spellEnd"/>
      <w:r w:rsidRPr="00332AFD">
        <w:rPr>
          <w:color w:val="000000" w:themeColor="text1"/>
        </w:rPr>
        <w:t xml:space="preserve"> S.C.A. · Control </w:t>
      </w:r>
      <w:proofErr w:type="spellStart"/>
      <w:r w:rsidRPr="00332AFD">
        <w:rPr>
          <w:color w:val="000000" w:themeColor="text1"/>
        </w:rPr>
        <w:t>Estadistico</w:t>
      </w:r>
      <w:proofErr w:type="spellEnd"/>
      <w:r w:rsidRPr="00332AFD">
        <w:rPr>
          <w:color w:val="000000" w:themeColor="text1"/>
        </w:rPr>
        <w:t xml:space="preserve"> de Procesos · Universidad del Magdalena, 2025', y las referencias normativas utilizadas (Montgomery 2020, MIL-STD-105E, ISO 9001). </w:t>
      </w:r>
    </w:p>
    <w:p w14:paraId="2F21E432" w14:textId="77777777" w:rsidR="005C2078" w:rsidRPr="00332AFD" w:rsidRDefault="008C1352">
      <w:pPr>
        <w:spacing w:after="0" w:line="259" w:lineRule="auto"/>
        <w:ind w:left="0" w:firstLine="0"/>
        <w:jc w:val="left"/>
        <w:rPr>
          <w:color w:val="000000" w:themeColor="text1"/>
        </w:rPr>
      </w:pPr>
      <w:r w:rsidRPr="00332AFD">
        <w:rPr>
          <w:color w:val="000000" w:themeColor="text1"/>
        </w:rPr>
        <w:t xml:space="preserve"> </w:t>
      </w:r>
    </w:p>
    <w:p w14:paraId="423C1779" w14:textId="77777777" w:rsidR="005C2078" w:rsidRPr="00332AFD" w:rsidRDefault="008C1352">
      <w:pPr>
        <w:pStyle w:val="Ttulo2"/>
        <w:ind w:left="417" w:hanging="432"/>
        <w:rPr>
          <w:color w:val="000000" w:themeColor="text1"/>
        </w:rPr>
      </w:pPr>
      <w:bookmarkStart w:id="18" w:name="_Toc58375"/>
      <w:r w:rsidRPr="00332AFD">
        <w:rPr>
          <w:color w:val="000000" w:themeColor="text1"/>
        </w:rPr>
        <w:t xml:space="preserve">Ingreso de Datos </w:t>
      </w:r>
      <w:bookmarkEnd w:id="18"/>
    </w:p>
    <w:p w14:paraId="165D5779" w14:textId="77777777" w:rsidR="005C2078" w:rsidRPr="00332AFD" w:rsidRDefault="008C1352">
      <w:pPr>
        <w:spacing w:after="124"/>
        <w:rPr>
          <w:color w:val="000000" w:themeColor="text1"/>
        </w:rPr>
      </w:pPr>
      <w:r w:rsidRPr="00332AFD">
        <w:rPr>
          <w:color w:val="000000" w:themeColor="text1"/>
        </w:rPr>
        <w:t xml:space="preserve">El software acepta datos </w:t>
      </w:r>
      <w:proofErr w:type="spellStart"/>
      <w:r w:rsidRPr="00332AFD">
        <w:rPr>
          <w:color w:val="000000" w:themeColor="text1"/>
        </w:rPr>
        <w:t>numericos</w:t>
      </w:r>
      <w:proofErr w:type="spellEnd"/>
      <w:r w:rsidRPr="00332AFD">
        <w:rPr>
          <w:color w:val="000000" w:themeColor="text1"/>
        </w:rPr>
        <w:t xml:space="preserve"> en dos formatos de decimal: </w:t>
      </w:r>
    </w:p>
    <w:p w14:paraId="15F1809F" w14:textId="77777777" w:rsidR="005C2078" w:rsidRPr="00332AFD" w:rsidRDefault="008C1352">
      <w:pPr>
        <w:numPr>
          <w:ilvl w:val="0"/>
          <w:numId w:val="4"/>
        </w:numPr>
        <w:spacing w:after="92"/>
        <w:ind w:hanging="360"/>
        <w:rPr>
          <w:color w:val="000000" w:themeColor="text1"/>
        </w:rPr>
      </w:pPr>
      <w:r w:rsidRPr="00332AFD">
        <w:rPr>
          <w:color w:val="000000" w:themeColor="text1"/>
        </w:rPr>
        <w:t xml:space="preserve">Con punto (ejemplo: 3.24) </w:t>
      </w:r>
    </w:p>
    <w:p w14:paraId="6CE0080F" w14:textId="77777777" w:rsidR="005C2078" w:rsidRPr="00332AFD" w:rsidRDefault="008C1352">
      <w:pPr>
        <w:numPr>
          <w:ilvl w:val="0"/>
          <w:numId w:val="4"/>
        </w:numPr>
        <w:spacing w:after="118"/>
        <w:ind w:hanging="360"/>
        <w:rPr>
          <w:color w:val="000000" w:themeColor="text1"/>
        </w:rPr>
      </w:pPr>
      <w:r w:rsidRPr="00332AFD">
        <w:rPr>
          <w:color w:val="000000" w:themeColor="text1"/>
        </w:rPr>
        <w:t xml:space="preserve">Con coma (ejemplo: 3,24) </w:t>
      </w:r>
    </w:p>
    <w:p w14:paraId="69A21F68" w14:textId="77777777" w:rsidR="005C2078" w:rsidRPr="00332AFD" w:rsidRDefault="008C1352">
      <w:pPr>
        <w:spacing w:after="220"/>
        <w:rPr>
          <w:color w:val="000000" w:themeColor="text1"/>
        </w:rPr>
      </w:pPr>
      <w:r w:rsidRPr="00332AFD">
        <w:rPr>
          <w:color w:val="000000" w:themeColor="text1"/>
        </w:rPr>
        <w:t xml:space="preserve">Ambos formatos son </w:t>
      </w:r>
      <w:proofErr w:type="spellStart"/>
      <w:r w:rsidRPr="00332AFD">
        <w:rPr>
          <w:color w:val="000000" w:themeColor="text1"/>
        </w:rPr>
        <w:t>validos</w:t>
      </w:r>
      <w:proofErr w:type="spellEnd"/>
      <w:r w:rsidRPr="00332AFD">
        <w:rPr>
          <w:color w:val="000000" w:themeColor="text1"/>
        </w:rPr>
        <w:t xml:space="preserve">. No mezcle los dos formatos en el mismo campo de entrada. </w:t>
      </w:r>
    </w:p>
    <w:p w14:paraId="0B9BD1A5" w14:textId="77777777" w:rsidR="005C2078" w:rsidRPr="00332AFD" w:rsidRDefault="008C1352">
      <w:pPr>
        <w:pBdr>
          <w:top w:val="single" w:sz="2" w:space="0" w:color="F9A825"/>
          <w:left w:val="single" w:sz="12" w:space="0" w:color="F9A825"/>
          <w:bottom w:val="single" w:sz="2" w:space="0" w:color="F9A825"/>
          <w:right w:val="single" w:sz="2" w:space="0" w:color="F9A825"/>
        </w:pBdr>
        <w:shd w:val="clear" w:color="auto" w:fill="FFF9C4"/>
        <w:spacing w:after="41" w:line="259" w:lineRule="auto"/>
        <w:ind w:left="211" w:right="17"/>
        <w:jc w:val="left"/>
        <w:rPr>
          <w:color w:val="000000" w:themeColor="text1"/>
        </w:rPr>
      </w:pPr>
      <w:r w:rsidRPr="00332AFD">
        <w:rPr>
          <w:b/>
          <w:color w:val="000000" w:themeColor="text1"/>
          <w:sz w:val="20"/>
        </w:rPr>
        <w:t>ADVERTENCIA</w:t>
      </w:r>
      <w:r w:rsidRPr="00332AFD">
        <w:rPr>
          <w:color w:val="000000" w:themeColor="text1"/>
        </w:rPr>
        <w:t xml:space="preserve"> </w:t>
      </w:r>
    </w:p>
    <w:p w14:paraId="73C659E4" w14:textId="77777777" w:rsidR="005C2078" w:rsidRPr="00332AFD" w:rsidRDefault="008C1352">
      <w:pPr>
        <w:pBdr>
          <w:top w:val="single" w:sz="2" w:space="0" w:color="F9A825"/>
          <w:left w:val="single" w:sz="12" w:space="0" w:color="F9A825"/>
          <w:bottom w:val="single" w:sz="2" w:space="0" w:color="F9A825"/>
          <w:right w:val="single" w:sz="2" w:space="0" w:color="F9A825"/>
        </w:pBdr>
        <w:shd w:val="clear" w:color="auto" w:fill="FFF9C4"/>
        <w:spacing w:after="128" w:line="267" w:lineRule="auto"/>
        <w:ind w:left="211" w:right="17"/>
        <w:jc w:val="left"/>
        <w:rPr>
          <w:color w:val="000000" w:themeColor="text1"/>
        </w:rPr>
      </w:pPr>
      <w:r w:rsidRPr="00332AFD">
        <w:rPr>
          <w:color w:val="000000" w:themeColor="text1"/>
          <w:sz w:val="20"/>
        </w:rPr>
        <w:t xml:space="preserve">Evite copiar datos directamente desde Excel si contienen </w:t>
      </w:r>
      <w:proofErr w:type="spellStart"/>
      <w:r w:rsidRPr="00332AFD">
        <w:rPr>
          <w:color w:val="000000" w:themeColor="text1"/>
          <w:sz w:val="20"/>
        </w:rPr>
        <w:t>simbolos</w:t>
      </w:r>
      <w:proofErr w:type="spellEnd"/>
      <w:r w:rsidRPr="00332AFD">
        <w:rPr>
          <w:color w:val="000000" w:themeColor="text1"/>
          <w:sz w:val="20"/>
        </w:rPr>
        <w:t xml:space="preserve"> de moneda, espacios adicionales o caracteres especiales. Pegue </w:t>
      </w:r>
      <w:proofErr w:type="spellStart"/>
      <w:r w:rsidRPr="00332AFD">
        <w:rPr>
          <w:color w:val="000000" w:themeColor="text1"/>
          <w:sz w:val="20"/>
        </w:rPr>
        <w:t>unicamente</w:t>
      </w:r>
      <w:proofErr w:type="spellEnd"/>
      <w:r w:rsidRPr="00332AFD">
        <w:rPr>
          <w:color w:val="000000" w:themeColor="text1"/>
          <w:sz w:val="20"/>
        </w:rPr>
        <w:t xml:space="preserve"> los valores </w:t>
      </w:r>
      <w:proofErr w:type="spellStart"/>
      <w:r w:rsidRPr="00332AFD">
        <w:rPr>
          <w:color w:val="000000" w:themeColor="text1"/>
          <w:sz w:val="20"/>
        </w:rPr>
        <w:t>numericos</w:t>
      </w:r>
      <w:proofErr w:type="spellEnd"/>
      <w:r w:rsidRPr="00332AFD">
        <w:rPr>
          <w:color w:val="000000" w:themeColor="text1"/>
          <w:sz w:val="20"/>
        </w:rPr>
        <w:t>.</w:t>
      </w:r>
      <w:r w:rsidRPr="00332AFD">
        <w:rPr>
          <w:color w:val="000000" w:themeColor="text1"/>
        </w:rPr>
        <w:t xml:space="preserve"> </w:t>
      </w:r>
    </w:p>
    <w:p w14:paraId="1B736D73" w14:textId="77777777" w:rsidR="005C2078" w:rsidRPr="00332AFD" w:rsidRDefault="008C1352">
      <w:pPr>
        <w:spacing w:after="299" w:line="259" w:lineRule="auto"/>
        <w:ind w:left="0" w:firstLine="0"/>
        <w:jc w:val="left"/>
        <w:rPr>
          <w:color w:val="000000" w:themeColor="text1"/>
        </w:rPr>
      </w:pPr>
      <w:r w:rsidRPr="00332AFD">
        <w:rPr>
          <w:color w:val="000000" w:themeColor="text1"/>
        </w:rPr>
        <w:t xml:space="preserve"> </w:t>
      </w:r>
    </w:p>
    <w:p w14:paraId="363AA4BA" w14:textId="77777777" w:rsidR="005C2078" w:rsidRPr="00332AFD" w:rsidRDefault="008C1352">
      <w:pPr>
        <w:pStyle w:val="Ttulo2"/>
        <w:ind w:left="417" w:hanging="432"/>
        <w:rPr>
          <w:color w:val="000000" w:themeColor="text1"/>
        </w:rPr>
      </w:pPr>
      <w:bookmarkStart w:id="19" w:name="_Toc58376"/>
      <w:r w:rsidRPr="00332AFD">
        <w:rPr>
          <w:color w:val="000000" w:themeColor="text1"/>
        </w:rPr>
        <w:t xml:space="preserve">Carga de Datos desde Excel </w:t>
      </w:r>
      <w:bookmarkEnd w:id="19"/>
    </w:p>
    <w:p w14:paraId="02CE4625" w14:textId="77777777" w:rsidR="005C2078" w:rsidRPr="00332AFD" w:rsidRDefault="008C1352">
      <w:pPr>
        <w:spacing w:after="104"/>
        <w:rPr>
          <w:color w:val="000000" w:themeColor="text1"/>
        </w:rPr>
      </w:pPr>
      <w:r w:rsidRPr="00332AFD">
        <w:rPr>
          <w:color w:val="000000" w:themeColor="text1"/>
        </w:rPr>
        <w:t xml:space="preserve">Todos los </w:t>
      </w:r>
      <w:proofErr w:type="spellStart"/>
      <w:r w:rsidRPr="00332AFD">
        <w:rPr>
          <w:color w:val="000000" w:themeColor="text1"/>
        </w:rPr>
        <w:t>modulos</w:t>
      </w:r>
      <w:proofErr w:type="spellEnd"/>
      <w:r w:rsidRPr="00332AFD">
        <w:rPr>
          <w:color w:val="000000" w:themeColor="text1"/>
        </w:rPr>
        <w:t xml:space="preserve"> permiten cargar datos desde archivos Excel (.xlsx). Para hacerlo: </w:t>
      </w:r>
    </w:p>
    <w:p w14:paraId="3E65B35D" w14:textId="77777777" w:rsidR="005C2078" w:rsidRPr="00332AFD" w:rsidRDefault="008C1352">
      <w:pPr>
        <w:numPr>
          <w:ilvl w:val="0"/>
          <w:numId w:val="5"/>
        </w:numPr>
        <w:ind w:hanging="360"/>
        <w:rPr>
          <w:color w:val="000000" w:themeColor="text1"/>
        </w:rPr>
      </w:pPr>
      <w:r w:rsidRPr="00332AFD">
        <w:rPr>
          <w:color w:val="000000" w:themeColor="text1"/>
        </w:rPr>
        <w:t xml:space="preserve">Prepare su archivo Excel </w:t>
      </w:r>
      <w:proofErr w:type="spellStart"/>
      <w:r w:rsidRPr="00332AFD">
        <w:rPr>
          <w:color w:val="000000" w:themeColor="text1"/>
        </w:rPr>
        <w:t>segun</w:t>
      </w:r>
      <w:proofErr w:type="spellEnd"/>
      <w:r w:rsidRPr="00332AFD">
        <w:rPr>
          <w:color w:val="000000" w:themeColor="text1"/>
        </w:rPr>
        <w:t xml:space="preserve"> la plantilla del </w:t>
      </w:r>
      <w:proofErr w:type="spellStart"/>
      <w:r w:rsidRPr="00332AFD">
        <w:rPr>
          <w:color w:val="000000" w:themeColor="text1"/>
        </w:rPr>
        <w:t>modulo</w:t>
      </w:r>
      <w:proofErr w:type="spellEnd"/>
      <w:r w:rsidRPr="00332AFD">
        <w:rPr>
          <w:color w:val="000000" w:themeColor="text1"/>
        </w:rPr>
        <w:t xml:space="preserve"> (</w:t>
      </w:r>
      <w:proofErr w:type="spellStart"/>
      <w:r w:rsidRPr="00332AFD">
        <w:rPr>
          <w:color w:val="000000" w:themeColor="text1"/>
        </w:rPr>
        <w:t>vease</w:t>
      </w:r>
      <w:proofErr w:type="spellEnd"/>
      <w:r w:rsidRPr="00332AFD">
        <w:rPr>
          <w:color w:val="000000" w:themeColor="text1"/>
        </w:rPr>
        <w:t xml:space="preserve"> Capitulo 9 para los formatos). </w:t>
      </w:r>
    </w:p>
    <w:p w14:paraId="5E9EB9EC" w14:textId="77777777" w:rsidR="005C2078" w:rsidRPr="00332AFD" w:rsidRDefault="008C1352">
      <w:pPr>
        <w:numPr>
          <w:ilvl w:val="0"/>
          <w:numId w:val="5"/>
        </w:numPr>
        <w:ind w:hanging="360"/>
        <w:rPr>
          <w:color w:val="000000" w:themeColor="text1"/>
        </w:rPr>
      </w:pPr>
      <w:r w:rsidRPr="00332AFD">
        <w:rPr>
          <w:color w:val="000000" w:themeColor="text1"/>
        </w:rPr>
        <w:t xml:space="preserve">Haga clic en el </w:t>
      </w:r>
      <w:proofErr w:type="spellStart"/>
      <w:r w:rsidRPr="00332AFD">
        <w:rPr>
          <w:color w:val="000000" w:themeColor="text1"/>
        </w:rPr>
        <w:t>boton</w:t>
      </w:r>
      <w:proofErr w:type="spellEnd"/>
      <w:r w:rsidRPr="00332AFD">
        <w:rPr>
          <w:color w:val="000000" w:themeColor="text1"/>
        </w:rPr>
        <w:t xml:space="preserve"> 'Cargar Excel' del </w:t>
      </w:r>
      <w:proofErr w:type="spellStart"/>
      <w:r w:rsidRPr="00332AFD">
        <w:rPr>
          <w:color w:val="000000" w:themeColor="text1"/>
        </w:rPr>
        <w:t>modulo</w:t>
      </w:r>
      <w:proofErr w:type="spellEnd"/>
      <w:r w:rsidRPr="00332AFD">
        <w:rPr>
          <w:color w:val="000000" w:themeColor="text1"/>
        </w:rPr>
        <w:t xml:space="preserve"> correspondiente. </w:t>
      </w:r>
    </w:p>
    <w:p w14:paraId="0A4F79FD" w14:textId="77777777" w:rsidR="005C2078" w:rsidRPr="00332AFD" w:rsidRDefault="008C1352">
      <w:pPr>
        <w:numPr>
          <w:ilvl w:val="0"/>
          <w:numId w:val="5"/>
        </w:numPr>
        <w:ind w:hanging="360"/>
        <w:rPr>
          <w:color w:val="000000" w:themeColor="text1"/>
        </w:rPr>
      </w:pPr>
      <w:r w:rsidRPr="00332AFD">
        <w:rPr>
          <w:color w:val="000000" w:themeColor="text1"/>
        </w:rPr>
        <w:t xml:space="preserve">En el dialogo que aparece, navegue hasta su archivo y </w:t>
      </w:r>
      <w:proofErr w:type="spellStart"/>
      <w:r w:rsidRPr="00332AFD">
        <w:rPr>
          <w:color w:val="000000" w:themeColor="text1"/>
        </w:rPr>
        <w:t>seleccionelo</w:t>
      </w:r>
      <w:proofErr w:type="spellEnd"/>
      <w:r w:rsidRPr="00332AFD">
        <w:rPr>
          <w:color w:val="000000" w:themeColor="text1"/>
        </w:rPr>
        <w:t xml:space="preserve">. </w:t>
      </w:r>
    </w:p>
    <w:p w14:paraId="26079DED" w14:textId="77777777" w:rsidR="005C2078" w:rsidRPr="00332AFD" w:rsidRDefault="008C1352">
      <w:pPr>
        <w:numPr>
          <w:ilvl w:val="0"/>
          <w:numId w:val="5"/>
        </w:numPr>
        <w:spacing w:after="107"/>
        <w:ind w:hanging="360"/>
        <w:rPr>
          <w:color w:val="000000" w:themeColor="text1"/>
        </w:rPr>
      </w:pPr>
      <w:r w:rsidRPr="00332AFD">
        <w:rPr>
          <w:color w:val="000000" w:themeColor="text1"/>
        </w:rPr>
        <w:t xml:space="preserve">Los datos se </w:t>
      </w:r>
      <w:proofErr w:type="gramStart"/>
      <w:r w:rsidRPr="00332AFD">
        <w:rPr>
          <w:color w:val="000000" w:themeColor="text1"/>
        </w:rPr>
        <w:t>cargaran</w:t>
      </w:r>
      <w:proofErr w:type="gramEnd"/>
      <w:r w:rsidRPr="00332AFD">
        <w:rPr>
          <w:color w:val="000000" w:themeColor="text1"/>
        </w:rPr>
        <w:t xml:space="preserve"> </w:t>
      </w:r>
      <w:proofErr w:type="spellStart"/>
      <w:r w:rsidRPr="00332AFD">
        <w:rPr>
          <w:color w:val="000000" w:themeColor="text1"/>
        </w:rPr>
        <w:t>automaticamente</w:t>
      </w:r>
      <w:proofErr w:type="spellEnd"/>
      <w:r w:rsidRPr="00332AFD">
        <w:rPr>
          <w:color w:val="000000" w:themeColor="text1"/>
        </w:rPr>
        <w:t xml:space="preserve"> en los campos del </w:t>
      </w:r>
      <w:proofErr w:type="spellStart"/>
      <w:r w:rsidRPr="00332AFD">
        <w:rPr>
          <w:color w:val="000000" w:themeColor="text1"/>
        </w:rPr>
        <w:t>modulo</w:t>
      </w:r>
      <w:proofErr w:type="spellEnd"/>
      <w:r w:rsidRPr="00332AFD">
        <w:rPr>
          <w:color w:val="000000" w:themeColor="text1"/>
        </w:rPr>
        <w:t xml:space="preserve">. </w:t>
      </w:r>
    </w:p>
    <w:p w14:paraId="0D425DB9" w14:textId="77777777" w:rsidR="005C2078" w:rsidRPr="00332AFD" w:rsidRDefault="008C1352">
      <w:pPr>
        <w:spacing w:after="121"/>
        <w:rPr>
          <w:color w:val="000000" w:themeColor="text1"/>
        </w:rPr>
      </w:pPr>
      <w:r w:rsidRPr="00332AFD">
        <w:rPr>
          <w:color w:val="000000" w:themeColor="text1"/>
        </w:rPr>
        <w:t xml:space="preserve">Si </w:t>
      </w:r>
      <w:proofErr w:type="spellStart"/>
      <w:r w:rsidRPr="00332AFD">
        <w:rPr>
          <w:color w:val="000000" w:themeColor="text1"/>
        </w:rPr>
        <w:t>aun</w:t>
      </w:r>
      <w:proofErr w:type="spellEnd"/>
      <w:r w:rsidRPr="00332AFD">
        <w:rPr>
          <w:color w:val="000000" w:themeColor="text1"/>
        </w:rPr>
        <w:t xml:space="preserve"> no tiene la plantilla, algunos </w:t>
      </w:r>
      <w:proofErr w:type="spellStart"/>
      <w:r w:rsidRPr="00332AFD">
        <w:rPr>
          <w:color w:val="000000" w:themeColor="text1"/>
        </w:rPr>
        <w:t>modulos</w:t>
      </w:r>
      <w:proofErr w:type="spellEnd"/>
      <w:r w:rsidRPr="00332AFD">
        <w:rPr>
          <w:color w:val="000000" w:themeColor="text1"/>
        </w:rPr>
        <w:t xml:space="preserve"> permiten generarla </w:t>
      </w:r>
      <w:proofErr w:type="spellStart"/>
      <w:r w:rsidRPr="00332AFD">
        <w:rPr>
          <w:color w:val="000000" w:themeColor="text1"/>
        </w:rPr>
        <w:t>automaticamente</w:t>
      </w:r>
      <w:proofErr w:type="spellEnd"/>
      <w:r w:rsidRPr="00332AFD">
        <w:rPr>
          <w:color w:val="000000" w:themeColor="text1"/>
        </w:rPr>
        <w:t xml:space="preserve"> desde el software. Consulte la </w:t>
      </w:r>
      <w:proofErr w:type="spellStart"/>
      <w:r w:rsidRPr="00332AFD">
        <w:rPr>
          <w:color w:val="000000" w:themeColor="text1"/>
        </w:rPr>
        <w:t>seccion</w:t>
      </w:r>
      <w:proofErr w:type="spellEnd"/>
      <w:r w:rsidRPr="00332AFD">
        <w:rPr>
          <w:color w:val="000000" w:themeColor="text1"/>
        </w:rPr>
        <w:t xml:space="preserve"> de cada </w:t>
      </w:r>
      <w:proofErr w:type="spellStart"/>
      <w:r w:rsidRPr="00332AFD">
        <w:rPr>
          <w:color w:val="000000" w:themeColor="text1"/>
        </w:rPr>
        <w:t>modulo</w:t>
      </w:r>
      <w:proofErr w:type="spellEnd"/>
      <w:r w:rsidRPr="00332AFD">
        <w:rPr>
          <w:color w:val="000000" w:themeColor="text1"/>
        </w:rPr>
        <w:t xml:space="preserve"> para </w:t>
      </w:r>
      <w:proofErr w:type="spellStart"/>
      <w:r w:rsidRPr="00332AFD">
        <w:rPr>
          <w:color w:val="000000" w:themeColor="text1"/>
        </w:rPr>
        <w:t>mas</w:t>
      </w:r>
      <w:proofErr w:type="spellEnd"/>
      <w:r w:rsidRPr="00332AFD">
        <w:rPr>
          <w:color w:val="000000" w:themeColor="text1"/>
        </w:rPr>
        <w:t xml:space="preserve"> detalles. </w:t>
      </w:r>
    </w:p>
    <w:p w14:paraId="461246C4" w14:textId="77777777" w:rsidR="005C2078" w:rsidRPr="00332AFD" w:rsidRDefault="008C1352">
      <w:pPr>
        <w:spacing w:after="0" w:line="259" w:lineRule="auto"/>
        <w:ind w:left="0" w:firstLine="0"/>
        <w:jc w:val="left"/>
        <w:rPr>
          <w:color w:val="000000" w:themeColor="text1"/>
        </w:rPr>
      </w:pPr>
      <w:r w:rsidRPr="00332AFD">
        <w:rPr>
          <w:color w:val="000000" w:themeColor="text1"/>
        </w:rPr>
        <w:t xml:space="preserve"> </w:t>
      </w:r>
      <w:r w:rsidRPr="00332AFD">
        <w:rPr>
          <w:color w:val="000000" w:themeColor="text1"/>
        </w:rPr>
        <w:tab/>
        <w:t xml:space="preserve"> </w:t>
      </w:r>
      <w:r w:rsidRPr="00332AFD">
        <w:rPr>
          <w:color w:val="000000" w:themeColor="text1"/>
        </w:rPr>
        <w:br w:type="page"/>
      </w:r>
    </w:p>
    <w:p w14:paraId="4631AEC2" w14:textId="77777777" w:rsidR="005C2078" w:rsidRPr="00332AFD" w:rsidRDefault="008C1352">
      <w:pPr>
        <w:pStyle w:val="Ttulo1"/>
        <w:ind w:left="340" w:hanging="355"/>
        <w:rPr>
          <w:color w:val="000000" w:themeColor="text1"/>
        </w:rPr>
      </w:pPr>
      <w:bookmarkStart w:id="20" w:name="_Toc58377"/>
      <w:r w:rsidRPr="00332AFD">
        <w:rPr>
          <w:color w:val="000000" w:themeColor="text1"/>
        </w:rPr>
        <w:lastRenderedPageBreak/>
        <w:t xml:space="preserve">Modulo 1 </w:t>
      </w:r>
      <w:r w:rsidRPr="00332AFD">
        <w:rPr>
          <w:color w:val="000000" w:themeColor="text1"/>
        </w:rPr>
        <w:t>—</w:t>
      </w:r>
      <w:r w:rsidRPr="00332AFD">
        <w:rPr>
          <w:color w:val="000000" w:themeColor="text1"/>
        </w:rPr>
        <w:t xml:space="preserve"> Prueba de Normalidad </w:t>
      </w:r>
      <w:bookmarkEnd w:id="20"/>
    </w:p>
    <w:p w14:paraId="7B0A3558" w14:textId="77777777" w:rsidR="005C2078" w:rsidRPr="00332AFD" w:rsidRDefault="008C1352">
      <w:pPr>
        <w:spacing w:after="102"/>
        <w:rPr>
          <w:color w:val="000000" w:themeColor="text1"/>
        </w:rPr>
      </w:pPr>
      <w:r w:rsidRPr="00332AFD">
        <w:rPr>
          <w:color w:val="000000" w:themeColor="text1"/>
        </w:rPr>
        <w:t xml:space="preserve">La prueba de normalidad es el punto de partida de todo </w:t>
      </w:r>
      <w:proofErr w:type="spellStart"/>
      <w:r w:rsidRPr="00332AFD">
        <w:rPr>
          <w:color w:val="000000" w:themeColor="text1"/>
        </w:rPr>
        <w:t>analisis</w:t>
      </w:r>
      <w:proofErr w:type="spellEnd"/>
      <w:r w:rsidRPr="00332AFD">
        <w:rPr>
          <w:color w:val="000000" w:themeColor="text1"/>
        </w:rPr>
        <w:t xml:space="preserve"> </w:t>
      </w:r>
      <w:proofErr w:type="spellStart"/>
      <w:r w:rsidRPr="00332AFD">
        <w:rPr>
          <w:color w:val="000000" w:themeColor="text1"/>
        </w:rPr>
        <w:t>estadistico</w:t>
      </w:r>
      <w:proofErr w:type="spellEnd"/>
      <w:r w:rsidRPr="00332AFD">
        <w:rPr>
          <w:color w:val="000000" w:themeColor="text1"/>
        </w:rPr>
        <w:t xml:space="preserve">. Antes de construir cartas de control o calcular </w:t>
      </w:r>
      <w:proofErr w:type="spellStart"/>
      <w:r w:rsidRPr="00332AFD">
        <w:rPr>
          <w:color w:val="000000" w:themeColor="text1"/>
        </w:rPr>
        <w:t>indices</w:t>
      </w:r>
      <w:proofErr w:type="spellEnd"/>
      <w:r w:rsidRPr="00332AFD">
        <w:rPr>
          <w:color w:val="000000" w:themeColor="text1"/>
        </w:rPr>
        <w:t xml:space="preserve"> de capacidad, es indispensable verificar que los datos de peso sigan una </w:t>
      </w:r>
      <w:proofErr w:type="spellStart"/>
      <w:r w:rsidRPr="00332AFD">
        <w:rPr>
          <w:color w:val="000000" w:themeColor="text1"/>
        </w:rPr>
        <w:t>distribucion</w:t>
      </w:r>
      <w:proofErr w:type="spellEnd"/>
      <w:r w:rsidRPr="00332AFD">
        <w:rPr>
          <w:color w:val="000000" w:themeColor="text1"/>
        </w:rPr>
        <w:t xml:space="preserve"> normal. Si esta </w:t>
      </w:r>
      <w:proofErr w:type="spellStart"/>
      <w:r w:rsidRPr="00332AFD">
        <w:rPr>
          <w:color w:val="000000" w:themeColor="text1"/>
        </w:rPr>
        <w:t>condicion</w:t>
      </w:r>
      <w:proofErr w:type="spellEnd"/>
      <w:r w:rsidRPr="00332AFD">
        <w:rPr>
          <w:color w:val="000000" w:themeColor="text1"/>
        </w:rPr>
        <w:t xml:space="preserve"> no se cumple, los resultados de los </w:t>
      </w:r>
      <w:proofErr w:type="spellStart"/>
      <w:r w:rsidRPr="00332AFD">
        <w:rPr>
          <w:color w:val="000000" w:themeColor="text1"/>
        </w:rPr>
        <w:t>demas</w:t>
      </w:r>
      <w:proofErr w:type="spellEnd"/>
      <w:r w:rsidRPr="00332AFD">
        <w:rPr>
          <w:color w:val="000000" w:themeColor="text1"/>
        </w:rPr>
        <w:t xml:space="preserve"> </w:t>
      </w:r>
      <w:proofErr w:type="spellStart"/>
      <w:r w:rsidRPr="00332AFD">
        <w:rPr>
          <w:color w:val="000000" w:themeColor="text1"/>
        </w:rPr>
        <w:t>modulos</w:t>
      </w:r>
      <w:proofErr w:type="spellEnd"/>
      <w:r w:rsidRPr="00332AFD">
        <w:rPr>
          <w:color w:val="000000" w:themeColor="text1"/>
        </w:rPr>
        <w:t xml:space="preserve"> pueden ser incorrectos o </w:t>
      </w:r>
      <w:proofErr w:type="spellStart"/>
      <w:r w:rsidRPr="00332AFD">
        <w:rPr>
          <w:color w:val="000000" w:themeColor="text1"/>
        </w:rPr>
        <w:t>misleading</w:t>
      </w:r>
      <w:proofErr w:type="spellEnd"/>
      <w:r w:rsidRPr="00332AFD">
        <w:rPr>
          <w:color w:val="000000" w:themeColor="text1"/>
        </w:rPr>
        <w:t xml:space="preserve">. </w:t>
      </w:r>
    </w:p>
    <w:p w14:paraId="51AD6E40" w14:textId="77777777" w:rsidR="005C2078" w:rsidRPr="00332AFD" w:rsidRDefault="008C1352">
      <w:pPr>
        <w:spacing w:after="297" w:line="259" w:lineRule="auto"/>
        <w:ind w:left="0" w:firstLine="0"/>
        <w:jc w:val="left"/>
        <w:rPr>
          <w:color w:val="000000" w:themeColor="text1"/>
        </w:rPr>
      </w:pPr>
      <w:r w:rsidRPr="00332AFD">
        <w:rPr>
          <w:color w:val="000000" w:themeColor="text1"/>
        </w:rPr>
        <w:t xml:space="preserve"> </w:t>
      </w:r>
    </w:p>
    <w:p w14:paraId="056B5BB4" w14:textId="77777777" w:rsidR="005C2078" w:rsidRPr="00332AFD" w:rsidRDefault="008C1352">
      <w:pPr>
        <w:pStyle w:val="Ttulo2"/>
        <w:ind w:left="417" w:hanging="432"/>
        <w:rPr>
          <w:color w:val="000000" w:themeColor="text1"/>
        </w:rPr>
      </w:pPr>
      <w:bookmarkStart w:id="21" w:name="_Toc58378"/>
      <w:r w:rsidRPr="00332AFD">
        <w:rPr>
          <w:color w:val="000000" w:themeColor="text1"/>
        </w:rPr>
        <w:t xml:space="preserve">Cuando Usarlo </w:t>
      </w:r>
      <w:bookmarkEnd w:id="21"/>
    </w:p>
    <w:p w14:paraId="02A9C2B0" w14:textId="77777777" w:rsidR="005C2078" w:rsidRPr="00332AFD" w:rsidRDefault="008C1352">
      <w:pPr>
        <w:numPr>
          <w:ilvl w:val="0"/>
          <w:numId w:val="6"/>
        </w:numPr>
        <w:spacing w:after="92"/>
        <w:ind w:hanging="360"/>
        <w:rPr>
          <w:color w:val="000000" w:themeColor="text1"/>
        </w:rPr>
      </w:pPr>
      <w:r w:rsidRPr="00332AFD">
        <w:rPr>
          <w:color w:val="000000" w:themeColor="text1"/>
        </w:rPr>
        <w:t xml:space="preserve">Al inicio de un nuevo estudio de calidad, antes de implementar cualquier carta de control. </w:t>
      </w:r>
    </w:p>
    <w:p w14:paraId="459E998D" w14:textId="77777777" w:rsidR="005C2078" w:rsidRPr="00332AFD" w:rsidRDefault="008C1352">
      <w:pPr>
        <w:numPr>
          <w:ilvl w:val="0"/>
          <w:numId w:val="6"/>
        </w:numPr>
        <w:ind w:hanging="360"/>
        <w:rPr>
          <w:color w:val="000000" w:themeColor="text1"/>
        </w:rPr>
      </w:pPr>
      <w:r w:rsidRPr="00332AFD">
        <w:rPr>
          <w:color w:val="000000" w:themeColor="text1"/>
        </w:rPr>
        <w:t xml:space="preserve">Cuando se introducen cambios significativos en el proceso (nueva </w:t>
      </w:r>
      <w:proofErr w:type="spellStart"/>
      <w:r w:rsidRPr="00332AFD">
        <w:rPr>
          <w:color w:val="000000" w:themeColor="text1"/>
        </w:rPr>
        <w:t>maquina</w:t>
      </w:r>
      <w:proofErr w:type="spellEnd"/>
      <w:r w:rsidRPr="00332AFD">
        <w:rPr>
          <w:color w:val="000000" w:themeColor="text1"/>
        </w:rPr>
        <w:t xml:space="preserve">, nuevo turno, nuevo proveedor). </w:t>
      </w:r>
    </w:p>
    <w:p w14:paraId="7075983B" w14:textId="77777777" w:rsidR="005C2078" w:rsidRPr="00332AFD" w:rsidRDefault="008C1352">
      <w:pPr>
        <w:numPr>
          <w:ilvl w:val="0"/>
          <w:numId w:val="6"/>
        </w:numPr>
        <w:ind w:hanging="360"/>
        <w:rPr>
          <w:color w:val="000000" w:themeColor="text1"/>
        </w:rPr>
      </w:pPr>
      <w:proofErr w:type="spellStart"/>
      <w:r w:rsidRPr="00332AFD">
        <w:rPr>
          <w:color w:val="000000" w:themeColor="text1"/>
        </w:rPr>
        <w:t>Periodicamente</w:t>
      </w:r>
      <w:proofErr w:type="spellEnd"/>
      <w:r w:rsidRPr="00332AFD">
        <w:rPr>
          <w:color w:val="000000" w:themeColor="text1"/>
        </w:rPr>
        <w:t xml:space="preserve">, para confirmar que la </w:t>
      </w:r>
      <w:proofErr w:type="spellStart"/>
      <w:r w:rsidRPr="00332AFD">
        <w:rPr>
          <w:color w:val="000000" w:themeColor="text1"/>
        </w:rPr>
        <w:t>distribucion</w:t>
      </w:r>
      <w:proofErr w:type="spellEnd"/>
      <w:r w:rsidRPr="00332AFD">
        <w:rPr>
          <w:color w:val="000000" w:themeColor="text1"/>
        </w:rPr>
        <w:t xml:space="preserve"> del proceso no ha cambiado. </w:t>
      </w:r>
    </w:p>
    <w:p w14:paraId="6A5DF063" w14:textId="77777777" w:rsidR="005C2078" w:rsidRPr="00332AFD" w:rsidRDefault="008C1352">
      <w:pPr>
        <w:spacing w:after="299" w:line="259" w:lineRule="auto"/>
        <w:ind w:left="0" w:firstLine="0"/>
        <w:jc w:val="left"/>
        <w:rPr>
          <w:color w:val="000000" w:themeColor="text1"/>
        </w:rPr>
      </w:pPr>
      <w:r w:rsidRPr="00332AFD">
        <w:rPr>
          <w:color w:val="000000" w:themeColor="text1"/>
        </w:rPr>
        <w:t xml:space="preserve"> </w:t>
      </w:r>
    </w:p>
    <w:p w14:paraId="30DC07F7" w14:textId="77777777" w:rsidR="005C2078" w:rsidRPr="00332AFD" w:rsidRDefault="008C1352">
      <w:pPr>
        <w:pStyle w:val="Ttulo2"/>
        <w:ind w:left="417" w:hanging="432"/>
        <w:rPr>
          <w:color w:val="000000" w:themeColor="text1"/>
        </w:rPr>
      </w:pPr>
      <w:bookmarkStart w:id="22" w:name="_Toc58379"/>
      <w:r w:rsidRPr="00332AFD">
        <w:rPr>
          <w:color w:val="000000" w:themeColor="text1"/>
        </w:rPr>
        <w:t xml:space="preserve">Ingreso de Datos </w:t>
      </w:r>
      <w:bookmarkEnd w:id="22"/>
    </w:p>
    <w:p w14:paraId="042A6E31" w14:textId="77777777" w:rsidR="005C2078" w:rsidRPr="00332AFD" w:rsidRDefault="008C1352">
      <w:pPr>
        <w:spacing w:after="216"/>
        <w:rPr>
          <w:color w:val="000000" w:themeColor="text1"/>
        </w:rPr>
      </w:pPr>
      <w:r w:rsidRPr="00332AFD">
        <w:rPr>
          <w:color w:val="000000" w:themeColor="text1"/>
        </w:rPr>
        <w:t xml:space="preserve">En el panel izquierdo del </w:t>
      </w:r>
      <w:proofErr w:type="spellStart"/>
      <w:r w:rsidRPr="00332AFD">
        <w:rPr>
          <w:color w:val="000000" w:themeColor="text1"/>
        </w:rPr>
        <w:t>modulo</w:t>
      </w:r>
      <w:proofErr w:type="spellEnd"/>
      <w:r w:rsidRPr="00332AFD">
        <w:rPr>
          <w:color w:val="000000" w:themeColor="text1"/>
        </w:rPr>
        <w:t xml:space="preserve"> encontrara un </w:t>
      </w:r>
      <w:proofErr w:type="spellStart"/>
      <w:r w:rsidRPr="00332AFD">
        <w:rPr>
          <w:color w:val="000000" w:themeColor="text1"/>
        </w:rPr>
        <w:t>area</w:t>
      </w:r>
      <w:proofErr w:type="spellEnd"/>
      <w:r w:rsidRPr="00332AFD">
        <w:rPr>
          <w:color w:val="000000" w:themeColor="text1"/>
        </w:rPr>
        <w:t xml:space="preserve"> de texto. Ingrese los pesos individuales de las cajas, un valor por </w:t>
      </w:r>
      <w:proofErr w:type="spellStart"/>
      <w:r w:rsidRPr="00332AFD">
        <w:rPr>
          <w:color w:val="000000" w:themeColor="text1"/>
        </w:rPr>
        <w:t>linea</w:t>
      </w:r>
      <w:proofErr w:type="spellEnd"/>
      <w:r w:rsidRPr="00332AFD">
        <w:rPr>
          <w:color w:val="000000" w:themeColor="text1"/>
        </w:rPr>
        <w:t xml:space="preserve">. Por ejemplo: </w:t>
      </w:r>
    </w:p>
    <w:p w14:paraId="6AD21102" w14:textId="77777777" w:rsidR="005C2078" w:rsidRPr="00332AFD" w:rsidRDefault="008C1352">
      <w:pPr>
        <w:pBdr>
          <w:top w:val="single" w:sz="49" w:space="0" w:color="263238"/>
          <w:left w:val="single" w:sz="2" w:space="0" w:color="263238"/>
          <w:bottom w:val="single" w:sz="2" w:space="0" w:color="263238"/>
        </w:pBdr>
        <w:shd w:val="clear" w:color="auto" w:fill="263238"/>
        <w:spacing w:after="48" w:line="259" w:lineRule="auto"/>
        <w:ind w:left="197"/>
        <w:jc w:val="left"/>
        <w:rPr>
          <w:color w:val="000000" w:themeColor="text1"/>
        </w:rPr>
      </w:pPr>
      <w:r w:rsidRPr="00332AFD">
        <w:rPr>
          <w:b/>
          <w:color w:val="000000" w:themeColor="text1"/>
          <w:sz w:val="20"/>
        </w:rPr>
        <w:t>3.24</w:t>
      </w:r>
      <w:r w:rsidRPr="00332AFD">
        <w:rPr>
          <w:color w:val="000000" w:themeColor="text1"/>
        </w:rPr>
        <w:t xml:space="preserve"> </w:t>
      </w:r>
    </w:p>
    <w:p w14:paraId="17E3774F" w14:textId="77777777" w:rsidR="005C2078" w:rsidRPr="00332AFD" w:rsidRDefault="008C1352">
      <w:pPr>
        <w:pBdr>
          <w:top w:val="single" w:sz="49" w:space="0" w:color="263238"/>
          <w:left w:val="single" w:sz="2" w:space="0" w:color="263238"/>
          <w:bottom w:val="single" w:sz="2" w:space="0" w:color="263238"/>
        </w:pBdr>
        <w:shd w:val="clear" w:color="auto" w:fill="263238"/>
        <w:spacing w:after="48" w:line="259" w:lineRule="auto"/>
        <w:ind w:left="197"/>
        <w:jc w:val="left"/>
        <w:rPr>
          <w:color w:val="000000" w:themeColor="text1"/>
        </w:rPr>
      </w:pPr>
      <w:r w:rsidRPr="00332AFD">
        <w:rPr>
          <w:b/>
          <w:color w:val="000000" w:themeColor="text1"/>
          <w:sz w:val="20"/>
        </w:rPr>
        <w:t>3.21</w:t>
      </w:r>
      <w:r w:rsidRPr="00332AFD">
        <w:rPr>
          <w:color w:val="000000" w:themeColor="text1"/>
        </w:rPr>
        <w:t xml:space="preserve"> </w:t>
      </w:r>
    </w:p>
    <w:p w14:paraId="0C64D5AA" w14:textId="77777777" w:rsidR="005C2078" w:rsidRPr="00332AFD" w:rsidRDefault="008C1352">
      <w:pPr>
        <w:pBdr>
          <w:top w:val="single" w:sz="49" w:space="0" w:color="263238"/>
          <w:left w:val="single" w:sz="2" w:space="0" w:color="263238"/>
          <w:bottom w:val="single" w:sz="2" w:space="0" w:color="263238"/>
        </w:pBdr>
        <w:shd w:val="clear" w:color="auto" w:fill="263238"/>
        <w:spacing w:after="48" w:line="259" w:lineRule="auto"/>
        <w:ind w:left="197"/>
        <w:jc w:val="left"/>
        <w:rPr>
          <w:color w:val="000000" w:themeColor="text1"/>
        </w:rPr>
      </w:pPr>
      <w:r w:rsidRPr="00332AFD">
        <w:rPr>
          <w:b/>
          <w:color w:val="000000" w:themeColor="text1"/>
          <w:sz w:val="20"/>
        </w:rPr>
        <w:t>3.26</w:t>
      </w:r>
      <w:r w:rsidRPr="00332AFD">
        <w:rPr>
          <w:color w:val="000000" w:themeColor="text1"/>
        </w:rPr>
        <w:t xml:space="preserve"> </w:t>
      </w:r>
    </w:p>
    <w:p w14:paraId="13658492" w14:textId="77777777" w:rsidR="005C2078" w:rsidRPr="00332AFD" w:rsidRDefault="008C1352">
      <w:pPr>
        <w:pBdr>
          <w:top w:val="single" w:sz="49" w:space="0" w:color="263238"/>
          <w:left w:val="single" w:sz="2" w:space="0" w:color="263238"/>
          <w:bottom w:val="single" w:sz="2" w:space="0" w:color="263238"/>
        </w:pBdr>
        <w:shd w:val="clear" w:color="auto" w:fill="263238"/>
        <w:spacing w:after="135" w:line="259" w:lineRule="auto"/>
        <w:ind w:left="197"/>
        <w:jc w:val="left"/>
        <w:rPr>
          <w:color w:val="000000" w:themeColor="text1"/>
        </w:rPr>
      </w:pPr>
      <w:r w:rsidRPr="00332AFD">
        <w:rPr>
          <w:b/>
          <w:color w:val="000000" w:themeColor="text1"/>
          <w:sz w:val="20"/>
        </w:rPr>
        <w:t>3.19</w:t>
      </w:r>
      <w:r w:rsidRPr="00332AFD">
        <w:rPr>
          <w:color w:val="000000" w:themeColor="text1"/>
        </w:rPr>
        <w:t xml:space="preserve"> </w:t>
      </w:r>
    </w:p>
    <w:p w14:paraId="389B9627" w14:textId="77777777" w:rsidR="005C2078" w:rsidRPr="00332AFD" w:rsidRDefault="008C1352">
      <w:pPr>
        <w:spacing w:after="297" w:line="259" w:lineRule="auto"/>
        <w:ind w:left="0" w:firstLine="0"/>
        <w:jc w:val="left"/>
        <w:rPr>
          <w:color w:val="000000" w:themeColor="text1"/>
        </w:rPr>
      </w:pPr>
      <w:r w:rsidRPr="00332AFD">
        <w:rPr>
          <w:color w:val="000000" w:themeColor="text1"/>
        </w:rPr>
        <w:t xml:space="preserve"> </w:t>
      </w:r>
    </w:p>
    <w:p w14:paraId="43DC2A16" w14:textId="77777777" w:rsidR="005C2078" w:rsidRPr="00332AFD" w:rsidRDefault="008C1352">
      <w:pPr>
        <w:pStyle w:val="Ttulo2"/>
        <w:ind w:left="417" w:hanging="432"/>
        <w:rPr>
          <w:color w:val="000000" w:themeColor="text1"/>
        </w:rPr>
      </w:pPr>
      <w:bookmarkStart w:id="23" w:name="_Toc58380"/>
      <w:r w:rsidRPr="00332AFD">
        <w:rPr>
          <w:color w:val="000000" w:themeColor="text1"/>
        </w:rPr>
        <w:t xml:space="preserve">Nivel de Significancia (alfa) </w:t>
      </w:r>
      <w:bookmarkEnd w:id="23"/>
    </w:p>
    <w:p w14:paraId="7047789D" w14:textId="77777777" w:rsidR="005C2078" w:rsidRPr="00332AFD" w:rsidRDefault="008C1352">
      <w:pPr>
        <w:spacing w:after="0"/>
        <w:rPr>
          <w:color w:val="000000" w:themeColor="text1"/>
        </w:rPr>
      </w:pPr>
      <w:r w:rsidRPr="00332AFD">
        <w:rPr>
          <w:color w:val="000000" w:themeColor="text1"/>
        </w:rPr>
        <w:t xml:space="preserve">El nivel de significancia alfa determina el umbral para decidir si los datos son normales. El valor por defecto es 0.05 (5%), que es el </w:t>
      </w:r>
      <w:proofErr w:type="spellStart"/>
      <w:r w:rsidRPr="00332AFD">
        <w:rPr>
          <w:color w:val="000000" w:themeColor="text1"/>
        </w:rPr>
        <w:t>estandar</w:t>
      </w:r>
      <w:proofErr w:type="spellEnd"/>
      <w:r w:rsidRPr="00332AFD">
        <w:rPr>
          <w:color w:val="000000" w:themeColor="text1"/>
        </w:rPr>
        <w:t xml:space="preserve"> en </w:t>
      </w:r>
      <w:proofErr w:type="spellStart"/>
      <w:r w:rsidRPr="00332AFD">
        <w:rPr>
          <w:color w:val="000000" w:themeColor="text1"/>
        </w:rPr>
        <w:t>analisis</w:t>
      </w:r>
      <w:proofErr w:type="spellEnd"/>
      <w:r w:rsidRPr="00332AFD">
        <w:rPr>
          <w:color w:val="000000" w:themeColor="text1"/>
        </w:rPr>
        <w:t xml:space="preserve"> de calidad industrial. </w:t>
      </w:r>
    </w:p>
    <w:tbl>
      <w:tblPr>
        <w:tblStyle w:val="TableGrid"/>
        <w:tblW w:w="9747" w:type="dxa"/>
        <w:tblInd w:w="0" w:type="dxa"/>
        <w:tblCellMar>
          <w:top w:w="92" w:type="dxa"/>
          <w:left w:w="161" w:type="dxa"/>
          <w:bottom w:w="0" w:type="dxa"/>
          <w:right w:w="115" w:type="dxa"/>
        </w:tblCellMar>
        <w:tblLook w:val="04A0" w:firstRow="1" w:lastRow="0" w:firstColumn="1" w:lastColumn="0" w:noHBand="0" w:noVBand="1"/>
      </w:tblPr>
      <w:tblGrid>
        <w:gridCol w:w="2329"/>
        <w:gridCol w:w="7418"/>
      </w:tblGrid>
      <w:tr w:rsidR="00332AFD" w:rsidRPr="00332AFD" w14:paraId="440B97EC" w14:textId="77777777">
        <w:trPr>
          <w:trHeight w:val="361"/>
        </w:trPr>
        <w:tc>
          <w:tcPr>
            <w:tcW w:w="2329" w:type="dxa"/>
            <w:tcBorders>
              <w:top w:val="single" w:sz="2" w:space="0" w:color="BDBDBD"/>
              <w:left w:val="single" w:sz="2" w:space="0" w:color="BDBDBD"/>
              <w:bottom w:val="single" w:sz="2" w:space="0" w:color="BDBDBD"/>
              <w:right w:val="single" w:sz="2" w:space="0" w:color="BDBDBD"/>
            </w:tcBorders>
            <w:shd w:val="clear" w:color="auto" w:fill="1B5E20"/>
          </w:tcPr>
          <w:p w14:paraId="00EB0B16"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Nivel alfa</w:t>
            </w:r>
            <w:r w:rsidRPr="00332AFD">
              <w:rPr>
                <w:color w:val="000000" w:themeColor="text1"/>
              </w:rPr>
              <w:t xml:space="preserve"> </w:t>
            </w:r>
          </w:p>
        </w:tc>
        <w:tc>
          <w:tcPr>
            <w:tcW w:w="7418" w:type="dxa"/>
            <w:tcBorders>
              <w:top w:val="single" w:sz="2" w:space="0" w:color="BDBDBD"/>
              <w:left w:val="single" w:sz="2" w:space="0" w:color="BDBDBD"/>
              <w:bottom w:val="single" w:sz="32" w:space="0" w:color="FFFFFF"/>
              <w:right w:val="single" w:sz="2" w:space="0" w:color="BDBDBD"/>
            </w:tcBorders>
            <w:shd w:val="clear" w:color="auto" w:fill="1B5E20"/>
          </w:tcPr>
          <w:p w14:paraId="5414FBC5" w14:textId="77777777" w:rsidR="005C2078" w:rsidRPr="00332AFD" w:rsidRDefault="008C1352">
            <w:pPr>
              <w:spacing w:after="0" w:line="259" w:lineRule="auto"/>
              <w:ind w:left="1" w:firstLine="0"/>
              <w:jc w:val="left"/>
              <w:rPr>
                <w:color w:val="000000" w:themeColor="text1"/>
              </w:rPr>
            </w:pPr>
            <w:proofErr w:type="spellStart"/>
            <w:r w:rsidRPr="00332AFD">
              <w:rPr>
                <w:b/>
                <w:color w:val="000000" w:themeColor="text1"/>
                <w:sz w:val="20"/>
              </w:rPr>
              <w:t>Interpretacion</w:t>
            </w:r>
            <w:proofErr w:type="spellEnd"/>
            <w:r w:rsidRPr="00332AFD">
              <w:rPr>
                <w:color w:val="000000" w:themeColor="text1"/>
              </w:rPr>
              <w:t xml:space="preserve"> </w:t>
            </w:r>
          </w:p>
        </w:tc>
      </w:tr>
      <w:tr w:rsidR="00332AFD" w:rsidRPr="00332AFD" w14:paraId="7C5156A7" w14:textId="77777777">
        <w:trPr>
          <w:trHeight w:val="624"/>
        </w:trPr>
        <w:tc>
          <w:tcPr>
            <w:tcW w:w="2329" w:type="dxa"/>
            <w:tcBorders>
              <w:top w:val="single" w:sz="2" w:space="0" w:color="BDBDBD"/>
              <w:left w:val="single" w:sz="2" w:space="0" w:color="BDBDBD"/>
              <w:bottom w:val="single" w:sz="2" w:space="0" w:color="BDBDBD"/>
              <w:right w:val="single" w:sz="2" w:space="0" w:color="BDBDBD"/>
            </w:tcBorders>
            <w:shd w:val="clear" w:color="auto" w:fill="F5F7FA"/>
            <w:vAlign w:val="center"/>
          </w:tcPr>
          <w:p w14:paraId="0BD0187F"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0.01 (1%)</w:t>
            </w:r>
            <w:r w:rsidRPr="00332AFD">
              <w:rPr>
                <w:color w:val="000000" w:themeColor="text1"/>
              </w:rPr>
              <w:t xml:space="preserve"> </w:t>
            </w:r>
          </w:p>
        </w:tc>
        <w:tc>
          <w:tcPr>
            <w:tcW w:w="7418" w:type="dxa"/>
            <w:tcBorders>
              <w:top w:val="single" w:sz="32" w:space="0" w:color="FFFFFF"/>
              <w:left w:val="single" w:sz="2" w:space="0" w:color="BDBDBD"/>
              <w:bottom w:val="double" w:sz="32" w:space="0" w:color="FFFFFF"/>
              <w:right w:val="single" w:sz="2" w:space="0" w:color="BDBDBD"/>
            </w:tcBorders>
          </w:tcPr>
          <w:p w14:paraId="494878DB" w14:textId="77777777" w:rsidR="005C2078" w:rsidRPr="00332AFD" w:rsidRDefault="008C1352">
            <w:pPr>
              <w:spacing w:after="0" w:line="259" w:lineRule="auto"/>
              <w:ind w:left="1" w:right="1" w:firstLine="0"/>
              <w:jc w:val="left"/>
              <w:rPr>
                <w:color w:val="000000" w:themeColor="text1"/>
              </w:rPr>
            </w:pPr>
            <w:r w:rsidRPr="00332AFD">
              <w:rPr>
                <w:color w:val="000000" w:themeColor="text1"/>
                <w:sz w:val="20"/>
              </w:rPr>
              <w:t>Criterio muy estricto. Solo rechaza normalidad cuando hay evidencia muy fuerte.</w:t>
            </w:r>
            <w:r w:rsidRPr="00332AFD">
              <w:rPr>
                <w:color w:val="000000" w:themeColor="text1"/>
              </w:rPr>
              <w:t xml:space="preserve"> </w:t>
            </w:r>
          </w:p>
        </w:tc>
      </w:tr>
      <w:tr w:rsidR="00332AFD" w:rsidRPr="00332AFD" w14:paraId="651CA092" w14:textId="77777777">
        <w:trPr>
          <w:trHeight w:val="391"/>
        </w:trPr>
        <w:tc>
          <w:tcPr>
            <w:tcW w:w="2329" w:type="dxa"/>
            <w:tcBorders>
              <w:top w:val="single" w:sz="2" w:space="0" w:color="BDBDBD"/>
              <w:left w:val="single" w:sz="2" w:space="0" w:color="BDBDBD"/>
              <w:bottom w:val="single" w:sz="2" w:space="0" w:color="BDBDBD"/>
              <w:right w:val="single" w:sz="2" w:space="0" w:color="BDBDBD"/>
            </w:tcBorders>
            <w:shd w:val="clear" w:color="auto" w:fill="C8E6C9"/>
          </w:tcPr>
          <w:p w14:paraId="5776307D"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0.05 (5%)</w:t>
            </w:r>
            <w:r w:rsidRPr="00332AFD">
              <w:rPr>
                <w:color w:val="000000" w:themeColor="text1"/>
              </w:rPr>
              <w:t xml:space="preserve"> </w:t>
            </w:r>
          </w:p>
        </w:tc>
        <w:tc>
          <w:tcPr>
            <w:tcW w:w="7418" w:type="dxa"/>
            <w:tcBorders>
              <w:top w:val="double" w:sz="32" w:space="0" w:color="FFFFFF"/>
              <w:left w:val="single" w:sz="2" w:space="0" w:color="BDBDBD"/>
              <w:bottom w:val="double" w:sz="32" w:space="0" w:color="FFFFFF"/>
              <w:right w:val="single" w:sz="2" w:space="0" w:color="BDBDBD"/>
            </w:tcBorders>
          </w:tcPr>
          <w:p w14:paraId="6C2F13EF"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Valor recomendado. Balance entre sensibilidad y especificidad.</w:t>
            </w:r>
            <w:r w:rsidRPr="00332AFD">
              <w:rPr>
                <w:color w:val="000000" w:themeColor="text1"/>
              </w:rPr>
              <w:t xml:space="preserve"> </w:t>
            </w:r>
          </w:p>
        </w:tc>
      </w:tr>
      <w:tr w:rsidR="00332AFD" w:rsidRPr="00332AFD" w14:paraId="1586100E" w14:textId="77777777">
        <w:trPr>
          <w:trHeight w:val="592"/>
        </w:trPr>
        <w:tc>
          <w:tcPr>
            <w:tcW w:w="2329" w:type="dxa"/>
            <w:tcBorders>
              <w:top w:val="single" w:sz="2" w:space="0" w:color="BDBDBD"/>
              <w:left w:val="single" w:sz="2" w:space="0" w:color="BDBDBD"/>
              <w:bottom w:val="single" w:sz="2" w:space="0" w:color="BDBDBD"/>
              <w:right w:val="single" w:sz="2" w:space="0" w:color="BDBDBD"/>
            </w:tcBorders>
            <w:shd w:val="clear" w:color="auto" w:fill="F5F7FA"/>
            <w:vAlign w:val="center"/>
          </w:tcPr>
          <w:p w14:paraId="1648FED9"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0.10 (10%)</w:t>
            </w:r>
            <w:r w:rsidRPr="00332AFD">
              <w:rPr>
                <w:color w:val="000000" w:themeColor="text1"/>
              </w:rPr>
              <w:t xml:space="preserve"> </w:t>
            </w:r>
          </w:p>
        </w:tc>
        <w:tc>
          <w:tcPr>
            <w:tcW w:w="7418" w:type="dxa"/>
            <w:tcBorders>
              <w:top w:val="double" w:sz="32" w:space="0" w:color="FFFFFF"/>
              <w:left w:val="single" w:sz="2" w:space="0" w:color="BDBDBD"/>
              <w:bottom w:val="single" w:sz="2" w:space="0" w:color="BDBDBD"/>
              <w:right w:val="single" w:sz="2" w:space="0" w:color="BDBDBD"/>
            </w:tcBorders>
          </w:tcPr>
          <w:p w14:paraId="09657D56"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Criterio </w:t>
            </w:r>
            <w:proofErr w:type="spellStart"/>
            <w:r w:rsidRPr="00332AFD">
              <w:rPr>
                <w:color w:val="000000" w:themeColor="text1"/>
                <w:sz w:val="20"/>
              </w:rPr>
              <w:t>mas</w:t>
            </w:r>
            <w:proofErr w:type="spellEnd"/>
            <w:r w:rsidRPr="00332AFD">
              <w:rPr>
                <w:color w:val="000000" w:themeColor="text1"/>
                <w:sz w:val="20"/>
              </w:rPr>
              <w:t xml:space="preserve"> permisivo. Mayor probabilidad de rechazar normalidad incorrectamente.</w:t>
            </w:r>
            <w:r w:rsidRPr="00332AFD">
              <w:rPr>
                <w:color w:val="000000" w:themeColor="text1"/>
              </w:rPr>
              <w:t xml:space="preserve"> </w:t>
            </w:r>
          </w:p>
        </w:tc>
      </w:tr>
    </w:tbl>
    <w:p w14:paraId="5322AB52" w14:textId="77777777" w:rsidR="005C2078" w:rsidRPr="00332AFD" w:rsidRDefault="008C1352">
      <w:pPr>
        <w:spacing w:after="298" w:line="259" w:lineRule="auto"/>
        <w:ind w:left="0" w:firstLine="0"/>
        <w:jc w:val="left"/>
        <w:rPr>
          <w:color w:val="000000" w:themeColor="text1"/>
        </w:rPr>
      </w:pPr>
      <w:r w:rsidRPr="00332AFD">
        <w:rPr>
          <w:color w:val="000000" w:themeColor="text1"/>
        </w:rPr>
        <w:t xml:space="preserve"> </w:t>
      </w:r>
    </w:p>
    <w:p w14:paraId="74135881" w14:textId="77777777" w:rsidR="005C2078" w:rsidRPr="00332AFD" w:rsidRDefault="008C1352">
      <w:pPr>
        <w:pStyle w:val="Ttulo2"/>
        <w:ind w:left="417" w:hanging="432"/>
        <w:rPr>
          <w:color w:val="000000" w:themeColor="text1"/>
        </w:rPr>
      </w:pPr>
      <w:bookmarkStart w:id="24" w:name="_Toc58381"/>
      <w:r w:rsidRPr="00332AFD">
        <w:rPr>
          <w:color w:val="000000" w:themeColor="text1"/>
        </w:rPr>
        <w:t xml:space="preserve">Botones del Modulo </w:t>
      </w:r>
      <w:bookmarkEnd w:id="24"/>
    </w:p>
    <w:p w14:paraId="25374666" w14:textId="77777777" w:rsidR="005C2078" w:rsidRPr="00332AFD" w:rsidRDefault="008C1352">
      <w:pPr>
        <w:numPr>
          <w:ilvl w:val="0"/>
          <w:numId w:val="7"/>
        </w:numPr>
        <w:spacing w:after="92"/>
        <w:ind w:hanging="360"/>
        <w:rPr>
          <w:color w:val="000000" w:themeColor="text1"/>
        </w:rPr>
      </w:pPr>
      <w:r w:rsidRPr="00332AFD">
        <w:rPr>
          <w:color w:val="000000" w:themeColor="text1"/>
        </w:rPr>
        <w:t xml:space="preserve">Analizar: ejecuta las tres pruebas de normalidad con los datos ingresados. </w:t>
      </w:r>
    </w:p>
    <w:p w14:paraId="54948282" w14:textId="77777777" w:rsidR="005C2078" w:rsidRPr="00332AFD" w:rsidRDefault="008C1352">
      <w:pPr>
        <w:numPr>
          <w:ilvl w:val="0"/>
          <w:numId w:val="7"/>
        </w:numPr>
        <w:spacing w:after="92"/>
        <w:ind w:hanging="360"/>
        <w:rPr>
          <w:color w:val="000000" w:themeColor="text1"/>
        </w:rPr>
      </w:pPr>
      <w:r w:rsidRPr="00332AFD">
        <w:rPr>
          <w:color w:val="000000" w:themeColor="text1"/>
        </w:rPr>
        <w:t xml:space="preserve">Cargar Datos Demo: carga un conjunto de 180 datos de peso predefinidos para </w:t>
      </w:r>
      <w:proofErr w:type="spellStart"/>
      <w:r w:rsidRPr="00332AFD">
        <w:rPr>
          <w:color w:val="000000" w:themeColor="text1"/>
        </w:rPr>
        <w:t>practica</w:t>
      </w:r>
      <w:proofErr w:type="spellEnd"/>
      <w:r w:rsidRPr="00332AFD">
        <w:rPr>
          <w:color w:val="000000" w:themeColor="text1"/>
        </w:rPr>
        <w:t xml:space="preserve">. </w:t>
      </w:r>
    </w:p>
    <w:p w14:paraId="605F8BB1" w14:textId="77777777" w:rsidR="005C2078" w:rsidRPr="00332AFD" w:rsidRDefault="008C1352">
      <w:pPr>
        <w:numPr>
          <w:ilvl w:val="0"/>
          <w:numId w:val="7"/>
        </w:numPr>
        <w:spacing w:after="95"/>
        <w:ind w:hanging="360"/>
        <w:rPr>
          <w:color w:val="000000" w:themeColor="text1"/>
        </w:rPr>
      </w:pPr>
      <w:r w:rsidRPr="00332AFD">
        <w:rPr>
          <w:color w:val="000000" w:themeColor="text1"/>
        </w:rPr>
        <w:t xml:space="preserve">Limpiar: borra todos los datos y resultados del </w:t>
      </w:r>
      <w:proofErr w:type="spellStart"/>
      <w:r w:rsidRPr="00332AFD">
        <w:rPr>
          <w:color w:val="000000" w:themeColor="text1"/>
        </w:rPr>
        <w:t>modulo</w:t>
      </w:r>
      <w:proofErr w:type="spellEnd"/>
      <w:r w:rsidRPr="00332AFD">
        <w:rPr>
          <w:color w:val="000000" w:themeColor="text1"/>
        </w:rPr>
        <w:t xml:space="preserve">. </w:t>
      </w:r>
    </w:p>
    <w:p w14:paraId="4C7EF6AB" w14:textId="77777777" w:rsidR="005C2078" w:rsidRPr="00332AFD" w:rsidRDefault="008C1352">
      <w:pPr>
        <w:numPr>
          <w:ilvl w:val="0"/>
          <w:numId w:val="7"/>
        </w:numPr>
        <w:ind w:hanging="360"/>
        <w:rPr>
          <w:color w:val="000000" w:themeColor="text1"/>
        </w:rPr>
      </w:pPr>
      <w:r w:rsidRPr="00332AFD">
        <w:rPr>
          <w:color w:val="000000" w:themeColor="text1"/>
        </w:rPr>
        <w:t xml:space="preserve">Cargar Excel: importa datos desde un archivo Excel (una columna con pesos). </w:t>
      </w:r>
    </w:p>
    <w:p w14:paraId="3DC9D124" w14:textId="77777777" w:rsidR="005C2078" w:rsidRPr="00332AFD" w:rsidRDefault="008C1352">
      <w:pPr>
        <w:spacing w:after="297" w:line="259" w:lineRule="auto"/>
        <w:ind w:left="0" w:firstLine="0"/>
        <w:jc w:val="left"/>
        <w:rPr>
          <w:color w:val="000000" w:themeColor="text1"/>
        </w:rPr>
      </w:pPr>
      <w:r w:rsidRPr="00332AFD">
        <w:rPr>
          <w:color w:val="000000" w:themeColor="text1"/>
        </w:rPr>
        <w:lastRenderedPageBreak/>
        <w:t xml:space="preserve"> </w:t>
      </w:r>
    </w:p>
    <w:p w14:paraId="026935D0" w14:textId="77777777" w:rsidR="005C2078" w:rsidRPr="00332AFD" w:rsidRDefault="008C1352">
      <w:pPr>
        <w:pStyle w:val="Ttulo2"/>
        <w:ind w:left="417" w:hanging="432"/>
        <w:rPr>
          <w:color w:val="000000" w:themeColor="text1"/>
        </w:rPr>
      </w:pPr>
      <w:bookmarkStart w:id="25" w:name="_Toc58382"/>
      <w:proofErr w:type="spellStart"/>
      <w:r w:rsidRPr="00332AFD">
        <w:rPr>
          <w:color w:val="000000" w:themeColor="text1"/>
        </w:rPr>
        <w:t>Interpretacion</w:t>
      </w:r>
      <w:proofErr w:type="spellEnd"/>
      <w:r w:rsidRPr="00332AFD">
        <w:rPr>
          <w:color w:val="000000" w:themeColor="text1"/>
        </w:rPr>
        <w:t xml:space="preserve"> de Resultados </w:t>
      </w:r>
      <w:bookmarkEnd w:id="25"/>
    </w:p>
    <w:p w14:paraId="194216F9" w14:textId="77777777" w:rsidR="005C2078" w:rsidRPr="00332AFD" w:rsidRDefault="008C1352">
      <w:pPr>
        <w:spacing w:after="102"/>
        <w:rPr>
          <w:color w:val="000000" w:themeColor="text1"/>
        </w:rPr>
      </w:pPr>
      <w:proofErr w:type="spellStart"/>
      <w:r w:rsidRPr="00332AFD">
        <w:rPr>
          <w:color w:val="000000" w:themeColor="text1"/>
        </w:rPr>
        <w:t>Despues</w:t>
      </w:r>
      <w:proofErr w:type="spellEnd"/>
      <w:r w:rsidRPr="00332AFD">
        <w:rPr>
          <w:color w:val="000000" w:themeColor="text1"/>
        </w:rPr>
        <w:t xml:space="preserve"> de hacer clic en 'Analizar', el panel derecho mostrara los resultados de las tres pruebas </w:t>
      </w:r>
      <w:proofErr w:type="spellStart"/>
      <w:r w:rsidRPr="00332AFD">
        <w:rPr>
          <w:color w:val="000000" w:themeColor="text1"/>
        </w:rPr>
        <w:t>estadisticas</w:t>
      </w:r>
      <w:proofErr w:type="spellEnd"/>
      <w:r w:rsidRPr="00332AFD">
        <w:rPr>
          <w:color w:val="000000" w:themeColor="text1"/>
        </w:rPr>
        <w:t xml:space="preserve">: </w:t>
      </w:r>
    </w:p>
    <w:p w14:paraId="177820F5" w14:textId="77777777" w:rsidR="005C2078" w:rsidRPr="00332AFD" w:rsidRDefault="008C1352">
      <w:pPr>
        <w:spacing w:after="187" w:line="259" w:lineRule="auto"/>
        <w:ind w:left="0" w:firstLine="0"/>
        <w:jc w:val="left"/>
        <w:rPr>
          <w:color w:val="000000" w:themeColor="text1"/>
        </w:rPr>
      </w:pPr>
      <w:r w:rsidRPr="00332AFD">
        <w:rPr>
          <w:color w:val="000000" w:themeColor="text1"/>
        </w:rPr>
        <w:t xml:space="preserve"> </w:t>
      </w:r>
    </w:p>
    <w:p w14:paraId="769520F5" w14:textId="77777777" w:rsidR="005C2078" w:rsidRPr="00332AFD" w:rsidRDefault="008C1352">
      <w:pPr>
        <w:pStyle w:val="Ttulo3"/>
        <w:ind w:left="560" w:hanging="575"/>
        <w:rPr>
          <w:color w:val="000000" w:themeColor="text1"/>
        </w:rPr>
      </w:pPr>
      <w:bookmarkStart w:id="26" w:name="_Toc58383"/>
      <w:r w:rsidRPr="00332AFD">
        <w:rPr>
          <w:color w:val="000000" w:themeColor="text1"/>
        </w:rPr>
        <w:t xml:space="preserve">Prueba Anderson-Darling (AD) </w:t>
      </w:r>
      <w:bookmarkEnd w:id="26"/>
    </w:p>
    <w:p w14:paraId="521E3B8F" w14:textId="77777777" w:rsidR="005C2078" w:rsidRPr="00332AFD" w:rsidRDefault="008C1352">
      <w:pPr>
        <w:spacing w:after="121"/>
        <w:rPr>
          <w:color w:val="000000" w:themeColor="text1"/>
        </w:rPr>
      </w:pPr>
      <w:r w:rsidRPr="00332AFD">
        <w:rPr>
          <w:color w:val="000000" w:themeColor="text1"/>
        </w:rPr>
        <w:t xml:space="preserve">La prueba Anderson-Darling es una de las </w:t>
      </w:r>
      <w:proofErr w:type="spellStart"/>
      <w:r w:rsidRPr="00332AFD">
        <w:rPr>
          <w:color w:val="000000" w:themeColor="text1"/>
        </w:rPr>
        <w:t>mas</w:t>
      </w:r>
      <w:proofErr w:type="spellEnd"/>
      <w:r w:rsidRPr="00332AFD">
        <w:rPr>
          <w:color w:val="000000" w:themeColor="text1"/>
        </w:rPr>
        <w:t xml:space="preserve"> potentes para detectar desviaciones de la normalidad. </w:t>
      </w:r>
      <w:proofErr w:type="spellStart"/>
      <w:r w:rsidRPr="00332AFD">
        <w:rPr>
          <w:color w:val="000000" w:themeColor="text1"/>
        </w:rPr>
        <w:t>Evalua</w:t>
      </w:r>
      <w:proofErr w:type="spellEnd"/>
      <w:r w:rsidRPr="00332AFD">
        <w:rPr>
          <w:color w:val="000000" w:themeColor="text1"/>
        </w:rPr>
        <w:t xml:space="preserve"> si los datos se ajustan a la </w:t>
      </w:r>
      <w:proofErr w:type="spellStart"/>
      <w:r w:rsidRPr="00332AFD">
        <w:rPr>
          <w:color w:val="000000" w:themeColor="text1"/>
        </w:rPr>
        <w:t>distribucion</w:t>
      </w:r>
      <w:proofErr w:type="spellEnd"/>
      <w:r w:rsidRPr="00332AFD">
        <w:rPr>
          <w:color w:val="000000" w:themeColor="text1"/>
        </w:rPr>
        <w:t xml:space="preserve"> normal esperada. </w:t>
      </w:r>
    </w:p>
    <w:p w14:paraId="6CDFADCB" w14:textId="77777777" w:rsidR="005C2078" w:rsidRPr="00332AFD" w:rsidRDefault="008C1352">
      <w:pPr>
        <w:numPr>
          <w:ilvl w:val="0"/>
          <w:numId w:val="8"/>
        </w:numPr>
        <w:spacing w:after="92"/>
        <w:ind w:hanging="360"/>
        <w:rPr>
          <w:color w:val="000000" w:themeColor="text1"/>
        </w:rPr>
      </w:pPr>
      <w:r w:rsidRPr="00332AFD">
        <w:rPr>
          <w:color w:val="000000" w:themeColor="text1"/>
        </w:rPr>
        <w:t xml:space="preserve">Si p-valor &gt; alfa: los datos SIGUEN </w:t>
      </w:r>
      <w:proofErr w:type="spellStart"/>
      <w:r w:rsidRPr="00332AFD">
        <w:rPr>
          <w:color w:val="000000" w:themeColor="text1"/>
        </w:rPr>
        <w:t>distribucion</w:t>
      </w:r>
      <w:proofErr w:type="spellEnd"/>
      <w:r w:rsidRPr="00332AFD">
        <w:rPr>
          <w:color w:val="000000" w:themeColor="text1"/>
        </w:rPr>
        <w:t xml:space="preserve"> normal. </w:t>
      </w:r>
    </w:p>
    <w:p w14:paraId="5C1B4493" w14:textId="77777777" w:rsidR="005C2078" w:rsidRPr="00332AFD" w:rsidRDefault="008C1352">
      <w:pPr>
        <w:numPr>
          <w:ilvl w:val="0"/>
          <w:numId w:val="8"/>
        </w:numPr>
        <w:ind w:hanging="360"/>
        <w:rPr>
          <w:color w:val="000000" w:themeColor="text1"/>
        </w:rPr>
      </w:pPr>
      <w:r w:rsidRPr="00332AFD">
        <w:rPr>
          <w:color w:val="000000" w:themeColor="text1"/>
        </w:rPr>
        <w:t xml:space="preserve">Si p-valor &lt;= alfa: los datos NO SIGUEN </w:t>
      </w:r>
      <w:proofErr w:type="spellStart"/>
      <w:r w:rsidRPr="00332AFD">
        <w:rPr>
          <w:color w:val="000000" w:themeColor="text1"/>
        </w:rPr>
        <w:t>distribucion</w:t>
      </w:r>
      <w:proofErr w:type="spellEnd"/>
      <w:r w:rsidRPr="00332AFD">
        <w:rPr>
          <w:color w:val="000000" w:themeColor="text1"/>
        </w:rPr>
        <w:t xml:space="preserve"> normal. </w:t>
      </w:r>
    </w:p>
    <w:p w14:paraId="1D2290C0" w14:textId="77777777" w:rsidR="005C2078" w:rsidRPr="00332AFD" w:rsidRDefault="008C1352">
      <w:pPr>
        <w:spacing w:after="187" w:line="259" w:lineRule="auto"/>
        <w:ind w:left="0" w:firstLine="0"/>
        <w:jc w:val="left"/>
        <w:rPr>
          <w:color w:val="000000" w:themeColor="text1"/>
        </w:rPr>
      </w:pPr>
      <w:r w:rsidRPr="00332AFD">
        <w:rPr>
          <w:color w:val="000000" w:themeColor="text1"/>
        </w:rPr>
        <w:t xml:space="preserve"> </w:t>
      </w:r>
    </w:p>
    <w:p w14:paraId="5217C4F4" w14:textId="77777777" w:rsidR="005C2078" w:rsidRPr="00332AFD" w:rsidRDefault="008C1352">
      <w:pPr>
        <w:pStyle w:val="Ttulo3"/>
        <w:ind w:left="560" w:hanging="575"/>
        <w:rPr>
          <w:color w:val="000000" w:themeColor="text1"/>
        </w:rPr>
      </w:pPr>
      <w:bookmarkStart w:id="27" w:name="_Toc58384"/>
      <w:r w:rsidRPr="00332AFD">
        <w:rPr>
          <w:color w:val="000000" w:themeColor="text1"/>
        </w:rPr>
        <w:t xml:space="preserve">Prueba Shapiro-Wilk (SW) </w:t>
      </w:r>
      <w:bookmarkEnd w:id="27"/>
    </w:p>
    <w:p w14:paraId="74EBAF1C" w14:textId="77777777" w:rsidR="005C2078" w:rsidRPr="00332AFD" w:rsidRDefault="008C1352">
      <w:pPr>
        <w:spacing w:after="121"/>
        <w:rPr>
          <w:color w:val="000000" w:themeColor="text1"/>
        </w:rPr>
      </w:pPr>
      <w:r w:rsidRPr="00332AFD">
        <w:rPr>
          <w:color w:val="000000" w:themeColor="text1"/>
        </w:rPr>
        <w:t xml:space="preserve">La prueba Shapiro-Wilk es especialmente recomendada cuando el </w:t>
      </w:r>
      <w:proofErr w:type="spellStart"/>
      <w:r w:rsidRPr="00332AFD">
        <w:rPr>
          <w:color w:val="000000" w:themeColor="text1"/>
        </w:rPr>
        <w:t>numero</w:t>
      </w:r>
      <w:proofErr w:type="spellEnd"/>
      <w:r w:rsidRPr="00332AFD">
        <w:rPr>
          <w:color w:val="000000" w:themeColor="text1"/>
        </w:rPr>
        <w:t xml:space="preserve"> de datos es menor a 50 (n &lt; 50). Es considerada la prueba de normalidad </w:t>
      </w:r>
      <w:proofErr w:type="spellStart"/>
      <w:r w:rsidRPr="00332AFD">
        <w:rPr>
          <w:color w:val="000000" w:themeColor="text1"/>
        </w:rPr>
        <w:t>mas</w:t>
      </w:r>
      <w:proofErr w:type="spellEnd"/>
      <w:r w:rsidRPr="00332AFD">
        <w:rPr>
          <w:color w:val="000000" w:themeColor="text1"/>
        </w:rPr>
        <w:t xml:space="preserve"> poderosa para muestras pequeñas. </w:t>
      </w:r>
    </w:p>
    <w:p w14:paraId="10A9C9A6" w14:textId="77777777" w:rsidR="005C2078" w:rsidRPr="00332AFD" w:rsidRDefault="008C1352">
      <w:pPr>
        <w:numPr>
          <w:ilvl w:val="0"/>
          <w:numId w:val="9"/>
        </w:numPr>
        <w:spacing w:after="95"/>
        <w:ind w:hanging="360"/>
        <w:rPr>
          <w:color w:val="000000" w:themeColor="text1"/>
        </w:rPr>
      </w:pPr>
      <w:r w:rsidRPr="00332AFD">
        <w:rPr>
          <w:color w:val="000000" w:themeColor="text1"/>
        </w:rPr>
        <w:t xml:space="preserve">Si p-valor &gt; alfa: los datos SIGUEN </w:t>
      </w:r>
      <w:proofErr w:type="spellStart"/>
      <w:r w:rsidRPr="00332AFD">
        <w:rPr>
          <w:color w:val="000000" w:themeColor="text1"/>
        </w:rPr>
        <w:t>distribucion</w:t>
      </w:r>
      <w:proofErr w:type="spellEnd"/>
      <w:r w:rsidRPr="00332AFD">
        <w:rPr>
          <w:color w:val="000000" w:themeColor="text1"/>
        </w:rPr>
        <w:t xml:space="preserve"> normal. </w:t>
      </w:r>
    </w:p>
    <w:p w14:paraId="5CA99E2D" w14:textId="77777777" w:rsidR="005C2078" w:rsidRPr="00332AFD" w:rsidRDefault="008C1352">
      <w:pPr>
        <w:numPr>
          <w:ilvl w:val="0"/>
          <w:numId w:val="9"/>
        </w:numPr>
        <w:ind w:hanging="360"/>
        <w:rPr>
          <w:color w:val="000000" w:themeColor="text1"/>
        </w:rPr>
      </w:pPr>
      <w:r w:rsidRPr="00332AFD">
        <w:rPr>
          <w:color w:val="000000" w:themeColor="text1"/>
        </w:rPr>
        <w:t xml:space="preserve">Si p-valor &lt;= alfa: los datos NO SIGUEN </w:t>
      </w:r>
      <w:proofErr w:type="spellStart"/>
      <w:r w:rsidRPr="00332AFD">
        <w:rPr>
          <w:color w:val="000000" w:themeColor="text1"/>
        </w:rPr>
        <w:t>distribucion</w:t>
      </w:r>
      <w:proofErr w:type="spellEnd"/>
      <w:r w:rsidRPr="00332AFD">
        <w:rPr>
          <w:color w:val="000000" w:themeColor="text1"/>
        </w:rPr>
        <w:t xml:space="preserve"> normal. </w:t>
      </w:r>
    </w:p>
    <w:p w14:paraId="7225F904" w14:textId="77777777" w:rsidR="005C2078" w:rsidRPr="00332AFD" w:rsidRDefault="008C1352">
      <w:pPr>
        <w:spacing w:after="187" w:line="259" w:lineRule="auto"/>
        <w:ind w:left="0" w:firstLine="0"/>
        <w:jc w:val="left"/>
        <w:rPr>
          <w:color w:val="000000" w:themeColor="text1"/>
        </w:rPr>
      </w:pPr>
      <w:r w:rsidRPr="00332AFD">
        <w:rPr>
          <w:color w:val="000000" w:themeColor="text1"/>
        </w:rPr>
        <w:t xml:space="preserve"> </w:t>
      </w:r>
    </w:p>
    <w:p w14:paraId="35CEF209" w14:textId="77777777" w:rsidR="005C2078" w:rsidRPr="00332AFD" w:rsidRDefault="008C1352">
      <w:pPr>
        <w:pStyle w:val="Ttulo3"/>
        <w:ind w:left="560" w:hanging="575"/>
        <w:rPr>
          <w:color w:val="000000" w:themeColor="text1"/>
        </w:rPr>
      </w:pPr>
      <w:bookmarkStart w:id="28" w:name="_Toc58385"/>
      <w:r w:rsidRPr="00332AFD">
        <w:rPr>
          <w:color w:val="000000" w:themeColor="text1"/>
        </w:rPr>
        <w:t xml:space="preserve">Prueba Kolmogorov-Smirnov (KS) </w:t>
      </w:r>
      <w:bookmarkEnd w:id="28"/>
    </w:p>
    <w:p w14:paraId="5F28062E" w14:textId="77777777" w:rsidR="005C2078" w:rsidRPr="00332AFD" w:rsidRDefault="008C1352">
      <w:pPr>
        <w:spacing w:after="102"/>
        <w:rPr>
          <w:color w:val="000000" w:themeColor="text1"/>
        </w:rPr>
      </w:pPr>
      <w:r w:rsidRPr="00332AFD">
        <w:rPr>
          <w:color w:val="000000" w:themeColor="text1"/>
        </w:rPr>
        <w:t xml:space="preserve">La prueba Kolmogorov-Smirnov compara la </w:t>
      </w:r>
      <w:proofErr w:type="spellStart"/>
      <w:r w:rsidRPr="00332AFD">
        <w:rPr>
          <w:color w:val="000000" w:themeColor="text1"/>
        </w:rPr>
        <w:t>distribucion</w:t>
      </w:r>
      <w:proofErr w:type="spellEnd"/>
      <w:r w:rsidRPr="00332AFD">
        <w:rPr>
          <w:color w:val="000000" w:themeColor="text1"/>
        </w:rPr>
        <w:t xml:space="preserve"> acumulada de los datos con la de una </w:t>
      </w:r>
      <w:proofErr w:type="spellStart"/>
      <w:r w:rsidRPr="00332AFD">
        <w:rPr>
          <w:color w:val="000000" w:themeColor="text1"/>
        </w:rPr>
        <w:t>distribucion</w:t>
      </w:r>
      <w:proofErr w:type="spellEnd"/>
      <w:r w:rsidRPr="00332AFD">
        <w:rPr>
          <w:color w:val="000000" w:themeColor="text1"/>
        </w:rPr>
        <w:t xml:space="preserve"> normal </w:t>
      </w:r>
      <w:proofErr w:type="spellStart"/>
      <w:r w:rsidRPr="00332AFD">
        <w:rPr>
          <w:color w:val="000000" w:themeColor="text1"/>
        </w:rPr>
        <w:t>teorica</w:t>
      </w:r>
      <w:proofErr w:type="spellEnd"/>
      <w:r w:rsidRPr="00332AFD">
        <w:rPr>
          <w:color w:val="000000" w:themeColor="text1"/>
        </w:rPr>
        <w:t xml:space="preserve">. Es apropiada para muestras grandes (n &gt;= 50). </w:t>
      </w:r>
    </w:p>
    <w:p w14:paraId="1D81F46B" w14:textId="77777777" w:rsidR="005C2078" w:rsidRPr="00332AFD" w:rsidRDefault="008C1352">
      <w:pPr>
        <w:spacing w:after="187" w:line="259" w:lineRule="auto"/>
        <w:ind w:left="0" w:firstLine="0"/>
        <w:jc w:val="left"/>
        <w:rPr>
          <w:color w:val="000000" w:themeColor="text1"/>
        </w:rPr>
      </w:pPr>
      <w:r w:rsidRPr="00332AFD">
        <w:rPr>
          <w:color w:val="000000" w:themeColor="text1"/>
        </w:rPr>
        <w:t xml:space="preserve"> </w:t>
      </w:r>
    </w:p>
    <w:p w14:paraId="1D8A8151" w14:textId="77777777" w:rsidR="005C2078" w:rsidRPr="00332AFD" w:rsidRDefault="008C1352">
      <w:pPr>
        <w:pStyle w:val="Ttulo3"/>
        <w:ind w:left="560" w:hanging="575"/>
        <w:rPr>
          <w:color w:val="000000" w:themeColor="text1"/>
        </w:rPr>
      </w:pPr>
      <w:bookmarkStart w:id="29" w:name="_Toc58386"/>
      <w:r w:rsidRPr="00332AFD">
        <w:rPr>
          <w:color w:val="000000" w:themeColor="text1"/>
        </w:rPr>
        <w:t xml:space="preserve">Veredicto Final </w:t>
      </w:r>
      <w:bookmarkEnd w:id="29"/>
    </w:p>
    <w:p w14:paraId="658FCF19" w14:textId="77777777" w:rsidR="005C2078" w:rsidRPr="00332AFD" w:rsidRDefault="008C1352">
      <w:pPr>
        <w:spacing w:after="0"/>
        <w:rPr>
          <w:color w:val="000000" w:themeColor="text1"/>
        </w:rPr>
      </w:pPr>
      <w:r w:rsidRPr="00332AFD">
        <w:rPr>
          <w:color w:val="000000" w:themeColor="text1"/>
        </w:rPr>
        <w:t xml:space="preserve">El software muestra un veredicto final consolidado basado en las tres pruebas: </w:t>
      </w:r>
    </w:p>
    <w:tbl>
      <w:tblPr>
        <w:tblStyle w:val="TableGrid"/>
        <w:tblW w:w="9743" w:type="dxa"/>
        <w:tblInd w:w="19" w:type="dxa"/>
        <w:tblCellMar>
          <w:top w:w="0" w:type="dxa"/>
          <w:left w:w="197" w:type="dxa"/>
          <w:bottom w:w="0" w:type="dxa"/>
          <w:right w:w="153" w:type="dxa"/>
        </w:tblCellMar>
        <w:tblLook w:val="04A0" w:firstRow="1" w:lastRow="0" w:firstColumn="1" w:lastColumn="0" w:noHBand="0" w:noVBand="1"/>
      </w:tblPr>
      <w:tblGrid>
        <w:gridCol w:w="9743"/>
      </w:tblGrid>
      <w:tr w:rsidR="00332AFD" w:rsidRPr="00332AFD" w14:paraId="5F22F0B7" w14:textId="77777777">
        <w:trPr>
          <w:trHeight w:val="1035"/>
        </w:trPr>
        <w:tc>
          <w:tcPr>
            <w:tcW w:w="9743" w:type="dxa"/>
            <w:tcBorders>
              <w:top w:val="single" w:sz="2" w:space="0" w:color="1B5E20"/>
              <w:left w:val="single" w:sz="12" w:space="0" w:color="1B5E20"/>
              <w:bottom w:val="single" w:sz="48" w:space="0" w:color="FFF9C4"/>
              <w:right w:val="single" w:sz="2" w:space="0" w:color="1B5E20"/>
            </w:tcBorders>
            <w:shd w:val="clear" w:color="auto" w:fill="E8F5E9"/>
            <w:vAlign w:val="center"/>
          </w:tcPr>
          <w:p w14:paraId="5908E7A5" w14:textId="77777777" w:rsidR="005C2078" w:rsidRPr="00332AFD" w:rsidRDefault="008C1352">
            <w:pPr>
              <w:spacing w:after="40" w:line="259" w:lineRule="auto"/>
              <w:ind w:left="0" w:firstLine="0"/>
              <w:jc w:val="left"/>
              <w:rPr>
                <w:color w:val="000000" w:themeColor="text1"/>
              </w:rPr>
            </w:pPr>
            <w:r w:rsidRPr="00332AFD">
              <w:rPr>
                <w:b/>
                <w:color w:val="000000" w:themeColor="text1"/>
                <w:sz w:val="20"/>
              </w:rPr>
              <w:t>NOTA</w:t>
            </w:r>
            <w:r w:rsidRPr="00332AFD">
              <w:rPr>
                <w:color w:val="000000" w:themeColor="text1"/>
              </w:rPr>
              <w:t xml:space="preserve"> </w:t>
            </w:r>
          </w:p>
          <w:p w14:paraId="45AB7E8E"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'Los datos SI siguen </w:t>
            </w:r>
            <w:proofErr w:type="spellStart"/>
            <w:r w:rsidRPr="00332AFD">
              <w:rPr>
                <w:color w:val="000000" w:themeColor="text1"/>
                <w:sz w:val="20"/>
              </w:rPr>
              <w:t>distribucion</w:t>
            </w:r>
            <w:proofErr w:type="spellEnd"/>
            <w:r w:rsidRPr="00332AFD">
              <w:rPr>
                <w:color w:val="000000" w:themeColor="text1"/>
                <w:sz w:val="20"/>
              </w:rPr>
              <w:t xml:space="preserve"> normal' → Puede proceder a usar los </w:t>
            </w:r>
            <w:proofErr w:type="spellStart"/>
            <w:r w:rsidRPr="00332AFD">
              <w:rPr>
                <w:color w:val="000000" w:themeColor="text1"/>
                <w:sz w:val="20"/>
              </w:rPr>
              <w:t>demas</w:t>
            </w:r>
            <w:proofErr w:type="spellEnd"/>
            <w:r w:rsidRPr="00332AFD">
              <w:rPr>
                <w:color w:val="000000" w:themeColor="text1"/>
                <w:sz w:val="20"/>
              </w:rPr>
              <w:t xml:space="preserve"> </w:t>
            </w:r>
            <w:proofErr w:type="spellStart"/>
            <w:r w:rsidRPr="00332AFD">
              <w:rPr>
                <w:color w:val="000000" w:themeColor="text1"/>
                <w:sz w:val="20"/>
              </w:rPr>
              <w:t>modulos</w:t>
            </w:r>
            <w:proofErr w:type="spellEnd"/>
            <w:r w:rsidRPr="00332AFD">
              <w:rPr>
                <w:color w:val="000000" w:themeColor="text1"/>
                <w:sz w:val="20"/>
              </w:rPr>
              <w:t xml:space="preserve"> con confianza </w:t>
            </w:r>
            <w:proofErr w:type="spellStart"/>
            <w:r w:rsidRPr="00332AFD">
              <w:rPr>
                <w:color w:val="000000" w:themeColor="text1"/>
                <w:sz w:val="20"/>
              </w:rPr>
              <w:t>estadistica</w:t>
            </w:r>
            <w:proofErr w:type="spellEnd"/>
            <w:r w:rsidRPr="00332AFD">
              <w:rPr>
                <w:color w:val="000000" w:themeColor="text1"/>
                <w:sz w:val="20"/>
              </w:rPr>
              <w:t>.</w:t>
            </w:r>
            <w:r w:rsidRPr="00332AFD">
              <w:rPr>
                <w:color w:val="000000" w:themeColor="text1"/>
              </w:rPr>
              <w:t xml:space="preserve"> </w:t>
            </w:r>
          </w:p>
        </w:tc>
      </w:tr>
      <w:tr w:rsidR="00332AFD" w:rsidRPr="00332AFD" w14:paraId="6A76C1DF" w14:textId="77777777">
        <w:trPr>
          <w:trHeight w:val="1037"/>
        </w:trPr>
        <w:tc>
          <w:tcPr>
            <w:tcW w:w="9743" w:type="dxa"/>
            <w:tcBorders>
              <w:top w:val="single" w:sz="48" w:space="0" w:color="FFF9C4"/>
              <w:left w:val="single" w:sz="12" w:space="0" w:color="F9A825"/>
              <w:bottom w:val="single" w:sz="2" w:space="0" w:color="F9A825"/>
              <w:right w:val="single" w:sz="2" w:space="0" w:color="F9A825"/>
            </w:tcBorders>
            <w:shd w:val="clear" w:color="auto" w:fill="FFF9C4"/>
            <w:vAlign w:val="center"/>
          </w:tcPr>
          <w:p w14:paraId="5A79823B" w14:textId="77777777" w:rsidR="005C2078" w:rsidRPr="00332AFD" w:rsidRDefault="008C1352">
            <w:pPr>
              <w:spacing w:after="40" w:line="259" w:lineRule="auto"/>
              <w:ind w:left="0" w:firstLine="0"/>
              <w:jc w:val="left"/>
              <w:rPr>
                <w:color w:val="000000" w:themeColor="text1"/>
              </w:rPr>
            </w:pPr>
            <w:r w:rsidRPr="00332AFD">
              <w:rPr>
                <w:b/>
                <w:color w:val="000000" w:themeColor="text1"/>
                <w:sz w:val="20"/>
              </w:rPr>
              <w:t>ADVERTENCIA</w:t>
            </w:r>
            <w:r w:rsidRPr="00332AFD">
              <w:rPr>
                <w:color w:val="000000" w:themeColor="text1"/>
              </w:rPr>
              <w:t xml:space="preserve"> </w:t>
            </w:r>
          </w:p>
          <w:p w14:paraId="028604E7" w14:textId="77777777" w:rsidR="005C2078" w:rsidRPr="00332AFD" w:rsidRDefault="008C1352">
            <w:pPr>
              <w:spacing w:after="0" w:line="259" w:lineRule="auto"/>
              <w:ind w:left="0" w:firstLine="0"/>
              <w:rPr>
                <w:color w:val="000000" w:themeColor="text1"/>
              </w:rPr>
            </w:pPr>
            <w:r w:rsidRPr="00332AFD">
              <w:rPr>
                <w:color w:val="000000" w:themeColor="text1"/>
                <w:sz w:val="20"/>
              </w:rPr>
              <w:t xml:space="preserve">'Los datos NO siguen </w:t>
            </w:r>
            <w:proofErr w:type="spellStart"/>
            <w:r w:rsidRPr="00332AFD">
              <w:rPr>
                <w:color w:val="000000" w:themeColor="text1"/>
                <w:sz w:val="20"/>
              </w:rPr>
              <w:t>distribucion</w:t>
            </w:r>
            <w:proofErr w:type="spellEnd"/>
            <w:r w:rsidRPr="00332AFD">
              <w:rPr>
                <w:color w:val="000000" w:themeColor="text1"/>
                <w:sz w:val="20"/>
              </w:rPr>
              <w:t xml:space="preserve"> normal' → Revise si hay errores de </w:t>
            </w:r>
            <w:proofErr w:type="spellStart"/>
            <w:r w:rsidRPr="00332AFD">
              <w:rPr>
                <w:color w:val="000000" w:themeColor="text1"/>
                <w:sz w:val="20"/>
              </w:rPr>
              <w:t>medicion</w:t>
            </w:r>
            <w:proofErr w:type="spellEnd"/>
            <w:r w:rsidRPr="00332AFD">
              <w:rPr>
                <w:color w:val="000000" w:themeColor="text1"/>
                <w:sz w:val="20"/>
              </w:rPr>
              <w:t xml:space="preserve">, valores </w:t>
            </w:r>
            <w:proofErr w:type="spellStart"/>
            <w:r w:rsidRPr="00332AFD">
              <w:rPr>
                <w:color w:val="000000" w:themeColor="text1"/>
                <w:sz w:val="20"/>
              </w:rPr>
              <w:t>atipicos</w:t>
            </w:r>
            <w:proofErr w:type="spellEnd"/>
            <w:r w:rsidRPr="00332AFD">
              <w:rPr>
                <w:color w:val="000000" w:themeColor="text1"/>
                <w:sz w:val="20"/>
              </w:rPr>
              <w:t xml:space="preserve"> (</w:t>
            </w:r>
            <w:proofErr w:type="spellStart"/>
            <w:r w:rsidRPr="00332AFD">
              <w:rPr>
                <w:color w:val="000000" w:themeColor="text1"/>
                <w:sz w:val="20"/>
              </w:rPr>
              <w:t>outliers</w:t>
            </w:r>
            <w:proofErr w:type="spellEnd"/>
            <w:r w:rsidRPr="00332AFD">
              <w:rPr>
                <w:color w:val="000000" w:themeColor="text1"/>
                <w:sz w:val="20"/>
              </w:rPr>
              <w:t xml:space="preserve">), </w:t>
            </w:r>
            <w:r w:rsidRPr="00332AFD">
              <w:rPr>
                <w:color w:val="000000" w:themeColor="text1"/>
                <w:sz w:val="20"/>
              </w:rPr>
              <w:t xml:space="preserve">o si el proceso tiene </w:t>
            </w:r>
            <w:proofErr w:type="spellStart"/>
            <w:r w:rsidRPr="00332AFD">
              <w:rPr>
                <w:color w:val="000000" w:themeColor="text1"/>
                <w:sz w:val="20"/>
              </w:rPr>
              <w:t>multiples</w:t>
            </w:r>
            <w:proofErr w:type="spellEnd"/>
            <w:r w:rsidRPr="00332AFD">
              <w:rPr>
                <w:color w:val="000000" w:themeColor="text1"/>
                <w:sz w:val="20"/>
              </w:rPr>
              <w:t xml:space="preserve"> modos de </w:t>
            </w:r>
            <w:proofErr w:type="spellStart"/>
            <w:r w:rsidRPr="00332AFD">
              <w:rPr>
                <w:color w:val="000000" w:themeColor="text1"/>
                <w:sz w:val="20"/>
              </w:rPr>
              <w:t>operacion</w:t>
            </w:r>
            <w:proofErr w:type="spellEnd"/>
            <w:r w:rsidRPr="00332AFD">
              <w:rPr>
                <w:color w:val="000000" w:themeColor="text1"/>
                <w:sz w:val="20"/>
              </w:rPr>
              <w:t>.</w:t>
            </w:r>
            <w:r w:rsidRPr="00332AFD">
              <w:rPr>
                <w:color w:val="000000" w:themeColor="text1"/>
              </w:rPr>
              <w:t xml:space="preserve"> </w:t>
            </w:r>
          </w:p>
        </w:tc>
      </w:tr>
    </w:tbl>
    <w:p w14:paraId="68F86B71" w14:textId="77777777" w:rsidR="005C2078" w:rsidRPr="00332AFD" w:rsidRDefault="008C1352">
      <w:pPr>
        <w:spacing w:after="297" w:line="259" w:lineRule="auto"/>
        <w:ind w:left="0" w:firstLine="0"/>
        <w:jc w:val="left"/>
        <w:rPr>
          <w:color w:val="000000" w:themeColor="text1"/>
        </w:rPr>
      </w:pPr>
      <w:r w:rsidRPr="00332AFD">
        <w:rPr>
          <w:color w:val="000000" w:themeColor="text1"/>
        </w:rPr>
        <w:t xml:space="preserve"> </w:t>
      </w:r>
    </w:p>
    <w:p w14:paraId="1D3EC052" w14:textId="77777777" w:rsidR="005C2078" w:rsidRPr="00332AFD" w:rsidRDefault="008C1352">
      <w:pPr>
        <w:pStyle w:val="Ttulo2"/>
        <w:ind w:left="417" w:hanging="432"/>
        <w:rPr>
          <w:color w:val="000000" w:themeColor="text1"/>
        </w:rPr>
      </w:pPr>
      <w:bookmarkStart w:id="30" w:name="_Toc58387"/>
      <w:proofErr w:type="spellStart"/>
      <w:r w:rsidRPr="00332AFD">
        <w:rPr>
          <w:color w:val="000000" w:themeColor="text1"/>
        </w:rPr>
        <w:t>Interpretacion</w:t>
      </w:r>
      <w:proofErr w:type="spellEnd"/>
      <w:r w:rsidRPr="00332AFD">
        <w:rPr>
          <w:color w:val="000000" w:themeColor="text1"/>
        </w:rPr>
        <w:t xml:space="preserve"> del Histograma </w:t>
      </w:r>
      <w:bookmarkEnd w:id="30"/>
    </w:p>
    <w:p w14:paraId="0B64BD58" w14:textId="77777777" w:rsidR="005C2078" w:rsidRPr="00332AFD" w:rsidRDefault="008C1352">
      <w:pPr>
        <w:spacing w:after="124"/>
        <w:rPr>
          <w:color w:val="000000" w:themeColor="text1"/>
        </w:rPr>
      </w:pPr>
      <w:r w:rsidRPr="00332AFD">
        <w:rPr>
          <w:color w:val="000000" w:themeColor="text1"/>
        </w:rPr>
        <w:t xml:space="preserve">El grafico que aparece en el </w:t>
      </w:r>
      <w:proofErr w:type="spellStart"/>
      <w:r w:rsidRPr="00332AFD">
        <w:rPr>
          <w:color w:val="000000" w:themeColor="text1"/>
        </w:rPr>
        <w:t>modulo</w:t>
      </w:r>
      <w:proofErr w:type="spellEnd"/>
      <w:r w:rsidRPr="00332AFD">
        <w:rPr>
          <w:color w:val="000000" w:themeColor="text1"/>
        </w:rPr>
        <w:t xml:space="preserve"> superpone dos elementos: </w:t>
      </w:r>
    </w:p>
    <w:p w14:paraId="32C08B3F" w14:textId="77777777" w:rsidR="005C2078" w:rsidRPr="00332AFD" w:rsidRDefault="008C1352">
      <w:pPr>
        <w:numPr>
          <w:ilvl w:val="0"/>
          <w:numId w:val="10"/>
        </w:numPr>
        <w:ind w:hanging="360"/>
        <w:rPr>
          <w:color w:val="000000" w:themeColor="text1"/>
        </w:rPr>
      </w:pPr>
      <w:r w:rsidRPr="00332AFD">
        <w:rPr>
          <w:color w:val="000000" w:themeColor="text1"/>
        </w:rPr>
        <w:t xml:space="preserve">Barras (histograma): muestran la frecuencia real de los datos de peso. Cada barra representa un rango de pesos y su altura indica cuantas cajas cayeron en ese rango. </w:t>
      </w:r>
    </w:p>
    <w:p w14:paraId="1FAAC528" w14:textId="77777777" w:rsidR="005C2078" w:rsidRPr="00332AFD" w:rsidRDefault="008C1352">
      <w:pPr>
        <w:numPr>
          <w:ilvl w:val="0"/>
          <w:numId w:val="10"/>
        </w:numPr>
        <w:spacing w:after="104"/>
        <w:ind w:hanging="360"/>
        <w:rPr>
          <w:color w:val="000000" w:themeColor="text1"/>
        </w:rPr>
      </w:pPr>
      <w:r w:rsidRPr="00332AFD">
        <w:rPr>
          <w:color w:val="000000" w:themeColor="text1"/>
        </w:rPr>
        <w:t>Curva roja (</w:t>
      </w:r>
      <w:proofErr w:type="spellStart"/>
      <w:r w:rsidRPr="00332AFD">
        <w:rPr>
          <w:color w:val="000000" w:themeColor="text1"/>
        </w:rPr>
        <w:t>distribucion</w:t>
      </w:r>
      <w:proofErr w:type="spellEnd"/>
      <w:r w:rsidRPr="00332AFD">
        <w:rPr>
          <w:color w:val="000000" w:themeColor="text1"/>
        </w:rPr>
        <w:t xml:space="preserve"> normal </w:t>
      </w:r>
      <w:proofErr w:type="spellStart"/>
      <w:r w:rsidRPr="00332AFD">
        <w:rPr>
          <w:color w:val="000000" w:themeColor="text1"/>
        </w:rPr>
        <w:t>teorica</w:t>
      </w:r>
      <w:proofErr w:type="spellEnd"/>
      <w:r w:rsidRPr="00332AFD">
        <w:rPr>
          <w:color w:val="000000" w:themeColor="text1"/>
        </w:rPr>
        <w:t xml:space="preserve">): representa como </w:t>
      </w:r>
      <w:proofErr w:type="spellStart"/>
      <w:r w:rsidRPr="00332AFD">
        <w:rPr>
          <w:color w:val="000000" w:themeColor="text1"/>
        </w:rPr>
        <w:t>deberian</w:t>
      </w:r>
      <w:proofErr w:type="spellEnd"/>
      <w:r w:rsidRPr="00332AFD">
        <w:rPr>
          <w:color w:val="000000" w:themeColor="text1"/>
        </w:rPr>
        <w:t xml:space="preserve"> distribuirse los datos si fueran perfectamente normales. </w:t>
      </w:r>
    </w:p>
    <w:p w14:paraId="755A5E21" w14:textId="77777777" w:rsidR="005C2078" w:rsidRPr="00332AFD" w:rsidRDefault="008C1352">
      <w:pPr>
        <w:spacing w:after="102"/>
        <w:rPr>
          <w:color w:val="000000" w:themeColor="text1"/>
        </w:rPr>
      </w:pPr>
      <w:r w:rsidRPr="00332AFD">
        <w:rPr>
          <w:color w:val="000000" w:themeColor="text1"/>
        </w:rPr>
        <w:lastRenderedPageBreak/>
        <w:t xml:space="preserve">Cuando las barras del histograma se aproximan a la curva normal (forma de campana </w:t>
      </w:r>
      <w:proofErr w:type="spellStart"/>
      <w:r w:rsidRPr="00332AFD">
        <w:rPr>
          <w:color w:val="000000" w:themeColor="text1"/>
        </w:rPr>
        <w:t>simetrica</w:t>
      </w:r>
      <w:proofErr w:type="spellEnd"/>
      <w:r w:rsidRPr="00332AFD">
        <w:rPr>
          <w:color w:val="000000" w:themeColor="text1"/>
        </w:rPr>
        <w:t xml:space="preserve">), es una buena señal de normalidad. Barras muy irregulares, sesgadas o con doble pico sugieren que los datos no son normales. </w:t>
      </w:r>
    </w:p>
    <w:p w14:paraId="26DA0696" w14:textId="77777777" w:rsidR="005C2078" w:rsidRPr="00332AFD" w:rsidRDefault="008C1352">
      <w:pPr>
        <w:spacing w:after="299" w:line="259" w:lineRule="auto"/>
        <w:ind w:left="0" w:firstLine="0"/>
        <w:jc w:val="left"/>
        <w:rPr>
          <w:color w:val="000000" w:themeColor="text1"/>
        </w:rPr>
      </w:pPr>
      <w:r w:rsidRPr="00332AFD">
        <w:rPr>
          <w:color w:val="000000" w:themeColor="text1"/>
        </w:rPr>
        <w:t xml:space="preserve"> </w:t>
      </w:r>
    </w:p>
    <w:p w14:paraId="153B5FDE" w14:textId="77777777" w:rsidR="005C2078" w:rsidRPr="00332AFD" w:rsidRDefault="008C1352">
      <w:pPr>
        <w:pStyle w:val="Ttulo2"/>
        <w:ind w:left="417" w:hanging="432"/>
        <w:rPr>
          <w:color w:val="000000" w:themeColor="text1"/>
        </w:rPr>
      </w:pPr>
      <w:bookmarkStart w:id="31" w:name="_Toc58388"/>
      <w:r w:rsidRPr="00332AFD">
        <w:rPr>
          <w:color w:val="000000" w:themeColor="text1"/>
        </w:rPr>
        <w:t xml:space="preserve">Ejercicio Practico </w:t>
      </w:r>
      <w:bookmarkEnd w:id="31"/>
    </w:p>
    <w:p w14:paraId="21D9840B" w14:textId="77777777" w:rsidR="005C2078" w:rsidRPr="00332AFD" w:rsidRDefault="008C1352">
      <w:pPr>
        <w:spacing w:after="105"/>
        <w:rPr>
          <w:color w:val="000000" w:themeColor="text1"/>
        </w:rPr>
      </w:pPr>
      <w:r w:rsidRPr="00332AFD">
        <w:rPr>
          <w:color w:val="000000" w:themeColor="text1"/>
        </w:rPr>
        <w:t xml:space="preserve">Siga estos pasos para practicar con el </w:t>
      </w:r>
      <w:proofErr w:type="spellStart"/>
      <w:r w:rsidRPr="00332AFD">
        <w:rPr>
          <w:color w:val="000000" w:themeColor="text1"/>
        </w:rPr>
        <w:t>modulo</w:t>
      </w:r>
      <w:proofErr w:type="spellEnd"/>
      <w:r w:rsidRPr="00332AFD">
        <w:rPr>
          <w:color w:val="000000" w:themeColor="text1"/>
        </w:rPr>
        <w:t xml:space="preserve"> de Normalidad: </w:t>
      </w:r>
    </w:p>
    <w:p w14:paraId="30AB5CE9" w14:textId="77777777" w:rsidR="005C2078" w:rsidRPr="00332AFD" w:rsidRDefault="008C1352">
      <w:pPr>
        <w:numPr>
          <w:ilvl w:val="0"/>
          <w:numId w:val="11"/>
        </w:numPr>
        <w:ind w:hanging="360"/>
        <w:rPr>
          <w:color w:val="000000" w:themeColor="text1"/>
        </w:rPr>
      </w:pPr>
      <w:r w:rsidRPr="00332AFD">
        <w:rPr>
          <w:color w:val="000000" w:themeColor="text1"/>
        </w:rPr>
        <w:t xml:space="preserve">Abra el </w:t>
      </w:r>
      <w:proofErr w:type="spellStart"/>
      <w:r w:rsidRPr="00332AFD">
        <w:rPr>
          <w:color w:val="000000" w:themeColor="text1"/>
        </w:rPr>
        <w:t>modulo</w:t>
      </w:r>
      <w:proofErr w:type="spellEnd"/>
      <w:r w:rsidRPr="00332AFD">
        <w:rPr>
          <w:color w:val="000000" w:themeColor="text1"/>
        </w:rPr>
        <w:t xml:space="preserve"> haciendo clic en la </w:t>
      </w:r>
      <w:proofErr w:type="spellStart"/>
      <w:r w:rsidRPr="00332AFD">
        <w:rPr>
          <w:color w:val="000000" w:themeColor="text1"/>
        </w:rPr>
        <w:t>pestana</w:t>
      </w:r>
      <w:proofErr w:type="spellEnd"/>
      <w:r w:rsidRPr="00332AFD">
        <w:rPr>
          <w:color w:val="000000" w:themeColor="text1"/>
        </w:rPr>
        <w:t xml:space="preserve"> 'Normalidad'. </w:t>
      </w:r>
    </w:p>
    <w:p w14:paraId="391811FD" w14:textId="77777777" w:rsidR="005C2078" w:rsidRPr="00332AFD" w:rsidRDefault="008C1352">
      <w:pPr>
        <w:numPr>
          <w:ilvl w:val="0"/>
          <w:numId w:val="11"/>
        </w:numPr>
        <w:ind w:hanging="360"/>
        <w:rPr>
          <w:color w:val="000000" w:themeColor="text1"/>
        </w:rPr>
      </w:pPr>
      <w:r w:rsidRPr="00332AFD">
        <w:rPr>
          <w:color w:val="000000" w:themeColor="text1"/>
        </w:rPr>
        <w:t xml:space="preserve">Haga clic en 'Cargar Datos Demo'. Se </w:t>
      </w:r>
      <w:proofErr w:type="gramStart"/>
      <w:r w:rsidRPr="00332AFD">
        <w:rPr>
          <w:color w:val="000000" w:themeColor="text1"/>
        </w:rPr>
        <w:t>cargaran</w:t>
      </w:r>
      <w:proofErr w:type="gramEnd"/>
      <w:r w:rsidRPr="00332AFD">
        <w:rPr>
          <w:color w:val="000000" w:themeColor="text1"/>
        </w:rPr>
        <w:t xml:space="preserve"> datos de peso preconfigurados. </w:t>
      </w:r>
    </w:p>
    <w:p w14:paraId="6B76EB5A" w14:textId="77777777" w:rsidR="005C2078" w:rsidRPr="00332AFD" w:rsidRDefault="008C1352">
      <w:pPr>
        <w:numPr>
          <w:ilvl w:val="0"/>
          <w:numId w:val="11"/>
        </w:numPr>
        <w:ind w:hanging="360"/>
        <w:rPr>
          <w:color w:val="000000" w:themeColor="text1"/>
        </w:rPr>
      </w:pPr>
      <w:r w:rsidRPr="00332AFD">
        <w:rPr>
          <w:color w:val="000000" w:themeColor="text1"/>
        </w:rPr>
        <w:t xml:space="preserve">Verifique que el nivel de significancia este en 0.05. </w:t>
      </w:r>
    </w:p>
    <w:p w14:paraId="4C2FD0BC" w14:textId="77777777" w:rsidR="005C2078" w:rsidRPr="00332AFD" w:rsidRDefault="008C1352">
      <w:pPr>
        <w:numPr>
          <w:ilvl w:val="0"/>
          <w:numId w:val="11"/>
        </w:numPr>
        <w:ind w:hanging="360"/>
        <w:rPr>
          <w:color w:val="000000" w:themeColor="text1"/>
        </w:rPr>
      </w:pPr>
      <w:r w:rsidRPr="00332AFD">
        <w:rPr>
          <w:color w:val="000000" w:themeColor="text1"/>
        </w:rPr>
        <w:t xml:space="preserve">Haga clic en 'Analizar'. </w:t>
      </w:r>
    </w:p>
    <w:p w14:paraId="61678BA5" w14:textId="77777777" w:rsidR="005C2078" w:rsidRPr="00332AFD" w:rsidRDefault="008C1352">
      <w:pPr>
        <w:numPr>
          <w:ilvl w:val="0"/>
          <w:numId w:val="11"/>
        </w:numPr>
        <w:ind w:hanging="360"/>
        <w:rPr>
          <w:color w:val="000000" w:themeColor="text1"/>
        </w:rPr>
      </w:pPr>
      <w:r w:rsidRPr="00332AFD">
        <w:rPr>
          <w:color w:val="000000" w:themeColor="text1"/>
        </w:rPr>
        <w:t xml:space="preserve">Observe los resultados: anote los p-valores de cada prueba y el veredicto final. </w:t>
      </w:r>
    </w:p>
    <w:p w14:paraId="5C65207E" w14:textId="77777777" w:rsidR="005C2078" w:rsidRPr="00332AFD" w:rsidRDefault="008C1352">
      <w:pPr>
        <w:numPr>
          <w:ilvl w:val="0"/>
          <w:numId w:val="11"/>
        </w:numPr>
        <w:ind w:hanging="360"/>
        <w:rPr>
          <w:color w:val="000000" w:themeColor="text1"/>
        </w:rPr>
      </w:pPr>
      <w:r w:rsidRPr="00332AFD">
        <w:rPr>
          <w:color w:val="000000" w:themeColor="text1"/>
        </w:rPr>
        <w:t xml:space="preserve">Compare el histograma con la curva normal superpuesta. </w:t>
      </w:r>
    </w:p>
    <w:p w14:paraId="2E9C5CAA" w14:textId="77777777" w:rsidR="005C2078" w:rsidRPr="00332AFD" w:rsidRDefault="008C1352">
      <w:pPr>
        <w:numPr>
          <w:ilvl w:val="0"/>
          <w:numId w:val="11"/>
        </w:numPr>
        <w:ind w:hanging="360"/>
        <w:rPr>
          <w:color w:val="000000" w:themeColor="text1"/>
        </w:rPr>
      </w:pPr>
      <w:r w:rsidRPr="00332AFD">
        <w:rPr>
          <w:color w:val="000000" w:themeColor="text1"/>
        </w:rPr>
        <w:t>Pregunta: ¿Los datos de demo son normales? ¿</w:t>
      </w:r>
      <w:proofErr w:type="spellStart"/>
      <w:r w:rsidRPr="00332AFD">
        <w:rPr>
          <w:color w:val="000000" w:themeColor="text1"/>
        </w:rPr>
        <w:t>Que</w:t>
      </w:r>
      <w:proofErr w:type="spellEnd"/>
      <w:r w:rsidRPr="00332AFD">
        <w:rPr>
          <w:color w:val="000000" w:themeColor="text1"/>
        </w:rPr>
        <w:t xml:space="preserve"> prueba fue la </w:t>
      </w:r>
      <w:proofErr w:type="spellStart"/>
      <w:r w:rsidRPr="00332AFD">
        <w:rPr>
          <w:color w:val="000000" w:themeColor="text1"/>
        </w:rPr>
        <w:t>mas</w:t>
      </w:r>
      <w:proofErr w:type="spellEnd"/>
      <w:r w:rsidRPr="00332AFD">
        <w:rPr>
          <w:color w:val="000000" w:themeColor="text1"/>
        </w:rPr>
        <w:t xml:space="preserve"> 'estricta'? </w:t>
      </w:r>
    </w:p>
    <w:p w14:paraId="3F9BA5E6" w14:textId="77777777" w:rsidR="005C2078" w:rsidRPr="00332AFD" w:rsidRDefault="008C1352">
      <w:pPr>
        <w:spacing w:after="0" w:line="259" w:lineRule="auto"/>
        <w:ind w:left="0" w:firstLine="0"/>
        <w:jc w:val="left"/>
        <w:rPr>
          <w:color w:val="000000" w:themeColor="text1"/>
        </w:rPr>
      </w:pPr>
      <w:r w:rsidRPr="00332AFD">
        <w:rPr>
          <w:color w:val="000000" w:themeColor="text1"/>
        </w:rPr>
        <w:t xml:space="preserve"> </w:t>
      </w:r>
      <w:r w:rsidRPr="00332AFD">
        <w:rPr>
          <w:color w:val="000000" w:themeColor="text1"/>
        </w:rPr>
        <w:tab/>
        <w:t xml:space="preserve"> </w:t>
      </w:r>
      <w:r w:rsidRPr="00332AFD">
        <w:rPr>
          <w:color w:val="000000" w:themeColor="text1"/>
        </w:rPr>
        <w:br w:type="page"/>
      </w:r>
    </w:p>
    <w:p w14:paraId="51382E9D" w14:textId="77777777" w:rsidR="005C2078" w:rsidRPr="00332AFD" w:rsidRDefault="008C1352">
      <w:pPr>
        <w:pStyle w:val="Ttulo1"/>
        <w:ind w:left="340" w:hanging="355"/>
        <w:rPr>
          <w:color w:val="000000" w:themeColor="text1"/>
        </w:rPr>
      </w:pPr>
      <w:bookmarkStart w:id="32" w:name="_Toc58389"/>
      <w:r w:rsidRPr="00332AFD">
        <w:rPr>
          <w:color w:val="000000" w:themeColor="text1"/>
        </w:rPr>
        <w:lastRenderedPageBreak/>
        <w:t xml:space="preserve">Modulo 2 </w:t>
      </w:r>
      <w:r w:rsidRPr="00332AFD">
        <w:rPr>
          <w:color w:val="000000" w:themeColor="text1"/>
        </w:rPr>
        <w:t>—</w:t>
      </w:r>
      <w:r w:rsidRPr="00332AFD">
        <w:rPr>
          <w:color w:val="000000" w:themeColor="text1"/>
        </w:rPr>
        <w:t xml:space="preserve"> Cartas X-R (Medias y Rangos) </w:t>
      </w:r>
      <w:bookmarkEnd w:id="32"/>
    </w:p>
    <w:p w14:paraId="73611081" w14:textId="77777777" w:rsidR="005C2078" w:rsidRPr="00332AFD" w:rsidRDefault="008C1352">
      <w:pPr>
        <w:spacing w:after="99"/>
        <w:rPr>
          <w:color w:val="000000" w:themeColor="text1"/>
        </w:rPr>
      </w:pPr>
      <w:r w:rsidRPr="00332AFD">
        <w:rPr>
          <w:color w:val="000000" w:themeColor="text1"/>
        </w:rPr>
        <w:t>Las cartas de control X-</w:t>
      </w:r>
      <w:r w:rsidRPr="00332AFD">
        <w:rPr>
          <w:color w:val="000000" w:themeColor="text1"/>
        </w:rPr>
        <w:t xml:space="preserve">R son la herramienta </w:t>
      </w:r>
      <w:proofErr w:type="spellStart"/>
      <w:r w:rsidRPr="00332AFD">
        <w:rPr>
          <w:color w:val="000000" w:themeColor="text1"/>
        </w:rPr>
        <w:t>mas</w:t>
      </w:r>
      <w:proofErr w:type="spellEnd"/>
      <w:r w:rsidRPr="00332AFD">
        <w:rPr>
          <w:color w:val="000000" w:themeColor="text1"/>
        </w:rPr>
        <w:t xml:space="preserve"> utilizada en el Control </w:t>
      </w:r>
      <w:proofErr w:type="spellStart"/>
      <w:r w:rsidRPr="00332AFD">
        <w:rPr>
          <w:color w:val="000000" w:themeColor="text1"/>
        </w:rPr>
        <w:t>Estadistico</w:t>
      </w:r>
      <w:proofErr w:type="spellEnd"/>
      <w:r w:rsidRPr="00332AFD">
        <w:rPr>
          <w:color w:val="000000" w:themeColor="text1"/>
        </w:rPr>
        <w:t xml:space="preserve"> de Procesos para monitorear la estabilidad de un proceso continuo. La carta X monitorea el promedio del proceso y la carta R monitorea su variabilidad interna. </w:t>
      </w:r>
    </w:p>
    <w:p w14:paraId="6DC30C09" w14:textId="77777777" w:rsidR="005C2078" w:rsidRPr="00332AFD" w:rsidRDefault="008C1352">
      <w:pPr>
        <w:spacing w:after="299" w:line="259" w:lineRule="auto"/>
        <w:ind w:left="0" w:firstLine="0"/>
        <w:jc w:val="left"/>
        <w:rPr>
          <w:color w:val="000000" w:themeColor="text1"/>
        </w:rPr>
      </w:pPr>
      <w:r w:rsidRPr="00332AFD">
        <w:rPr>
          <w:color w:val="000000" w:themeColor="text1"/>
        </w:rPr>
        <w:t xml:space="preserve"> </w:t>
      </w:r>
    </w:p>
    <w:p w14:paraId="6EB1BA1D" w14:textId="77777777" w:rsidR="005C2078" w:rsidRPr="00332AFD" w:rsidRDefault="008C1352">
      <w:pPr>
        <w:pStyle w:val="Ttulo2"/>
        <w:ind w:left="417" w:hanging="432"/>
        <w:rPr>
          <w:color w:val="000000" w:themeColor="text1"/>
        </w:rPr>
      </w:pPr>
      <w:bookmarkStart w:id="33" w:name="_Toc58390"/>
      <w:r w:rsidRPr="00332AFD">
        <w:rPr>
          <w:color w:val="000000" w:themeColor="text1"/>
        </w:rPr>
        <w:t xml:space="preserve">Cuando Usarlo </w:t>
      </w:r>
      <w:bookmarkEnd w:id="33"/>
    </w:p>
    <w:p w14:paraId="333DECB0" w14:textId="77777777" w:rsidR="005C2078" w:rsidRPr="00332AFD" w:rsidRDefault="008C1352">
      <w:pPr>
        <w:numPr>
          <w:ilvl w:val="0"/>
          <w:numId w:val="12"/>
        </w:numPr>
        <w:spacing w:after="95"/>
        <w:ind w:hanging="360"/>
        <w:rPr>
          <w:color w:val="000000" w:themeColor="text1"/>
        </w:rPr>
      </w:pPr>
      <w:r w:rsidRPr="00332AFD">
        <w:rPr>
          <w:color w:val="000000" w:themeColor="text1"/>
        </w:rPr>
        <w:t xml:space="preserve">Cuando se trabaja con datos de tipo continuo (como el peso en libras). </w:t>
      </w:r>
    </w:p>
    <w:p w14:paraId="69ADE30B" w14:textId="77777777" w:rsidR="005C2078" w:rsidRPr="00332AFD" w:rsidRDefault="008C1352">
      <w:pPr>
        <w:numPr>
          <w:ilvl w:val="0"/>
          <w:numId w:val="12"/>
        </w:numPr>
        <w:spacing w:after="92"/>
        <w:ind w:hanging="360"/>
        <w:rPr>
          <w:color w:val="000000" w:themeColor="text1"/>
        </w:rPr>
      </w:pPr>
      <w:r w:rsidRPr="00332AFD">
        <w:rPr>
          <w:color w:val="000000" w:themeColor="text1"/>
        </w:rPr>
        <w:t xml:space="preserve">Cuando los datos se organizan en subgrupos de entre 2 y 10 mediciones por subgrupo. </w:t>
      </w:r>
    </w:p>
    <w:p w14:paraId="4EEC054C" w14:textId="77777777" w:rsidR="005C2078" w:rsidRPr="00332AFD" w:rsidRDefault="008C1352">
      <w:pPr>
        <w:numPr>
          <w:ilvl w:val="0"/>
          <w:numId w:val="12"/>
        </w:numPr>
        <w:ind w:hanging="360"/>
        <w:rPr>
          <w:color w:val="000000" w:themeColor="text1"/>
        </w:rPr>
      </w:pPr>
      <w:r w:rsidRPr="00332AFD">
        <w:rPr>
          <w:color w:val="000000" w:themeColor="text1"/>
        </w:rPr>
        <w:t xml:space="preserve">Para vigilar continuamente si el proceso de pesaje se mantiene estable en el tiempo. </w:t>
      </w:r>
    </w:p>
    <w:p w14:paraId="4F940874" w14:textId="77777777" w:rsidR="005C2078" w:rsidRPr="00332AFD" w:rsidRDefault="008C1352">
      <w:pPr>
        <w:spacing w:after="298" w:line="259" w:lineRule="auto"/>
        <w:ind w:left="0" w:firstLine="0"/>
        <w:jc w:val="left"/>
        <w:rPr>
          <w:color w:val="000000" w:themeColor="text1"/>
        </w:rPr>
      </w:pPr>
      <w:r w:rsidRPr="00332AFD">
        <w:rPr>
          <w:color w:val="000000" w:themeColor="text1"/>
        </w:rPr>
        <w:t xml:space="preserve"> </w:t>
      </w:r>
    </w:p>
    <w:p w14:paraId="7D152DCB" w14:textId="77777777" w:rsidR="005C2078" w:rsidRPr="00332AFD" w:rsidRDefault="008C1352">
      <w:pPr>
        <w:pStyle w:val="Ttulo2"/>
        <w:ind w:left="417" w:hanging="432"/>
        <w:rPr>
          <w:color w:val="000000" w:themeColor="text1"/>
        </w:rPr>
      </w:pPr>
      <w:bookmarkStart w:id="34" w:name="_Toc58391"/>
      <w:r w:rsidRPr="00332AFD">
        <w:rPr>
          <w:color w:val="000000" w:themeColor="text1"/>
        </w:rPr>
        <w:t xml:space="preserve">Las Dos Fases del </w:t>
      </w:r>
      <w:proofErr w:type="spellStart"/>
      <w:r w:rsidRPr="00332AFD">
        <w:rPr>
          <w:color w:val="000000" w:themeColor="text1"/>
        </w:rPr>
        <w:t>Analisis</w:t>
      </w:r>
      <w:proofErr w:type="spellEnd"/>
      <w:r w:rsidRPr="00332AFD">
        <w:rPr>
          <w:color w:val="000000" w:themeColor="text1"/>
        </w:rPr>
        <w:t xml:space="preserve"> </w:t>
      </w:r>
      <w:bookmarkEnd w:id="34"/>
    </w:p>
    <w:p w14:paraId="308AB4EA" w14:textId="77777777" w:rsidR="005C2078" w:rsidRPr="00332AFD" w:rsidRDefault="008C1352">
      <w:pPr>
        <w:spacing w:after="0"/>
        <w:rPr>
          <w:color w:val="000000" w:themeColor="text1"/>
        </w:rPr>
      </w:pPr>
      <w:r w:rsidRPr="00332AFD">
        <w:rPr>
          <w:color w:val="000000" w:themeColor="text1"/>
        </w:rPr>
        <w:t xml:space="preserve">El </w:t>
      </w:r>
      <w:proofErr w:type="spellStart"/>
      <w:r w:rsidRPr="00332AFD">
        <w:rPr>
          <w:color w:val="000000" w:themeColor="text1"/>
        </w:rPr>
        <w:t>modulo</w:t>
      </w:r>
      <w:proofErr w:type="spellEnd"/>
      <w:r w:rsidRPr="00332AFD">
        <w:rPr>
          <w:color w:val="000000" w:themeColor="text1"/>
        </w:rPr>
        <w:t xml:space="preserve"> opera en dos fases distintas, seleccionables desde el </w:t>
      </w:r>
      <w:proofErr w:type="spellStart"/>
      <w:r w:rsidRPr="00332AFD">
        <w:rPr>
          <w:color w:val="000000" w:themeColor="text1"/>
        </w:rPr>
        <w:t>menu</w:t>
      </w:r>
      <w:proofErr w:type="spellEnd"/>
      <w:r w:rsidRPr="00332AFD">
        <w:rPr>
          <w:color w:val="000000" w:themeColor="text1"/>
        </w:rPr>
        <w:t xml:space="preserve"> desplegable de Fase: </w:t>
      </w:r>
    </w:p>
    <w:tbl>
      <w:tblPr>
        <w:tblStyle w:val="TableGrid"/>
        <w:tblW w:w="9733" w:type="dxa"/>
        <w:tblInd w:w="15" w:type="dxa"/>
        <w:tblCellMar>
          <w:top w:w="96" w:type="dxa"/>
          <w:left w:w="147" w:type="dxa"/>
          <w:bottom w:w="0" w:type="dxa"/>
          <w:right w:w="153" w:type="dxa"/>
        </w:tblCellMar>
        <w:tblLook w:val="04A0" w:firstRow="1" w:lastRow="0" w:firstColumn="1" w:lastColumn="0" w:noHBand="0" w:noVBand="1"/>
      </w:tblPr>
      <w:tblGrid>
        <w:gridCol w:w="1529"/>
        <w:gridCol w:w="4028"/>
        <w:gridCol w:w="4176"/>
      </w:tblGrid>
      <w:tr w:rsidR="00332AFD" w:rsidRPr="00332AFD" w14:paraId="6F952552" w14:textId="77777777">
        <w:trPr>
          <w:trHeight w:val="385"/>
        </w:trPr>
        <w:tc>
          <w:tcPr>
            <w:tcW w:w="1529" w:type="dxa"/>
            <w:tcBorders>
              <w:top w:val="single" w:sz="2" w:space="0" w:color="BDBDBD"/>
              <w:left w:val="single" w:sz="2" w:space="0" w:color="BDBDBD"/>
              <w:bottom w:val="single" w:sz="2" w:space="0" w:color="BDBDBD"/>
              <w:right w:val="single" w:sz="2" w:space="0" w:color="BDBDBD"/>
            </w:tcBorders>
            <w:shd w:val="clear" w:color="auto" w:fill="1B5E20"/>
          </w:tcPr>
          <w:p w14:paraId="544B4BB3" w14:textId="77777777" w:rsidR="005C2078" w:rsidRPr="00332AFD" w:rsidRDefault="008C1352">
            <w:pPr>
              <w:spacing w:after="0" w:line="259" w:lineRule="auto"/>
              <w:ind w:left="0" w:firstLine="0"/>
              <w:jc w:val="left"/>
              <w:rPr>
                <w:color w:val="000000" w:themeColor="text1"/>
              </w:rPr>
            </w:pPr>
            <w:r w:rsidRPr="00332AFD">
              <w:rPr>
                <w:color w:val="000000" w:themeColor="text1"/>
              </w:rPr>
              <w:t xml:space="preserve"> </w:t>
            </w:r>
          </w:p>
        </w:tc>
        <w:tc>
          <w:tcPr>
            <w:tcW w:w="4028" w:type="dxa"/>
            <w:tcBorders>
              <w:top w:val="single" w:sz="2" w:space="0" w:color="BDBDBD"/>
              <w:left w:val="single" w:sz="2" w:space="0" w:color="BDBDBD"/>
              <w:bottom w:val="single" w:sz="32" w:space="0" w:color="FFFFFF"/>
              <w:right w:val="single" w:sz="2" w:space="0" w:color="BDBDBD"/>
            </w:tcBorders>
            <w:shd w:val="clear" w:color="auto" w:fill="1B5E20"/>
          </w:tcPr>
          <w:p w14:paraId="67A3F1EF" w14:textId="77777777" w:rsidR="005C2078" w:rsidRPr="00332AFD" w:rsidRDefault="008C1352">
            <w:pPr>
              <w:spacing w:after="0" w:line="259" w:lineRule="auto"/>
              <w:ind w:left="14" w:firstLine="0"/>
              <w:jc w:val="left"/>
              <w:rPr>
                <w:color w:val="000000" w:themeColor="text1"/>
              </w:rPr>
            </w:pPr>
            <w:r w:rsidRPr="00332AFD">
              <w:rPr>
                <w:b/>
                <w:color w:val="000000" w:themeColor="text1"/>
                <w:sz w:val="20"/>
              </w:rPr>
              <w:t xml:space="preserve">FASE I — </w:t>
            </w:r>
            <w:proofErr w:type="spellStart"/>
            <w:r w:rsidRPr="00332AFD">
              <w:rPr>
                <w:b/>
                <w:color w:val="000000" w:themeColor="text1"/>
                <w:sz w:val="20"/>
              </w:rPr>
              <w:t>Estabilizacion</w:t>
            </w:r>
            <w:proofErr w:type="spellEnd"/>
            <w:r w:rsidRPr="00332AFD">
              <w:rPr>
                <w:color w:val="000000" w:themeColor="text1"/>
              </w:rPr>
              <w:t xml:space="preserve"> </w:t>
            </w:r>
          </w:p>
        </w:tc>
        <w:tc>
          <w:tcPr>
            <w:tcW w:w="4175" w:type="dxa"/>
            <w:tcBorders>
              <w:top w:val="single" w:sz="2" w:space="0" w:color="BDBDBD"/>
              <w:left w:val="single" w:sz="2" w:space="0" w:color="BDBDBD"/>
              <w:bottom w:val="single" w:sz="32" w:space="0" w:color="FFFFFF"/>
              <w:right w:val="single" w:sz="2" w:space="0" w:color="BDBDBD"/>
            </w:tcBorders>
            <w:shd w:val="clear" w:color="auto" w:fill="1B5E20"/>
          </w:tcPr>
          <w:p w14:paraId="17854AD9" w14:textId="77777777" w:rsidR="005C2078" w:rsidRPr="00332AFD" w:rsidRDefault="008C1352">
            <w:pPr>
              <w:spacing w:after="0" w:line="259" w:lineRule="auto"/>
              <w:ind w:left="14" w:firstLine="0"/>
              <w:jc w:val="left"/>
              <w:rPr>
                <w:color w:val="000000" w:themeColor="text1"/>
              </w:rPr>
            </w:pPr>
            <w:r w:rsidRPr="00332AFD">
              <w:rPr>
                <w:b/>
                <w:color w:val="000000" w:themeColor="text1"/>
                <w:sz w:val="20"/>
              </w:rPr>
              <w:t>FASE II — Monitoreo</w:t>
            </w:r>
            <w:r w:rsidRPr="00332AFD">
              <w:rPr>
                <w:color w:val="000000" w:themeColor="text1"/>
              </w:rPr>
              <w:t xml:space="preserve"> </w:t>
            </w:r>
          </w:p>
        </w:tc>
      </w:tr>
      <w:tr w:rsidR="00332AFD" w:rsidRPr="00332AFD" w14:paraId="4CA6A754" w14:textId="77777777">
        <w:trPr>
          <w:trHeight w:val="852"/>
        </w:trPr>
        <w:tc>
          <w:tcPr>
            <w:tcW w:w="1529" w:type="dxa"/>
            <w:tcBorders>
              <w:top w:val="single" w:sz="2" w:space="0" w:color="BDBDBD"/>
              <w:left w:val="single" w:sz="2" w:space="0" w:color="BDBDBD"/>
              <w:bottom w:val="single" w:sz="2" w:space="0" w:color="BDBDBD"/>
              <w:right w:val="single" w:sz="2" w:space="0" w:color="BDBDBD"/>
            </w:tcBorders>
            <w:shd w:val="clear" w:color="auto" w:fill="F5F7FA"/>
            <w:vAlign w:val="center"/>
          </w:tcPr>
          <w:p w14:paraId="47C5A75C" w14:textId="77777777" w:rsidR="005C2078" w:rsidRPr="00332AFD" w:rsidRDefault="008C1352">
            <w:pPr>
              <w:spacing w:after="0" w:line="259" w:lineRule="auto"/>
              <w:ind w:left="0" w:firstLine="0"/>
              <w:jc w:val="left"/>
              <w:rPr>
                <w:color w:val="000000" w:themeColor="text1"/>
              </w:rPr>
            </w:pPr>
            <w:proofErr w:type="spellStart"/>
            <w:r w:rsidRPr="00332AFD">
              <w:rPr>
                <w:b/>
                <w:color w:val="000000" w:themeColor="text1"/>
                <w:sz w:val="20"/>
              </w:rPr>
              <w:t>Proposito</w:t>
            </w:r>
            <w:proofErr w:type="spellEnd"/>
            <w:r w:rsidRPr="00332AFD">
              <w:rPr>
                <w:color w:val="000000" w:themeColor="text1"/>
              </w:rPr>
              <w:t xml:space="preserve"> </w:t>
            </w:r>
          </w:p>
        </w:tc>
        <w:tc>
          <w:tcPr>
            <w:tcW w:w="4028" w:type="dxa"/>
            <w:tcBorders>
              <w:top w:val="single" w:sz="32" w:space="0" w:color="FFFFFF"/>
              <w:left w:val="single" w:sz="2" w:space="0" w:color="BDBDBD"/>
              <w:bottom w:val="double" w:sz="32" w:space="0" w:color="FFFFFF"/>
              <w:right w:val="single" w:sz="2" w:space="0" w:color="BDBDBD"/>
            </w:tcBorders>
          </w:tcPr>
          <w:p w14:paraId="04B255E8" w14:textId="77777777" w:rsidR="005C2078" w:rsidRPr="00332AFD" w:rsidRDefault="008C1352">
            <w:pPr>
              <w:spacing w:after="0" w:line="259" w:lineRule="auto"/>
              <w:ind w:left="14" w:firstLine="0"/>
              <w:jc w:val="left"/>
              <w:rPr>
                <w:color w:val="000000" w:themeColor="text1"/>
              </w:rPr>
            </w:pPr>
            <w:r w:rsidRPr="00332AFD">
              <w:rPr>
                <w:color w:val="000000" w:themeColor="text1"/>
                <w:sz w:val="20"/>
              </w:rPr>
              <w:t xml:space="preserve">Establecer los </w:t>
            </w:r>
            <w:proofErr w:type="spellStart"/>
            <w:r w:rsidRPr="00332AFD">
              <w:rPr>
                <w:color w:val="000000" w:themeColor="text1"/>
                <w:sz w:val="20"/>
              </w:rPr>
              <w:t>limites</w:t>
            </w:r>
            <w:proofErr w:type="spellEnd"/>
            <w:r w:rsidRPr="00332AFD">
              <w:rPr>
                <w:color w:val="000000" w:themeColor="text1"/>
                <w:sz w:val="20"/>
              </w:rPr>
              <w:t xml:space="preserve"> de control del proceso en condiciones normales de </w:t>
            </w:r>
            <w:proofErr w:type="spellStart"/>
            <w:r w:rsidRPr="00332AFD">
              <w:rPr>
                <w:color w:val="000000" w:themeColor="text1"/>
                <w:sz w:val="20"/>
              </w:rPr>
              <w:t>operacion</w:t>
            </w:r>
            <w:proofErr w:type="spellEnd"/>
            <w:r w:rsidRPr="00332AFD">
              <w:rPr>
                <w:color w:val="000000" w:themeColor="text1"/>
                <w:sz w:val="20"/>
              </w:rPr>
              <w:t>.</w:t>
            </w:r>
            <w:r w:rsidRPr="00332AFD">
              <w:rPr>
                <w:color w:val="000000" w:themeColor="text1"/>
              </w:rPr>
              <w:t xml:space="preserve"> </w:t>
            </w:r>
          </w:p>
        </w:tc>
        <w:tc>
          <w:tcPr>
            <w:tcW w:w="4175" w:type="dxa"/>
            <w:tcBorders>
              <w:top w:val="single" w:sz="32" w:space="0" w:color="FFFFFF"/>
              <w:left w:val="single" w:sz="2" w:space="0" w:color="BDBDBD"/>
              <w:bottom w:val="single" w:sz="32" w:space="0" w:color="FFFFFF"/>
              <w:right w:val="single" w:sz="2" w:space="0" w:color="BDBDBD"/>
            </w:tcBorders>
          </w:tcPr>
          <w:p w14:paraId="489664D2" w14:textId="77777777" w:rsidR="005C2078" w:rsidRPr="00332AFD" w:rsidRDefault="008C1352">
            <w:pPr>
              <w:spacing w:after="0" w:line="259" w:lineRule="auto"/>
              <w:ind w:left="14" w:firstLine="0"/>
              <w:jc w:val="left"/>
              <w:rPr>
                <w:color w:val="000000" w:themeColor="text1"/>
              </w:rPr>
            </w:pPr>
            <w:r w:rsidRPr="00332AFD">
              <w:rPr>
                <w:color w:val="000000" w:themeColor="text1"/>
                <w:sz w:val="20"/>
              </w:rPr>
              <w:t xml:space="preserve">Verificar si nuevas observaciones son consistentes con los </w:t>
            </w:r>
            <w:proofErr w:type="spellStart"/>
            <w:r w:rsidRPr="00332AFD">
              <w:rPr>
                <w:color w:val="000000" w:themeColor="text1"/>
                <w:sz w:val="20"/>
              </w:rPr>
              <w:t>limites</w:t>
            </w:r>
            <w:proofErr w:type="spellEnd"/>
            <w:r w:rsidRPr="00332AFD">
              <w:rPr>
                <w:color w:val="000000" w:themeColor="text1"/>
                <w:sz w:val="20"/>
              </w:rPr>
              <w:t xml:space="preserve"> establecidos en Fase I.</w:t>
            </w:r>
            <w:r w:rsidRPr="00332AFD">
              <w:rPr>
                <w:color w:val="000000" w:themeColor="text1"/>
              </w:rPr>
              <w:t xml:space="preserve"> </w:t>
            </w:r>
          </w:p>
        </w:tc>
      </w:tr>
      <w:tr w:rsidR="00332AFD" w:rsidRPr="00332AFD" w14:paraId="17E6AC8C" w14:textId="77777777">
        <w:trPr>
          <w:trHeight w:val="622"/>
        </w:trPr>
        <w:tc>
          <w:tcPr>
            <w:tcW w:w="1529" w:type="dxa"/>
            <w:tcBorders>
              <w:top w:val="single" w:sz="2" w:space="0" w:color="BDBDBD"/>
              <w:left w:val="single" w:sz="2" w:space="0" w:color="BDBDBD"/>
              <w:bottom w:val="single" w:sz="2" w:space="0" w:color="BDBDBD"/>
              <w:right w:val="single" w:sz="2" w:space="0" w:color="BDBDBD"/>
            </w:tcBorders>
            <w:shd w:val="clear" w:color="auto" w:fill="F5F7FA"/>
            <w:vAlign w:val="center"/>
          </w:tcPr>
          <w:p w14:paraId="306E0F98"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Cuando</w:t>
            </w:r>
            <w:r w:rsidRPr="00332AFD">
              <w:rPr>
                <w:color w:val="000000" w:themeColor="text1"/>
              </w:rPr>
              <w:t xml:space="preserve"> </w:t>
            </w:r>
          </w:p>
        </w:tc>
        <w:tc>
          <w:tcPr>
            <w:tcW w:w="4028" w:type="dxa"/>
            <w:tcBorders>
              <w:top w:val="double" w:sz="32" w:space="0" w:color="FFFFFF"/>
              <w:left w:val="single" w:sz="2" w:space="0" w:color="BDBDBD"/>
              <w:bottom w:val="double" w:sz="32" w:space="0" w:color="FFFFFF"/>
              <w:right w:val="single" w:sz="2" w:space="0" w:color="BDBDBD"/>
            </w:tcBorders>
          </w:tcPr>
          <w:p w14:paraId="0958F80A" w14:textId="77777777" w:rsidR="005C2078" w:rsidRPr="00332AFD" w:rsidRDefault="008C1352">
            <w:pPr>
              <w:spacing w:after="0" w:line="259" w:lineRule="auto"/>
              <w:ind w:left="14" w:firstLine="0"/>
              <w:jc w:val="left"/>
              <w:rPr>
                <w:color w:val="000000" w:themeColor="text1"/>
              </w:rPr>
            </w:pPr>
            <w:r w:rsidRPr="00332AFD">
              <w:rPr>
                <w:color w:val="000000" w:themeColor="text1"/>
                <w:sz w:val="20"/>
              </w:rPr>
              <w:t xml:space="preserve">Al inicio del estudio, con datos </w:t>
            </w:r>
            <w:proofErr w:type="spellStart"/>
            <w:r w:rsidRPr="00332AFD">
              <w:rPr>
                <w:color w:val="000000" w:themeColor="text1"/>
                <w:sz w:val="20"/>
              </w:rPr>
              <w:t>historicos</w:t>
            </w:r>
            <w:proofErr w:type="spellEnd"/>
            <w:r w:rsidRPr="00332AFD">
              <w:rPr>
                <w:color w:val="000000" w:themeColor="text1"/>
                <w:sz w:val="20"/>
              </w:rPr>
              <w:t xml:space="preserve"> representativos (</w:t>
            </w:r>
            <w:proofErr w:type="spellStart"/>
            <w:r w:rsidRPr="00332AFD">
              <w:rPr>
                <w:color w:val="000000" w:themeColor="text1"/>
                <w:sz w:val="20"/>
              </w:rPr>
              <w:t>minimo</w:t>
            </w:r>
            <w:proofErr w:type="spellEnd"/>
            <w:r w:rsidRPr="00332AFD">
              <w:rPr>
                <w:color w:val="000000" w:themeColor="text1"/>
                <w:sz w:val="20"/>
              </w:rPr>
              <w:t xml:space="preserve"> 25 subgrupos).</w:t>
            </w:r>
            <w:r w:rsidRPr="00332AFD">
              <w:rPr>
                <w:color w:val="000000" w:themeColor="text1"/>
              </w:rPr>
              <w:t xml:space="preserve"> </w:t>
            </w:r>
          </w:p>
        </w:tc>
        <w:tc>
          <w:tcPr>
            <w:tcW w:w="4175" w:type="dxa"/>
            <w:tcBorders>
              <w:top w:val="single" w:sz="32" w:space="0" w:color="FFFFFF"/>
              <w:left w:val="single" w:sz="2" w:space="0" w:color="BDBDBD"/>
              <w:bottom w:val="single" w:sz="32" w:space="0" w:color="FFFFFF"/>
              <w:right w:val="single" w:sz="2" w:space="0" w:color="BDBDBD"/>
            </w:tcBorders>
          </w:tcPr>
          <w:p w14:paraId="3530457D" w14:textId="77777777" w:rsidR="005C2078" w:rsidRPr="00332AFD" w:rsidRDefault="008C1352">
            <w:pPr>
              <w:spacing w:after="0" w:line="259" w:lineRule="auto"/>
              <w:ind w:left="14" w:firstLine="0"/>
              <w:jc w:val="left"/>
              <w:rPr>
                <w:color w:val="000000" w:themeColor="text1"/>
              </w:rPr>
            </w:pPr>
            <w:r w:rsidRPr="00332AFD">
              <w:rPr>
                <w:color w:val="000000" w:themeColor="text1"/>
                <w:sz w:val="20"/>
              </w:rPr>
              <w:t xml:space="preserve">En </w:t>
            </w:r>
            <w:proofErr w:type="spellStart"/>
            <w:r w:rsidRPr="00332AFD">
              <w:rPr>
                <w:color w:val="000000" w:themeColor="text1"/>
                <w:sz w:val="20"/>
              </w:rPr>
              <w:t>operacion</w:t>
            </w:r>
            <w:proofErr w:type="spellEnd"/>
            <w:r w:rsidRPr="00332AFD">
              <w:rPr>
                <w:color w:val="000000" w:themeColor="text1"/>
                <w:sz w:val="20"/>
              </w:rPr>
              <w:t xml:space="preserve"> continua, para cada nuevo lote o turno de </w:t>
            </w:r>
            <w:proofErr w:type="spellStart"/>
            <w:r w:rsidRPr="00332AFD">
              <w:rPr>
                <w:color w:val="000000" w:themeColor="text1"/>
                <w:sz w:val="20"/>
              </w:rPr>
              <w:t>produccion</w:t>
            </w:r>
            <w:proofErr w:type="spellEnd"/>
            <w:r w:rsidRPr="00332AFD">
              <w:rPr>
                <w:color w:val="000000" w:themeColor="text1"/>
                <w:sz w:val="20"/>
              </w:rPr>
              <w:t>.</w:t>
            </w:r>
            <w:r w:rsidRPr="00332AFD">
              <w:rPr>
                <w:color w:val="000000" w:themeColor="text1"/>
              </w:rPr>
              <w:t xml:space="preserve"> </w:t>
            </w:r>
          </w:p>
        </w:tc>
      </w:tr>
      <w:tr w:rsidR="00332AFD" w:rsidRPr="00332AFD" w14:paraId="054C73F3" w14:textId="77777777">
        <w:trPr>
          <w:trHeight w:val="637"/>
        </w:trPr>
        <w:tc>
          <w:tcPr>
            <w:tcW w:w="1529" w:type="dxa"/>
            <w:tcBorders>
              <w:top w:val="single" w:sz="2" w:space="0" w:color="BDBDBD"/>
              <w:left w:val="single" w:sz="2" w:space="0" w:color="BDBDBD"/>
              <w:bottom w:val="single" w:sz="48" w:space="0" w:color="E8F5E9"/>
              <w:right w:val="single" w:sz="2" w:space="0" w:color="BDBDBD"/>
            </w:tcBorders>
            <w:shd w:val="clear" w:color="auto" w:fill="F5F7FA"/>
            <w:vAlign w:val="center"/>
          </w:tcPr>
          <w:p w14:paraId="07762C10"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Resultado</w:t>
            </w:r>
            <w:r w:rsidRPr="00332AFD">
              <w:rPr>
                <w:color w:val="000000" w:themeColor="text1"/>
              </w:rPr>
              <w:t xml:space="preserve"> </w:t>
            </w:r>
          </w:p>
        </w:tc>
        <w:tc>
          <w:tcPr>
            <w:tcW w:w="4028" w:type="dxa"/>
            <w:tcBorders>
              <w:top w:val="double" w:sz="32" w:space="0" w:color="FFFFFF"/>
              <w:left w:val="single" w:sz="2" w:space="0" w:color="BDBDBD"/>
              <w:bottom w:val="single" w:sz="48" w:space="0" w:color="E8F5E9"/>
              <w:right w:val="single" w:sz="2" w:space="0" w:color="BDBDBD"/>
            </w:tcBorders>
          </w:tcPr>
          <w:p w14:paraId="5B8513F0" w14:textId="77777777" w:rsidR="005C2078" w:rsidRPr="00332AFD" w:rsidRDefault="008C1352">
            <w:pPr>
              <w:spacing w:after="0" w:line="259" w:lineRule="auto"/>
              <w:ind w:left="14" w:firstLine="0"/>
              <w:jc w:val="left"/>
              <w:rPr>
                <w:color w:val="000000" w:themeColor="text1"/>
              </w:rPr>
            </w:pPr>
            <w:r w:rsidRPr="00332AFD">
              <w:rPr>
                <w:color w:val="000000" w:themeColor="text1"/>
                <w:sz w:val="20"/>
              </w:rPr>
              <w:t>Calcula X-doble-barra, R-</w:t>
            </w:r>
            <w:r w:rsidRPr="00332AFD">
              <w:rPr>
                <w:color w:val="000000" w:themeColor="text1"/>
                <w:sz w:val="20"/>
              </w:rPr>
              <w:t>barra, LCS y LCI para ambas cartas.</w:t>
            </w:r>
            <w:r w:rsidRPr="00332AFD">
              <w:rPr>
                <w:color w:val="000000" w:themeColor="text1"/>
              </w:rPr>
              <w:t xml:space="preserve"> </w:t>
            </w:r>
          </w:p>
        </w:tc>
        <w:tc>
          <w:tcPr>
            <w:tcW w:w="4175" w:type="dxa"/>
            <w:tcBorders>
              <w:top w:val="single" w:sz="32" w:space="0" w:color="FFFFFF"/>
              <w:left w:val="single" w:sz="2" w:space="0" w:color="BDBDBD"/>
              <w:bottom w:val="single" w:sz="48" w:space="0" w:color="E8F5E9"/>
              <w:right w:val="single" w:sz="2" w:space="0" w:color="BDBDBD"/>
            </w:tcBorders>
          </w:tcPr>
          <w:p w14:paraId="1B5ACBE3" w14:textId="77777777" w:rsidR="005C2078" w:rsidRPr="00332AFD" w:rsidRDefault="008C1352">
            <w:pPr>
              <w:spacing w:after="0" w:line="259" w:lineRule="auto"/>
              <w:ind w:left="14" w:firstLine="0"/>
              <w:jc w:val="left"/>
              <w:rPr>
                <w:color w:val="000000" w:themeColor="text1"/>
              </w:rPr>
            </w:pPr>
            <w:r w:rsidRPr="00332AFD">
              <w:rPr>
                <w:color w:val="000000" w:themeColor="text1"/>
                <w:sz w:val="20"/>
              </w:rPr>
              <w:t xml:space="preserve">Identifica puntos fuera de los </w:t>
            </w:r>
            <w:proofErr w:type="spellStart"/>
            <w:r w:rsidRPr="00332AFD">
              <w:rPr>
                <w:color w:val="000000" w:themeColor="text1"/>
                <w:sz w:val="20"/>
              </w:rPr>
              <w:t>limites</w:t>
            </w:r>
            <w:proofErr w:type="spellEnd"/>
            <w:r w:rsidRPr="00332AFD">
              <w:rPr>
                <w:color w:val="000000" w:themeColor="text1"/>
                <w:sz w:val="20"/>
              </w:rPr>
              <w:t xml:space="preserve"> establecidos en Fase I.</w:t>
            </w:r>
            <w:r w:rsidRPr="00332AFD">
              <w:rPr>
                <w:color w:val="000000" w:themeColor="text1"/>
              </w:rPr>
              <w:t xml:space="preserve"> </w:t>
            </w:r>
          </w:p>
        </w:tc>
      </w:tr>
      <w:tr w:rsidR="00332AFD" w:rsidRPr="00332AFD" w14:paraId="7E4E4E31" w14:textId="77777777">
        <w:trPr>
          <w:trHeight w:val="1020"/>
        </w:trPr>
        <w:tc>
          <w:tcPr>
            <w:tcW w:w="9733" w:type="dxa"/>
            <w:gridSpan w:val="3"/>
            <w:tcBorders>
              <w:top w:val="single" w:sz="48" w:space="0" w:color="E8F5E9"/>
              <w:left w:val="single" w:sz="12" w:space="0" w:color="1B5E20"/>
              <w:bottom w:val="single" w:sz="2" w:space="0" w:color="1B5E20"/>
              <w:right w:val="single" w:sz="2" w:space="0" w:color="1B5E20"/>
            </w:tcBorders>
            <w:shd w:val="clear" w:color="auto" w:fill="E8F5E9"/>
            <w:vAlign w:val="center"/>
          </w:tcPr>
          <w:p w14:paraId="6108D265" w14:textId="77777777" w:rsidR="005C2078" w:rsidRPr="00332AFD" w:rsidRDefault="008C1352">
            <w:pPr>
              <w:spacing w:after="40" w:line="259" w:lineRule="auto"/>
              <w:ind w:left="55" w:firstLine="0"/>
              <w:jc w:val="left"/>
              <w:rPr>
                <w:color w:val="000000" w:themeColor="text1"/>
              </w:rPr>
            </w:pPr>
            <w:r w:rsidRPr="00332AFD">
              <w:rPr>
                <w:b/>
                <w:color w:val="000000" w:themeColor="text1"/>
                <w:sz w:val="20"/>
              </w:rPr>
              <w:t>NOTA</w:t>
            </w:r>
            <w:r w:rsidRPr="00332AFD">
              <w:rPr>
                <w:color w:val="000000" w:themeColor="text1"/>
              </w:rPr>
              <w:t xml:space="preserve"> </w:t>
            </w:r>
          </w:p>
          <w:p w14:paraId="2A7C5179" w14:textId="77777777" w:rsidR="005C2078" w:rsidRPr="00332AFD" w:rsidRDefault="008C1352">
            <w:pPr>
              <w:spacing w:after="0" w:line="259" w:lineRule="auto"/>
              <w:ind w:left="55" w:firstLine="0"/>
              <w:rPr>
                <w:color w:val="000000" w:themeColor="text1"/>
              </w:rPr>
            </w:pPr>
            <w:r w:rsidRPr="00332AFD">
              <w:rPr>
                <w:color w:val="000000" w:themeColor="text1"/>
                <w:sz w:val="20"/>
              </w:rPr>
              <w:t xml:space="preserve">Para Fase II, el software conserva los limites calculados en Fase I. </w:t>
            </w:r>
            <w:proofErr w:type="spellStart"/>
            <w:r w:rsidRPr="00332AFD">
              <w:rPr>
                <w:color w:val="000000" w:themeColor="text1"/>
                <w:sz w:val="20"/>
              </w:rPr>
              <w:t>Asegurese</w:t>
            </w:r>
            <w:proofErr w:type="spellEnd"/>
            <w:r w:rsidRPr="00332AFD">
              <w:rPr>
                <w:color w:val="000000" w:themeColor="text1"/>
                <w:sz w:val="20"/>
              </w:rPr>
              <w:t xml:space="preserve"> de ejecutar Fase I antes de pasar a Fase II.</w:t>
            </w:r>
            <w:r w:rsidRPr="00332AFD">
              <w:rPr>
                <w:color w:val="000000" w:themeColor="text1"/>
              </w:rPr>
              <w:t xml:space="preserve"> </w:t>
            </w:r>
          </w:p>
        </w:tc>
      </w:tr>
    </w:tbl>
    <w:p w14:paraId="1D1AB9B2" w14:textId="77777777" w:rsidR="005C2078" w:rsidRPr="00332AFD" w:rsidRDefault="008C1352">
      <w:pPr>
        <w:spacing w:after="299" w:line="259" w:lineRule="auto"/>
        <w:ind w:left="0" w:firstLine="0"/>
        <w:jc w:val="left"/>
        <w:rPr>
          <w:color w:val="000000" w:themeColor="text1"/>
        </w:rPr>
      </w:pPr>
      <w:r w:rsidRPr="00332AFD">
        <w:rPr>
          <w:color w:val="000000" w:themeColor="text1"/>
        </w:rPr>
        <w:t xml:space="preserve"> </w:t>
      </w:r>
    </w:p>
    <w:p w14:paraId="255299F0" w14:textId="77777777" w:rsidR="005C2078" w:rsidRPr="00332AFD" w:rsidRDefault="008C1352">
      <w:pPr>
        <w:pStyle w:val="Ttulo2"/>
        <w:ind w:left="417" w:hanging="432"/>
        <w:rPr>
          <w:color w:val="000000" w:themeColor="text1"/>
        </w:rPr>
      </w:pPr>
      <w:bookmarkStart w:id="35" w:name="_Toc58392"/>
      <w:r w:rsidRPr="00332AFD">
        <w:rPr>
          <w:color w:val="000000" w:themeColor="text1"/>
        </w:rPr>
        <w:t xml:space="preserve">Ingreso de Subgrupos </w:t>
      </w:r>
      <w:bookmarkEnd w:id="35"/>
    </w:p>
    <w:p w14:paraId="6CE84F78" w14:textId="77777777" w:rsidR="005C2078" w:rsidRPr="00332AFD" w:rsidRDefault="008C1352">
      <w:pPr>
        <w:spacing w:after="124"/>
        <w:rPr>
          <w:color w:val="000000" w:themeColor="text1"/>
        </w:rPr>
      </w:pPr>
      <w:r w:rsidRPr="00332AFD">
        <w:rPr>
          <w:color w:val="000000" w:themeColor="text1"/>
        </w:rPr>
        <w:t xml:space="preserve">En el </w:t>
      </w:r>
      <w:proofErr w:type="spellStart"/>
      <w:r w:rsidRPr="00332AFD">
        <w:rPr>
          <w:color w:val="000000" w:themeColor="text1"/>
        </w:rPr>
        <w:t>area</w:t>
      </w:r>
      <w:proofErr w:type="spellEnd"/>
      <w:r w:rsidRPr="00332AFD">
        <w:rPr>
          <w:color w:val="000000" w:themeColor="text1"/>
        </w:rPr>
        <w:t xml:space="preserve"> de texto del panel izquierdo, ingrese los datos de la siguiente forma: </w:t>
      </w:r>
    </w:p>
    <w:p w14:paraId="273DB325" w14:textId="77777777" w:rsidR="005C2078" w:rsidRPr="00332AFD" w:rsidRDefault="008C1352">
      <w:pPr>
        <w:numPr>
          <w:ilvl w:val="0"/>
          <w:numId w:val="13"/>
        </w:numPr>
        <w:spacing w:after="92"/>
        <w:ind w:hanging="360"/>
        <w:rPr>
          <w:color w:val="000000" w:themeColor="text1"/>
        </w:rPr>
      </w:pPr>
      <w:r w:rsidRPr="00332AFD">
        <w:rPr>
          <w:color w:val="000000" w:themeColor="text1"/>
        </w:rPr>
        <w:t xml:space="preserve">Cada </w:t>
      </w:r>
      <w:proofErr w:type="spellStart"/>
      <w:r w:rsidRPr="00332AFD">
        <w:rPr>
          <w:color w:val="000000" w:themeColor="text1"/>
        </w:rPr>
        <w:t>linea</w:t>
      </w:r>
      <w:proofErr w:type="spellEnd"/>
      <w:r w:rsidRPr="00332AFD">
        <w:rPr>
          <w:color w:val="000000" w:themeColor="text1"/>
        </w:rPr>
        <w:t xml:space="preserve"> representa un subgrupo. </w:t>
      </w:r>
    </w:p>
    <w:p w14:paraId="050E525C" w14:textId="77777777" w:rsidR="005C2078" w:rsidRPr="00332AFD" w:rsidRDefault="008C1352">
      <w:pPr>
        <w:numPr>
          <w:ilvl w:val="0"/>
          <w:numId w:val="13"/>
        </w:numPr>
        <w:spacing w:after="95"/>
        <w:ind w:hanging="360"/>
        <w:rPr>
          <w:color w:val="000000" w:themeColor="text1"/>
        </w:rPr>
      </w:pPr>
      <w:r w:rsidRPr="00332AFD">
        <w:rPr>
          <w:color w:val="000000" w:themeColor="text1"/>
        </w:rPr>
        <w:t xml:space="preserve">Dentro de cada </w:t>
      </w:r>
      <w:proofErr w:type="spellStart"/>
      <w:r w:rsidRPr="00332AFD">
        <w:rPr>
          <w:color w:val="000000" w:themeColor="text1"/>
        </w:rPr>
        <w:t>linea</w:t>
      </w:r>
      <w:proofErr w:type="spellEnd"/>
      <w:r w:rsidRPr="00332AFD">
        <w:rPr>
          <w:color w:val="000000" w:themeColor="text1"/>
        </w:rPr>
        <w:t xml:space="preserve">, separe las mediciones con un espacio o una </w:t>
      </w:r>
      <w:proofErr w:type="spellStart"/>
      <w:r w:rsidRPr="00332AFD">
        <w:rPr>
          <w:color w:val="000000" w:themeColor="text1"/>
        </w:rPr>
        <w:t>tabulacion</w:t>
      </w:r>
      <w:proofErr w:type="spellEnd"/>
      <w:r w:rsidRPr="00332AFD">
        <w:rPr>
          <w:color w:val="000000" w:themeColor="text1"/>
        </w:rPr>
        <w:t xml:space="preserve"> (Tab). </w:t>
      </w:r>
    </w:p>
    <w:p w14:paraId="117A4494" w14:textId="77777777" w:rsidR="005C2078" w:rsidRPr="00332AFD" w:rsidRDefault="008C1352">
      <w:pPr>
        <w:numPr>
          <w:ilvl w:val="0"/>
          <w:numId w:val="13"/>
        </w:numPr>
        <w:spacing w:after="117"/>
        <w:ind w:hanging="360"/>
        <w:rPr>
          <w:color w:val="000000" w:themeColor="text1"/>
        </w:rPr>
      </w:pPr>
      <w:r w:rsidRPr="00332AFD">
        <w:rPr>
          <w:color w:val="000000" w:themeColor="text1"/>
        </w:rPr>
        <w:t xml:space="preserve">Todos los subgrupos deben tener el mismo </w:t>
      </w:r>
      <w:proofErr w:type="spellStart"/>
      <w:r w:rsidRPr="00332AFD">
        <w:rPr>
          <w:color w:val="000000" w:themeColor="text1"/>
        </w:rPr>
        <w:t>numero</w:t>
      </w:r>
      <w:proofErr w:type="spellEnd"/>
      <w:r w:rsidRPr="00332AFD">
        <w:rPr>
          <w:color w:val="000000" w:themeColor="text1"/>
        </w:rPr>
        <w:t xml:space="preserve"> de observaciones. </w:t>
      </w:r>
    </w:p>
    <w:p w14:paraId="1AA59B3D" w14:textId="77777777" w:rsidR="005C2078" w:rsidRPr="00332AFD" w:rsidRDefault="008C1352">
      <w:pPr>
        <w:spacing w:after="221"/>
        <w:rPr>
          <w:color w:val="000000" w:themeColor="text1"/>
        </w:rPr>
      </w:pPr>
      <w:r w:rsidRPr="00332AFD">
        <w:rPr>
          <w:color w:val="000000" w:themeColor="text1"/>
        </w:rPr>
        <w:t xml:space="preserve">Ejemplo para subgrupos de tamaño 6: </w:t>
      </w:r>
    </w:p>
    <w:p w14:paraId="5E4132D9" w14:textId="77777777" w:rsidR="005C2078" w:rsidRPr="00332AFD" w:rsidRDefault="008C1352">
      <w:pPr>
        <w:pBdr>
          <w:top w:val="single" w:sz="49" w:space="0" w:color="263238"/>
          <w:left w:val="single" w:sz="2" w:space="0" w:color="263238"/>
          <w:bottom w:val="single" w:sz="2" w:space="0" w:color="263238"/>
          <w:right w:val="single" w:sz="2" w:space="0" w:color="263238"/>
        </w:pBdr>
        <w:shd w:val="clear" w:color="auto" w:fill="263238"/>
        <w:spacing w:after="50" w:line="259" w:lineRule="auto"/>
        <w:ind w:left="197"/>
        <w:jc w:val="left"/>
        <w:rPr>
          <w:color w:val="000000" w:themeColor="text1"/>
        </w:rPr>
      </w:pPr>
      <w:proofErr w:type="gramStart"/>
      <w:r w:rsidRPr="00332AFD">
        <w:rPr>
          <w:b/>
          <w:color w:val="000000" w:themeColor="text1"/>
          <w:sz w:val="20"/>
        </w:rPr>
        <w:t>3.24  3.21</w:t>
      </w:r>
      <w:proofErr w:type="gramEnd"/>
      <w:r w:rsidRPr="00332AFD">
        <w:rPr>
          <w:b/>
          <w:color w:val="000000" w:themeColor="text1"/>
          <w:sz w:val="20"/>
        </w:rPr>
        <w:t xml:space="preserve">  </w:t>
      </w:r>
      <w:proofErr w:type="gramStart"/>
      <w:r w:rsidRPr="00332AFD">
        <w:rPr>
          <w:b/>
          <w:color w:val="000000" w:themeColor="text1"/>
          <w:sz w:val="20"/>
        </w:rPr>
        <w:t>3.26  3.19</w:t>
      </w:r>
      <w:proofErr w:type="gramEnd"/>
      <w:r w:rsidRPr="00332AFD">
        <w:rPr>
          <w:b/>
          <w:color w:val="000000" w:themeColor="text1"/>
          <w:sz w:val="20"/>
        </w:rPr>
        <w:t xml:space="preserve">  </w:t>
      </w:r>
      <w:proofErr w:type="gramStart"/>
      <w:r w:rsidRPr="00332AFD">
        <w:rPr>
          <w:b/>
          <w:color w:val="000000" w:themeColor="text1"/>
          <w:sz w:val="20"/>
        </w:rPr>
        <w:t>3.22  3.25</w:t>
      </w:r>
      <w:proofErr w:type="gramEnd"/>
      <w:r w:rsidRPr="00332AFD">
        <w:rPr>
          <w:color w:val="000000" w:themeColor="text1"/>
        </w:rPr>
        <w:t xml:space="preserve"> </w:t>
      </w:r>
    </w:p>
    <w:p w14:paraId="064897CF" w14:textId="77777777" w:rsidR="005C2078" w:rsidRPr="00332AFD" w:rsidRDefault="008C1352">
      <w:pPr>
        <w:pBdr>
          <w:top w:val="single" w:sz="49" w:space="0" w:color="263238"/>
          <w:left w:val="single" w:sz="2" w:space="0" w:color="263238"/>
          <w:bottom w:val="single" w:sz="2" w:space="0" w:color="263238"/>
          <w:right w:val="single" w:sz="2" w:space="0" w:color="263238"/>
        </w:pBdr>
        <w:shd w:val="clear" w:color="auto" w:fill="263238"/>
        <w:spacing w:after="50" w:line="259" w:lineRule="auto"/>
        <w:ind w:left="197"/>
        <w:jc w:val="left"/>
        <w:rPr>
          <w:color w:val="000000" w:themeColor="text1"/>
        </w:rPr>
      </w:pPr>
      <w:proofErr w:type="gramStart"/>
      <w:r w:rsidRPr="00332AFD">
        <w:rPr>
          <w:b/>
          <w:color w:val="000000" w:themeColor="text1"/>
          <w:sz w:val="20"/>
        </w:rPr>
        <w:t>3.23  3.20</w:t>
      </w:r>
      <w:proofErr w:type="gramEnd"/>
      <w:r w:rsidRPr="00332AFD">
        <w:rPr>
          <w:b/>
          <w:color w:val="000000" w:themeColor="text1"/>
          <w:sz w:val="20"/>
        </w:rPr>
        <w:t xml:space="preserve">  </w:t>
      </w:r>
      <w:proofErr w:type="gramStart"/>
      <w:r w:rsidRPr="00332AFD">
        <w:rPr>
          <w:b/>
          <w:color w:val="000000" w:themeColor="text1"/>
          <w:sz w:val="20"/>
        </w:rPr>
        <w:t>3.27  3.18</w:t>
      </w:r>
      <w:proofErr w:type="gramEnd"/>
      <w:r w:rsidRPr="00332AFD">
        <w:rPr>
          <w:b/>
          <w:color w:val="000000" w:themeColor="text1"/>
          <w:sz w:val="20"/>
        </w:rPr>
        <w:t xml:space="preserve">  </w:t>
      </w:r>
      <w:proofErr w:type="gramStart"/>
      <w:r w:rsidRPr="00332AFD">
        <w:rPr>
          <w:b/>
          <w:color w:val="000000" w:themeColor="text1"/>
          <w:sz w:val="20"/>
        </w:rPr>
        <w:t>3.24  3.21</w:t>
      </w:r>
      <w:proofErr w:type="gramEnd"/>
      <w:r w:rsidRPr="00332AFD">
        <w:rPr>
          <w:color w:val="000000" w:themeColor="text1"/>
        </w:rPr>
        <w:t xml:space="preserve"> </w:t>
      </w:r>
    </w:p>
    <w:p w14:paraId="29F4A609" w14:textId="77777777" w:rsidR="005C2078" w:rsidRPr="00332AFD" w:rsidRDefault="008C1352">
      <w:pPr>
        <w:pBdr>
          <w:top w:val="single" w:sz="49" w:space="0" w:color="263238"/>
          <w:left w:val="single" w:sz="2" w:space="0" w:color="263238"/>
          <w:bottom w:val="single" w:sz="2" w:space="0" w:color="263238"/>
          <w:right w:val="single" w:sz="2" w:space="0" w:color="263238"/>
        </w:pBdr>
        <w:shd w:val="clear" w:color="auto" w:fill="263238"/>
        <w:spacing w:after="136" w:line="259" w:lineRule="auto"/>
        <w:ind w:left="197"/>
        <w:jc w:val="left"/>
        <w:rPr>
          <w:color w:val="000000" w:themeColor="text1"/>
        </w:rPr>
      </w:pPr>
      <w:proofErr w:type="gramStart"/>
      <w:r w:rsidRPr="00332AFD">
        <w:rPr>
          <w:b/>
          <w:color w:val="000000" w:themeColor="text1"/>
          <w:sz w:val="20"/>
        </w:rPr>
        <w:t>3.25  3.22</w:t>
      </w:r>
      <w:proofErr w:type="gramEnd"/>
      <w:r w:rsidRPr="00332AFD">
        <w:rPr>
          <w:b/>
          <w:color w:val="000000" w:themeColor="text1"/>
          <w:sz w:val="20"/>
        </w:rPr>
        <w:t xml:space="preserve">  </w:t>
      </w:r>
      <w:proofErr w:type="gramStart"/>
      <w:r w:rsidRPr="00332AFD">
        <w:rPr>
          <w:b/>
          <w:color w:val="000000" w:themeColor="text1"/>
          <w:sz w:val="20"/>
        </w:rPr>
        <w:t>3.24  3.20</w:t>
      </w:r>
      <w:proofErr w:type="gramEnd"/>
      <w:r w:rsidRPr="00332AFD">
        <w:rPr>
          <w:b/>
          <w:color w:val="000000" w:themeColor="text1"/>
          <w:sz w:val="20"/>
        </w:rPr>
        <w:t xml:space="preserve">  </w:t>
      </w:r>
      <w:proofErr w:type="gramStart"/>
      <w:r w:rsidRPr="00332AFD">
        <w:rPr>
          <w:b/>
          <w:color w:val="000000" w:themeColor="text1"/>
          <w:sz w:val="20"/>
        </w:rPr>
        <w:t>3.23  3.26</w:t>
      </w:r>
      <w:proofErr w:type="gramEnd"/>
      <w:r w:rsidRPr="00332AFD">
        <w:rPr>
          <w:color w:val="000000" w:themeColor="text1"/>
        </w:rPr>
        <w:t xml:space="preserve"> </w:t>
      </w:r>
    </w:p>
    <w:p w14:paraId="299265D6" w14:textId="77777777" w:rsidR="005C2078" w:rsidRPr="00332AFD" w:rsidRDefault="008C1352">
      <w:pPr>
        <w:spacing w:after="297" w:line="259" w:lineRule="auto"/>
        <w:ind w:left="0" w:firstLine="0"/>
        <w:jc w:val="left"/>
        <w:rPr>
          <w:color w:val="000000" w:themeColor="text1"/>
        </w:rPr>
      </w:pPr>
      <w:r w:rsidRPr="00332AFD">
        <w:rPr>
          <w:color w:val="000000" w:themeColor="text1"/>
        </w:rPr>
        <w:t xml:space="preserve"> </w:t>
      </w:r>
    </w:p>
    <w:p w14:paraId="70598FEA" w14:textId="77777777" w:rsidR="005C2078" w:rsidRPr="00332AFD" w:rsidRDefault="008C1352">
      <w:pPr>
        <w:pStyle w:val="Ttulo2"/>
        <w:ind w:left="417" w:hanging="432"/>
        <w:rPr>
          <w:color w:val="000000" w:themeColor="text1"/>
        </w:rPr>
      </w:pPr>
      <w:bookmarkStart w:id="36" w:name="_Toc58393"/>
      <w:r w:rsidRPr="00332AFD">
        <w:rPr>
          <w:color w:val="000000" w:themeColor="text1"/>
        </w:rPr>
        <w:lastRenderedPageBreak/>
        <w:t xml:space="preserve">Botones del Modulo </w:t>
      </w:r>
      <w:bookmarkEnd w:id="36"/>
    </w:p>
    <w:p w14:paraId="36F307A8" w14:textId="77777777" w:rsidR="005C2078" w:rsidRPr="00332AFD" w:rsidRDefault="008C1352">
      <w:pPr>
        <w:numPr>
          <w:ilvl w:val="0"/>
          <w:numId w:val="14"/>
        </w:numPr>
        <w:spacing w:after="92"/>
        <w:ind w:hanging="360"/>
        <w:rPr>
          <w:color w:val="000000" w:themeColor="text1"/>
        </w:rPr>
      </w:pPr>
      <w:r w:rsidRPr="00332AFD">
        <w:rPr>
          <w:color w:val="000000" w:themeColor="text1"/>
        </w:rPr>
        <w:t xml:space="preserve">Calcular: ejecuta el </w:t>
      </w:r>
      <w:proofErr w:type="spellStart"/>
      <w:r w:rsidRPr="00332AFD">
        <w:rPr>
          <w:color w:val="000000" w:themeColor="text1"/>
        </w:rPr>
        <w:t>analisis</w:t>
      </w:r>
      <w:proofErr w:type="spellEnd"/>
      <w:r w:rsidRPr="00332AFD">
        <w:rPr>
          <w:color w:val="000000" w:themeColor="text1"/>
        </w:rPr>
        <w:t xml:space="preserve"> de Fase I o Fase II </w:t>
      </w:r>
      <w:proofErr w:type="spellStart"/>
      <w:r w:rsidRPr="00332AFD">
        <w:rPr>
          <w:color w:val="000000" w:themeColor="text1"/>
        </w:rPr>
        <w:t>segun</w:t>
      </w:r>
      <w:proofErr w:type="spellEnd"/>
      <w:r w:rsidRPr="00332AFD">
        <w:rPr>
          <w:color w:val="000000" w:themeColor="text1"/>
        </w:rPr>
        <w:t xml:space="preserve"> la </w:t>
      </w:r>
      <w:proofErr w:type="spellStart"/>
      <w:r w:rsidRPr="00332AFD">
        <w:rPr>
          <w:color w:val="000000" w:themeColor="text1"/>
        </w:rPr>
        <w:t>seleccion</w:t>
      </w:r>
      <w:proofErr w:type="spellEnd"/>
      <w:r w:rsidRPr="00332AFD">
        <w:rPr>
          <w:color w:val="000000" w:themeColor="text1"/>
        </w:rPr>
        <w:t xml:space="preserve">. </w:t>
      </w:r>
    </w:p>
    <w:p w14:paraId="2479976B" w14:textId="77777777" w:rsidR="005C2078" w:rsidRPr="00332AFD" w:rsidRDefault="008C1352">
      <w:pPr>
        <w:numPr>
          <w:ilvl w:val="0"/>
          <w:numId w:val="14"/>
        </w:numPr>
        <w:spacing w:after="92"/>
        <w:ind w:hanging="360"/>
        <w:rPr>
          <w:color w:val="000000" w:themeColor="text1"/>
        </w:rPr>
      </w:pPr>
      <w:r w:rsidRPr="00332AFD">
        <w:rPr>
          <w:color w:val="000000" w:themeColor="text1"/>
        </w:rPr>
        <w:t xml:space="preserve">Cargar Demo: carga 30 subgrupos de 6 observaciones cada uno para </w:t>
      </w:r>
      <w:proofErr w:type="spellStart"/>
      <w:r w:rsidRPr="00332AFD">
        <w:rPr>
          <w:color w:val="000000" w:themeColor="text1"/>
        </w:rPr>
        <w:t>practica</w:t>
      </w:r>
      <w:proofErr w:type="spellEnd"/>
      <w:r w:rsidRPr="00332AFD">
        <w:rPr>
          <w:color w:val="000000" w:themeColor="text1"/>
        </w:rPr>
        <w:t xml:space="preserve">. </w:t>
      </w:r>
    </w:p>
    <w:p w14:paraId="67B2A01D" w14:textId="77777777" w:rsidR="005C2078" w:rsidRPr="00332AFD" w:rsidRDefault="008C1352">
      <w:pPr>
        <w:numPr>
          <w:ilvl w:val="0"/>
          <w:numId w:val="14"/>
        </w:numPr>
        <w:ind w:hanging="360"/>
        <w:rPr>
          <w:color w:val="000000" w:themeColor="text1"/>
        </w:rPr>
      </w:pPr>
      <w:r w:rsidRPr="00332AFD">
        <w:rPr>
          <w:color w:val="000000" w:themeColor="text1"/>
        </w:rPr>
        <w:t xml:space="preserve">Limpiar: borra todos los datos y resultados. </w:t>
      </w:r>
    </w:p>
    <w:p w14:paraId="4AB553DF" w14:textId="77777777" w:rsidR="005C2078" w:rsidRPr="00332AFD" w:rsidRDefault="008C1352">
      <w:pPr>
        <w:numPr>
          <w:ilvl w:val="0"/>
          <w:numId w:val="14"/>
        </w:numPr>
        <w:ind w:hanging="360"/>
        <w:rPr>
          <w:color w:val="000000" w:themeColor="text1"/>
        </w:rPr>
      </w:pPr>
      <w:r w:rsidRPr="00332AFD">
        <w:rPr>
          <w:color w:val="000000" w:themeColor="text1"/>
        </w:rPr>
        <w:t xml:space="preserve">Cargar Excel: importa datos de subgrupos desde archivo Excel. </w:t>
      </w:r>
    </w:p>
    <w:p w14:paraId="295F7BF6" w14:textId="77777777" w:rsidR="005C2078" w:rsidRPr="00332AFD" w:rsidRDefault="008C1352">
      <w:pPr>
        <w:spacing w:after="297" w:line="259" w:lineRule="auto"/>
        <w:ind w:left="0" w:firstLine="0"/>
        <w:jc w:val="left"/>
        <w:rPr>
          <w:color w:val="000000" w:themeColor="text1"/>
        </w:rPr>
      </w:pPr>
      <w:r w:rsidRPr="00332AFD">
        <w:rPr>
          <w:color w:val="000000" w:themeColor="text1"/>
        </w:rPr>
        <w:t xml:space="preserve"> </w:t>
      </w:r>
    </w:p>
    <w:p w14:paraId="4F236010" w14:textId="77777777" w:rsidR="005C2078" w:rsidRPr="00332AFD" w:rsidRDefault="008C1352">
      <w:pPr>
        <w:pStyle w:val="Ttulo2"/>
        <w:ind w:left="417" w:hanging="432"/>
        <w:rPr>
          <w:color w:val="000000" w:themeColor="text1"/>
        </w:rPr>
      </w:pPr>
      <w:bookmarkStart w:id="37" w:name="_Toc58394"/>
      <w:proofErr w:type="spellStart"/>
      <w:r w:rsidRPr="00332AFD">
        <w:rPr>
          <w:color w:val="000000" w:themeColor="text1"/>
        </w:rPr>
        <w:t>Interpretacion</w:t>
      </w:r>
      <w:proofErr w:type="spellEnd"/>
      <w:r w:rsidRPr="00332AFD">
        <w:rPr>
          <w:color w:val="000000" w:themeColor="text1"/>
        </w:rPr>
        <w:t xml:space="preserve"> de la Carta X-Barra </w:t>
      </w:r>
      <w:bookmarkEnd w:id="37"/>
    </w:p>
    <w:p w14:paraId="1B291B88" w14:textId="77777777" w:rsidR="005C2078" w:rsidRPr="00332AFD" w:rsidRDefault="008C1352">
      <w:pPr>
        <w:spacing w:after="0"/>
        <w:rPr>
          <w:color w:val="000000" w:themeColor="text1"/>
        </w:rPr>
      </w:pPr>
      <w:r w:rsidRPr="00332AFD">
        <w:rPr>
          <w:color w:val="000000" w:themeColor="text1"/>
        </w:rPr>
        <w:t>La carta X-</w:t>
      </w:r>
      <w:r w:rsidRPr="00332AFD">
        <w:rPr>
          <w:color w:val="000000" w:themeColor="text1"/>
        </w:rPr>
        <w:t xml:space="preserve">Barra muestra el promedio de cada subgrupo en el tiempo. Contiene tres </w:t>
      </w:r>
      <w:proofErr w:type="spellStart"/>
      <w:r w:rsidRPr="00332AFD">
        <w:rPr>
          <w:color w:val="000000" w:themeColor="text1"/>
        </w:rPr>
        <w:t>lineas</w:t>
      </w:r>
      <w:proofErr w:type="spellEnd"/>
      <w:r w:rsidRPr="00332AFD">
        <w:rPr>
          <w:color w:val="000000" w:themeColor="text1"/>
        </w:rPr>
        <w:t xml:space="preserve"> horizontales de referencia: </w:t>
      </w:r>
    </w:p>
    <w:tbl>
      <w:tblPr>
        <w:tblStyle w:val="TableGrid"/>
        <w:tblW w:w="9747" w:type="dxa"/>
        <w:tblInd w:w="0" w:type="dxa"/>
        <w:tblCellMar>
          <w:top w:w="91" w:type="dxa"/>
          <w:left w:w="160" w:type="dxa"/>
          <w:bottom w:w="0" w:type="dxa"/>
          <w:right w:w="161" w:type="dxa"/>
        </w:tblCellMar>
        <w:tblLook w:val="04A0" w:firstRow="1" w:lastRow="0" w:firstColumn="1" w:lastColumn="0" w:noHBand="0" w:noVBand="1"/>
      </w:tblPr>
      <w:tblGrid>
        <w:gridCol w:w="2320"/>
        <w:gridCol w:w="2137"/>
        <w:gridCol w:w="5290"/>
      </w:tblGrid>
      <w:tr w:rsidR="00332AFD" w:rsidRPr="00332AFD" w14:paraId="5C7511BE" w14:textId="77777777">
        <w:trPr>
          <w:trHeight w:val="361"/>
        </w:trPr>
        <w:tc>
          <w:tcPr>
            <w:tcW w:w="2320" w:type="dxa"/>
            <w:tcBorders>
              <w:top w:val="single" w:sz="2" w:space="0" w:color="BDBDBD"/>
              <w:left w:val="single" w:sz="2" w:space="0" w:color="BDBDBD"/>
              <w:bottom w:val="single" w:sz="32" w:space="0" w:color="FFFFFF"/>
              <w:right w:val="single" w:sz="2" w:space="0" w:color="BDBDBD"/>
            </w:tcBorders>
            <w:shd w:val="clear" w:color="auto" w:fill="1B5E20"/>
          </w:tcPr>
          <w:p w14:paraId="13120275" w14:textId="77777777" w:rsidR="005C2078" w:rsidRPr="00332AFD" w:rsidRDefault="008C1352">
            <w:pPr>
              <w:spacing w:after="0" w:line="259" w:lineRule="auto"/>
              <w:ind w:left="1" w:firstLine="0"/>
              <w:jc w:val="left"/>
              <w:rPr>
                <w:color w:val="000000" w:themeColor="text1"/>
              </w:rPr>
            </w:pPr>
            <w:proofErr w:type="spellStart"/>
            <w:r w:rsidRPr="00332AFD">
              <w:rPr>
                <w:b/>
                <w:color w:val="000000" w:themeColor="text1"/>
                <w:sz w:val="20"/>
              </w:rPr>
              <w:t>Linea</w:t>
            </w:r>
            <w:proofErr w:type="spellEnd"/>
            <w:r w:rsidRPr="00332AFD">
              <w:rPr>
                <w:color w:val="000000" w:themeColor="text1"/>
              </w:rPr>
              <w:t xml:space="preserve"> </w:t>
            </w:r>
          </w:p>
        </w:tc>
        <w:tc>
          <w:tcPr>
            <w:tcW w:w="2137" w:type="dxa"/>
            <w:tcBorders>
              <w:top w:val="single" w:sz="2" w:space="0" w:color="BDBDBD"/>
              <w:left w:val="single" w:sz="2" w:space="0" w:color="BDBDBD"/>
              <w:bottom w:val="single" w:sz="32" w:space="0" w:color="FFFFFF"/>
              <w:right w:val="single" w:sz="2" w:space="0" w:color="BDBDBD"/>
            </w:tcBorders>
            <w:shd w:val="clear" w:color="auto" w:fill="1B5E20"/>
          </w:tcPr>
          <w:p w14:paraId="34F4F202" w14:textId="77777777" w:rsidR="005C2078" w:rsidRPr="00332AFD" w:rsidRDefault="008C1352">
            <w:pPr>
              <w:spacing w:after="0" w:line="259" w:lineRule="auto"/>
              <w:ind w:left="0" w:firstLine="0"/>
              <w:jc w:val="left"/>
              <w:rPr>
                <w:color w:val="000000" w:themeColor="text1"/>
              </w:rPr>
            </w:pPr>
            <w:proofErr w:type="spellStart"/>
            <w:r w:rsidRPr="00332AFD">
              <w:rPr>
                <w:b/>
                <w:color w:val="000000" w:themeColor="text1"/>
                <w:sz w:val="20"/>
              </w:rPr>
              <w:t>Simbolo</w:t>
            </w:r>
            <w:proofErr w:type="spellEnd"/>
            <w:r w:rsidRPr="00332AFD">
              <w:rPr>
                <w:color w:val="000000" w:themeColor="text1"/>
              </w:rPr>
              <w:t xml:space="preserve"> </w:t>
            </w:r>
          </w:p>
        </w:tc>
        <w:tc>
          <w:tcPr>
            <w:tcW w:w="5291" w:type="dxa"/>
            <w:tcBorders>
              <w:top w:val="single" w:sz="2" w:space="0" w:color="BDBDBD"/>
              <w:left w:val="single" w:sz="2" w:space="0" w:color="BDBDBD"/>
              <w:bottom w:val="single" w:sz="32" w:space="0" w:color="FFFFFF"/>
              <w:right w:val="single" w:sz="2" w:space="0" w:color="BDBDBD"/>
            </w:tcBorders>
            <w:shd w:val="clear" w:color="auto" w:fill="1B5E20"/>
          </w:tcPr>
          <w:p w14:paraId="33F516B6" w14:textId="77777777" w:rsidR="005C2078" w:rsidRPr="00332AFD" w:rsidRDefault="008C1352">
            <w:pPr>
              <w:spacing w:after="0" w:line="259" w:lineRule="auto"/>
              <w:ind w:left="0" w:firstLine="0"/>
              <w:jc w:val="left"/>
              <w:rPr>
                <w:color w:val="000000" w:themeColor="text1"/>
              </w:rPr>
            </w:pPr>
            <w:proofErr w:type="spellStart"/>
            <w:r w:rsidRPr="00332AFD">
              <w:rPr>
                <w:b/>
                <w:color w:val="000000" w:themeColor="text1"/>
                <w:sz w:val="20"/>
              </w:rPr>
              <w:t>Descripcion</w:t>
            </w:r>
            <w:proofErr w:type="spellEnd"/>
            <w:r w:rsidRPr="00332AFD">
              <w:rPr>
                <w:color w:val="000000" w:themeColor="text1"/>
              </w:rPr>
              <w:t xml:space="preserve"> </w:t>
            </w:r>
          </w:p>
        </w:tc>
      </w:tr>
      <w:tr w:rsidR="00332AFD" w:rsidRPr="00332AFD" w14:paraId="33B63592" w14:textId="77777777">
        <w:trPr>
          <w:trHeight w:val="652"/>
        </w:trPr>
        <w:tc>
          <w:tcPr>
            <w:tcW w:w="2320" w:type="dxa"/>
            <w:tcBorders>
              <w:top w:val="single" w:sz="32" w:space="0" w:color="FFFFFF"/>
              <w:left w:val="single" w:sz="2" w:space="0" w:color="BDBDBD"/>
              <w:bottom w:val="single" w:sz="2" w:space="0" w:color="BDBDBD"/>
              <w:right w:val="single" w:sz="2" w:space="0" w:color="BDBDBD"/>
            </w:tcBorders>
            <w:vAlign w:val="center"/>
          </w:tcPr>
          <w:p w14:paraId="123686C2" w14:textId="77777777" w:rsidR="005C2078" w:rsidRPr="00332AFD" w:rsidRDefault="008C1352">
            <w:pPr>
              <w:spacing w:after="0" w:line="259" w:lineRule="auto"/>
              <w:ind w:left="1" w:firstLine="0"/>
              <w:rPr>
                <w:color w:val="000000" w:themeColor="text1"/>
              </w:rPr>
            </w:pPr>
            <w:r w:rsidRPr="00332AFD">
              <w:rPr>
                <w:color w:val="000000" w:themeColor="text1"/>
                <w:sz w:val="20"/>
              </w:rPr>
              <w:t>LCS (Limite de Control Superior)</w:t>
            </w:r>
            <w:r w:rsidRPr="00332AFD">
              <w:rPr>
                <w:color w:val="000000" w:themeColor="text1"/>
              </w:rPr>
              <w:t xml:space="preserve"> </w:t>
            </w:r>
          </w:p>
        </w:tc>
        <w:tc>
          <w:tcPr>
            <w:tcW w:w="2137" w:type="dxa"/>
            <w:tcBorders>
              <w:top w:val="single" w:sz="32" w:space="0" w:color="FFFFFF"/>
              <w:left w:val="single" w:sz="2" w:space="0" w:color="BDBDBD"/>
              <w:bottom w:val="single" w:sz="32" w:space="0" w:color="FFFFFF"/>
              <w:right w:val="single" w:sz="2" w:space="0" w:color="BDBDBD"/>
            </w:tcBorders>
            <w:vAlign w:val="center"/>
          </w:tcPr>
          <w:p w14:paraId="50DC870F"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UCL X-barra</w:t>
            </w:r>
            <w:r w:rsidRPr="00332AFD">
              <w:rPr>
                <w:color w:val="000000" w:themeColor="text1"/>
              </w:rPr>
              <w:t xml:space="preserve"> </w:t>
            </w:r>
          </w:p>
        </w:tc>
        <w:tc>
          <w:tcPr>
            <w:tcW w:w="5291" w:type="dxa"/>
            <w:tcBorders>
              <w:top w:val="single" w:sz="32" w:space="0" w:color="FFFFFF"/>
              <w:left w:val="single" w:sz="2" w:space="0" w:color="BDBDBD"/>
              <w:bottom w:val="single" w:sz="32" w:space="0" w:color="FFFFFF"/>
              <w:right w:val="single" w:sz="2" w:space="0" w:color="BDBDBD"/>
            </w:tcBorders>
            <w:vAlign w:val="center"/>
          </w:tcPr>
          <w:p w14:paraId="37362856" w14:textId="77777777" w:rsidR="005C2078" w:rsidRPr="00332AFD" w:rsidRDefault="008C1352">
            <w:pPr>
              <w:spacing w:after="0" w:line="259" w:lineRule="auto"/>
              <w:ind w:left="0" w:firstLine="0"/>
              <w:jc w:val="left"/>
              <w:rPr>
                <w:color w:val="000000" w:themeColor="text1"/>
              </w:rPr>
            </w:pPr>
            <w:proofErr w:type="spellStart"/>
            <w:r w:rsidRPr="00332AFD">
              <w:rPr>
                <w:color w:val="000000" w:themeColor="text1"/>
                <w:sz w:val="20"/>
              </w:rPr>
              <w:t>Limite</w:t>
            </w:r>
            <w:proofErr w:type="spellEnd"/>
            <w:r w:rsidRPr="00332AFD">
              <w:rPr>
                <w:color w:val="000000" w:themeColor="text1"/>
                <w:sz w:val="20"/>
              </w:rPr>
              <w:t xml:space="preserve"> superior </w:t>
            </w:r>
            <w:proofErr w:type="spellStart"/>
            <w:r w:rsidRPr="00332AFD">
              <w:rPr>
                <w:color w:val="000000" w:themeColor="text1"/>
                <w:sz w:val="20"/>
              </w:rPr>
              <w:t>estadistico</w:t>
            </w:r>
            <w:proofErr w:type="spellEnd"/>
            <w:r w:rsidRPr="00332AFD">
              <w:rPr>
                <w:color w:val="000000" w:themeColor="text1"/>
                <w:sz w:val="20"/>
              </w:rPr>
              <w:t xml:space="preserve">. Ninguna media </w:t>
            </w:r>
            <w:proofErr w:type="spellStart"/>
            <w:r w:rsidRPr="00332AFD">
              <w:rPr>
                <w:color w:val="000000" w:themeColor="text1"/>
                <w:sz w:val="20"/>
              </w:rPr>
              <w:t>deberia</w:t>
            </w:r>
            <w:proofErr w:type="spellEnd"/>
            <w:r w:rsidRPr="00332AFD">
              <w:rPr>
                <w:color w:val="000000" w:themeColor="text1"/>
                <w:sz w:val="20"/>
              </w:rPr>
              <w:t xml:space="preserve"> superarlo en un proceso estable.</w:t>
            </w:r>
            <w:r w:rsidRPr="00332AFD">
              <w:rPr>
                <w:color w:val="000000" w:themeColor="text1"/>
              </w:rPr>
              <w:t xml:space="preserve"> </w:t>
            </w:r>
          </w:p>
        </w:tc>
      </w:tr>
      <w:tr w:rsidR="00332AFD" w:rsidRPr="00332AFD" w14:paraId="7705C233" w14:textId="77777777">
        <w:trPr>
          <w:trHeight w:val="592"/>
        </w:trPr>
        <w:tc>
          <w:tcPr>
            <w:tcW w:w="2320" w:type="dxa"/>
            <w:tcBorders>
              <w:top w:val="single" w:sz="2" w:space="0" w:color="BDBDBD"/>
              <w:left w:val="single" w:sz="2" w:space="0" w:color="BDBDBD"/>
              <w:bottom w:val="single" w:sz="32" w:space="0" w:color="FFFFFF"/>
              <w:right w:val="single" w:sz="2" w:space="0" w:color="BDBDBD"/>
            </w:tcBorders>
            <w:shd w:val="clear" w:color="auto" w:fill="F5F7FA"/>
            <w:vAlign w:val="center"/>
          </w:tcPr>
          <w:p w14:paraId="70320312"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LC (</w:t>
            </w:r>
            <w:proofErr w:type="spellStart"/>
            <w:r w:rsidRPr="00332AFD">
              <w:rPr>
                <w:color w:val="000000" w:themeColor="text1"/>
                <w:sz w:val="20"/>
              </w:rPr>
              <w:t>Linea</w:t>
            </w:r>
            <w:proofErr w:type="spellEnd"/>
            <w:r w:rsidRPr="00332AFD">
              <w:rPr>
                <w:color w:val="000000" w:themeColor="text1"/>
                <w:sz w:val="20"/>
              </w:rPr>
              <w:t xml:space="preserve"> Central)</w:t>
            </w:r>
            <w:r w:rsidRPr="00332AFD">
              <w:rPr>
                <w:color w:val="000000" w:themeColor="text1"/>
              </w:rPr>
              <w:t xml:space="preserve"> </w:t>
            </w:r>
          </w:p>
        </w:tc>
        <w:tc>
          <w:tcPr>
            <w:tcW w:w="2137" w:type="dxa"/>
            <w:tcBorders>
              <w:top w:val="single" w:sz="32" w:space="0" w:color="FFFFFF"/>
              <w:left w:val="single" w:sz="2" w:space="0" w:color="BDBDBD"/>
              <w:bottom w:val="double" w:sz="32" w:space="0" w:color="FFFFFF"/>
              <w:right w:val="single" w:sz="2" w:space="0" w:color="BDBDBD"/>
            </w:tcBorders>
            <w:vAlign w:val="center"/>
          </w:tcPr>
          <w:p w14:paraId="49ACABFF"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X-doble-barra</w:t>
            </w:r>
            <w:r w:rsidRPr="00332AFD">
              <w:rPr>
                <w:color w:val="000000" w:themeColor="text1"/>
              </w:rPr>
              <w:t xml:space="preserve"> </w:t>
            </w:r>
          </w:p>
        </w:tc>
        <w:tc>
          <w:tcPr>
            <w:tcW w:w="5291" w:type="dxa"/>
            <w:tcBorders>
              <w:top w:val="single" w:sz="32" w:space="0" w:color="FFFFFF"/>
              <w:left w:val="single" w:sz="2" w:space="0" w:color="BDBDBD"/>
              <w:bottom w:val="single" w:sz="32" w:space="0" w:color="FFFFFF"/>
              <w:right w:val="single" w:sz="2" w:space="0" w:color="BDBDBD"/>
            </w:tcBorders>
          </w:tcPr>
          <w:p w14:paraId="004F2331"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Promedio general de todos los subgrupos. Representa el centro del proceso.</w:t>
            </w:r>
            <w:r w:rsidRPr="00332AFD">
              <w:rPr>
                <w:color w:val="000000" w:themeColor="text1"/>
              </w:rPr>
              <w:t xml:space="preserve"> </w:t>
            </w:r>
          </w:p>
        </w:tc>
      </w:tr>
      <w:tr w:rsidR="00332AFD" w:rsidRPr="00332AFD" w14:paraId="0FC128F7" w14:textId="77777777">
        <w:trPr>
          <w:trHeight w:val="622"/>
        </w:trPr>
        <w:tc>
          <w:tcPr>
            <w:tcW w:w="2320" w:type="dxa"/>
            <w:tcBorders>
              <w:top w:val="single" w:sz="32" w:space="0" w:color="FFFFFF"/>
              <w:left w:val="single" w:sz="2" w:space="0" w:color="BDBDBD"/>
              <w:bottom w:val="single" w:sz="2" w:space="0" w:color="BDBDBD"/>
              <w:right w:val="single" w:sz="2" w:space="0" w:color="BDBDBD"/>
            </w:tcBorders>
          </w:tcPr>
          <w:p w14:paraId="32F80F99"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LCI (Limite de Control </w:t>
            </w:r>
          </w:p>
          <w:p w14:paraId="717B2630"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Inferior)</w:t>
            </w:r>
            <w:r w:rsidRPr="00332AFD">
              <w:rPr>
                <w:color w:val="000000" w:themeColor="text1"/>
              </w:rPr>
              <w:t xml:space="preserve"> </w:t>
            </w:r>
          </w:p>
        </w:tc>
        <w:tc>
          <w:tcPr>
            <w:tcW w:w="2137" w:type="dxa"/>
            <w:tcBorders>
              <w:top w:val="double" w:sz="32" w:space="0" w:color="FFFFFF"/>
              <w:left w:val="single" w:sz="2" w:space="0" w:color="BDBDBD"/>
              <w:bottom w:val="single" w:sz="2" w:space="0" w:color="BDBDBD"/>
              <w:right w:val="single" w:sz="2" w:space="0" w:color="BDBDBD"/>
            </w:tcBorders>
            <w:vAlign w:val="center"/>
          </w:tcPr>
          <w:p w14:paraId="1C74F5D4"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LCL X-barra</w:t>
            </w:r>
            <w:r w:rsidRPr="00332AFD">
              <w:rPr>
                <w:color w:val="000000" w:themeColor="text1"/>
              </w:rPr>
              <w:t xml:space="preserve"> </w:t>
            </w:r>
          </w:p>
        </w:tc>
        <w:tc>
          <w:tcPr>
            <w:tcW w:w="5291" w:type="dxa"/>
            <w:tcBorders>
              <w:top w:val="single" w:sz="32" w:space="0" w:color="FFFFFF"/>
              <w:left w:val="single" w:sz="2" w:space="0" w:color="BDBDBD"/>
              <w:bottom w:val="single" w:sz="2" w:space="0" w:color="BDBDBD"/>
              <w:right w:val="single" w:sz="2" w:space="0" w:color="BDBDBD"/>
            </w:tcBorders>
          </w:tcPr>
          <w:p w14:paraId="4E077931" w14:textId="77777777" w:rsidR="005C2078" w:rsidRPr="00332AFD" w:rsidRDefault="008C1352">
            <w:pPr>
              <w:spacing w:after="0" w:line="259" w:lineRule="auto"/>
              <w:ind w:left="0" w:firstLine="0"/>
              <w:jc w:val="left"/>
              <w:rPr>
                <w:color w:val="000000" w:themeColor="text1"/>
              </w:rPr>
            </w:pPr>
            <w:proofErr w:type="spellStart"/>
            <w:r w:rsidRPr="00332AFD">
              <w:rPr>
                <w:color w:val="000000" w:themeColor="text1"/>
                <w:sz w:val="20"/>
              </w:rPr>
              <w:t>Limite</w:t>
            </w:r>
            <w:proofErr w:type="spellEnd"/>
            <w:r w:rsidRPr="00332AFD">
              <w:rPr>
                <w:color w:val="000000" w:themeColor="text1"/>
                <w:sz w:val="20"/>
              </w:rPr>
              <w:t xml:space="preserve"> inferior </w:t>
            </w:r>
            <w:proofErr w:type="spellStart"/>
            <w:r w:rsidRPr="00332AFD">
              <w:rPr>
                <w:color w:val="000000" w:themeColor="text1"/>
                <w:sz w:val="20"/>
              </w:rPr>
              <w:t>estadistico</w:t>
            </w:r>
            <w:proofErr w:type="spellEnd"/>
            <w:r w:rsidRPr="00332AFD">
              <w:rPr>
                <w:color w:val="000000" w:themeColor="text1"/>
                <w:sz w:val="20"/>
              </w:rPr>
              <w:t xml:space="preserve">. Ninguna media </w:t>
            </w:r>
            <w:proofErr w:type="spellStart"/>
            <w:r w:rsidRPr="00332AFD">
              <w:rPr>
                <w:color w:val="000000" w:themeColor="text1"/>
                <w:sz w:val="20"/>
              </w:rPr>
              <w:t>deberia</w:t>
            </w:r>
            <w:proofErr w:type="spellEnd"/>
            <w:r w:rsidRPr="00332AFD">
              <w:rPr>
                <w:color w:val="000000" w:themeColor="text1"/>
                <w:sz w:val="20"/>
              </w:rPr>
              <w:t xml:space="preserve"> caer por debajo en un proceso estable.</w:t>
            </w:r>
            <w:r w:rsidRPr="00332AFD">
              <w:rPr>
                <w:color w:val="000000" w:themeColor="text1"/>
              </w:rPr>
              <w:t xml:space="preserve"> </w:t>
            </w:r>
          </w:p>
        </w:tc>
      </w:tr>
    </w:tbl>
    <w:p w14:paraId="004D4F3F" w14:textId="77777777" w:rsidR="005C2078" w:rsidRPr="00332AFD" w:rsidRDefault="008C1352">
      <w:pPr>
        <w:spacing w:after="100" w:line="259" w:lineRule="auto"/>
        <w:ind w:left="0" w:firstLine="0"/>
        <w:jc w:val="left"/>
        <w:rPr>
          <w:color w:val="000000" w:themeColor="text1"/>
        </w:rPr>
      </w:pPr>
      <w:r w:rsidRPr="00332AFD">
        <w:rPr>
          <w:color w:val="000000" w:themeColor="text1"/>
        </w:rPr>
        <w:t xml:space="preserve"> </w:t>
      </w:r>
    </w:p>
    <w:p w14:paraId="30E5CA40" w14:textId="77777777" w:rsidR="005C2078" w:rsidRPr="00332AFD" w:rsidRDefault="008C1352">
      <w:pPr>
        <w:spacing w:after="102"/>
        <w:rPr>
          <w:color w:val="000000" w:themeColor="text1"/>
        </w:rPr>
      </w:pPr>
      <w:r w:rsidRPr="00332AFD">
        <w:rPr>
          <w:color w:val="000000" w:themeColor="text1"/>
        </w:rPr>
        <w:t xml:space="preserve">Un punto fuera de los limites (marcado en rojo en el </w:t>
      </w:r>
      <w:proofErr w:type="spellStart"/>
      <w:r w:rsidRPr="00332AFD">
        <w:rPr>
          <w:color w:val="000000" w:themeColor="text1"/>
        </w:rPr>
        <w:t>grafico</w:t>
      </w:r>
      <w:proofErr w:type="spellEnd"/>
      <w:r w:rsidRPr="00332AFD">
        <w:rPr>
          <w:color w:val="000000" w:themeColor="text1"/>
        </w:rPr>
        <w:t xml:space="preserve">) señala una posible causa especial de </w:t>
      </w:r>
      <w:proofErr w:type="spellStart"/>
      <w:r w:rsidRPr="00332AFD">
        <w:rPr>
          <w:color w:val="000000" w:themeColor="text1"/>
        </w:rPr>
        <w:t>variacion</w:t>
      </w:r>
      <w:proofErr w:type="spellEnd"/>
      <w:r w:rsidRPr="00332AFD">
        <w:rPr>
          <w:color w:val="000000" w:themeColor="text1"/>
        </w:rPr>
        <w:t xml:space="preserve">. Ante una señal de alarma se debe: </w:t>
      </w:r>
    </w:p>
    <w:p w14:paraId="7A8CD316" w14:textId="77777777" w:rsidR="005C2078" w:rsidRPr="00332AFD" w:rsidRDefault="008C1352">
      <w:pPr>
        <w:numPr>
          <w:ilvl w:val="0"/>
          <w:numId w:val="15"/>
        </w:numPr>
        <w:ind w:hanging="360"/>
        <w:rPr>
          <w:color w:val="000000" w:themeColor="text1"/>
        </w:rPr>
      </w:pPr>
      <w:r w:rsidRPr="00332AFD">
        <w:rPr>
          <w:color w:val="000000" w:themeColor="text1"/>
        </w:rPr>
        <w:t xml:space="preserve">Detener el proceso de pesaje si la señal persiste. </w:t>
      </w:r>
    </w:p>
    <w:p w14:paraId="078AF96B" w14:textId="77777777" w:rsidR="005C2078" w:rsidRPr="00332AFD" w:rsidRDefault="008C1352">
      <w:pPr>
        <w:numPr>
          <w:ilvl w:val="0"/>
          <w:numId w:val="15"/>
        </w:numPr>
        <w:ind w:hanging="360"/>
        <w:rPr>
          <w:color w:val="000000" w:themeColor="text1"/>
        </w:rPr>
      </w:pPr>
      <w:r w:rsidRPr="00332AFD">
        <w:rPr>
          <w:color w:val="000000" w:themeColor="text1"/>
        </w:rPr>
        <w:t xml:space="preserve">Investigar la causa: verificar </w:t>
      </w:r>
      <w:proofErr w:type="spellStart"/>
      <w:r w:rsidRPr="00332AFD">
        <w:rPr>
          <w:color w:val="000000" w:themeColor="text1"/>
        </w:rPr>
        <w:t>calibracion</w:t>
      </w:r>
      <w:proofErr w:type="spellEnd"/>
      <w:r w:rsidRPr="00332AFD">
        <w:rPr>
          <w:color w:val="000000" w:themeColor="text1"/>
        </w:rPr>
        <w:t xml:space="preserve"> de la </w:t>
      </w:r>
      <w:proofErr w:type="spellStart"/>
      <w:r w:rsidRPr="00332AFD">
        <w:rPr>
          <w:color w:val="000000" w:themeColor="text1"/>
        </w:rPr>
        <w:t>bascula</w:t>
      </w:r>
      <w:proofErr w:type="spellEnd"/>
      <w:r w:rsidRPr="00332AFD">
        <w:rPr>
          <w:color w:val="000000" w:themeColor="text1"/>
        </w:rPr>
        <w:t xml:space="preserve">, cambio de operario, temperatura ambiental, lote de fruta, etc. </w:t>
      </w:r>
    </w:p>
    <w:p w14:paraId="798F2C40" w14:textId="77777777" w:rsidR="005C2078" w:rsidRPr="00332AFD" w:rsidRDefault="008C1352">
      <w:pPr>
        <w:numPr>
          <w:ilvl w:val="0"/>
          <w:numId w:val="15"/>
        </w:numPr>
        <w:ind w:hanging="360"/>
        <w:rPr>
          <w:color w:val="000000" w:themeColor="text1"/>
        </w:rPr>
      </w:pPr>
      <w:r w:rsidRPr="00332AFD">
        <w:rPr>
          <w:color w:val="000000" w:themeColor="text1"/>
        </w:rPr>
        <w:t xml:space="preserve">Documentar la causa encontrada y las acciones tomadas. </w:t>
      </w:r>
    </w:p>
    <w:p w14:paraId="04A17DCD" w14:textId="77777777" w:rsidR="005C2078" w:rsidRPr="00332AFD" w:rsidRDefault="008C1352">
      <w:pPr>
        <w:numPr>
          <w:ilvl w:val="0"/>
          <w:numId w:val="15"/>
        </w:numPr>
        <w:ind w:hanging="360"/>
        <w:rPr>
          <w:color w:val="000000" w:themeColor="text1"/>
        </w:rPr>
      </w:pPr>
      <w:r w:rsidRPr="00332AFD">
        <w:rPr>
          <w:color w:val="000000" w:themeColor="text1"/>
        </w:rPr>
        <w:t xml:space="preserve">Una vez corregida la causa, reanudar el proceso y continuar el monitoreo. </w:t>
      </w:r>
    </w:p>
    <w:p w14:paraId="4263E056" w14:textId="77777777" w:rsidR="005C2078" w:rsidRPr="00332AFD" w:rsidRDefault="008C1352">
      <w:pPr>
        <w:spacing w:after="297" w:line="259" w:lineRule="auto"/>
        <w:ind w:left="0" w:firstLine="0"/>
        <w:jc w:val="left"/>
        <w:rPr>
          <w:color w:val="000000" w:themeColor="text1"/>
        </w:rPr>
      </w:pPr>
      <w:r w:rsidRPr="00332AFD">
        <w:rPr>
          <w:color w:val="000000" w:themeColor="text1"/>
        </w:rPr>
        <w:t xml:space="preserve"> </w:t>
      </w:r>
    </w:p>
    <w:p w14:paraId="0CA22C4C" w14:textId="77777777" w:rsidR="005C2078" w:rsidRPr="00332AFD" w:rsidRDefault="008C1352">
      <w:pPr>
        <w:pStyle w:val="Ttulo2"/>
        <w:ind w:left="417" w:hanging="432"/>
        <w:rPr>
          <w:color w:val="000000" w:themeColor="text1"/>
        </w:rPr>
      </w:pPr>
      <w:bookmarkStart w:id="38" w:name="_Toc58395"/>
      <w:proofErr w:type="spellStart"/>
      <w:r w:rsidRPr="00332AFD">
        <w:rPr>
          <w:color w:val="000000" w:themeColor="text1"/>
        </w:rPr>
        <w:t>Interpretacion</w:t>
      </w:r>
      <w:proofErr w:type="spellEnd"/>
      <w:r w:rsidRPr="00332AFD">
        <w:rPr>
          <w:color w:val="000000" w:themeColor="text1"/>
        </w:rPr>
        <w:t xml:space="preserve"> de la Carta R (Rangos) </w:t>
      </w:r>
      <w:bookmarkEnd w:id="38"/>
    </w:p>
    <w:p w14:paraId="448A060C" w14:textId="77777777" w:rsidR="005C2078" w:rsidRPr="00332AFD" w:rsidRDefault="008C1352">
      <w:pPr>
        <w:spacing w:after="121"/>
        <w:rPr>
          <w:color w:val="000000" w:themeColor="text1"/>
        </w:rPr>
      </w:pPr>
      <w:r w:rsidRPr="00332AFD">
        <w:rPr>
          <w:color w:val="000000" w:themeColor="text1"/>
        </w:rPr>
        <w:t xml:space="preserve">La carta R muestra el rango (diferencia entre el valor </w:t>
      </w:r>
      <w:proofErr w:type="spellStart"/>
      <w:r w:rsidRPr="00332AFD">
        <w:rPr>
          <w:color w:val="000000" w:themeColor="text1"/>
        </w:rPr>
        <w:t>maximo</w:t>
      </w:r>
      <w:proofErr w:type="spellEnd"/>
      <w:r w:rsidRPr="00332AFD">
        <w:rPr>
          <w:color w:val="000000" w:themeColor="text1"/>
        </w:rPr>
        <w:t xml:space="preserve"> y el </w:t>
      </w:r>
      <w:proofErr w:type="spellStart"/>
      <w:r w:rsidRPr="00332AFD">
        <w:rPr>
          <w:color w:val="000000" w:themeColor="text1"/>
        </w:rPr>
        <w:t>minimo</w:t>
      </w:r>
      <w:proofErr w:type="spellEnd"/>
      <w:r w:rsidRPr="00332AFD">
        <w:rPr>
          <w:color w:val="000000" w:themeColor="text1"/>
        </w:rPr>
        <w:t xml:space="preserve">) dentro de cada subgrupo. Monitorea la variabilidad interna del proceso. </w:t>
      </w:r>
    </w:p>
    <w:p w14:paraId="7E16DB2A" w14:textId="77777777" w:rsidR="005C2078" w:rsidRPr="00332AFD" w:rsidRDefault="008C1352">
      <w:pPr>
        <w:numPr>
          <w:ilvl w:val="0"/>
          <w:numId w:val="16"/>
        </w:numPr>
        <w:ind w:hanging="360"/>
        <w:rPr>
          <w:color w:val="000000" w:themeColor="text1"/>
        </w:rPr>
      </w:pPr>
      <w:r w:rsidRPr="00332AFD">
        <w:rPr>
          <w:color w:val="000000" w:themeColor="text1"/>
        </w:rPr>
        <w:t>Un punto por encima del LCS-</w:t>
      </w:r>
      <w:r w:rsidRPr="00332AFD">
        <w:rPr>
          <w:color w:val="000000" w:themeColor="text1"/>
        </w:rPr>
        <w:t xml:space="preserve">R indica que la variabilidad aumento repentinamente (posible causa especial que afecta la </w:t>
      </w:r>
      <w:proofErr w:type="spellStart"/>
      <w:r w:rsidRPr="00332AFD">
        <w:rPr>
          <w:color w:val="000000" w:themeColor="text1"/>
        </w:rPr>
        <w:t>dispersion</w:t>
      </w:r>
      <w:proofErr w:type="spellEnd"/>
      <w:r w:rsidRPr="00332AFD">
        <w:rPr>
          <w:color w:val="000000" w:themeColor="text1"/>
        </w:rPr>
        <w:t xml:space="preserve">). </w:t>
      </w:r>
    </w:p>
    <w:p w14:paraId="4DE2CE2C" w14:textId="77777777" w:rsidR="005C2078" w:rsidRPr="00332AFD" w:rsidRDefault="008C1352">
      <w:pPr>
        <w:numPr>
          <w:ilvl w:val="0"/>
          <w:numId w:val="16"/>
        </w:numPr>
        <w:ind w:hanging="360"/>
        <w:rPr>
          <w:color w:val="000000" w:themeColor="text1"/>
        </w:rPr>
      </w:pPr>
      <w:r w:rsidRPr="00332AFD">
        <w:rPr>
          <w:color w:val="000000" w:themeColor="text1"/>
        </w:rPr>
        <w:t xml:space="preserve">Una tendencia creciente en los rangos indica que la variabilidad va en aumento progresivamente (por ejemplo, desgaste de la maquina). </w:t>
      </w:r>
    </w:p>
    <w:p w14:paraId="110C47D4" w14:textId="77777777" w:rsidR="005C2078" w:rsidRPr="00332AFD" w:rsidRDefault="008C1352">
      <w:pPr>
        <w:numPr>
          <w:ilvl w:val="0"/>
          <w:numId w:val="16"/>
        </w:numPr>
        <w:ind w:hanging="360"/>
        <w:rPr>
          <w:color w:val="000000" w:themeColor="text1"/>
        </w:rPr>
      </w:pPr>
      <w:r w:rsidRPr="00332AFD">
        <w:rPr>
          <w:color w:val="000000" w:themeColor="text1"/>
        </w:rPr>
        <w:t xml:space="preserve">Rangos muy bajos o cercanos a cero durante varios subgrupos pueden indicar datos falsos o una </w:t>
      </w:r>
      <w:proofErr w:type="spellStart"/>
      <w:r w:rsidRPr="00332AFD">
        <w:rPr>
          <w:color w:val="000000" w:themeColor="text1"/>
        </w:rPr>
        <w:t>bascula</w:t>
      </w:r>
      <w:proofErr w:type="spellEnd"/>
      <w:r w:rsidRPr="00332AFD">
        <w:rPr>
          <w:color w:val="000000" w:themeColor="text1"/>
        </w:rPr>
        <w:t xml:space="preserve"> que no discrimina bien. </w:t>
      </w:r>
    </w:p>
    <w:p w14:paraId="1F2C3B54" w14:textId="77777777" w:rsidR="005C2078" w:rsidRPr="00332AFD" w:rsidRDefault="008C1352">
      <w:pPr>
        <w:spacing w:after="300" w:line="259" w:lineRule="auto"/>
        <w:ind w:left="0" w:firstLine="0"/>
        <w:jc w:val="left"/>
        <w:rPr>
          <w:color w:val="000000" w:themeColor="text1"/>
        </w:rPr>
      </w:pPr>
      <w:r w:rsidRPr="00332AFD">
        <w:rPr>
          <w:color w:val="000000" w:themeColor="text1"/>
        </w:rPr>
        <w:t xml:space="preserve"> </w:t>
      </w:r>
    </w:p>
    <w:p w14:paraId="7EECB88A" w14:textId="77777777" w:rsidR="005C2078" w:rsidRPr="00332AFD" w:rsidRDefault="008C1352">
      <w:pPr>
        <w:pStyle w:val="Ttulo2"/>
        <w:ind w:left="417" w:hanging="432"/>
        <w:rPr>
          <w:color w:val="000000" w:themeColor="text1"/>
        </w:rPr>
      </w:pPr>
      <w:bookmarkStart w:id="39" w:name="_Toc58396"/>
      <w:r w:rsidRPr="00332AFD">
        <w:rPr>
          <w:color w:val="000000" w:themeColor="text1"/>
        </w:rPr>
        <w:lastRenderedPageBreak/>
        <w:t xml:space="preserve">Tabla de Resultados y Señales de Alarma </w:t>
      </w:r>
      <w:bookmarkEnd w:id="39"/>
    </w:p>
    <w:p w14:paraId="5A707AB8" w14:textId="77777777" w:rsidR="005C2078" w:rsidRPr="00332AFD" w:rsidRDefault="008C1352">
      <w:pPr>
        <w:spacing w:after="102"/>
        <w:rPr>
          <w:color w:val="000000" w:themeColor="text1"/>
        </w:rPr>
      </w:pPr>
      <w:r w:rsidRPr="00332AFD">
        <w:rPr>
          <w:color w:val="000000" w:themeColor="text1"/>
        </w:rPr>
        <w:t xml:space="preserve">Debajo de los </w:t>
      </w:r>
      <w:proofErr w:type="spellStart"/>
      <w:r w:rsidRPr="00332AFD">
        <w:rPr>
          <w:color w:val="000000" w:themeColor="text1"/>
        </w:rPr>
        <w:t>graficos</w:t>
      </w:r>
      <w:proofErr w:type="spellEnd"/>
      <w:r w:rsidRPr="00332AFD">
        <w:rPr>
          <w:color w:val="000000" w:themeColor="text1"/>
        </w:rPr>
        <w:t xml:space="preserve">, el software muestra una tabla con el </w:t>
      </w:r>
      <w:proofErr w:type="spellStart"/>
      <w:r w:rsidRPr="00332AFD">
        <w:rPr>
          <w:color w:val="000000" w:themeColor="text1"/>
        </w:rPr>
        <w:t>calculo</w:t>
      </w:r>
      <w:proofErr w:type="spellEnd"/>
      <w:r w:rsidRPr="00332AFD">
        <w:rPr>
          <w:color w:val="000000" w:themeColor="text1"/>
        </w:rPr>
        <w:t xml:space="preserve"> de X-barra y R para cada subgrupo. Los subgrupos con puntos fuera de control aparecen resaltados. Revise esta tabla para identificar exactamente en que subgrupo </w:t>
      </w:r>
      <w:proofErr w:type="spellStart"/>
      <w:r w:rsidRPr="00332AFD">
        <w:rPr>
          <w:color w:val="000000" w:themeColor="text1"/>
        </w:rPr>
        <w:t>ocurrio</w:t>
      </w:r>
      <w:proofErr w:type="spellEnd"/>
      <w:r w:rsidRPr="00332AFD">
        <w:rPr>
          <w:color w:val="000000" w:themeColor="text1"/>
        </w:rPr>
        <w:t xml:space="preserve"> la señal de alarma. </w:t>
      </w:r>
    </w:p>
    <w:p w14:paraId="2820D6F6" w14:textId="77777777" w:rsidR="005C2078" w:rsidRPr="00332AFD" w:rsidRDefault="008C1352">
      <w:pPr>
        <w:spacing w:after="297" w:line="259" w:lineRule="auto"/>
        <w:ind w:left="0" w:firstLine="0"/>
        <w:jc w:val="left"/>
        <w:rPr>
          <w:color w:val="000000" w:themeColor="text1"/>
        </w:rPr>
      </w:pPr>
      <w:r w:rsidRPr="00332AFD">
        <w:rPr>
          <w:color w:val="000000" w:themeColor="text1"/>
        </w:rPr>
        <w:t xml:space="preserve"> </w:t>
      </w:r>
    </w:p>
    <w:p w14:paraId="0EE36759" w14:textId="77777777" w:rsidR="005C2078" w:rsidRPr="00332AFD" w:rsidRDefault="008C1352">
      <w:pPr>
        <w:pStyle w:val="Ttulo2"/>
        <w:ind w:left="417" w:hanging="432"/>
        <w:rPr>
          <w:color w:val="000000" w:themeColor="text1"/>
        </w:rPr>
      </w:pPr>
      <w:bookmarkStart w:id="40" w:name="_Toc58397"/>
      <w:r w:rsidRPr="00332AFD">
        <w:rPr>
          <w:color w:val="000000" w:themeColor="text1"/>
        </w:rPr>
        <w:t xml:space="preserve">ARL (Longitud Promedio de Racha) </w:t>
      </w:r>
      <w:bookmarkEnd w:id="40"/>
    </w:p>
    <w:p w14:paraId="45007BDA" w14:textId="77777777" w:rsidR="005C2078" w:rsidRPr="00332AFD" w:rsidRDefault="008C1352">
      <w:pPr>
        <w:rPr>
          <w:color w:val="000000" w:themeColor="text1"/>
        </w:rPr>
      </w:pPr>
      <w:r w:rsidRPr="00332AFD">
        <w:rPr>
          <w:color w:val="000000" w:themeColor="text1"/>
        </w:rPr>
        <w:t>El ARL (</w:t>
      </w:r>
      <w:proofErr w:type="spellStart"/>
      <w:r w:rsidRPr="00332AFD">
        <w:rPr>
          <w:color w:val="000000" w:themeColor="text1"/>
        </w:rPr>
        <w:t>Average</w:t>
      </w:r>
      <w:proofErr w:type="spellEnd"/>
      <w:r w:rsidRPr="00332AFD">
        <w:rPr>
          <w:color w:val="000000" w:themeColor="text1"/>
        </w:rPr>
        <w:t xml:space="preserve"> Run </w:t>
      </w:r>
      <w:proofErr w:type="spellStart"/>
      <w:r w:rsidRPr="00332AFD">
        <w:rPr>
          <w:color w:val="000000" w:themeColor="text1"/>
        </w:rPr>
        <w:t>Length</w:t>
      </w:r>
      <w:proofErr w:type="spellEnd"/>
      <w:r w:rsidRPr="00332AFD">
        <w:rPr>
          <w:color w:val="000000" w:themeColor="text1"/>
        </w:rPr>
        <w:t xml:space="preserve">) indica cuantas muestras se espera tomar, en promedio, hasta detectar un cambio en el proceso. El software calcula el ARL para diferentes magnitudes de cambio, lo que permite evaluar la sensibilidad de las cartas de control. </w:t>
      </w:r>
    </w:p>
    <w:p w14:paraId="3E9C2EB7" w14:textId="77777777" w:rsidR="005C2078" w:rsidRPr="00332AFD" w:rsidRDefault="008C1352">
      <w:pPr>
        <w:numPr>
          <w:ilvl w:val="0"/>
          <w:numId w:val="17"/>
        </w:numPr>
        <w:ind w:hanging="360"/>
        <w:rPr>
          <w:color w:val="000000" w:themeColor="text1"/>
        </w:rPr>
      </w:pPr>
      <w:r w:rsidRPr="00332AFD">
        <w:rPr>
          <w:color w:val="000000" w:themeColor="text1"/>
        </w:rPr>
        <w:t xml:space="preserve">ARL en control (ARL0): promedio de muestras hasta dar una falsa alarma cuando el proceso </w:t>
      </w:r>
      <w:proofErr w:type="spellStart"/>
      <w:r w:rsidRPr="00332AFD">
        <w:rPr>
          <w:color w:val="000000" w:themeColor="text1"/>
        </w:rPr>
        <w:t>esta</w:t>
      </w:r>
      <w:proofErr w:type="spellEnd"/>
      <w:r w:rsidRPr="00332AFD">
        <w:rPr>
          <w:color w:val="000000" w:themeColor="text1"/>
        </w:rPr>
        <w:t xml:space="preserve"> en realidad bajo control. </w:t>
      </w:r>
      <w:proofErr w:type="spellStart"/>
      <w:r w:rsidRPr="00332AFD">
        <w:rPr>
          <w:color w:val="000000" w:themeColor="text1"/>
        </w:rPr>
        <w:t>Tipicamente</w:t>
      </w:r>
      <w:proofErr w:type="spellEnd"/>
      <w:r w:rsidRPr="00332AFD">
        <w:rPr>
          <w:color w:val="000000" w:themeColor="text1"/>
        </w:rPr>
        <w:t xml:space="preserve"> 370 para cartas 3-sigma. </w:t>
      </w:r>
    </w:p>
    <w:p w14:paraId="08B8F821" w14:textId="77777777" w:rsidR="005C2078" w:rsidRPr="00332AFD" w:rsidRDefault="008C1352">
      <w:pPr>
        <w:numPr>
          <w:ilvl w:val="0"/>
          <w:numId w:val="17"/>
        </w:numPr>
        <w:ind w:hanging="360"/>
        <w:rPr>
          <w:color w:val="000000" w:themeColor="text1"/>
        </w:rPr>
      </w:pPr>
      <w:r w:rsidRPr="00332AFD">
        <w:rPr>
          <w:color w:val="000000" w:themeColor="text1"/>
        </w:rPr>
        <w:t xml:space="preserve">ARL fuera de control (ARL1): promedio de muestras hasta detectar un cambio real. Cuanto menor sea, </w:t>
      </w:r>
      <w:proofErr w:type="spellStart"/>
      <w:r w:rsidRPr="00332AFD">
        <w:rPr>
          <w:color w:val="000000" w:themeColor="text1"/>
        </w:rPr>
        <w:t>mas</w:t>
      </w:r>
      <w:proofErr w:type="spellEnd"/>
      <w:r w:rsidRPr="00332AFD">
        <w:rPr>
          <w:color w:val="000000" w:themeColor="text1"/>
        </w:rPr>
        <w:t xml:space="preserve"> sensible es la carta. </w:t>
      </w:r>
    </w:p>
    <w:p w14:paraId="3B13AEB4" w14:textId="77777777" w:rsidR="005C2078" w:rsidRPr="00332AFD" w:rsidRDefault="008C1352">
      <w:pPr>
        <w:spacing w:after="299" w:line="259" w:lineRule="auto"/>
        <w:ind w:left="0" w:firstLine="0"/>
        <w:jc w:val="left"/>
        <w:rPr>
          <w:color w:val="000000" w:themeColor="text1"/>
        </w:rPr>
      </w:pPr>
      <w:r w:rsidRPr="00332AFD">
        <w:rPr>
          <w:color w:val="000000" w:themeColor="text1"/>
        </w:rPr>
        <w:t xml:space="preserve"> </w:t>
      </w:r>
    </w:p>
    <w:p w14:paraId="7D220960" w14:textId="77777777" w:rsidR="005C2078" w:rsidRPr="00332AFD" w:rsidRDefault="008C1352">
      <w:pPr>
        <w:pStyle w:val="Ttulo2"/>
        <w:ind w:left="417" w:hanging="432"/>
        <w:rPr>
          <w:color w:val="000000" w:themeColor="text1"/>
        </w:rPr>
      </w:pPr>
      <w:bookmarkStart w:id="41" w:name="_Toc58398"/>
      <w:r w:rsidRPr="00332AFD">
        <w:rPr>
          <w:color w:val="000000" w:themeColor="text1"/>
        </w:rPr>
        <w:t xml:space="preserve">Ejercicio Practico </w:t>
      </w:r>
      <w:bookmarkEnd w:id="41"/>
    </w:p>
    <w:p w14:paraId="1DCEADD9" w14:textId="77777777" w:rsidR="005C2078" w:rsidRPr="00332AFD" w:rsidRDefault="008C1352">
      <w:pPr>
        <w:numPr>
          <w:ilvl w:val="0"/>
          <w:numId w:val="18"/>
        </w:numPr>
        <w:ind w:hanging="360"/>
        <w:rPr>
          <w:color w:val="000000" w:themeColor="text1"/>
        </w:rPr>
      </w:pPr>
      <w:r w:rsidRPr="00332AFD">
        <w:rPr>
          <w:color w:val="000000" w:themeColor="text1"/>
        </w:rPr>
        <w:t xml:space="preserve">Cargue los datos de demo (Fase I) y haga clic en Calcular. Anote los valores de LCS, LC y LCI para X-barra. </w:t>
      </w:r>
    </w:p>
    <w:p w14:paraId="1CF02EFB" w14:textId="77777777" w:rsidR="005C2078" w:rsidRPr="00332AFD" w:rsidRDefault="008C1352">
      <w:pPr>
        <w:numPr>
          <w:ilvl w:val="0"/>
          <w:numId w:val="18"/>
        </w:numPr>
        <w:ind w:hanging="360"/>
        <w:rPr>
          <w:color w:val="000000" w:themeColor="text1"/>
        </w:rPr>
      </w:pPr>
      <w:r w:rsidRPr="00332AFD">
        <w:rPr>
          <w:color w:val="000000" w:themeColor="text1"/>
        </w:rPr>
        <w:t xml:space="preserve">Revise si </w:t>
      </w:r>
      <w:proofErr w:type="spellStart"/>
      <w:r w:rsidRPr="00332AFD">
        <w:rPr>
          <w:color w:val="000000" w:themeColor="text1"/>
        </w:rPr>
        <w:t>algun</w:t>
      </w:r>
      <w:proofErr w:type="spellEnd"/>
      <w:r w:rsidRPr="00332AFD">
        <w:rPr>
          <w:color w:val="000000" w:themeColor="text1"/>
        </w:rPr>
        <w:t xml:space="preserve"> subgrupo esta fuera de control en Fase I. Si los hay, son los datos que se usaron para calcular los </w:t>
      </w:r>
      <w:proofErr w:type="spellStart"/>
      <w:r w:rsidRPr="00332AFD">
        <w:rPr>
          <w:color w:val="000000" w:themeColor="text1"/>
        </w:rPr>
        <w:t>limites</w:t>
      </w:r>
      <w:proofErr w:type="spellEnd"/>
      <w:r w:rsidRPr="00332AFD">
        <w:rPr>
          <w:color w:val="000000" w:themeColor="text1"/>
        </w:rPr>
        <w:t xml:space="preserve">. </w:t>
      </w:r>
    </w:p>
    <w:p w14:paraId="45472228" w14:textId="77777777" w:rsidR="005C2078" w:rsidRPr="00332AFD" w:rsidRDefault="008C1352">
      <w:pPr>
        <w:numPr>
          <w:ilvl w:val="0"/>
          <w:numId w:val="18"/>
        </w:numPr>
        <w:ind w:hanging="360"/>
        <w:rPr>
          <w:color w:val="000000" w:themeColor="text1"/>
        </w:rPr>
      </w:pPr>
      <w:r w:rsidRPr="00332AFD">
        <w:rPr>
          <w:color w:val="000000" w:themeColor="text1"/>
        </w:rPr>
        <w:t xml:space="preserve">Cambie el selector a Fase II y cargue el demo de Fase II. Calcule y observe cuantos puntos </w:t>
      </w:r>
      <w:proofErr w:type="spellStart"/>
      <w:r w:rsidRPr="00332AFD">
        <w:rPr>
          <w:color w:val="000000" w:themeColor="text1"/>
        </w:rPr>
        <w:t>estan</w:t>
      </w:r>
      <w:proofErr w:type="spellEnd"/>
      <w:r w:rsidRPr="00332AFD">
        <w:rPr>
          <w:color w:val="000000" w:themeColor="text1"/>
        </w:rPr>
        <w:t xml:space="preserve"> fuera de los </w:t>
      </w:r>
      <w:proofErr w:type="spellStart"/>
      <w:r w:rsidRPr="00332AFD">
        <w:rPr>
          <w:color w:val="000000" w:themeColor="text1"/>
        </w:rPr>
        <w:t>limites</w:t>
      </w:r>
      <w:proofErr w:type="spellEnd"/>
      <w:r w:rsidRPr="00332AFD">
        <w:rPr>
          <w:color w:val="000000" w:themeColor="text1"/>
        </w:rPr>
        <w:t xml:space="preserve"> de Fase I. </w:t>
      </w:r>
    </w:p>
    <w:p w14:paraId="54F6439A" w14:textId="77777777" w:rsidR="005C2078" w:rsidRPr="00332AFD" w:rsidRDefault="008C1352">
      <w:pPr>
        <w:numPr>
          <w:ilvl w:val="0"/>
          <w:numId w:val="18"/>
        </w:numPr>
        <w:ind w:hanging="360"/>
        <w:rPr>
          <w:color w:val="000000" w:themeColor="text1"/>
        </w:rPr>
      </w:pPr>
      <w:r w:rsidRPr="00332AFD">
        <w:rPr>
          <w:color w:val="000000" w:themeColor="text1"/>
        </w:rPr>
        <w:t xml:space="preserve">Identifique el subgrupo </w:t>
      </w:r>
      <w:proofErr w:type="spellStart"/>
      <w:r w:rsidRPr="00332AFD">
        <w:rPr>
          <w:color w:val="000000" w:themeColor="text1"/>
        </w:rPr>
        <w:t>mas</w:t>
      </w:r>
      <w:proofErr w:type="spellEnd"/>
      <w:r w:rsidRPr="00332AFD">
        <w:rPr>
          <w:color w:val="000000" w:themeColor="text1"/>
        </w:rPr>
        <w:t xml:space="preserve"> </w:t>
      </w:r>
      <w:proofErr w:type="spellStart"/>
      <w:r w:rsidRPr="00332AFD">
        <w:rPr>
          <w:color w:val="000000" w:themeColor="text1"/>
        </w:rPr>
        <w:t>problematico</w:t>
      </w:r>
      <w:proofErr w:type="spellEnd"/>
      <w:r w:rsidRPr="00332AFD">
        <w:rPr>
          <w:color w:val="000000" w:themeColor="text1"/>
        </w:rPr>
        <w:t xml:space="preserve"> e investigue (en el contexto de </w:t>
      </w:r>
      <w:proofErr w:type="spellStart"/>
      <w:r w:rsidRPr="00332AFD">
        <w:rPr>
          <w:color w:val="000000" w:themeColor="text1"/>
        </w:rPr>
        <w:t>demostracion</w:t>
      </w:r>
      <w:proofErr w:type="spellEnd"/>
      <w:r w:rsidRPr="00332AFD">
        <w:rPr>
          <w:color w:val="000000" w:themeColor="text1"/>
        </w:rPr>
        <w:t xml:space="preserve">) que </w:t>
      </w:r>
      <w:proofErr w:type="spellStart"/>
      <w:r w:rsidRPr="00332AFD">
        <w:rPr>
          <w:color w:val="000000" w:themeColor="text1"/>
        </w:rPr>
        <w:t>podria</w:t>
      </w:r>
      <w:proofErr w:type="spellEnd"/>
      <w:r w:rsidRPr="00332AFD">
        <w:rPr>
          <w:color w:val="000000" w:themeColor="text1"/>
        </w:rPr>
        <w:t xml:space="preserve"> haber causado esa señal. </w:t>
      </w:r>
    </w:p>
    <w:p w14:paraId="068C5A71" w14:textId="77777777" w:rsidR="005C2078" w:rsidRPr="00332AFD" w:rsidRDefault="008C1352">
      <w:pPr>
        <w:spacing w:after="0" w:line="259" w:lineRule="auto"/>
        <w:ind w:left="0" w:firstLine="0"/>
        <w:jc w:val="left"/>
        <w:rPr>
          <w:color w:val="000000" w:themeColor="text1"/>
        </w:rPr>
      </w:pPr>
      <w:r w:rsidRPr="00332AFD">
        <w:rPr>
          <w:color w:val="000000" w:themeColor="text1"/>
        </w:rPr>
        <w:t xml:space="preserve"> </w:t>
      </w:r>
      <w:r w:rsidRPr="00332AFD">
        <w:rPr>
          <w:color w:val="000000" w:themeColor="text1"/>
        </w:rPr>
        <w:tab/>
        <w:t xml:space="preserve"> </w:t>
      </w:r>
      <w:r w:rsidRPr="00332AFD">
        <w:rPr>
          <w:color w:val="000000" w:themeColor="text1"/>
        </w:rPr>
        <w:br w:type="page"/>
      </w:r>
    </w:p>
    <w:p w14:paraId="51765F51" w14:textId="77777777" w:rsidR="005C2078" w:rsidRPr="00332AFD" w:rsidRDefault="008C1352">
      <w:pPr>
        <w:pStyle w:val="Ttulo1"/>
        <w:ind w:left="340" w:hanging="355"/>
        <w:rPr>
          <w:color w:val="000000" w:themeColor="text1"/>
        </w:rPr>
      </w:pPr>
      <w:bookmarkStart w:id="42" w:name="_Toc58399"/>
      <w:r w:rsidRPr="00332AFD">
        <w:rPr>
          <w:color w:val="000000" w:themeColor="text1"/>
        </w:rPr>
        <w:lastRenderedPageBreak/>
        <w:t xml:space="preserve">Modulo 3 </w:t>
      </w:r>
      <w:r w:rsidRPr="00332AFD">
        <w:rPr>
          <w:color w:val="000000" w:themeColor="text1"/>
        </w:rPr>
        <w:t>—</w:t>
      </w:r>
      <w:r w:rsidRPr="00332AFD">
        <w:rPr>
          <w:color w:val="000000" w:themeColor="text1"/>
        </w:rPr>
        <w:t xml:space="preserve"> </w:t>
      </w:r>
      <w:r w:rsidRPr="00332AFD">
        <w:rPr>
          <w:color w:val="000000" w:themeColor="text1"/>
        </w:rPr>
        <w:t xml:space="preserve">Carta C / Diagrama de Pareto </w:t>
      </w:r>
      <w:bookmarkEnd w:id="42"/>
    </w:p>
    <w:p w14:paraId="45337E18" w14:textId="77777777" w:rsidR="005C2078" w:rsidRPr="00332AFD" w:rsidRDefault="008C1352">
      <w:pPr>
        <w:spacing w:after="102"/>
        <w:rPr>
          <w:color w:val="000000" w:themeColor="text1"/>
        </w:rPr>
      </w:pPr>
      <w:r w:rsidRPr="00332AFD">
        <w:rPr>
          <w:color w:val="000000" w:themeColor="text1"/>
        </w:rPr>
        <w:t xml:space="preserve">Mientras las cartas X-R controlan el peso (variable continua), el </w:t>
      </w:r>
      <w:proofErr w:type="spellStart"/>
      <w:r w:rsidRPr="00332AFD">
        <w:rPr>
          <w:color w:val="000000" w:themeColor="text1"/>
        </w:rPr>
        <w:t>modulo</w:t>
      </w:r>
      <w:proofErr w:type="spellEnd"/>
      <w:r w:rsidRPr="00332AFD">
        <w:rPr>
          <w:color w:val="000000" w:themeColor="text1"/>
        </w:rPr>
        <w:t xml:space="preserve"> de Carta C controla la cantidad de defectos visuales por caja (variable discreta). Este </w:t>
      </w:r>
      <w:proofErr w:type="spellStart"/>
      <w:r w:rsidRPr="00332AFD">
        <w:rPr>
          <w:color w:val="000000" w:themeColor="text1"/>
        </w:rPr>
        <w:t>modulo</w:t>
      </w:r>
      <w:proofErr w:type="spellEnd"/>
      <w:r w:rsidRPr="00332AFD">
        <w:rPr>
          <w:color w:val="000000" w:themeColor="text1"/>
        </w:rPr>
        <w:t xml:space="preserve"> combina dos herramientas poderosas: la Carta C para el control </w:t>
      </w:r>
      <w:proofErr w:type="spellStart"/>
      <w:r w:rsidRPr="00332AFD">
        <w:rPr>
          <w:color w:val="000000" w:themeColor="text1"/>
        </w:rPr>
        <w:t>estadistico</w:t>
      </w:r>
      <w:proofErr w:type="spellEnd"/>
      <w:r w:rsidRPr="00332AFD">
        <w:rPr>
          <w:color w:val="000000" w:themeColor="text1"/>
        </w:rPr>
        <w:t xml:space="preserve"> de defectos, y el Diagrama de Pareto para identificar cuales tipos de defecto son los </w:t>
      </w:r>
      <w:proofErr w:type="spellStart"/>
      <w:r w:rsidRPr="00332AFD">
        <w:rPr>
          <w:color w:val="000000" w:themeColor="text1"/>
        </w:rPr>
        <w:t>mas</w:t>
      </w:r>
      <w:proofErr w:type="spellEnd"/>
      <w:r w:rsidRPr="00332AFD">
        <w:rPr>
          <w:color w:val="000000" w:themeColor="text1"/>
        </w:rPr>
        <w:t xml:space="preserve"> </w:t>
      </w:r>
      <w:proofErr w:type="spellStart"/>
      <w:r w:rsidRPr="00332AFD">
        <w:rPr>
          <w:color w:val="000000" w:themeColor="text1"/>
        </w:rPr>
        <w:t>criticos</w:t>
      </w:r>
      <w:proofErr w:type="spellEnd"/>
      <w:r w:rsidRPr="00332AFD">
        <w:rPr>
          <w:color w:val="000000" w:themeColor="text1"/>
        </w:rPr>
        <w:t xml:space="preserve">. </w:t>
      </w:r>
    </w:p>
    <w:p w14:paraId="63792620" w14:textId="77777777" w:rsidR="005C2078" w:rsidRPr="00332AFD" w:rsidRDefault="008C1352">
      <w:pPr>
        <w:spacing w:after="297" w:line="259" w:lineRule="auto"/>
        <w:ind w:left="0" w:firstLine="0"/>
        <w:jc w:val="left"/>
        <w:rPr>
          <w:color w:val="000000" w:themeColor="text1"/>
        </w:rPr>
      </w:pPr>
      <w:r w:rsidRPr="00332AFD">
        <w:rPr>
          <w:color w:val="000000" w:themeColor="text1"/>
        </w:rPr>
        <w:t xml:space="preserve"> </w:t>
      </w:r>
    </w:p>
    <w:p w14:paraId="39B87770" w14:textId="77777777" w:rsidR="005C2078" w:rsidRPr="00332AFD" w:rsidRDefault="008C1352">
      <w:pPr>
        <w:pStyle w:val="Ttulo2"/>
        <w:spacing w:after="194"/>
        <w:ind w:left="417" w:hanging="432"/>
        <w:rPr>
          <w:color w:val="000000" w:themeColor="text1"/>
        </w:rPr>
      </w:pPr>
      <w:bookmarkStart w:id="43" w:name="_Toc58400"/>
      <w:r w:rsidRPr="00332AFD">
        <w:rPr>
          <w:color w:val="000000" w:themeColor="text1"/>
        </w:rPr>
        <w:t xml:space="preserve">Criterio de </w:t>
      </w:r>
      <w:proofErr w:type="spellStart"/>
      <w:r w:rsidRPr="00332AFD">
        <w:rPr>
          <w:color w:val="000000" w:themeColor="text1"/>
        </w:rPr>
        <w:t>Aceptacion</w:t>
      </w:r>
      <w:proofErr w:type="spellEnd"/>
      <w:r w:rsidRPr="00332AFD">
        <w:rPr>
          <w:color w:val="000000" w:themeColor="text1"/>
        </w:rPr>
        <w:t xml:space="preserve"> </w:t>
      </w:r>
      <w:bookmarkEnd w:id="43"/>
    </w:p>
    <w:p w14:paraId="74CAC70C" w14:textId="77777777" w:rsidR="005C2078" w:rsidRPr="00332AFD" w:rsidRDefault="008C1352">
      <w:pPr>
        <w:pStyle w:val="Ttulo4"/>
        <w:pBdr>
          <w:top w:val="single" w:sz="2" w:space="0" w:color="1B5E20"/>
          <w:left w:val="single" w:sz="12" w:space="0" w:color="1B5E20"/>
          <w:bottom w:val="single" w:sz="2" w:space="0" w:color="1B5E20"/>
          <w:right w:val="single" w:sz="2" w:space="0" w:color="1B5E20"/>
        </w:pBdr>
        <w:shd w:val="clear" w:color="auto" w:fill="E8F5E9"/>
        <w:spacing w:after="41"/>
        <w:ind w:left="211" w:right="92"/>
        <w:rPr>
          <w:color w:val="000000" w:themeColor="text1"/>
        </w:rPr>
      </w:pPr>
      <w:r w:rsidRPr="00332AFD">
        <w:rPr>
          <w:color w:val="000000" w:themeColor="text1"/>
          <w:sz w:val="20"/>
        </w:rPr>
        <w:t>NOTA</w:t>
      </w:r>
      <w:r w:rsidRPr="00332AFD">
        <w:rPr>
          <w:b w:val="0"/>
          <w:color w:val="000000" w:themeColor="text1"/>
          <w:sz w:val="22"/>
        </w:rPr>
        <w:t xml:space="preserve"> </w:t>
      </w:r>
    </w:p>
    <w:p w14:paraId="2242FC84" w14:textId="77777777" w:rsidR="005C2078" w:rsidRPr="00332AFD" w:rsidRDefault="008C1352">
      <w:pPr>
        <w:pBdr>
          <w:top w:val="single" w:sz="2" w:space="0" w:color="1B5E20"/>
          <w:left w:val="single" w:sz="12" w:space="0" w:color="1B5E20"/>
          <w:bottom w:val="single" w:sz="2" w:space="0" w:color="1B5E20"/>
          <w:right w:val="single" w:sz="2" w:space="0" w:color="1B5E20"/>
        </w:pBdr>
        <w:shd w:val="clear" w:color="auto" w:fill="E8F5E9"/>
        <w:spacing w:after="128" w:line="267" w:lineRule="auto"/>
        <w:ind w:left="211" w:right="92"/>
        <w:rPr>
          <w:color w:val="000000" w:themeColor="text1"/>
        </w:rPr>
      </w:pPr>
      <w:r w:rsidRPr="00332AFD">
        <w:rPr>
          <w:color w:val="000000" w:themeColor="text1"/>
          <w:sz w:val="20"/>
        </w:rPr>
        <w:t xml:space="preserve">Criterio de calidad establecido para PMD y </w:t>
      </w:r>
      <w:proofErr w:type="spellStart"/>
      <w:r w:rsidRPr="00332AFD">
        <w:rPr>
          <w:color w:val="000000" w:themeColor="text1"/>
          <w:sz w:val="20"/>
        </w:rPr>
        <w:t>Cia</w:t>
      </w:r>
      <w:proofErr w:type="spellEnd"/>
      <w:r w:rsidRPr="00332AFD">
        <w:rPr>
          <w:color w:val="000000" w:themeColor="text1"/>
          <w:sz w:val="20"/>
        </w:rPr>
        <w:t xml:space="preserve"> S.C.A.: una caja es aceptable si presenta como </w:t>
      </w:r>
      <w:proofErr w:type="spellStart"/>
      <w:r w:rsidRPr="00332AFD">
        <w:rPr>
          <w:color w:val="000000" w:themeColor="text1"/>
          <w:sz w:val="20"/>
        </w:rPr>
        <w:t>maximo</w:t>
      </w:r>
      <w:proofErr w:type="spellEnd"/>
      <w:r w:rsidRPr="00332AFD">
        <w:rPr>
          <w:color w:val="000000" w:themeColor="text1"/>
          <w:sz w:val="20"/>
        </w:rPr>
        <w:t xml:space="preserve"> 2 defectos menores. Cajas con </w:t>
      </w:r>
      <w:proofErr w:type="spellStart"/>
      <w:r w:rsidRPr="00332AFD">
        <w:rPr>
          <w:color w:val="000000" w:themeColor="text1"/>
          <w:sz w:val="20"/>
        </w:rPr>
        <w:t>mas</w:t>
      </w:r>
      <w:proofErr w:type="spellEnd"/>
      <w:r w:rsidRPr="00332AFD">
        <w:rPr>
          <w:color w:val="000000" w:themeColor="text1"/>
          <w:sz w:val="20"/>
        </w:rPr>
        <w:t xml:space="preserve"> de 2 defectos se clasifican como no conformes.</w:t>
      </w:r>
      <w:r w:rsidRPr="00332AFD">
        <w:rPr>
          <w:color w:val="000000" w:themeColor="text1"/>
        </w:rPr>
        <w:t xml:space="preserve"> </w:t>
      </w:r>
    </w:p>
    <w:p w14:paraId="7EDE0FD1" w14:textId="77777777" w:rsidR="005C2078" w:rsidRPr="00332AFD" w:rsidRDefault="008C1352">
      <w:pPr>
        <w:spacing w:after="297" w:line="259" w:lineRule="auto"/>
        <w:ind w:left="0" w:firstLine="0"/>
        <w:jc w:val="left"/>
        <w:rPr>
          <w:color w:val="000000" w:themeColor="text1"/>
        </w:rPr>
      </w:pPr>
      <w:r w:rsidRPr="00332AFD">
        <w:rPr>
          <w:color w:val="000000" w:themeColor="text1"/>
        </w:rPr>
        <w:t xml:space="preserve"> </w:t>
      </w:r>
    </w:p>
    <w:p w14:paraId="2811CA26" w14:textId="77777777" w:rsidR="005C2078" w:rsidRPr="00332AFD" w:rsidRDefault="008C1352">
      <w:pPr>
        <w:pStyle w:val="Ttulo2"/>
        <w:ind w:left="417" w:hanging="432"/>
        <w:rPr>
          <w:color w:val="000000" w:themeColor="text1"/>
        </w:rPr>
      </w:pPr>
      <w:bookmarkStart w:id="44" w:name="_Toc58401"/>
      <w:r w:rsidRPr="00332AFD">
        <w:rPr>
          <w:color w:val="000000" w:themeColor="text1"/>
        </w:rPr>
        <w:t xml:space="preserve">Tipos de Defectos Monitoreados </w:t>
      </w:r>
      <w:bookmarkEnd w:id="44"/>
    </w:p>
    <w:p w14:paraId="4D84EC25" w14:textId="77777777" w:rsidR="005C2078" w:rsidRPr="00332AFD" w:rsidRDefault="008C1352">
      <w:pPr>
        <w:spacing w:after="0"/>
        <w:rPr>
          <w:color w:val="000000" w:themeColor="text1"/>
        </w:rPr>
      </w:pPr>
      <w:r w:rsidRPr="00332AFD">
        <w:rPr>
          <w:color w:val="000000" w:themeColor="text1"/>
        </w:rPr>
        <w:t xml:space="preserve">El </w:t>
      </w:r>
      <w:proofErr w:type="spellStart"/>
      <w:r w:rsidRPr="00332AFD">
        <w:rPr>
          <w:color w:val="000000" w:themeColor="text1"/>
        </w:rPr>
        <w:t>modulo</w:t>
      </w:r>
      <w:proofErr w:type="spellEnd"/>
      <w:r w:rsidRPr="00332AFD">
        <w:rPr>
          <w:color w:val="000000" w:themeColor="text1"/>
        </w:rPr>
        <w:t xml:space="preserve"> viene preconfigurado con los siguientes tipos de defectos visuales </w:t>
      </w:r>
      <w:proofErr w:type="spellStart"/>
      <w:r w:rsidRPr="00332AFD">
        <w:rPr>
          <w:color w:val="000000" w:themeColor="text1"/>
        </w:rPr>
        <w:t>tipicos</w:t>
      </w:r>
      <w:proofErr w:type="spellEnd"/>
      <w:r w:rsidRPr="00332AFD">
        <w:rPr>
          <w:color w:val="000000" w:themeColor="text1"/>
        </w:rPr>
        <w:t xml:space="preserve"> en el banano de </w:t>
      </w:r>
      <w:proofErr w:type="spellStart"/>
      <w:r w:rsidRPr="00332AFD">
        <w:rPr>
          <w:color w:val="000000" w:themeColor="text1"/>
        </w:rPr>
        <w:t>exportacion</w:t>
      </w:r>
      <w:proofErr w:type="spellEnd"/>
      <w:r w:rsidRPr="00332AFD">
        <w:rPr>
          <w:color w:val="000000" w:themeColor="text1"/>
        </w:rPr>
        <w:t xml:space="preserve">: </w:t>
      </w:r>
    </w:p>
    <w:tbl>
      <w:tblPr>
        <w:tblStyle w:val="TableGrid"/>
        <w:tblW w:w="9747" w:type="dxa"/>
        <w:tblInd w:w="0" w:type="dxa"/>
        <w:tblCellMar>
          <w:top w:w="91" w:type="dxa"/>
          <w:left w:w="161" w:type="dxa"/>
          <w:bottom w:w="0" w:type="dxa"/>
          <w:right w:w="115" w:type="dxa"/>
        </w:tblCellMar>
        <w:tblLook w:val="04A0" w:firstRow="1" w:lastRow="0" w:firstColumn="1" w:lastColumn="0" w:noHBand="0" w:noVBand="1"/>
      </w:tblPr>
      <w:tblGrid>
        <w:gridCol w:w="2736"/>
        <w:gridCol w:w="7011"/>
      </w:tblGrid>
      <w:tr w:rsidR="00332AFD" w:rsidRPr="00332AFD" w14:paraId="0C7783D9" w14:textId="77777777">
        <w:trPr>
          <w:trHeight w:val="361"/>
        </w:trPr>
        <w:tc>
          <w:tcPr>
            <w:tcW w:w="2736" w:type="dxa"/>
            <w:tcBorders>
              <w:top w:val="single" w:sz="2" w:space="0" w:color="BDBDBD"/>
              <w:left w:val="single" w:sz="2" w:space="0" w:color="BDBDBD"/>
              <w:bottom w:val="single" w:sz="2" w:space="0" w:color="BDBDBD"/>
              <w:right w:val="single" w:sz="2" w:space="0" w:color="BDBDBD"/>
            </w:tcBorders>
            <w:shd w:val="clear" w:color="auto" w:fill="1B5E20"/>
          </w:tcPr>
          <w:p w14:paraId="7F642732"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Tipo de Defecto</w:t>
            </w:r>
            <w:r w:rsidRPr="00332AFD">
              <w:rPr>
                <w:color w:val="000000" w:themeColor="text1"/>
              </w:rPr>
              <w:t xml:space="preserve"> </w:t>
            </w:r>
          </w:p>
        </w:tc>
        <w:tc>
          <w:tcPr>
            <w:tcW w:w="7011" w:type="dxa"/>
            <w:tcBorders>
              <w:top w:val="single" w:sz="2" w:space="0" w:color="BDBDBD"/>
              <w:left w:val="single" w:sz="2" w:space="0" w:color="BDBDBD"/>
              <w:bottom w:val="single" w:sz="32" w:space="0" w:color="FFFFFF"/>
              <w:right w:val="single" w:sz="2" w:space="0" w:color="BDBDBD"/>
            </w:tcBorders>
            <w:shd w:val="clear" w:color="auto" w:fill="1B5E20"/>
          </w:tcPr>
          <w:p w14:paraId="4040AE9D" w14:textId="77777777" w:rsidR="005C2078" w:rsidRPr="00332AFD" w:rsidRDefault="008C1352">
            <w:pPr>
              <w:spacing w:after="0" w:line="259" w:lineRule="auto"/>
              <w:ind w:left="1" w:firstLine="0"/>
              <w:jc w:val="left"/>
              <w:rPr>
                <w:color w:val="000000" w:themeColor="text1"/>
              </w:rPr>
            </w:pPr>
            <w:proofErr w:type="spellStart"/>
            <w:r w:rsidRPr="00332AFD">
              <w:rPr>
                <w:b/>
                <w:color w:val="000000" w:themeColor="text1"/>
                <w:sz w:val="20"/>
              </w:rPr>
              <w:t>Descripcion</w:t>
            </w:r>
            <w:proofErr w:type="spellEnd"/>
            <w:r w:rsidRPr="00332AFD">
              <w:rPr>
                <w:color w:val="000000" w:themeColor="text1"/>
              </w:rPr>
              <w:t xml:space="preserve"> </w:t>
            </w:r>
          </w:p>
        </w:tc>
      </w:tr>
      <w:tr w:rsidR="00332AFD" w:rsidRPr="00332AFD" w14:paraId="174A9A7A" w14:textId="77777777">
        <w:trPr>
          <w:trHeight w:val="622"/>
        </w:trPr>
        <w:tc>
          <w:tcPr>
            <w:tcW w:w="2736" w:type="dxa"/>
            <w:tcBorders>
              <w:top w:val="single" w:sz="2" w:space="0" w:color="BDBDBD"/>
              <w:left w:val="single" w:sz="2" w:space="0" w:color="BDBDBD"/>
              <w:bottom w:val="single" w:sz="32" w:space="0" w:color="FFFFFF"/>
              <w:right w:val="single" w:sz="2" w:space="0" w:color="BDBDBD"/>
            </w:tcBorders>
            <w:shd w:val="clear" w:color="auto" w:fill="F5F7FA"/>
            <w:vAlign w:val="center"/>
          </w:tcPr>
          <w:p w14:paraId="6009C1E5"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Pecas / Manchas</w:t>
            </w:r>
            <w:r w:rsidRPr="00332AFD">
              <w:rPr>
                <w:color w:val="000000" w:themeColor="text1"/>
              </w:rPr>
              <w:t xml:space="preserve"> </w:t>
            </w:r>
          </w:p>
        </w:tc>
        <w:tc>
          <w:tcPr>
            <w:tcW w:w="7011" w:type="dxa"/>
            <w:tcBorders>
              <w:top w:val="single" w:sz="32" w:space="0" w:color="FFFFFF"/>
              <w:left w:val="single" w:sz="2" w:space="0" w:color="BDBDBD"/>
              <w:bottom w:val="double" w:sz="32" w:space="0" w:color="FFFFFF"/>
              <w:right w:val="single" w:sz="2" w:space="0" w:color="BDBDBD"/>
            </w:tcBorders>
          </w:tcPr>
          <w:p w14:paraId="71605285"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Puntos oscuros o decoloraciones en la cascara por causas </w:t>
            </w:r>
            <w:proofErr w:type="spellStart"/>
            <w:r w:rsidRPr="00332AFD">
              <w:rPr>
                <w:color w:val="000000" w:themeColor="text1"/>
                <w:sz w:val="20"/>
              </w:rPr>
              <w:t>mecanicas</w:t>
            </w:r>
            <w:proofErr w:type="spellEnd"/>
            <w:r w:rsidRPr="00332AFD">
              <w:rPr>
                <w:color w:val="000000" w:themeColor="text1"/>
                <w:sz w:val="20"/>
              </w:rPr>
              <w:t xml:space="preserve"> o </w:t>
            </w:r>
            <w:proofErr w:type="spellStart"/>
            <w:r w:rsidRPr="00332AFD">
              <w:rPr>
                <w:color w:val="000000" w:themeColor="text1"/>
                <w:sz w:val="20"/>
              </w:rPr>
              <w:t>quimicas</w:t>
            </w:r>
            <w:proofErr w:type="spellEnd"/>
            <w:r w:rsidRPr="00332AFD">
              <w:rPr>
                <w:color w:val="000000" w:themeColor="text1"/>
                <w:sz w:val="20"/>
              </w:rPr>
              <w:t>.</w:t>
            </w:r>
            <w:r w:rsidRPr="00332AFD">
              <w:rPr>
                <w:color w:val="000000" w:themeColor="text1"/>
              </w:rPr>
              <w:t xml:space="preserve"> </w:t>
            </w:r>
          </w:p>
        </w:tc>
      </w:tr>
      <w:tr w:rsidR="00332AFD" w:rsidRPr="00332AFD" w14:paraId="2E6CF0AC" w14:textId="77777777">
        <w:trPr>
          <w:trHeight w:val="654"/>
        </w:trPr>
        <w:tc>
          <w:tcPr>
            <w:tcW w:w="2736" w:type="dxa"/>
            <w:tcBorders>
              <w:top w:val="single" w:sz="32" w:space="0" w:color="FFFFFF"/>
              <w:left w:val="single" w:sz="2" w:space="0" w:color="BDBDBD"/>
              <w:bottom w:val="single" w:sz="2" w:space="0" w:color="BDBDBD"/>
              <w:right w:val="single" w:sz="2" w:space="0" w:color="BDBDBD"/>
            </w:tcBorders>
            <w:vAlign w:val="center"/>
          </w:tcPr>
          <w:p w14:paraId="2414EC00" w14:textId="77777777" w:rsidR="005C2078" w:rsidRPr="00332AFD" w:rsidRDefault="008C1352">
            <w:pPr>
              <w:spacing w:after="0" w:line="259" w:lineRule="auto"/>
              <w:ind w:left="0" w:firstLine="0"/>
              <w:jc w:val="left"/>
              <w:rPr>
                <w:color w:val="000000" w:themeColor="text1"/>
              </w:rPr>
            </w:pPr>
            <w:proofErr w:type="spellStart"/>
            <w:r w:rsidRPr="00332AFD">
              <w:rPr>
                <w:color w:val="000000" w:themeColor="text1"/>
                <w:sz w:val="20"/>
              </w:rPr>
              <w:t>Trips</w:t>
            </w:r>
            <w:proofErr w:type="spellEnd"/>
            <w:r w:rsidRPr="00332AFD">
              <w:rPr>
                <w:color w:val="000000" w:themeColor="text1"/>
              </w:rPr>
              <w:t xml:space="preserve"> </w:t>
            </w:r>
          </w:p>
        </w:tc>
        <w:tc>
          <w:tcPr>
            <w:tcW w:w="7011" w:type="dxa"/>
            <w:tcBorders>
              <w:top w:val="double" w:sz="32" w:space="0" w:color="FFFFFF"/>
              <w:left w:val="single" w:sz="2" w:space="0" w:color="BDBDBD"/>
              <w:bottom w:val="single" w:sz="32" w:space="0" w:color="FFFFFF"/>
              <w:right w:val="single" w:sz="2" w:space="0" w:color="BDBDBD"/>
            </w:tcBorders>
            <w:vAlign w:val="center"/>
          </w:tcPr>
          <w:p w14:paraId="51AE7FE2" w14:textId="77777777" w:rsidR="005C2078" w:rsidRPr="00332AFD" w:rsidRDefault="008C1352">
            <w:pPr>
              <w:spacing w:after="0" w:line="259" w:lineRule="auto"/>
              <w:ind w:left="1" w:right="6" w:firstLine="0"/>
              <w:jc w:val="left"/>
              <w:rPr>
                <w:color w:val="000000" w:themeColor="text1"/>
              </w:rPr>
            </w:pPr>
            <w:r w:rsidRPr="00332AFD">
              <w:rPr>
                <w:color w:val="000000" w:themeColor="text1"/>
                <w:sz w:val="20"/>
              </w:rPr>
              <w:t xml:space="preserve">Dano causado por el insecto </w:t>
            </w:r>
            <w:proofErr w:type="spellStart"/>
            <w:r w:rsidRPr="00332AFD">
              <w:rPr>
                <w:color w:val="000000" w:themeColor="text1"/>
                <w:sz w:val="20"/>
              </w:rPr>
              <w:t>Trips</w:t>
            </w:r>
            <w:proofErr w:type="spellEnd"/>
            <w:r w:rsidRPr="00332AFD">
              <w:rPr>
                <w:color w:val="000000" w:themeColor="text1"/>
                <w:sz w:val="20"/>
              </w:rPr>
              <w:t xml:space="preserve">, produce </w:t>
            </w:r>
            <w:proofErr w:type="spellStart"/>
            <w:r w:rsidRPr="00332AFD">
              <w:rPr>
                <w:color w:val="000000" w:themeColor="text1"/>
                <w:sz w:val="20"/>
              </w:rPr>
              <w:t>estrias</w:t>
            </w:r>
            <w:proofErr w:type="spellEnd"/>
            <w:r w:rsidRPr="00332AFD">
              <w:rPr>
                <w:color w:val="000000" w:themeColor="text1"/>
                <w:sz w:val="20"/>
              </w:rPr>
              <w:t xml:space="preserve"> plateadas en la cascara.</w:t>
            </w:r>
            <w:r w:rsidRPr="00332AFD">
              <w:rPr>
                <w:color w:val="000000" w:themeColor="text1"/>
              </w:rPr>
              <w:t xml:space="preserve"> </w:t>
            </w:r>
          </w:p>
        </w:tc>
      </w:tr>
      <w:tr w:rsidR="00332AFD" w:rsidRPr="00332AFD" w14:paraId="466FA51C" w14:textId="77777777">
        <w:trPr>
          <w:trHeight w:val="592"/>
        </w:trPr>
        <w:tc>
          <w:tcPr>
            <w:tcW w:w="2736" w:type="dxa"/>
            <w:tcBorders>
              <w:top w:val="single" w:sz="2" w:space="0" w:color="BDBDBD"/>
              <w:left w:val="single" w:sz="2" w:space="0" w:color="BDBDBD"/>
              <w:bottom w:val="single" w:sz="32" w:space="0" w:color="FFFFFF"/>
              <w:right w:val="single" w:sz="2" w:space="0" w:color="BDBDBD"/>
            </w:tcBorders>
            <w:shd w:val="clear" w:color="auto" w:fill="F5F7FA"/>
            <w:vAlign w:val="center"/>
          </w:tcPr>
          <w:p w14:paraId="2459BBB8"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Mancha de madurez</w:t>
            </w:r>
            <w:r w:rsidRPr="00332AFD">
              <w:rPr>
                <w:color w:val="000000" w:themeColor="text1"/>
              </w:rPr>
              <w:t xml:space="preserve"> </w:t>
            </w:r>
          </w:p>
        </w:tc>
        <w:tc>
          <w:tcPr>
            <w:tcW w:w="7011" w:type="dxa"/>
            <w:tcBorders>
              <w:top w:val="single" w:sz="32" w:space="0" w:color="FFFFFF"/>
              <w:left w:val="single" w:sz="2" w:space="0" w:color="BDBDBD"/>
              <w:bottom w:val="double" w:sz="32" w:space="0" w:color="FFFFFF"/>
              <w:right w:val="single" w:sz="2" w:space="0" w:color="BDBDBD"/>
            </w:tcBorders>
          </w:tcPr>
          <w:p w14:paraId="21835564" w14:textId="77777777" w:rsidR="005C2078" w:rsidRPr="00332AFD" w:rsidRDefault="008C1352">
            <w:pPr>
              <w:spacing w:after="0" w:line="259" w:lineRule="auto"/>
              <w:ind w:left="1" w:firstLine="0"/>
              <w:jc w:val="left"/>
              <w:rPr>
                <w:color w:val="000000" w:themeColor="text1"/>
              </w:rPr>
            </w:pPr>
            <w:proofErr w:type="spellStart"/>
            <w:r w:rsidRPr="00332AFD">
              <w:rPr>
                <w:color w:val="000000" w:themeColor="text1"/>
                <w:sz w:val="20"/>
              </w:rPr>
              <w:t>Coloracion</w:t>
            </w:r>
            <w:proofErr w:type="spellEnd"/>
            <w:r w:rsidRPr="00332AFD">
              <w:rPr>
                <w:color w:val="000000" w:themeColor="text1"/>
                <w:sz w:val="20"/>
              </w:rPr>
              <w:t xml:space="preserve"> amarillenta prematura que indica inicio del proceso de </w:t>
            </w:r>
            <w:proofErr w:type="spellStart"/>
            <w:r w:rsidRPr="00332AFD">
              <w:rPr>
                <w:color w:val="000000" w:themeColor="text1"/>
                <w:sz w:val="20"/>
              </w:rPr>
              <w:t>maduracion</w:t>
            </w:r>
            <w:proofErr w:type="spellEnd"/>
            <w:r w:rsidRPr="00332AFD">
              <w:rPr>
                <w:color w:val="000000" w:themeColor="text1"/>
                <w:sz w:val="20"/>
              </w:rPr>
              <w:t>.</w:t>
            </w:r>
            <w:r w:rsidRPr="00332AFD">
              <w:rPr>
                <w:color w:val="000000" w:themeColor="text1"/>
              </w:rPr>
              <w:t xml:space="preserve"> </w:t>
            </w:r>
          </w:p>
        </w:tc>
      </w:tr>
      <w:tr w:rsidR="00332AFD" w:rsidRPr="00332AFD" w14:paraId="5F0EE692" w14:textId="77777777">
        <w:trPr>
          <w:trHeight w:val="652"/>
        </w:trPr>
        <w:tc>
          <w:tcPr>
            <w:tcW w:w="2736" w:type="dxa"/>
            <w:tcBorders>
              <w:top w:val="single" w:sz="32" w:space="0" w:color="FFFFFF"/>
              <w:left w:val="single" w:sz="2" w:space="0" w:color="BDBDBD"/>
              <w:bottom w:val="single" w:sz="2" w:space="0" w:color="BDBDBD"/>
              <w:right w:val="single" w:sz="2" w:space="0" w:color="BDBDBD"/>
            </w:tcBorders>
            <w:vAlign w:val="center"/>
          </w:tcPr>
          <w:p w14:paraId="441DFD76"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Mancha roja</w:t>
            </w:r>
            <w:r w:rsidRPr="00332AFD">
              <w:rPr>
                <w:color w:val="000000" w:themeColor="text1"/>
              </w:rPr>
              <w:t xml:space="preserve"> </w:t>
            </w:r>
          </w:p>
        </w:tc>
        <w:tc>
          <w:tcPr>
            <w:tcW w:w="7011" w:type="dxa"/>
            <w:tcBorders>
              <w:top w:val="double" w:sz="32" w:space="0" w:color="FFFFFF"/>
              <w:left w:val="single" w:sz="2" w:space="0" w:color="BDBDBD"/>
              <w:bottom w:val="single" w:sz="32" w:space="0" w:color="FFFFFF"/>
              <w:right w:val="single" w:sz="2" w:space="0" w:color="BDBDBD"/>
            </w:tcBorders>
            <w:vAlign w:val="center"/>
          </w:tcPr>
          <w:p w14:paraId="4D916CFC" w14:textId="77777777" w:rsidR="005C2078" w:rsidRPr="00332AFD" w:rsidRDefault="008C1352">
            <w:pPr>
              <w:spacing w:after="0" w:line="259" w:lineRule="auto"/>
              <w:ind w:left="1" w:firstLine="0"/>
              <w:jc w:val="left"/>
              <w:rPr>
                <w:color w:val="000000" w:themeColor="text1"/>
              </w:rPr>
            </w:pPr>
            <w:proofErr w:type="spellStart"/>
            <w:r w:rsidRPr="00332AFD">
              <w:rPr>
                <w:color w:val="000000" w:themeColor="text1"/>
                <w:sz w:val="20"/>
              </w:rPr>
              <w:t>Coloracion</w:t>
            </w:r>
            <w:proofErr w:type="spellEnd"/>
            <w:r w:rsidRPr="00332AFD">
              <w:rPr>
                <w:color w:val="000000" w:themeColor="text1"/>
                <w:sz w:val="20"/>
              </w:rPr>
              <w:t xml:space="preserve"> rojiza o morada que puede indicar </w:t>
            </w:r>
            <w:proofErr w:type="spellStart"/>
            <w:r w:rsidRPr="00332AFD">
              <w:rPr>
                <w:color w:val="000000" w:themeColor="text1"/>
                <w:sz w:val="20"/>
              </w:rPr>
              <w:t>dano</w:t>
            </w:r>
            <w:proofErr w:type="spellEnd"/>
            <w:r w:rsidRPr="00332AFD">
              <w:rPr>
                <w:color w:val="000000" w:themeColor="text1"/>
                <w:sz w:val="20"/>
              </w:rPr>
              <w:t xml:space="preserve"> por frio o presencia de hongos.</w:t>
            </w:r>
            <w:r w:rsidRPr="00332AFD">
              <w:rPr>
                <w:color w:val="000000" w:themeColor="text1"/>
              </w:rPr>
              <w:t xml:space="preserve"> </w:t>
            </w:r>
          </w:p>
        </w:tc>
      </w:tr>
      <w:tr w:rsidR="00332AFD" w:rsidRPr="00332AFD" w14:paraId="605CF638" w14:textId="77777777">
        <w:trPr>
          <w:trHeight w:val="592"/>
        </w:trPr>
        <w:tc>
          <w:tcPr>
            <w:tcW w:w="2736" w:type="dxa"/>
            <w:tcBorders>
              <w:top w:val="single" w:sz="2" w:space="0" w:color="BDBDBD"/>
              <w:left w:val="single" w:sz="2" w:space="0" w:color="BDBDBD"/>
              <w:bottom w:val="single" w:sz="32" w:space="0" w:color="FFFFFF"/>
              <w:right w:val="single" w:sz="2" w:space="0" w:color="BDBDBD"/>
            </w:tcBorders>
            <w:shd w:val="clear" w:color="auto" w:fill="F5F7FA"/>
            <w:vAlign w:val="center"/>
          </w:tcPr>
          <w:p w14:paraId="59B065E0"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Fumagina</w:t>
            </w:r>
            <w:r w:rsidRPr="00332AFD">
              <w:rPr>
                <w:color w:val="000000" w:themeColor="text1"/>
              </w:rPr>
              <w:t xml:space="preserve"> </w:t>
            </w:r>
          </w:p>
        </w:tc>
        <w:tc>
          <w:tcPr>
            <w:tcW w:w="7011" w:type="dxa"/>
            <w:tcBorders>
              <w:top w:val="single" w:sz="32" w:space="0" w:color="FFFFFF"/>
              <w:left w:val="single" w:sz="2" w:space="0" w:color="BDBDBD"/>
              <w:bottom w:val="double" w:sz="32" w:space="0" w:color="FFFFFF"/>
              <w:right w:val="single" w:sz="2" w:space="0" w:color="BDBDBD"/>
            </w:tcBorders>
          </w:tcPr>
          <w:p w14:paraId="5F411F5C"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Hongo de color negro que crece sobre la cascara, reduciendo el valor comercial.</w:t>
            </w:r>
            <w:r w:rsidRPr="00332AFD">
              <w:rPr>
                <w:color w:val="000000" w:themeColor="text1"/>
              </w:rPr>
              <w:t xml:space="preserve"> </w:t>
            </w:r>
          </w:p>
        </w:tc>
      </w:tr>
      <w:tr w:rsidR="00332AFD" w:rsidRPr="00332AFD" w14:paraId="7799CE18" w14:textId="77777777">
        <w:trPr>
          <w:trHeight w:val="421"/>
        </w:trPr>
        <w:tc>
          <w:tcPr>
            <w:tcW w:w="2736" w:type="dxa"/>
            <w:tcBorders>
              <w:top w:val="single" w:sz="32" w:space="0" w:color="FFFFFF"/>
              <w:left w:val="single" w:sz="2" w:space="0" w:color="BDBDBD"/>
              <w:bottom w:val="single" w:sz="2" w:space="0" w:color="BDBDBD"/>
              <w:right w:val="single" w:sz="2" w:space="0" w:color="BDBDBD"/>
            </w:tcBorders>
            <w:vAlign w:val="center"/>
          </w:tcPr>
          <w:p w14:paraId="695EAE77"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Hoja</w:t>
            </w:r>
            <w:r w:rsidRPr="00332AFD">
              <w:rPr>
                <w:color w:val="000000" w:themeColor="text1"/>
              </w:rPr>
              <w:t xml:space="preserve"> </w:t>
            </w:r>
          </w:p>
        </w:tc>
        <w:tc>
          <w:tcPr>
            <w:tcW w:w="7011" w:type="dxa"/>
            <w:tcBorders>
              <w:top w:val="double" w:sz="32" w:space="0" w:color="FFFFFF"/>
              <w:left w:val="single" w:sz="2" w:space="0" w:color="BDBDBD"/>
              <w:bottom w:val="single" w:sz="32" w:space="0" w:color="FFFFFF"/>
              <w:right w:val="single" w:sz="2" w:space="0" w:color="BDBDBD"/>
            </w:tcBorders>
            <w:vAlign w:val="center"/>
          </w:tcPr>
          <w:p w14:paraId="7057E930"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Residuos de hojas o fibras vegetales adheridas al banano.</w:t>
            </w:r>
            <w:r w:rsidRPr="00332AFD">
              <w:rPr>
                <w:color w:val="000000" w:themeColor="text1"/>
              </w:rPr>
              <w:t xml:space="preserve"> </w:t>
            </w:r>
          </w:p>
        </w:tc>
      </w:tr>
      <w:tr w:rsidR="00332AFD" w:rsidRPr="00332AFD" w14:paraId="6B581F72" w14:textId="77777777">
        <w:trPr>
          <w:trHeight w:val="331"/>
        </w:trPr>
        <w:tc>
          <w:tcPr>
            <w:tcW w:w="2736" w:type="dxa"/>
            <w:tcBorders>
              <w:top w:val="single" w:sz="2" w:space="0" w:color="BDBDBD"/>
              <w:left w:val="single" w:sz="2" w:space="0" w:color="BDBDBD"/>
              <w:bottom w:val="single" w:sz="2" w:space="0" w:color="BDBDBD"/>
              <w:right w:val="single" w:sz="2" w:space="0" w:color="BDBDBD"/>
            </w:tcBorders>
            <w:shd w:val="clear" w:color="auto" w:fill="F5F7FA"/>
          </w:tcPr>
          <w:p w14:paraId="62847211"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Animal</w:t>
            </w:r>
            <w:r w:rsidRPr="00332AFD">
              <w:rPr>
                <w:color w:val="000000" w:themeColor="text1"/>
              </w:rPr>
              <w:t xml:space="preserve"> </w:t>
            </w:r>
          </w:p>
        </w:tc>
        <w:tc>
          <w:tcPr>
            <w:tcW w:w="7011" w:type="dxa"/>
            <w:tcBorders>
              <w:top w:val="single" w:sz="32" w:space="0" w:color="FFFFFF"/>
              <w:left w:val="single" w:sz="2" w:space="0" w:color="BDBDBD"/>
              <w:bottom w:val="single" w:sz="2" w:space="0" w:color="BDBDBD"/>
              <w:right w:val="single" w:sz="2" w:space="0" w:color="BDBDBD"/>
            </w:tcBorders>
          </w:tcPr>
          <w:p w14:paraId="0E18E00E"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Presencia de insectos, larvas u otros organismos en la caja.</w:t>
            </w:r>
            <w:r w:rsidRPr="00332AFD">
              <w:rPr>
                <w:color w:val="000000" w:themeColor="text1"/>
              </w:rPr>
              <w:t xml:space="preserve"> </w:t>
            </w:r>
          </w:p>
        </w:tc>
      </w:tr>
    </w:tbl>
    <w:p w14:paraId="2EBB589E" w14:textId="77777777" w:rsidR="005C2078" w:rsidRPr="00332AFD" w:rsidRDefault="008C1352">
      <w:pPr>
        <w:spacing w:after="299" w:line="259" w:lineRule="auto"/>
        <w:ind w:left="0" w:firstLine="0"/>
        <w:jc w:val="left"/>
        <w:rPr>
          <w:color w:val="000000" w:themeColor="text1"/>
        </w:rPr>
      </w:pPr>
      <w:r w:rsidRPr="00332AFD">
        <w:rPr>
          <w:color w:val="000000" w:themeColor="text1"/>
        </w:rPr>
        <w:t xml:space="preserve"> </w:t>
      </w:r>
    </w:p>
    <w:p w14:paraId="64437725" w14:textId="77777777" w:rsidR="005C2078" w:rsidRPr="00332AFD" w:rsidRDefault="008C1352">
      <w:pPr>
        <w:pStyle w:val="Ttulo2"/>
        <w:ind w:left="417" w:hanging="432"/>
        <w:rPr>
          <w:color w:val="000000" w:themeColor="text1"/>
        </w:rPr>
      </w:pPr>
      <w:bookmarkStart w:id="45" w:name="_Toc58402"/>
      <w:r w:rsidRPr="00332AFD">
        <w:rPr>
          <w:color w:val="000000" w:themeColor="text1"/>
        </w:rPr>
        <w:t xml:space="preserve">Como Llenar la Tabla de Defectos </w:t>
      </w:r>
      <w:bookmarkEnd w:id="45"/>
    </w:p>
    <w:p w14:paraId="0B3EA6CE" w14:textId="77777777" w:rsidR="005C2078" w:rsidRPr="00332AFD" w:rsidRDefault="008C1352">
      <w:pPr>
        <w:spacing w:after="101"/>
        <w:rPr>
          <w:color w:val="000000" w:themeColor="text1"/>
        </w:rPr>
      </w:pPr>
      <w:r w:rsidRPr="00332AFD">
        <w:rPr>
          <w:color w:val="000000" w:themeColor="text1"/>
        </w:rPr>
        <w:t xml:space="preserve">En el panel izquierdo encontrara una tabla con filas (una por caja inspeccionada) y columnas (una por tipo de defecto). Para ingresar datos: </w:t>
      </w:r>
    </w:p>
    <w:p w14:paraId="7D91D093" w14:textId="77777777" w:rsidR="005C2078" w:rsidRPr="00332AFD" w:rsidRDefault="008C1352">
      <w:pPr>
        <w:numPr>
          <w:ilvl w:val="0"/>
          <w:numId w:val="19"/>
        </w:numPr>
        <w:ind w:hanging="360"/>
        <w:rPr>
          <w:color w:val="000000" w:themeColor="text1"/>
        </w:rPr>
      </w:pPr>
      <w:r w:rsidRPr="00332AFD">
        <w:rPr>
          <w:color w:val="000000" w:themeColor="text1"/>
        </w:rPr>
        <w:t xml:space="preserve">Haga clic en la celda correspondiente a la caja y tipo de defecto. </w:t>
      </w:r>
    </w:p>
    <w:p w14:paraId="5DFB89E4" w14:textId="77777777" w:rsidR="005C2078" w:rsidRPr="00332AFD" w:rsidRDefault="008C1352">
      <w:pPr>
        <w:numPr>
          <w:ilvl w:val="0"/>
          <w:numId w:val="19"/>
        </w:numPr>
        <w:ind w:hanging="360"/>
        <w:rPr>
          <w:color w:val="000000" w:themeColor="text1"/>
        </w:rPr>
      </w:pPr>
      <w:r w:rsidRPr="00332AFD">
        <w:rPr>
          <w:color w:val="000000" w:themeColor="text1"/>
        </w:rPr>
        <w:t xml:space="preserve">Ingrese el </w:t>
      </w:r>
      <w:proofErr w:type="spellStart"/>
      <w:r w:rsidRPr="00332AFD">
        <w:rPr>
          <w:color w:val="000000" w:themeColor="text1"/>
        </w:rPr>
        <w:t>numero</w:t>
      </w:r>
      <w:proofErr w:type="spellEnd"/>
      <w:r w:rsidRPr="00332AFD">
        <w:rPr>
          <w:color w:val="000000" w:themeColor="text1"/>
        </w:rPr>
        <w:t xml:space="preserve"> de defectos encontrados de ese tipo en esa caja. </w:t>
      </w:r>
    </w:p>
    <w:p w14:paraId="15E5DEA6" w14:textId="77777777" w:rsidR="005C2078" w:rsidRPr="00332AFD" w:rsidRDefault="008C1352">
      <w:pPr>
        <w:numPr>
          <w:ilvl w:val="0"/>
          <w:numId w:val="19"/>
        </w:numPr>
        <w:ind w:hanging="360"/>
        <w:rPr>
          <w:color w:val="000000" w:themeColor="text1"/>
        </w:rPr>
      </w:pPr>
      <w:r w:rsidRPr="00332AFD">
        <w:rPr>
          <w:color w:val="000000" w:themeColor="text1"/>
        </w:rPr>
        <w:t xml:space="preserve">Repita para cada caja inspeccionada. </w:t>
      </w:r>
    </w:p>
    <w:p w14:paraId="2E9B5295" w14:textId="77777777" w:rsidR="005C2078" w:rsidRPr="00332AFD" w:rsidRDefault="008C1352">
      <w:pPr>
        <w:numPr>
          <w:ilvl w:val="0"/>
          <w:numId w:val="19"/>
        </w:numPr>
        <w:spacing w:after="183"/>
        <w:ind w:hanging="360"/>
        <w:rPr>
          <w:color w:val="000000" w:themeColor="text1"/>
        </w:rPr>
      </w:pPr>
      <w:r w:rsidRPr="00332AFD">
        <w:rPr>
          <w:color w:val="000000" w:themeColor="text1"/>
        </w:rPr>
        <w:t xml:space="preserve">El </w:t>
      </w:r>
      <w:proofErr w:type="spellStart"/>
      <w:r w:rsidRPr="00332AFD">
        <w:rPr>
          <w:color w:val="000000" w:themeColor="text1"/>
        </w:rPr>
        <w:t>modulo</w:t>
      </w:r>
      <w:proofErr w:type="spellEnd"/>
      <w:r w:rsidRPr="00332AFD">
        <w:rPr>
          <w:color w:val="000000" w:themeColor="text1"/>
        </w:rPr>
        <w:t xml:space="preserve"> admite hasta 60 cajas y 20 tipos de defectos por </w:t>
      </w:r>
      <w:proofErr w:type="spellStart"/>
      <w:r w:rsidRPr="00332AFD">
        <w:rPr>
          <w:color w:val="000000" w:themeColor="text1"/>
        </w:rPr>
        <w:t>sesion</w:t>
      </w:r>
      <w:proofErr w:type="spellEnd"/>
      <w:r w:rsidRPr="00332AFD">
        <w:rPr>
          <w:color w:val="000000" w:themeColor="text1"/>
        </w:rPr>
        <w:t xml:space="preserve"> de </w:t>
      </w:r>
      <w:proofErr w:type="spellStart"/>
      <w:r w:rsidRPr="00332AFD">
        <w:rPr>
          <w:color w:val="000000" w:themeColor="text1"/>
        </w:rPr>
        <w:t>analisis</w:t>
      </w:r>
      <w:proofErr w:type="spellEnd"/>
      <w:r w:rsidRPr="00332AFD">
        <w:rPr>
          <w:color w:val="000000" w:themeColor="text1"/>
        </w:rPr>
        <w:t xml:space="preserve">. </w:t>
      </w:r>
    </w:p>
    <w:p w14:paraId="17BBF486" w14:textId="77777777" w:rsidR="005C2078" w:rsidRPr="00332AFD" w:rsidRDefault="008C1352">
      <w:pPr>
        <w:pStyle w:val="Ttulo4"/>
        <w:pBdr>
          <w:top w:val="single" w:sz="2" w:space="0" w:color="1B5E20"/>
          <w:left w:val="single" w:sz="12" w:space="0" w:color="1B5E20"/>
          <w:bottom w:val="single" w:sz="2" w:space="0" w:color="1B5E20"/>
          <w:right w:val="single" w:sz="2" w:space="0" w:color="1B5E20"/>
        </w:pBdr>
        <w:shd w:val="clear" w:color="auto" w:fill="E8F5E9"/>
        <w:spacing w:after="41"/>
        <w:ind w:left="211" w:right="92"/>
        <w:rPr>
          <w:color w:val="000000" w:themeColor="text1"/>
        </w:rPr>
      </w:pPr>
      <w:r w:rsidRPr="00332AFD">
        <w:rPr>
          <w:color w:val="000000" w:themeColor="text1"/>
          <w:sz w:val="20"/>
        </w:rPr>
        <w:lastRenderedPageBreak/>
        <w:t>NOTA</w:t>
      </w:r>
      <w:r w:rsidRPr="00332AFD">
        <w:rPr>
          <w:b w:val="0"/>
          <w:color w:val="000000" w:themeColor="text1"/>
          <w:sz w:val="22"/>
        </w:rPr>
        <w:t xml:space="preserve"> </w:t>
      </w:r>
    </w:p>
    <w:p w14:paraId="20A07CB8" w14:textId="77777777" w:rsidR="005C2078" w:rsidRPr="00332AFD" w:rsidRDefault="008C1352">
      <w:pPr>
        <w:pBdr>
          <w:top w:val="single" w:sz="2" w:space="0" w:color="1B5E20"/>
          <w:left w:val="single" w:sz="12" w:space="0" w:color="1B5E20"/>
          <w:bottom w:val="single" w:sz="2" w:space="0" w:color="1B5E20"/>
          <w:right w:val="single" w:sz="2" w:space="0" w:color="1B5E20"/>
        </w:pBdr>
        <w:shd w:val="clear" w:color="auto" w:fill="E8F5E9"/>
        <w:spacing w:after="128" w:line="267" w:lineRule="auto"/>
        <w:ind w:left="211" w:right="92"/>
        <w:rPr>
          <w:color w:val="000000" w:themeColor="text1"/>
        </w:rPr>
      </w:pPr>
      <w:r w:rsidRPr="00332AFD">
        <w:rPr>
          <w:color w:val="000000" w:themeColor="text1"/>
          <w:sz w:val="20"/>
        </w:rPr>
        <w:t xml:space="preserve">Si una caja no presenta defectos de un tipo especifico, deje la celda en 0 o </w:t>
      </w:r>
      <w:proofErr w:type="spellStart"/>
      <w:r w:rsidRPr="00332AFD">
        <w:rPr>
          <w:color w:val="000000" w:themeColor="text1"/>
          <w:sz w:val="20"/>
        </w:rPr>
        <w:t>vacia</w:t>
      </w:r>
      <w:proofErr w:type="spellEnd"/>
      <w:r w:rsidRPr="00332AFD">
        <w:rPr>
          <w:color w:val="000000" w:themeColor="text1"/>
          <w:sz w:val="20"/>
        </w:rPr>
        <w:t xml:space="preserve">. El sistema interpreta las celdas </w:t>
      </w:r>
      <w:proofErr w:type="spellStart"/>
      <w:r w:rsidRPr="00332AFD">
        <w:rPr>
          <w:color w:val="000000" w:themeColor="text1"/>
          <w:sz w:val="20"/>
        </w:rPr>
        <w:t>vacias</w:t>
      </w:r>
      <w:proofErr w:type="spellEnd"/>
      <w:r w:rsidRPr="00332AFD">
        <w:rPr>
          <w:color w:val="000000" w:themeColor="text1"/>
          <w:sz w:val="20"/>
        </w:rPr>
        <w:t xml:space="preserve"> como cero.</w:t>
      </w:r>
      <w:r w:rsidRPr="00332AFD">
        <w:rPr>
          <w:color w:val="000000" w:themeColor="text1"/>
        </w:rPr>
        <w:t xml:space="preserve"> </w:t>
      </w:r>
    </w:p>
    <w:p w14:paraId="47DD4F9F" w14:textId="77777777" w:rsidR="005C2078" w:rsidRPr="00332AFD" w:rsidRDefault="008C1352">
      <w:pPr>
        <w:spacing w:after="0" w:line="259" w:lineRule="auto"/>
        <w:ind w:left="0" w:firstLine="0"/>
        <w:jc w:val="left"/>
        <w:rPr>
          <w:color w:val="000000" w:themeColor="text1"/>
        </w:rPr>
      </w:pPr>
      <w:r w:rsidRPr="00332AFD">
        <w:rPr>
          <w:color w:val="000000" w:themeColor="text1"/>
        </w:rPr>
        <w:t xml:space="preserve"> </w:t>
      </w:r>
    </w:p>
    <w:p w14:paraId="10446A1F" w14:textId="77777777" w:rsidR="005C2078" w:rsidRPr="00332AFD" w:rsidRDefault="008C1352">
      <w:pPr>
        <w:pStyle w:val="Ttulo2"/>
        <w:ind w:left="417" w:hanging="432"/>
        <w:rPr>
          <w:color w:val="000000" w:themeColor="text1"/>
        </w:rPr>
      </w:pPr>
      <w:bookmarkStart w:id="46" w:name="_Toc58403"/>
      <w:r w:rsidRPr="00332AFD">
        <w:rPr>
          <w:color w:val="000000" w:themeColor="text1"/>
        </w:rPr>
        <w:t xml:space="preserve">Botones del Modulo </w:t>
      </w:r>
      <w:bookmarkEnd w:id="46"/>
    </w:p>
    <w:p w14:paraId="2BA7D532" w14:textId="77777777" w:rsidR="005C2078" w:rsidRPr="00332AFD" w:rsidRDefault="008C1352">
      <w:pPr>
        <w:numPr>
          <w:ilvl w:val="0"/>
          <w:numId w:val="20"/>
        </w:numPr>
        <w:spacing w:after="95"/>
        <w:ind w:hanging="360"/>
        <w:rPr>
          <w:color w:val="000000" w:themeColor="text1"/>
        </w:rPr>
      </w:pPr>
      <w:r w:rsidRPr="00332AFD">
        <w:rPr>
          <w:color w:val="000000" w:themeColor="text1"/>
        </w:rPr>
        <w:t xml:space="preserve">Calcular: genera la Carta C y el Diagrama de Pareto con los datos ingresados. </w:t>
      </w:r>
    </w:p>
    <w:p w14:paraId="60AA9FE7" w14:textId="77777777" w:rsidR="005C2078" w:rsidRPr="00332AFD" w:rsidRDefault="008C1352">
      <w:pPr>
        <w:numPr>
          <w:ilvl w:val="0"/>
          <w:numId w:val="20"/>
        </w:numPr>
        <w:ind w:hanging="360"/>
        <w:rPr>
          <w:color w:val="000000" w:themeColor="text1"/>
        </w:rPr>
      </w:pPr>
      <w:r w:rsidRPr="00332AFD">
        <w:rPr>
          <w:color w:val="000000" w:themeColor="text1"/>
        </w:rPr>
        <w:t xml:space="preserve">Cargar Demo: carga datos de ejemplo con 14 cajas y </w:t>
      </w:r>
      <w:proofErr w:type="spellStart"/>
      <w:r w:rsidRPr="00332AFD">
        <w:rPr>
          <w:color w:val="000000" w:themeColor="text1"/>
        </w:rPr>
        <w:t>distribucion</w:t>
      </w:r>
      <w:proofErr w:type="spellEnd"/>
      <w:r w:rsidRPr="00332AFD">
        <w:rPr>
          <w:color w:val="000000" w:themeColor="text1"/>
        </w:rPr>
        <w:t xml:space="preserve"> de defectos preconfigurada. </w:t>
      </w:r>
    </w:p>
    <w:p w14:paraId="0CC5385D" w14:textId="77777777" w:rsidR="005C2078" w:rsidRPr="00332AFD" w:rsidRDefault="008C1352">
      <w:pPr>
        <w:numPr>
          <w:ilvl w:val="0"/>
          <w:numId w:val="20"/>
        </w:numPr>
        <w:ind w:hanging="360"/>
        <w:rPr>
          <w:color w:val="000000" w:themeColor="text1"/>
        </w:rPr>
      </w:pPr>
      <w:r w:rsidRPr="00332AFD">
        <w:rPr>
          <w:color w:val="000000" w:themeColor="text1"/>
        </w:rPr>
        <w:t xml:space="preserve">Limpiar: borra todos los datos de la tabla y los </w:t>
      </w:r>
      <w:proofErr w:type="spellStart"/>
      <w:r w:rsidRPr="00332AFD">
        <w:rPr>
          <w:color w:val="000000" w:themeColor="text1"/>
        </w:rPr>
        <w:t>graficos</w:t>
      </w:r>
      <w:proofErr w:type="spellEnd"/>
      <w:r w:rsidRPr="00332AFD">
        <w:rPr>
          <w:color w:val="000000" w:themeColor="text1"/>
        </w:rPr>
        <w:t xml:space="preserve">. </w:t>
      </w:r>
    </w:p>
    <w:p w14:paraId="050FFA4A" w14:textId="77777777" w:rsidR="005C2078" w:rsidRPr="00332AFD" w:rsidRDefault="008C1352">
      <w:pPr>
        <w:spacing w:after="299" w:line="259" w:lineRule="auto"/>
        <w:ind w:left="0" w:firstLine="0"/>
        <w:jc w:val="left"/>
        <w:rPr>
          <w:color w:val="000000" w:themeColor="text1"/>
        </w:rPr>
      </w:pPr>
      <w:r w:rsidRPr="00332AFD">
        <w:rPr>
          <w:color w:val="000000" w:themeColor="text1"/>
        </w:rPr>
        <w:t xml:space="preserve"> </w:t>
      </w:r>
    </w:p>
    <w:p w14:paraId="5101ACB1" w14:textId="77777777" w:rsidR="005C2078" w:rsidRPr="00332AFD" w:rsidRDefault="008C1352">
      <w:pPr>
        <w:pStyle w:val="Ttulo2"/>
        <w:ind w:left="417" w:hanging="432"/>
        <w:rPr>
          <w:color w:val="000000" w:themeColor="text1"/>
        </w:rPr>
      </w:pPr>
      <w:bookmarkStart w:id="47" w:name="_Toc58404"/>
      <w:proofErr w:type="spellStart"/>
      <w:r w:rsidRPr="00332AFD">
        <w:rPr>
          <w:color w:val="000000" w:themeColor="text1"/>
        </w:rPr>
        <w:t>Interpretacion</w:t>
      </w:r>
      <w:proofErr w:type="spellEnd"/>
      <w:r w:rsidRPr="00332AFD">
        <w:rPr>
          <w:color w:val="000000" w:themeColor="text1"/>
        </w:rPr>
        <w:t xml:space="preserve"> de la Carta C </w:t>
      </w:r>
      <w:bookmarkEnd w:id="47"/>
    </w:p>
    <w:p w14:paraId="484AEAE7" w14:textId="77777777" w:rsidR="005C2078" w:rsidRPr="00332AFD" w:rsidRDefault="008C1352">
      <w:pPr>
        <w:spacing w:after="121"/>
        <w:rPr>
          <w:color w:val="000000" w:themeColor="text1"/>
        </w:rPr>
      </w:pPr>
      <w:r w:rsidRPr="00332AFD">
        <w:rPr>
          <w:color w:val="000000" w:themeColor="text1"/>
        </w:rPr>
        <w:t xml:space="preserve">La Carta C muestra el total de defectos por caja (sumando todos los tipos de defecto en cada caja). Contiene: </w:t>
      </w:r>
    </w:p>
    <w:p w14:paraId="7D226945" w14:textId="77777777" w:rsidR="005C2078" w:rsidRPr="00332AFD" w:rsidRDefault="008C1352">
      <w:pPr>
        <w:numPr>
          <w:ilvl w:val="0"/>
          <w:numId w:val="21"/>
        </w:numPr>
        <w:spacing w:after="95"/>
        <w:ind w:hanging="360"/>
        <w:rPr>
          <w:color w:val="000000" w:themeColor="text1"/>
        </w:rPr>
      </w:pPr>
      <w:r w:rsidRPr="00332AFD">
        <w:rPr>
          <w:color w:val="000000" w:themeColor="text1"/>
        </w:rPr>
        <w:t xml:space="preserve">C-barra (LC): promedio de defectos por caja en todas las cajas analizadas. </w:t>
      </w:r>
    </w:p>
    <w:p w14:paraId="2C2D759A" w14:textId="77777777" w:rsidR="005C2078" w:rsidRPr="00332AFD" w:rsidRDefault="008C1352">
      <w:pPr>
        <w:numPr>
          <w:ilvl w:val="0"/>
          <w:numId w:val="21"/>
        </w:numPr>
        <w:ind w:hanging="360"/>
        <w:rPr>
          <w:color w:val="000000" w:themeColor="text1"/>
        </w:rPr>
      </w:pPr>
      <w:r w:rsidRPr="00332AFD">
        <w:rPr>
          <w:color w:val="000000" w:themeColor="text1"/>
        </w:rPr>
        <w:t xml:space="preserve">LCS = C-barra + 3 * </w:t>
      </w:r>
      <w:proofErr w:type="spellStart"/>
      <w:r w:rsidRPr="00332AFD">
        <w:rPr>
          <w:color w:val="000000" w:themeColor="text1"/>
        </w:rPr>
        <w:t>raiz</w:t>
      </w:r>
      <w:proofErr w:type="spellEnd"/>
      <w:r w:rsidRPr="00332AFD">
        <w:rPr>
          <w:color w:val="000000" w:themeColor="text1"/>
        </w:rPr>
        <w:t xml:space="preserve">(C-barra): </w:t>
      </w:r>
      <w:proofErr w:type="spellStart"/>
      <w:r w:rsidRPr="00332AFD">
        <w:rPr>
          <w:color w:val="000000" w:themeColor="text1"/>
        </w:rPr>
        <w:t>limite</w:t>
      </w:r>
      <w:proofErr w:type="spellEnd"/>
      <w:r w:rsidRPr="00332AFD">
        <w:rPr>
          <w:color w:val="000000" w:themeColor="text1"/>
        </w:rPr>
        <w:t xml:space="preserve"> superior de control. Una caja por encima de este </w:t>
      </w:r>
      <w:proofErr w:type="spellStart"/>
      <w:r w:rsidRPr="00332AFD">
        <w:rPr>
          <w:color w:val="000000" w:themeColor="text1"/>
        </w:rPr>
        <w:t>limite</w:t>
      </w:r>
      <w:proofErr w:type="spellEnd"/>
      <w:r w:rsidRPr="00332AFD">
        <w:rPr>
          <w:color w:val="000000" w:themeColor="text1"/>
        </w:rPr>
        <w:t xml:space="preserve"> tiene un numero de defectos </w:t>
      </w:r>
      <w:proofErr w:type="spellStart"/>
      <w:r w:rsidRPr="00332AFD">
        <w:rPr>
          <w:color w:val="000000" w:themeColor="text1"/>
        </w:rPr>
        <w:t>estadisticamente</w:t>
      </w:r>
      <w:proofErr w:type="spellEnd"/>
      <w:r w:rsidRPr="00332AFD">
        <w:rPr>
          <w:color w:val="000000" w:themeColor="text1"/>
        </w:rPr>
        <w:t xml:space="preserve"> anormal. </w:t>
      </w:r>
    </w:p>
    <w:p w14:paraId="67056065" w14:textId="77777777" w:rsidR="005C2078" w:rsidRPr="00332AFD" w:rsidRDefault="008C1352">
      <w:pPr>
        <w:numPr>
          <w:ilvl w:val="0"/>
          <w:numId w:val="21"/>
        </w:numPr>
        <w:ind w:hanging="360"/>
        <w:rPr>
          <w:color w:val="000000" w:themeColor="text1"/>
        </w:rPr>
      </w:pPr>
      <w:r w:rsidRPr="00332AFD">
        <w:rPr>
          <w:color w:val="000000" w:themeColor="text1"/>
        </w:rPr>
        <w:t xml:space="preserve">LCI = </w:t>
      </w:r>
      <w:proofErr w:type="spellStart"/>
      <w:proofErr w:type="gramStart"/>
      <w:r w:rsidRPr="00332AFD">
        <w:rPr>
          <w:color w:val="000000" w:themeColor="text1"/>
        </w:rPr>
        <w:t>max</w:t>
      </w:r>
      <w:proofErr w:type="spellEnd"/>
      <w:r w:rsidRPr="00332AFD">
        <w:rPr>
          <w:color w:val="000000" w:themeColor="text1"/>
        </w:rPr>
        <w:t>(</w:t>
      </w:r>
      <w:proofErr w:type="gramEnd"/>
      <w:r w:rsidRPr="00332AFD">
        <w:rPr>
          <w:color w:val="000000" w:themeColor="text1"/>
        </w:rPr>
        <w:t xml:space="preserve">0, C-barra - 3 * </w:t>
      </w:r>
      <w:proofErr w:type="spellStart"/>
      <w:r w:rsidRPr="00332AFD">
        <w:rPr>
          <w:color w:val="000000" w:themeColor="text1"/>
        </w:rPr>
        <w:t>raiz</w:t>
      </w:r>
      <w:proofErr w:type="spellEnd"/>
      <w:r w:rsidRPr="00332AFD">
        <w:rPr>
          <w:color w:val="000000" w:themeColor="text1"/>
        </w:rPr>
        <w:t xml:space="preserve">(C-barra)): </w:t>
      </w:r>
      <w:proofErr w:type="spellStart"/>
      <w:r w:rsidRPr="00332AFD">
        <w:rPr>
          <w:color w:val="000000" w:themeColor="text1"/>
        </w:rPr>
        <w:t>limite</w:t>
      </w:r>
      <w:proofErr w:type="spellEnd"/>
      <w:r w:rsidRPr="00332AFD">
        <w:rPr>
          <w:color w:val="000000" w:themeColor="text1"/>
        </w:rPr>
        <w:t xml:space="preserve"> inferior. Valores de 0 son normales para procesos con baja tasa de defectos. </w:t>
      </w:r>
    </w:p>
    <w:p w14:paraId="544FFF85" w14:textId="77777777" w:rsidR="005C2078" w:rsidRPr="00332AFD" w:rsidRDefault="008C1352">
      <w:pPr>
        <w:spacing w:after="103" w:line="259" w:lineRule="auto"/>
        <w:ind w:left="0" w:firstLine="0"/>
        <w:jc w:val="left"/>
        <w:rPr>
          <w:color w:val="000000" w:themeColor="text1"/>
        </w:rPr>
      </w:pPr>
      <w:r w:rsidRPr="00332AFD">
        <w:rPr>
          <w:color w:val="000000" w:themeColor="text1"/>
        </w:rPr>
        <w:t xml:space="preserve"> </w:t>
      </w:r>
    </w:p>
    <w:p w14:paraId="1C0A82AF" w14:textId="77777777" w:rsidR="005C2078" w:rsidRPr="00332AFD" w:rsidRDefault="008C1352">
      <w:pPr>
        <w:spacing w:after="104"/>
        <w:rPr>
          <w:color w:val="000000" w:themeColor="text1"/>
        </w:rPr>
      </w:pPr>
      <w:r w:rsidRPr="00332AFD">
        <w:rPr>
          <w:color w:val="000000" w:themeColor="text1"/>
        </w:rPr>
        <w:t xml:space="preserve">Cuando una caja aparece por encima del LCS en la carta: </w:t>
      </w:r>
    </w:p>
    <w:p w14:paraId="5A444698" w14:textId="77777777" w:rsidR="005C2078" w:rsidRPr="00332AFD" w:rsidRDefault="008C1352">
      <w:pPr>
        <w:numPr>
          <w:ilvl w:val="0"/>
          <w:numId w:val="22"/>
        </w:numPr>
        <w:ind w:hanging="360"/>
        <w:rPr>
          <w:color w:val="000000" w:themeColor="text1"/>
        </w:rPr>
      </w:pPr>
      <w:r w:rsidRPr="00332AFD">
        <w:rPr>
          <w:color w:val="000000" w:themeColor="text1"/>
        </w:rPr>
        <w:t xml:space="preserve">Detener la </w:t>
      </w:r>
      <w:proofErr w:type="spellStart"/>
      <w:r w:rsidRPr="00332AFD">
        <w:rPr>
          <w:color w:val="000000" w:themeColor="text1"/>
        </w:rPr>
        <w:t>linea</w:t>
      </w:r>
      <w:proofErr w:type="spellEnd"/>
      <w:r w:rsidRPr="00332AFD">
        <w:rPr>
          <w:color w:val="000000" w:themeColor="text1"/>
        </w:rPr>
        <w:t xml:space="preserve"> de </w:t>
      </w:r>
      <w:proofErr w:type="spellStart"/>
      <w:r w:rsidRPr="00332AFD">
        <w:rPr>
          <w:color w:val="000000" w:themeColor="text1"/>
        </w:rPr>
        <w:t>inspeccion</w:t>
      </w:r>
      <w:proofErr w:type="spellEnd"/>
      <w:r w:rsidRPr="00332AFD">
        <w:rPr>
          <w:color w:val="000000" w:themeColor="text1"/>
        </w:rPr>
        <w:t xml:space="preserve"> y revisar las cajas del entorno inmediato. </w:t>
      </w:r>
    </w:p>
    <w:p w14:paraId="085518F4" w14:textId="77777777" w:rsidR="005C2078" w:rsidRPr="00332AFD" w:rsidRDefault="008C1352">
      <w:pPr>
        <w:numPr>
          <w:ilvl w:val="0"/>
          <w:numId w:val="22"/>
        </w:numPr>
        <w:ind w:hanging="360"/>
        <w:rPr>
          <w:color w:val="000000" w:themeColor="text1"/>
        </w:rPr>
      </w:pPr>
      <w:r w:rsidRPr="00332AFD">
        <w:rPr>
          <w:color w:val="000000" w:themeColor="text1"/>
        </w:rPr>
        <w:t xml:space="preserve">Identificar la causa del exceso de defectos (problema en el empaque, manejo brusco, </w:t>
      </w:r>
      <w:proofErr w:type="spellStart"/>
      <w:r w:rsidRPr="00332AFD">
        <w:rPr>
          <w:color w:val="000000" w:themeColor="text1"/>
        </w:rPr>
        <w:t>contaminacion</w:t>
      </w:r>
      <w:proofErr w:type="spellEnd"/>
      <w:r w:rsidRPr="00332AFD">
        <w:rPr>
          <w:color w:val="000000" w:themeColor="text1"/>
        </w:rPr>
        <w:t xml:space="preserve">). </w:t>
      </w:r>
    </w:p>
    <w:p w14:paraId="43AAF30D" w14:textId="77777777" w:rsidR="005C2078" w:rsidRPr="00332AFD" w:rsidRDefault="008C1352">
      <w:pPr>
        <w:numPr>
          <w:ilvl w:val="0"/>
          <w:numId w:val="22"/>
        </w:numPr>
        <w:ind w:hanging="360"/>
        <w:rPr>
          <w:color w:val="000000" w:themeColor="text1"/>
        </w:rPr>
      </w:pPr>
      <w:r w:rsidRPr="00332AFD">
        <w:rPr>
          <w:color w:val="000000" w:themeColor="text1"/>
        </w:rPr>
        <w:t xml:space="preserve">Separar y </w:t>
      </w:r>
      <w:proofErr w:type="spellStart"/>
      <w:r w:rsidRPr="00332AFD">
        <w:rPr>
          <w:color w:val="000000" w:themeColor="text1"/>
        </w:rPr>
        <w:t>reinspeccionar</w:t>
      </w:r>
      <w:proofErr w:type="spellEnd"/>
      <w:r w:rsidRPr="00332AFD">
        <w:rPr>
          <w:color w:val="000000" w:themeColor="text1"/>
        </w:rPr>
        <w:t xml:space="preserve"> las cajas afectadas. </w:t>
      </w:r>
    </w:p>
    <w:p w14:paraId="103B0C39" w14:textId="77777777" w:rsidR="005C2078" w:rsidRPr="00332AFD" w:rsidRDefault="008C1352">
      <w:pPr>
        <w:numPr>
          <w:ilvl w:val="0"/>
          <w:numId w:val="22"/>
        </w:numPr>
        <w:ind w:hanging="360"/>
        <w:rPr>
          <w:color w:val="000000" w:themeColor="text1"/>
        </w:rPr>
      </w:pPr>
      <w:r w:rsidRPr="00332AFD">
        <w:rPr>
          <w:color w:val="000000" w:themeColor="text1"/>
        </w:rPr>
        <w:t xml:space="preserve">Documentar el evento para el registro de calidad. </w:t>
      </w:r>
    </w:p>
    <w:p w14:paraId="445099A9" w14:textId="77777777" w:rsidR="005C2078" w:rsidRPr="00332AFD" w:rsidRDefault="008C1352">
      <w:pPr>
        <w:spacing w:after="297" w:line="259" w:lineRule="auto"/>
        <w:ind w:left="0" w:firstLine="0"/>
        <w:jc w:val="left"/>
        <w:rPr>
          <w:color w:val="000000" w:themeColor="text1"/>
        </w:rPr>
      </w:pPr>
      <w:r w:rsidRPr="00332AFD">
        <w:rPr>
          <w:color w:val="000000" w:themeColor="text1"/>
        </w:rPr>
        <w:t xml:space="preserve"> </w:t>
      </w:r>
    </w:p>
    <w:p w14:paraId="6323AFA6" w14:textId="77777777" w:rsidR="005C2078" w:rsidRPr="00332AFD" w:rsidRDefault="008C1352">
      <w:pPr>
        <w:pStyle w:val="Ttulo2"/>
        <w:ind w:left="417" w:hanging="432"/>
        <w:rPr>
          <w:color w:val="000000" w:themeColor="text1"/>
        </w:rPr>
      </w:pPr>
      <w:bookmarkStart w:id="48" w:name="_Toc58405"/>
      <w:proofErr w:type="spellStart"/>
      <w:r w:rsidRPr="00332AFD">
        <w:rPr>
          <w:color w:val="000000" w:themeColor="text1"/>
        </w:rPr>
        <w:t>Interpretacion</w:t>
      </w:r>
      <w:proofErr w:type="spellEnd"/>
      <w:r w:rsidRPr="00332AFD">
        <w:rPr>
          <w:color w:val="000000" w:themeColor="text1"/>
        </w:rPr>
        <w:t xml:space="preserve"> del Diagrama de Pareto </w:t>
      </w:r>
      <w:bookmarkEnd w:id="48"/>
    </w:p>
    <w:p w14:paraId="6B16698A" w14:textId="77777777" w:rsidR="005C2078" w:rsidRPr="00332AFD" w:rsidRDefault="008C1352">
      <w:pPr>
        <w:spacing w:after="219"/>
        <w:rPr>
          <w:color w:val="000000" w:themeColor="text1"/>
        </w:rPr>
      </w:pPr>
      <w:r w:rsidRPr="00332AFD">
        <w:rPr>
          <w:color w:val="000000" w:themeColor="text1"/>
        </w:rPr>
        <w:t xml:space="preserve">El Diagrama de Pareto presenta los tipos de defecto ordenados de mayor a menor frecuencia total. Incluye una </w:t>
      </w:r>
      <w:proofErr w:type="spellStart"/>
      <w:r w:rsidRPr="00332AFD">
        <w:rPr>
          <w:color w:val="000000" w:themeColor="text1"/>
        </w:rPr>
        <w:t>linea</w:t>
      </w:r>
      <w:proofErr w:type="spellEnd"/>
      <w:r w:rsidRPr="00332AFD">
        <w:rPr>
          <w:color w:val="000000" w:themeColor="text1"/>
        </w:rPr>
        <w:t xml:space="preserve"> acumulada que facilita identificar los defectos </w:t>
      </w:r>
      <w:proofErr w:type="spellStart"/>
      <w:r w:rsidRPr="00332AFD">
        <w:rPr>
          <w:color w:val="000000" w:themeColor="text1"/>
        </w:rPr>
        <w:t>mas</w:t>
      </w:r>
      <w:proofErr w:type="spellEnd"/>
      <w:r w:rsidRPr="00332AFD">
        <w:rPr>
          <w:color w:val="000000" w:themeColor="text1"/>
        </w:rPr>
        <w:t xml:space="preserve"> </w:t>
      </w:r>
      <w:proofErr w:type="spellStart"/>
      <w:r w:rsidRPr="00332AFD">
        <w:rPr>
          <w:color w:val="000000" w:themeColor="text1"/>
        </w:rPr>
        <w:t>criticos</w:t>
      </w:r>
      <w:proofErr w:type="spellEnd"/>
      <w:r w:rsidRPr="00332AFD">
        <w:rPr>
          <w:color w:val="000000" w:themeColor="text1"/>
        </w:rPr>
        <w:t xml:space="preserve">. </w:t>
      </w:r>
    </w:p>
    <w:p w14:paraId="55DBC519" w14:textId="77777777" w:rsidR="005C2078" w:rsidRPr="00332AFD" w:rsidRDefault="008C1352">
      <w:pPr>
        <w:pStyle w:val="Ttulo4"/>
        <w:pBdr>
          <w:top w:val="single" w:sz="2" w:space="0" w:color="1B5E20"/>
          <w:left w:val="single" w:sz="12" w:space="0" w:color="1B5E20"/>
          <w:bottom w:val="single" w:sz="2" w:space="0" w:color="1B5E20"/>
          <w:right w:val="single" w:sz="2" w:space="0" w:color="1B5E20"/>
        </w:pBdr>
        <w:shd w:val="clear" w:color="auto" w:fill="E8F5E9"/>
        <w:spacing w:after="41"/>
        <w:ind w:left="211" w:right="92"/>
        <w:rPr>
          <w:color w:val="000000" w:themeColor="text1"/>
        </w:rPr>
      </w:pPr>
      <w:r w:rsidRPr="00332AFD">
        <w:rPr>
          <w:color w:val="000000" w:themeColor="text1"/>
          <w:sz w:val="20"/>
        </w:rPr>
        <w:t>NOTA</w:t>
      </w:r>
      <w:r w:rsidRPr="00332AFD">
        <w:rPr>
          <w:b w:val="0"/>
          <w:color w:val="000000" w:themeColor="text1"/>
          <w:sz w:val="22"/>
        </w:rPr>
        <w:t xml:space="preserve"> </w:t>
      </w:r>
    </w:p>
    <w:p w14:paraId="6B25348F" w14:textId="77777777" w:rsidR="005C2078" w:rsidRPr="00332AFD" w:rsidRDefault="008C1352">
      <w:pPr>
        <w:pBdr>
          <w:top w:val="single" w:sz="2" w:space="0" w:color="1B5E20"/>
          <w:left w:val="single" w:sz="12" w:space="0" w:color="1B5E20"/>
          <w:bottom w:val="single" w:sz="2" w:space="0" w:color="1B5E20"/>
          <w:right w:val="single" w:sz="2" w:space="0" w:color="1B5E20"/>
        </w:pBdr>
        <w:shd w:val="clear" w:color="auto" w:fill="E8F5E9"/>
        <w:spacing w:after="230" w:line="267" w:lineRule="auto"/>
        <w:ind w:left="211" w:right="92"/>
        <w:rPr>
          <w:color w:val="000000" w:themeColor="text1"/>
        </w:rPr>
      </w:pPr>
      <w:r w:rsidRPr="00332AFD">
        <w:rPr>
          <w:color w:val="000000" w:themeColor="text1"/>
          <w:sz w:val="20"/>
        </w:rPr>
        <w:t xml:space="preserve">Principio de Pareto (Regla 80/20): </w:t>
      </w:r>
      <w:proofErr w:type="spellStart"/>
      <w:r w:rsidRPr="00332AFD">
        <w:rPr>
          <w:color w:val="000000" w:themeColor="text1"/>
          <w:sz w:val="20"/>
        </w:rPr>
        <w:t>tipicamente</w:t>
      </w:r>
      <w:proofErr w:type="spellEnd"/>
      <w:r w:rsidRPr="00332AFD">
        <w:rPr>
          <w:color w:val="000000" w:themeColor="text1"/>
          <w:sz w:val="20"/>
        </w:rPr>
        <w:t>, el 20% de los tipos de defecto causan el 80% del total de defectos. Concentre los esfuerzos de mejora en los primeros 2 o 3 tipos de defecto del diagrama para obtener el mayor impacto en la calidad.</w:t>
      </w:r>
      <w:r w:rsidRPr="00332AFD">
        <w:rPr>
          <w:color w:val="000000" w:themeColor="text1"/>
        </w:rPr>
        <w:t xml:space="preserve"> </w:t>
      </w:r>
    </w:p>
    <w:p w14:paraId="0D5E420C" w14:textId="77777777" w:rsidR="005C2078" w:rsidRPr="00332AFD" w:rsidRDefault="008C1352">
      <w:pPr>
        <w:spacing w:after="105"/>
        <w:rPr>
          <w:color w:val="000000" w:themeColor="text1"/>
        </w:rPr>
      </w:pPr>
      <w:r w:rsidRPr="00332AFD">
        <w:rPr>
          <w:color w:val="000000" w:themeColor="text1"/>
        </w:rPr>
        <w:t xml:space="preserve">Como leer el diagrama: </w:t>
      </w:r>
    </w:p>
    <w:p w14:paraId="74186FA4" w14:textId="77777777" w:rsidR="005C2078" w:rsidRPr="00332AFD" w:rsidRDefault="008C1352">
      <w:pPr>
        <w:numPr>
          <w:ilvl w:val="0"/>
          <w:numId w:val="23"/>
        </w:numPr>
        <w:ind w:hanging="360"/>
        <w:rPr>
          <w:color w:val="000000" w:themeColor="text1"/>
        </w:rPr>
      </w:pPr>
      <w:r w:rsidRPr="00332AFD">
        <w:rPr>
          <w:color w:val="000000" w:themeColor="text1"/>
        </w:rPr>
        <w:t xml:space="preserve">El eje izquierdo (barras) muestra la frecuencia absoluta de cada tipo de defecto. </w:t>
      </w:r>
    </w:p>
    <w:p w14:paraId="687FEA00" w14:textId="77777777" w:rsidR="005C2078" w:rsidRPr="00332AFD" w:rsidRDefault="008C1352">
      <w:pPr>
        <w:numPr>
          <w:ilvl w:val="0"/>
          <w:numId w:val="23"/>
        </w:numPr>
        <w:ind w:hanging="360"/>
        <w:rPr>
          <w:color w:val="000000" w:themeColor="text1"/>
        </w:rPr>
      </w:pPr>
      <w:r w:rsidRPr="00332AFD">
        <w:rPr>
          <w:color w:val="000000" w:themeColor="text1"/>
        </w:rPr>
        <w:t>El eje derecho (</w:t>
      </w:r>
      <w:proofErr w:type="spellStart"/>
      <w:r w:rsidRPr="00332AFD">
        <w:rPr>
          <w:color w:val="000000" w:themeColor="text1"/>
        </w:rPr>
        <w:t>linea</w:t>
      </w:r>
      <w:proofErr w:type="spellEnd"/>
      <w:r w:rsidRPr="00332AFD">
        <w:rPr>
          <w:color w:val="000000" w:themeColor="text1"/>
        </w:rPr>
        <w:t xml:space="preserve">) muestra el porcentaje acumulado. </w:t>
      </w:r>
    </w:p>
    <w:p w14:paraId="0E40F2EC" w14:textId="77777777" w:rsidR="005C2078" w:rsidRPr="00332AFD" w:rsidRDefault="008C1352">
      <w:pPr>
        <w:numPr>
          <w:ilvl w:val="0"/>
          <w:numId w:val="23"/>
        </w:numPr>
        <w:ind w:hanging="360"/>
        <w:rPr>
          <w:color w:val="000000" w:themeColor="text1"/>
        </w:rPr>
      </w:pPr>
      <w:r w:rsidRPr="00332AFD">
        <w:rPr>
          <w:color w:val="000000" w:themeColor="text1"/>
        </w:rPr>
        <w:t xml:space="preserve">Los tipos de defecto en el lado izquierdo del grafico son los </w:t>
      </w:r>
      <w:proofErr w:type="spellStart"/>
      <w:r w:rsidRPr="00332AFD">
        <w:rPr>
          <w:color w:val="000000" w:themeColor="text1"/>
        </w:rPr>
        <w:t>mas</w:t>
      </w:r>
      <w:proofErr w:type="spellEnd"/>
      <w:r w:rsidRPr="00332AFD">
        <w:rPr>
          <w:color w:val="000000" w:themeColor="text1"/>
        </w:rPr>
        <w:t xml:space="preserve"> frecuentes y deben ser la prioridad de mejora. </w:t>
      </w:r>
    </w:p>
    <w:p w14:paraId="6CB3F0F1" w14:textId="77777777" w:rsidR="005C2078" w:rsidRPr="00332AFD" w:rsidRDefault="008C1352">
      <w:pPr>
        <w:numPr>
          <w:ilvl w:val="0"/>
          <w:numId w:val="23"/>
        </w:numPr>
        <w:ind w:hanging="360"/>
        <w:rPr>
          <w:color w:val="000000" w:themeColor="text1"/>
        </w:rPr>
      </w:pPr>
      <w:r w:rsidRPr="00332AFD">
        <w:rPr>
          <w:color w:val="000000" w:themeColor="text1"/>
        </w:rPr>
        <w:t xml:space="preserve">El punto donde la </w:t>
      </w:r>
      <w:proofErr w:type="spellStart"/>
      <w:r w:rsidRPr="00332AFD">
        <w:rPr>
          <w:color w:val="000000" w:themeColor="text1"/>
        </w:rPr>
        <w:t>linea</w:t>
      </w:r>
      <w:proofErr w:type="spellEnd"/>
      <w:r w:rsidRPr="00332AFD">
        <w:rPr>
          <w:color w:val="000000" w:themeColor="text1"/>
        </w:rPr>
        <w:t xml:space="preserve"> acumulada llega al 80% marca el 'corte de Pareto': los defectos a la izquierda de ese punto representan el 80% del problema. </w:t>
      </w:r>
    </w:p>
    <w:p w14:paraId="4E2F4A02" w14:textId="77777777" w:rsidR="005C2078" w:rsidRPr="00332AFD" w:rsidRDefault="008C1352">
      <w:pPr>
        <w:spacing w:after="299" w:line="259" w:lineRule="auto"/>
        <w:ind w:left="0" w:firstLine="0"/>
        <w:jc w:val="left"/>
        <w:rPr>
          <w:color w:val="000000" w:themeColor="text1"/>
        </w:rPr>
      </w:pPr>
      <w:r w:rsidRPr="00332AFD">
        <w:rPr>
          <w:color w:val="000000" w:themeColor="text1"/>
        </w:rPr>
        <w:t xml:space="preserve"> </w:t>
      </w:r>
    </w:p>
    <w:p w14:paraId="0736FD55" w14:textId="77777777" w:rsidR="005C2078" w:rsidRPr="00332AFD" w:rsidRDefault="008C1352">
      <w:pPr>
        <w:pStyle w:val="Ttulo2"/>
        <w:ind w:left="417" w:hanging="432"/>
        <w:rPr>
          <w:color w:val="000000" w:themeColor="text1"/>
        </w:rPr>
      </w:pPr>
      <w:bookmarkStart w:id="49" w:name="_Toc58406"/>
      <w:r w:rsidRPr="00332AFD">
        <w:rPr>
          <w:color w:val="000000" w:themeColor="text1"/>
        </w:rPr>
        <w:lastRenderedPageBreak/>
        <w:t xml:space="preserve">Ejercicio Practico </w:t>
      </w:r>
      <w:bookmarkEnd w:id="49"/>
    </w:p>
    <w:p w14:paraId="63A147BF" w14:textId="77777777" w:rsidR="005C2078" w:rsidRPr="00332AFD" w:rsidRDefault="008C1352">
      <w:pPr>
        <w:numPr>
          <w:ilvl w:val="0"/>
          <w:numId w:val="24"/>
        </w:numPr>
        <w:ind w:hanging="360"/>
        <w:rPr>
          <w:color w:val="000000" w:themeColor="text1"/>
        </w:rPr>
      </w:pPr>
      <w:r w:rsidRPr="00332AFD">
        <w:rPr>
          <w:color w:val="000000" w:themeColor="text1"/>
        </w:rPr>
        <w:t xml:space="preserve">Cargue los datos de demo y haga clic en Calcular. </w:t>
      </w:r>
    </w:p>
    <w:p w14:paraId="3D4A481F" w14:textId="77777777" w:rsidR="005C2078" w:rsidRPr="00332AFD" w:rsidRDefault="008C1352">
      <w:pPr>
        <w:numPr>
          <w:ilvl w:val="0"/>
          <w:numId w:val="24"/>
        </w:numPr>
        <w:ind w:hanging="360"/>
        <w:rPr>
          <w:color w:val="000000" w:themeColor="text1"/>
        </w:rPr>
      </w:pPr>
      <w:r w:rsidRPr="00332AFD">
        <w:rPr>
          <w:color w:val="000000" w:themeColor="text1"/>
        </w:rPr>
        <w:t xml:space="preserve">Identifique el defecto </w:t>
      </w:r>
      <w:proofErr w:type="spellStart"/>
      <w:r w:rsidRPr="00332AFD">
        <w:rPr>
          <w:color w:val="000000" w:themeColor="text1"/>
        </w:rPr>
        <w:t>mas</w:t>
      </w:r>
      <w:proofErr w:type="spellEnd"/>
      <w:r w:rsidRPr="00332AFD">
        <w:rPr>
          <w:color w:val="000000" w:themeColor="text1"/>
        </w:rPr>
        <w:t xml:space="preserve"> frecuente en el Diagrama de Pareto. </w:t>
      </w:r>
    </w:p>
    <w:p w14:paraId="65BDB004" w14:textId="77777777" w:rsidR="005C2078" w:rsidRPr="00332AFD" w:rsidRDefault="008C1352">
      <w:pPr>
        <w:numPr>
          <w:ilvl w:val="0"/>
          <w:numId w:val="24"/>
        </w:numPr>
        <w:ind w:hanging="360"/>
        <w:rPr>
          <w:color w:val="000000" w:themeColor="text1"/>
        </w:rPr>
      </w:pPr>
      <w:r w:rsidRPr="00332AFD">
        <w:rPr>
          <w:color w:val="000000" w:themeColor="text1"/>
        </w:rPr>
        <w:t xml:space="preserve">Observe cuantos tipos de defecto acumulan el 80% del total. </w:t>
      </w:r>
    </w:p>
    <w:p w14:paraId="391672BA" w14:textId="77777777" w:rsidR="005C2078" w:rsidRPr="00332AFD" w:rsidRDefault="008C1352">
      <w:pPr>
        <w:numPr>
          <w:ilvl w:val="0"/>
          <w:numId w:val="24"/>
        </w:numPr>
        <w:ind w:hanging="360"/>
        <w:rPr>
          <w:color w:val="000000" w:themeColor="text1"/>
        </w:rPr>
      </w:pPr>
      <w:r w:rsidRPr="00332AFD">
        <w:rPr>
          <w:color w:val="000000" w:themeColor="text1"/>
        </w:rPr>
        <w:t xml:space="preserve">En la Carta C, identifique si hay alguna caja fuera del LCS. </w:t>
      </w:r>
    </w:p>
    <w:p w14:paraId="2D3C2B47" w14:textId="77777777" w:rsidR="005C2078" w:rsidRPr="00332AFD" w:rsidRDefault="008C1352">
      <w:pPr>
        <w:numPr>
          <w:ilvl w:val="0"/>
          <w:numId w:val="24"/>
        </w:numPr>
        <w:ind w:hanging="360"/>
        <w:rPr>
          <w:color w:val="000000" w:themeColor="text1"/>
        </w:rPr>
      </w:pPr>
      <w:r w:rsidRPr="00332AFD">
        <w:rPr>
          <w:color w:val="000000" w:themeColor="text1"/>
        </w:rPr>
        <w:t>Pregunta: ¿</w:t>
      </w:r>
      <w:proofErr w:type="spellStart"/>
      <w:r w:rsidRPr="00332AFD">
        <w:rPr>
          <w:color w:val="000000" w:themeColor="text1"/>
        </w:rPr>
        <w:t>Cuales</w:t>
      </w:r>
      <w:proofErr w:type="spellEnd"/>
      <w:r w:rsidRPr="00332AFD">
        <w:rPr>
          <w:color w:val="000000" w:themeColor="text1"/>
        </w:rPr>
        <w:t xml:space="preserve"> son los dos defectos que se </w:t>
      </w:r>
      <w:proofErr w:type="spellStart"/>
      <w:r w:rsidRPr="00332AFD">
        <w:rPr>
          <w:color w:val="000000" w:themeColor="text1"/>
        </w:rPr>
        <w:t>deberian</w:t>
      </w:r>
      <w:proofErr w:type="spellEnd"/>
      <w:r w:rsidRPr="00332AFD">
        <w:rPr>
          <w:color w:val="000000" w:themeColor="text1"/>
        </w:rPr>
        <w:t xml:space="preserve"> atacar primero para reducir el total de defectos en un 80%? </w:t>
      </w:r>
    </w:p>
    <w:p w14:paraId="7855173C" w14:textId="77777777" w:rsidR="005C2078" w:rsidRPr="00332AFD" w:rsidRDefault="008C1352">
      <w:pPr>
        <w:spacing w:after="0" w:line="259" w:lineRule="auto"/>
        <w:ind w:left="0" w:firstLine="0"/>
        <w:jc w:val="left"/>
        <w:rPr>
          <w:color w:val="000000" w:themeColor="text1"/>
        </w:rPr>
      </w:pPr>
      <w:r w:rsidRPr="00332AFD">
        <w:rPr>
          <w:color w:val="000000" w:themeColor="text1"/>
        </w:rPr>
        <w:t xml:space="preserve"> </w:t>
      </w:r>
      <w:r w:rsidRPr="00332AFD">
        <w:rPr>
          <w:color w:val="000000" w:themeColor="text1"/>
        </w:rPr>
        <w:tab/>
        <w:t xml:space="preserve"> </w:t>
      </w:r>
      <w:r w:rsidRPr="00332AFD">
        <w:rPr>
          <w:color w:val="000000" w:themeColor="text1"/>
        </w:rPr>
        <w:br w:type="page"/>
      </w:r>
    </w:p>
    <w:p w14:paraId="73694DD5" w14:textId="77777777" w:rsidR="005C2078" w:rsidRPr="00332AFD" w:rsidRDefault="008C1352">
      <w:pPr>
        <w:pStyle w:val="Ttulo1"/>
        <w:ind w:left="340" w:hanging="355"/>
        <w:rPr>
          <w:color w:val="000000" w:themeColor="text1"/>
        </w:rPr>
      </w:pPr>
      <w:bookmarkStart w:id="50" w:name="_Toc58407"/>
      <w:r w:rsidRPr="00332AFD">
        <w:rPr>
          <w:color w:val="000000" w:themeColor="text1"/>
        </w:rPr>
        <w:lastRenderedPageBreak/>
        <w:t xml:space="preserve">Modulo 4 </w:t>
      </w:r>
      <w:r w:rsidRPr="00332AFD">
        <w:rPr>
          <w:color w:val="000000" w:themeColor="text1"/>
        </w:rPr>
        <w:t>—</w:t>
      </w:r>
      <w:r w:rsidRPr="00332AFD">
        <w:rPr>
          <w:color w:val="000000" w:themeColor="text1"/>
        </w:rPr>
        <w:t xml:space="preserve"> </w:t>
      </w:r>
      <w:proofErr w:type="spellStart"/>
      <w:r w:rsidRPr="00332AFD">
        <w:rPr>
          <w:color w:val="000000" w:themeColor="text1"/>
        </w:rPr>
        <w:t>Analisis</w:t>
      </w:r>
      <w:proofErr w:type="spellEnd"/>
      <w:r w:rsidRPr="00332AFD">
        <w:rPr>
          <w:color w:val="000000" w:themeColor="text1"/>
        </w:rPr>
        <w:t xml:space="preserve"> de Capacidad (</w:t>
      </w:r>
      <w:proofErr w:type="spellStart"/>
      <w:r w:rsidRPr="00332AFD">
        <w:rPr>
          <w:color w:val="000000" w:themeColor="text1"/>
        </w:rPr>
        <w:t>Cp</w:t>
      </w:r>
      <w:proofErr w:type="spellEnd"/>
      <w:r w:rsidRPr="00332AFD">
        <w:rPr>
          <w:color w:val="000000" w:themeColor="text1"/>
        </w:rPr>
        <w:t xml:space="preserve"> / </w:t>
      </w:r>
      <w:proofErr w:type="spellStart"/>
      <w:r w:rsidRPr="00332AFD">
        <w:rPr>
          <w:color w:val="000000" w:themeColor="text1"/>
        </w:rPr>
        <w:t>Cpk</w:t>
      </w:r>
      <w:proofErr w:type="spellEnd"/>
      <w:r w:rsidRPr="00332AFD">
        <w:rPr>
          <w:color w:val="000000" w:themeColor="text1"/>
        </w:rPr>
        <w:t xml:space="preserve">) </w:t>
      </w:r>
      <w:bookmarkEnd w:id="50"/>
    </w:p>
    <w:p w14:paraId="29DBDA18" w14:textId="77777777" w:rsidR="005C2078" w:rsidRPr="00332AFD" w:rsidRDefault="008C1352">
      <w:pPr>
        <w:spacing w:after="218"/>
        <w:rPr>
          <w:color w:val="000000" w:themeColor="text1"/>
        </w:rPr>
      </w:pPr>
      <w:r w:rsidRPr="00332AFD">
        <w:rPr>
          <w:color w:val="000000" w:themeColor="text1"/>
        </w:rPr>
        <w:t xml:space="preserve">El </w:t>
      </w:r>
      <w:proofErr w:type="spellStart"/>
      <w:r w:rsidRPr="00332AFD">
        <w:rPr>
          <w:color w:val="000000" w:themeColor="text1"/>
        </w:rPr>
        <w:t>analisis</w:t>
      </w:r>
      <w:proofErr w:type="spellEnd"/>
      <w:r w:rsidRPr="00332AFD">
        <w:rPr>
          <w:color w:val="000000" w:themeColor="text1"/>
        </w:rPr>
        <w:t xml:space="preserve"> de capacidad del proceso responde a la pregunta fundamental: ¿el proceso de pesaje es capaz de producir consistentemente cajas dentro de las especificaciones del cliente? A diferencia de las cartas de control (que detectan inestabilidad), la capacidad mide si el proceso, aun siendo estable, es suficientemente bueno para cumplir los requisitos de calidad. </w:t>
      </w:r>
    </w:p>
    <w:p w14:paraId="724A8BFB" w14:textId="77777777" w:rsidR="005C2078" w:rsidRPr="00332AFD" w:rsidRDefault="008C1352">
      <w:pPr>
        <w:pBdr>
          <w:top w:val="single" w:sz="2" w:space="0" w:color="F9A825"/>
          <w:left w:val="single" w:sz="12" w:space="0" w:color="F9A825"/>
          <w:bottom w:val="single" w:sz="2" w:space="0" w:color="F9A825"/>
          <w:right w:val="single" w:sz="2" w:space="0" w:color="F9A825"/>
        </w:pBdr>
        <w:shd w:val="clear" w:color="auto" w:fill="FFF9C4"/>
        <w:spacing w:after="41" w:line="259" w:lineRule="auto"/>
        <w:ind w:left="219" w:right="98"/>
        <w:jc w:val="left"/>
        <w:rPr>
          <w:color w:val="000000" w:themeColor="text1"/>
        </w:rPr>
      </w:pPr>
      <w:r w:rsidRPr="00332AFD">
        <w:rPr>
          <w:b/>
          <w:color w:val="000000" w:themeColor="text1"/>
          <w:sz w:val="20"/>
        </w:rPr>
        <w:t>ADVERTENCIA</w:t>
      </w:r>
      <w:r w:rsidRPr="00332AFD">
        <w:rPr>
          <w:color w:val="000000" w:themeColor="text1"/>
        </w:rPr>
        <w:t xml:space="preserve"> </w:t>
      </w:r>
    </w:p>
    <w:p w14:paraId="30E8FE0B" w14:textId="77777777" w:rsidR="005C2078" w:rsidRPr="00332AFD" w:rsidRDefault="008C1352">
      <w:pPr>
        <w:pBdr>
          <w:top w:val="single" w:sz="2" w:space="0" w:color="F9A825"/>
          <w:left w:val="single" w:sz="12" w:space="0" w:color="F9A825"/>
          <w:bottom w:val="single" w:sz="2" w:space="0" w:color="F9A825"/>
          <w:right w:val="single" w:sz="2" w:space="0" w:color="F9A825"/>
        </w:pBdr>
        <w:shd w:val="clear" w:color="auto" w:fill="FFF9C4"/>
        <w:spacing w:after="124"/>
        <w:ind w:left="209" w:right="98" w:firstLine="0"/>
        <w:rPr>
          <w:color w:val="000000" w:themeColor="text1"/>
        </w:rPr>
      </w:pPr>
      <w:r w:rsidRPr="00332AFD">
        <w:rPr>
          <w:color w:val="000000" w:themeColor="text1"/>
          <w:sz w:val="20"/>
        </w:rPr>
        <w:t xml:space="preserve">El </w:t>
      </w:r>
      <w:proofErr w:type="spellStart"/>
      <w:r w:rsidRPr="00332AFD">
        <w:rPr>
          <w:color w:val="000000" w:themeColor="text1"/>
          <w:sz w:val="20"/>
        </w:rPr>
        <w:t>analisis</w:t>
      </w:r>
      <w:proofErr w:type="spellEnd"/>
      <w:r w:rsidRPr="00332AFD">
        <w:rPr>
          <w:color w:val="000000" w:themeColor="text1"/>
          <w:sz w:val="20"/>
        </w:rPr>
        <w:t xml:space="preserve"> de capacidad solo es </w:t>
      </w:r>
      <w:proofErr w:type="spellStart"/>
      <w:r w:rsidRPr="00332AFD">
        <w:rPr>
          <w:color w:val="000000" w:themeColor="text1"/>
          <w:sz w:val="20"/>
        </w:rPr>
        <w:t>valido</w:t>
      </w:r>
      <w:proofErr w:type="spellEnd"/>
      <w:r w:rsidRPr="00332AFD">
        <w:rPr>
          <w:color w:val="000000" w:themeColor="text1"/>
          <w:sz w:val="20"/>
        </w:rPr>
        <w:t xml:space="preserve"> si el proceso </w:t>
      </w:r>
      <w:proofErr w:type="spellStart"/>
      <w:r w:rsidRPr="00332AFD">
        <w:rPr>
          <w:color w:val="000000" w:themeColor="text1"/>
          <w:sz w:val="20"/>
        </w:rPr>
        <w:t>esta</w:t>
      </w:r>
      <w:proofErr w:type="spellEnd"/>
      <w:r w:rsidRPr="00332AFD">
        <w:rPr>
          <w:color w:val="000000" w:themeColor="text1"/>
          <w:sz w:val="20"/>
        </w:rPr>
        <w:t xml:space="preserve"> bajo control </w:t>
      </w:r>
      <w:proofErr w:type="spellStart"/>
      <w:r w:rsidRPr="00332AFD">
        <w:rPr>
          <w:color w:val="000000" w:themeColor="text1"/>
          <w:sz w:val="20"/>
        </w:rPr>
        <w:t>estadistico</w:t>
      </w:r>
      <w:proofErr w:type="spellEnd"/>
      <w:r w:rsidRPr="00332AFD">
        <w:rPr>
          <w:color w:val="000000" w:themeColor="text1"/>
          <w:sz w:val="20"/>
        </w:rPr>
        <w:t xml:space="preserve"> (sin señales en las cartas X-R) y los datos son normales (prueba de normalidad aprobada). Ejecute primero los </w:t>
      </w:r>
      <w:proofErr w:type="spellStart"/>
      <w:r w:rsidRPr="00332AFD">
        <w:rPr>
          <w:color w:val="000000" w:themeColor="text1"/>
          <w:sz w:val="20"/>
        </w:rPr>
        <w:t>Modulos</w:t>
      </w:r>
      <w:proofErr w:type="spellEnd"/>
      <w:r w:rsidRPr="00332AFD">
        <w:rPr>
          <w:color w:val="000000" w:themeColor="text1"/>
          <w:sz w:val="20"/>
        </w:rPr>
        <w:t xml:space="preserve"> 1 y 2 antes de usar este </w:t>
      </w:r>
      <w:proofErr w:type="spellStart"/>
      <w:r w:rsidRPr="00332AFD">
        <w:rPr>
          <w:color w:val="000000" w:themeColor="text1"/>
          <w:sz w:val="20"/>
        </w:rPr>
        <w:t>modulo</w:t>
      </w:r>
      <w:proofErr w:type="spellEnd"/>
      <w:r w:rsidRPr="00332AFD">
        <w:rPr>
          <w:color w:val="000000" w:themeColor="text1"/>
          <w:sz w:val="20"/>
        </w:rPr>
        <w:t>.</w:t>
      </w:r>
      <w:r w:rsidRPr="00332AFD">
        <w:rPr>
          <w:color w:val="000000" w:themeColor="text1"/>
        </w:rPr>
        <w:t xml:space="preserve"> </w:t>
      </w:r>
    </w:p>
    <w:p w14:paraId="7566A829" w14:textId="77777777" w:rsidR="005C2078" w:rsidRPr="00332AFD" w:rsidRDefault="008C1352">
      <w:pPr>
        <w:spacing w:after="297" w:line="259" w:lineRule="auto"/>
        <w:ind w:left="0" w:firstLine="0"/>
        <w:jc w:val="left"/>
        <w:rPr>
          <w:color w:val="000000" w:themeColor="text1"/>
        </w:rPr>
      </w:pPr>
      <w:r w:rsidRPr="00332AFD">
        <w:rPr>
          <w:color w:val="000000" w:themeColor="text1"/>
        </w:rPr>
        <w:t xml:space="preserve"> </w:t>
      </w:r>
    </w:p>
    <w:p w14:paraId="7E4E27A0" w14:textId="77777777" w:rsidR="005C2078" w:rsidRPr="00332AFD" w:rsidRDefault="008C1352">
      <w:pPr>
        <w:pStyle w:val="Ttulo2"/>
        <w:ind w:left="417" w:hanging="432"/>
        <w:rPr>
          <w:color w:val="000000" w:themeColor="text1"/>
        </w:rPr>
      </w:pPr>
      <w:bookmarkStart w:id="51" w:name="_Toc58408"/>
      <w:r w:rsidRPr="00332AFD">
        <w:rPr>
          <w:color w:val="000000" w:themeColor="text1"/>
        </w:rPr>
        <w:t xml:space="preserve">Especificaciones de Peso Configuradas </w:t>
      </w:r>
      <w:bookmarkEnd w:id="51"/>
    </w:p>
    <w:p w14:paraId="17531359" w14:textId="77777777" w:rsidR="005C2078" w:rsidRPr="00332AFD" w:rsidRDefault="008C1352">
      <w:pPr>
        <w:spacing w:after="0"/>
        <w:rPr>
          <w:color w:val="000000" w:themeColor="text1"/>
        </w:rPr>
      </w:pPr>
      <w:r w:rsidRPr="00332AFD">
        <w:rPr>
          <w:color w:val="000000" w:themeColor="text1"/>
        </w:rPr>
        <w:t xml:space="preserve">El </w:t>
      </w:r>
      <w:proofErr w:type="spellStart"/>
      <w:r w:rsidRPr="00332AFD">
        <w:rPr>
          <w:color w:val="000000" w:themeColor="text1"/>
        </w:rPr>
        <w:t>modulo</w:t>
      </w:r>
      <w:proofErr w:type="spellEnd"/>
      <w:r w:rsidRPr="00332AFD">
        <w:rPr>
          <w:color w:val="000000" w:themeColor="text1"/>
        </w:rPr>
        <w:t xml:space="preserve"> opera con dos conjuntos de especificaciones diferenciados: </w:t>
      </w:r>
    </w:p>
    <w:tbl>
      <w:tblPr>
        <w:tblStyle w:val="TableGrid"/>
        <w:tblW w:w="9747" w:type="dxa"/>
        <w:tblInd w:w="0" w:type="dxa"/>
        <w:tblCellMar>
          <w:top w:w="92" w:type="dxa"/>
          <w:left w:w="160" w:type="dxa"/>
          <w:bottom w:w="0" w:type="dxa"/>
          <w:right w:w="115" w:type="dxa"/>
        </w:tblCellMar>
        <w:tblLook w:val="04A0" w:firstRow="1" w:lastRow="0" w:firstColumn="1" w:lastColumn="0" w:noHBand="0" w:noVBand="1"/>
      </w:tblPr>
      <w:tblGrid>
        <w:gridCol w:w="2436"/>
        <w:gridCol w:w="2437"/>
        <w:gridCol w:w="2437"/>
        <w:gridCol w:w="2437"/>
      </w:tblGrid>
      <w:tr w:rsidR="00332AFD" w:rsidRPr="00332AFD" w14:paraId="5E995198" w14:textId="77777777">
        <w:trPr>
          <w:trHeight w:val="361"/>
        </w:trPr>
        <w:tc>
          <w:tcPr>
            <w:tcW w:w="2436" w:type="dxa"/>
            <w:tcBorders>
              <w:top w:val="single" w:sz="2" w:space="0" w:color="BDBDBD"/>
              <w:left w:val="single" w:sz="2" w:space="0" w:color="BDBDBD"/>
              <w:bottom w:val="single" w:sz="2" w:space="0" w:color="BDBDBD"/>
              <w:right w:val="single" w:sz="2" w:space="0" w:color="BDBDBD"/>
            </w:tcBorders>
            <w:shd w:val="clear" w:color="auto" w:fill="1B5E20"/>
          </w:tcPr>
          <w:p w14:paraId="6919F84C" w14:textId="77777777" w:rsidR="005C2078" w:rsidRPr="00332AFD" w:rsidRDefault="008C1352">
            <w:pPr>
              <w:spacing w:after="0" w:line="259" w:lineRule="auto"/>
              <w:ind w:left="0" w:firstLine="0"/>
              <w:jc w:val="left"/>
              <w:rPr>
                <w:color w:val="000000" w:themeColor="text1"/>
              </w:rPr>
            </w:pPr>
            <w:proofErr w:type="spellStart"/>
            <w:r w:rsidRPr="00332AFD">
              <w:rPr>
                <w:b/>
                <w:color w:val="000000" w:themeColor="text1"/>
                <w:sz w:val="20"/>
              </w:rPr>
              <w:t>Especificacion</w:t>
            </w:r>
            <w:proofErr w:type="spellEnd"/>
            <w:r w:rsidRPr="00332AFD">
              <w:rPr>
                <w:color w:val="000000" w:themeColor="text1"/>
              </w:rPr>
              <w:t xml:space="preserve"> </w:t>
            </w:r>
          </w:p>
        </w:tc>
        <w:tc>
          <w:tcPr>
            <w:tcW w:w="2437" w:type="dxa"/>
            <w:tcBorders>
              <w:top w:val="single" w:sz="2" w:space="0" w:color="BDBDBD"/>
              <w:left w:val="single" w:sz="2" w:space="0" w:color="BDBDBD"/>
              <w:bottom w:val="single" w:sz="32" w:space="0" w:color="FFFFFF"/>
              <w:right w:val="single" w:sz="2" w:space="0" w:color="BDBDBD"/>
            </w:tcBorders>
            <w:shd w:val="clear" w:color="auto" w:fill="1B5E20"/>
          </w:tcPr>
          <w:p w14:paraId="245779F1"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LSL (</w:t>
            </w:r>
            <w:proofErr w:type="spellStart"/>
            <w:r w:rsidRPr="00332AFD">
              <w:rPr>
                <w:b/>
                <w:color w:val="000000" w:themeColor="text1"/>
                <w:sz w:val="20"/>
              </w:rPr>
              <w:t>Limite</w:t>
            </w:r>
            <w:proofErr w:type="spellEnd"/>
            <w:r w:rsidRPr="00332AFD">
              <w:rPr>
                <w:b/>
                <w:color w:val="000000" w:themeColor="text1"/>
                <w:sz w:val="20"/>
              </w:rPr>
              <w:t xml:space="preserve"> inferior)</w:t>
            </w:r>
            <w:r w:rsidRPr="00332AFD">
              <w:rPr>
                <w:color w:val="000000" w:themeColor="text1"/>
              </w:rPr>
              <w:t xml:space="preserve"> </w:t>
            </w:r>
          </w:p>
        </w:tc>
        <w:tc>
          <w:tcPr>
            <w:tcW w:w="2437" w:type="dxa"/>
            <w:tcBorders>
              <w:top w:val="single" w:sz="2" w:space="0" w:color="BDBDBD"/>
              <w:left w:val="single" w:sz="2" w:space="0" w:color="BDBDBD"/>
              <w:bottom w:val="single" w:sz="32" w:space="0" w:color="FFFFFF"/>
              <w:right w:val="single" w:sz="2" w:space="0" w:color="BDBDBD"/>
            </w:tcBorders>
            <w:shd w:val="clear" w:color="auto" w:fill="1B5E20"/>
          </w:tcPr>
          <w:p w14:paraId="4AEDCF78"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USL (</w:t>
            </w:r>
            <w:proofErr w:type="spellStart"/>
            <w:r w:rsidRPr="00332AFD">
              <w:rPr>
                <w:b/>
                <w:color w:val="000000" w:themeColor="text1"/>
                <w:sz w:val="20"/>
              </w:rPr>
              <w:t>Limite</w:t>
            </w:r>
            <w:proofErr w:type="spellEnd"/>
            <w:r w:rsidRPr="00332AFD">
              <w:rPr>
                <w:b/>
                <w:color w:val="000000" w:themeColor="text1"/>
                <w:sz w:val="20"/>
              </w:rPr>
              <w:t xml:space="preserve"> superior)</w:t>
            </w:r>
            <w:r w:rsidRPr="00332AFD">
              <w:rPr>
                <w:color w:val="000000" w:themeColor="text1"/>
              </w:rPr>
              <w:t xml:space="preserve"> </w:t>
            </w:r>
          </w:p>
        </w:tc>
        <w:tc>
          <w:tcPr>
            <w:tcW w:w="2437" w:type="dxa"/>
            <w:tcBorders>
              <w:top w:val="single" w:sz="2" w:space="0" w:color="BDBDBD"/>
              <w:left w:val="single" w:sz="2" w:space="0" w:color="BDBDBD"/>
              <w:bottom w:val="single" w:sz="32" w:space="0" w:color="FFFFFF"/>
              <w:right w:val="single" w:sz="2" w:space="0" w:color="BDBDBD"/>
            </w:tcBorders>
            <w:shd w:val="clear" w:color="auto" w:fill="1B5E20"/>
          </w:tcPr>
          <w:p w14:paraId="203CFBEC" w14:textId="77777777" w:rsidR="005C2078" w:rsidRPr="00332AFD" w:rsidRDefault="008C1352">
            <w:pPr>
              <w:spacing w:after="0" w:line="259" w:lineRule="auto"/>
              <w:ind w:left="2" w:firstLine="0"/>
              <w:jc w:val="left"/>
              <w:rPr>
                <w:color w:val="000000" w:themeColor="text1"/>
              </w:rPr>
            </w:pPr>
            <w:r w:rsidRPr="00332AFD">
              <w:rPr>
                <w:b/>
                <w:color w:val="000000" w:themeColor="text1"/>
                <w:sz w:val="20"/>
              </w:rPr>
              <w:t>Valor Nominal</w:t>
            </w:r>
            <w:r w:rsidRPr="00332AFD">
              <w:rPr>
                <w:color w:val="000000" w:themeColor="text1"/>
              </w:rPr>
              <w:t xml:space="preserve"> </w:t>
            </w:r>
          </w:p>
        </w:tc>
      </w:tr>
      <w:tr w:rsidR="00332AFD" w:rsidRPr="00332AFD" w14:paraId="73C4B14A" w14:textId="77777777">
        <w:trPr>
          <w:trHeight w:val="394"/>
        </w:trPr>
        <w:tc>
          <w:tcPr>
            <w:tcW w:w="2436" w:type="dxa"/>
            <w:tcBorders>
              <w:top w:val="single" w:sz="2" w:space="0" w:color="BDBDBD"/>
              <w:left w:val="single" w:sz="2" w:space="0" w:color="BDBDBD"/>
              <w:bottom w:val="single" w:sz="2" w:space="0" w:color="BDBDBD"/>
              <w:right w:val="single" w:sz="2" w:space="0" w:color="BDBDBD"/>
            </w:tcBorders>
            <w:shd w:val="clear" w:color="auto" w:fill="F5F7FA"/>
          </w:tcPr>
          <w:p w14:paraId="3ADC0B49"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Cliente (</w:t>
            </w:r>
            <w:proofErr w:type="spellStart"/>
            <w:r w:rsidRPr="00332AFD">
              <w:rPr>
                <w:b/>
                <w:color w:val="000000" w:themeColor="text1"/>
                <w:sz w:val="20"/>
              </w:rPr>
              <w:t>exportacion</w:t>
            </w:r>
            <w:proofErr w:type="spellEnd"/>
            <w:r w:rsidRPr="00332AFD">
              <w:rPr>
                <w:b/>
                <w:color w:val="000000" w:themeColor="text1"/>
                <w:sz w:val="20"/>
              </w:rPr>
              <w:t>)</w:t>
            </w:r>
            <w:r w:rsidRPr="00332AFD">
              <w:rPr>
                <w:color w:val="000000" w:themeColor="text1"/>
              </w:rPr>
              <w:t xml:space="preserve"> </w:t>
            </w:r>
          </w:p>
        </w:tc>
        <w:tc>
          <w:tcPr>
            <w:tcW w:w="2437" w:type="dxa"/>
            <w:tcBorders>
              <w:top w:val="single" w:sz="32" w:space="0" w:color="FFFFFF"/>
              <w:left w:val="single" w:sz="2" w:space="0" w:color="BDBDBD"/>
              <w:bottom w:val="double" w:sz="32" w:space="0" w:color="FFFFFF"/>
              <w:right w:val="single" w:sz="2" w:space="0" w:color="BDBDBD"/>
            </w:tcBorders>
          </w:tcPr>
          <w:p w14:paraId="26A9CBE8"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3.15 lb</w:t>
            </w:r>
            <w:r w:rsidRPr="00332AFD">
              <w:rPr>
                <w:color w:val="000000" w:themeColor="text1"/>
              </w:rPr>
              <w:t xml:space="preserve"> </w:t>
            </w:r>
          </w:p>
        </w:tc>
        <w:tc>
          <w:tcPr>
            <w:tcW w:w="2437" w:type="dxa"/>
            <w:tcBorders>
              <w:top w:val="single" w:sz="32" w:space="0" w:color="FFFFFF"/>
              <w:left w:val="single" w:sz="2" w:space="0" w:color="BDBDBD"/>
              <w:bottom w:val="single" w:sz="32" w:space="0" w:color="FFFFFF"/>
              <w:right w:val="single" w:sz="2" w:space="0" w:color="BDBDBD"/>
            </w:tcBorders>
          </w:tcPr>
          <w:p w14:paraId="5B005BB2"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3.30 lb</w:t>
            </w:r>
            <w:r w:rsidRPr="00332AFD">
              <w:rPr>
                <w:color w:val="000000" w:themeColor="text1"/>
              </w:rPr>
              <w:t xml:space="preserve"> </w:t>
            </w:r>
          </w:p>
        </w:tc>
        <w:tc>
          <w:tcPr>
            <w:tcW w:w="2437" w:type="dxa"/>
            <w:tcBorders>
              <w:top w:val="single" w:sz="32" w:space="0" w:color="FFFFFF"/>
              <w:left w:val="single" w:sz="2" w:space="0" w:color="BDBDBD"/>
              <w:bottom w:val="single" w:sz="32" w:space="0" w:color="FFFFFF"/>
              <w:right w:val="single" w:sz="2" w:space="0" w:color="BDBDBD"/>
            </w:tcBorders>
          </w:tcPr>
          <w:p w14:paraId="37CAA264" w14:textId="77777777" w:rsidR="005C2078" w:rsidRPr="00332AFD" w:rsidRDefault="008C1352">
            <w:pPr>
              <w:spacing w:after="0" w:line="259" w:lineRule="auto"/>
              <w:ind w:left="2" w:firstLine="0"/>
              <w:jc w:val="left"/>
              <w:rPr>
                <w:color w:val="000000" w:themeColor="text1"/>
              </w:rPr>
            </w:pPr>
            <w:r w:rsidRPr="00332AFD">
              <w:rPr>
                <w:color w:val="000000" w:themeColor="text1"/>
                <w:sz w:val="20"/>
              </w:rPr>
              <w:t>3.225 lb</w:t>
            </w:r>
            <w:r w:rsidRPr="00332AFD">
              <w:rPr>
                <w:color w:val="000000" w:themeColor="text1"/>
              </w:rPr>
              <w:t xml:space="preserve"> </w:t>
            </w:r>
          </w:p>
        </w:tc>
      </w:tr>
      <w:tr w:rsidR="00332AFD" w:rsidRPr="00332AFD" w14:paraId="6556DC9C" w14:textId="77777777">
        <w:trPr>
          <w:trHeight w:val="361"/>
        </w:trPr>
        <w:tc>
          <w:tcPr>
            <w:tcW w:w="2436" w:type="dxa"/>
            <w:tcBorders>
              <w:top w:val="single" w:sz="2" w:space="0" w:color="BDBDBD"/>
              <w:left w:val="single" w:sz="2" w:space="0" w:color="BDBDBD"/>
              <w:bottom w:val="single" w:sz="2" w:space="0" w:color="BDBDBD"/>
              <w:right w:val="single" w:sz="2" w:space="0" w:color="BDBDBD"/>
            </w:tcBorders>
            <w:shd w:val="clear" w:color="auto" w:fill="F5F7FA"/>
          </w:tcPr>
          <w:p w14:paraId="5BD2515A"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Internas (planta)</w:t>
            </w:r>
            <w:r w:rsidRPr="00332AFD">
              <w:rPr>
                <w:color w:val="000000" w:themeColor="text1"/>
              </w:rPr>
              <w:t xml:space="preserve"> </w:t>
            </w:r>
          </w:p>
        </w:tc>
        <w:tc>
          <w:tcPr>
            <w:tcW w:w="2437" w:type="dxa"/>
            <w:tcBorders>
              <w:top w:val="double" w:sz="32" w:space="0" w:color="FFFFFF"/>
              <w:left w:val="single" w:sz="2" w:space="0" w:color="BDBDBD"/>
              <w:bottom w:val="single" w:sz="2" w:space="0" w:color="BDBDBD"/>
              <w:right w:val="single" w:sz="2" w:space="0" w:color="BDBDBD"/>
            </w:tcBorders>
          </w:tcPr>
          <w:p w14:paraId="2E87D212"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3.12 lb</w:t>
            </w:r>
            <w:r w:rsidRPr="00332AFD">
              <w:rPr>
                <w:color w:val="000000" w:themeColor="text1"/>
              </w:rPr>
              <w:t xml:space="preserve"> </w:t>
            </w:r>
          </w:p>
        </w:tc>
        <w:tc>
          <w:tcPr>
            <w:tcW w:w="2437" w:type="dxa"/>
            <w:tcBorders>
              <w:top w:val="single" w:sz="32" w:space="0" w:color="FFFFFF"/>
              <w:left w:val="single" w:sz="2" w:space="0" w:color="BDBDBD"/>
              <w:bottom w:val="single" w:sz="2" w:space="0" w:color="BDBDBD"/>
              <w:right w:val="single" w:sz="2" w:space="0" w:color="BDBDBD"/>
            </w:tcBorders>
          </w:tcPr>
          <w:p w14:paraId="2B92D75B"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3.35 lb</w:t>
            </w:r>
            <w:r w:rsidRPr="00332AFD">
              <w:rPr>
                <w:color w:val="000000" w:themeColor="text1"/>
              </w:rPr>
              <w:t xml:space="preserve"> </w:t>
            </w:r>
          </w:p>
        </w:tc>
        <w:tc>
          <w:tcPr>
            <w:tcW w:w="2437" w:type="dxa"/>
            <w:tcBorders>
              <w:top w:val="single" w:sz="32" w:space="0" w:color="FFFFFF"/>
              <w:left w:val="single" w:sz="2" w:space="0" w:color="BDBDBD"/>
              <w:bottom w:val="single" w:sz="2" w:space="0" w:color="BDBDBD"/>
              <w:right w:val="single" w:sz="2" w:space="0" w:color="BDBDBD"/>
            </w:tcBorders>
          </w:tcPr>
          <w:p w14:paraId="3B5C773B" w14:textId="77777777" w:rsidR="005C2078" w:rsidRPr="00332AFD" w:rsidRDefault="008C1352">
            <w:pPr>
              <w:spacing w:after="0" w:line="259" w:lineRule="auto"/>
              <w:ind w:left="2" w:firstLine="0"/>
              <w:jc w:val="left"/>
              <w:rPr>
                <w:color w:val="000000" w:themeColor="text1"/>
              </w:rPr>
            </w:pPr>
            <w:r w:rsidRPr="00332AFD">
              <w:rPr>
                <w:color w:val="000000" w:themeColor="text1"/>
                <w:sz w:val="20"/>
              </w:rPr>
              <w:t>3.225 lb</w:t>
            </w:r>
            <w:r w:rsidRPr="00332AFD">
              <w:rPr>
                <w:color w:val="000000" w:themeColor="text1"/>
              </w:rPr>
              <w:t xml:space="preserve"> </w:t>
            </w:r>
          </w:p>
        </w:tc>
      </w:tr>
    </w:tbl>
    <w:p w14:paraId="505A4621" w14:textId="77777777" w:rsidR="005C2078" w:rsidRPr="00332AFD" w:rsidRDefault="008C1352">
      <w:pPr>
        <w:spacing w:after="102"/>
        <w:rPr>
          <w:color w:val="000000" w:themeColor="text1"/>
        </w:rPr>
      </w:pPr>
      <w:r w:rsidRPr="00332AFD">
        <w:rPr>
          <w:color w:val="000000" w:themeColor="text1"/>
        </w:rPr>
        <w:t xml:space="preserve">Las especificaciones del cliente son </w:t>
      </w:r>
      <w:proofErr w:type="spellStart"/>
      <w:r w:rsidRPr="00332AFD">
        <w:rPr>
          <w:color w:val="000000" w:themeColor="text1"/>
        </w:rPr>
        <w:t>mas</w:t>
      </w:r>
      <w:proofErr w:type="spellEnd"/>
      <w:r w:rsidRPr="00332AFD">
        <w:rPr>
          <w:color w:val="000000" w:themeColor="text1"/>
        </w:rPr>
        <w:t xml:space="preserve"> estrictas (rango de 0.15 lb) que las internas (rango de 0.23 lb). Los </w:t>
      </w:r>
      <w:proofErr w:type="spellStart"/>
      <w:r w:rsidRPr="00332AFD">
        <w:rPr>
          <w:color w:val="000000" w:themeColor="text1"/>
        </w:rPr>
        <w:t>indices</w:t>
      </w:r>
      <w:proofErr w:type="spellEnd"/>
      <w:r w:rsidRPr="00332AFD">
        <w:rPr>
          <w:color w:val="000000" w:themeColor="text1"/>
        </w:rPr>
        <w:t xml:space="preserve"> de capacidad se calculan para ambos conjuntos, lo que permite evaluar la </w:t>
      </w:r>
      <w:proofErr w:type="spellStart"/>
      <w:r w:rsidRPr="00332AFD">
        <w:rPr>
          <w:color w:val="000000" w:themeColor="text1"/>
        </w:rPr>
        <w:t>situacion</w:t>
      </w:r>
      <w:proofErr w:type="spellEnd"/>
      <w:r w:rsidRPr="00332AFD">
        <w:rPr>
          <w:color w:val="000000" w:themeColor="text1"/>
        </w:rPr>
        <w:t xml:space="preserve"> tanto desde la perspectiva del cliente como desde la perspectiva interna de </w:t>
      </w:r>
      <w:proofErr w:type="spellStart"/>
      <w:r w:rsidRPr="00332AFD">
        <w:rPr>
          <w:color w:val="000000" w:themeColor="text1"/>
        </w:rPr>
        <w:t>produccion</w:t>
      </w:r>
      <w:proofErr w:type="spellEnd"/>
      <w:r w:rsidRPr="00332AFD">
        <w:rPr>
          <w:color w:val="000000" w:themeColor="text1"/>
        </w:rPr>
        <w:t xml:space="preserve">. </w:t>
      </w:r>
    </w:p>
    <w:p w14:paraId="32414AB0" w14:textId="77777777" w:rsidR="005C2078" w:rsidRPr="00332AFD" w:rsidRDefault="008C1352">
      <w:pPr>
        <w:spacing w:after="297" w:line="259" w:lineRule="auto"/>
        <w:ind w:left="0" w:firstLine="0"/>
        <w:jc w:val="left"/>
        <w:rPr>
          <w:color w:val="000000" w:themeColor="text1"/>
        </w:rPr>
      </w:pPr>
      <w:r w:rsidRPr="00332AFD">
        <w:rPr>
          <w:color w:val="000000" w:themeColor="text1"/>
        </w:rPr>
        <w:t xml:space="preserve"> </w:t>
      </w:r>
    </w:p>
    <w:p w14:paraId="0DDB0E98" w14:textId="77777777" w:rsidR="005C2078" w:rsidRPr="00332AFD" w:rsidRDefault="008C1352">
      <w:pPr>
        <w:pStyle w:val="Ttulo2"/>
        <w:ind w:left="417" w:hanging="432"/>
        <w:rPr>
          <w:color w:val="000000" w:themeColor="text1"/>
        </w:rPr>
      </w:pPr>
      <w:bookmarkStart w:id="52" w:name="_Toc58409"/>
      <w:r w:rsidRPr="00332AFD">
        <w:rPr>
          <w:color w:val="000000" w:themeColor="text1"/>
        </w:rPr>
        <w:t>Fuente de Sigma (</w:t>
      </w:r>
      <w:proofErr w:type="spellStart"/>
      <w:r w:rsidRPr="00332AFD">
        <w:rPr>
          <w:color w:val="000000" w:themeColor="text1"/>
        </w:rPr>
        <w:t>Estimacion</w:t>
      </w:r>
      <w:proofErr w:type="spellEnd"/>
      <w:r w:rsidRPr="00332AFD">
        <w:rPr>
          <w:color w:val="000000" w:themeColor="text1"/>
        </w:rPr>
        <w:t xml:space="preserve"> de la Variabilidad) </w:t>
      </w:r>
      <w:bookmarkEnd w:id="52"/>
    </w:p>
    <w:p w14:paraId="27CB89BA" w14:textId="77777777" w:rsidR="005C2078" w:rsidRPr="00332AFD" w:rsidRDefault="008C1352">
      <w:pPr>
        <w:spacing w:after="124"/>
        <w:rPr>
          <w:color w:val="000000" w:themeColor="text1"/>
        </w:rPr>
      </w:pPr>
      <w:r w:rsidRPr="00332AFD">
        <w:rPr>
          <w:color w:val="000000" w:themeColor="text1"/>
        </w:rPr>
        <w:t xml:space="preserve">El software permite elegir como estimar la variabilidad del proceso (sigma): </w:t>
      </w:r>
    </w:p>
    <w:p w14:paraId="466F7A5D" w14:textId="77777777" w:rsidR="005C2078" w:rsidRPr="00332AFD" w:rsidRDefault="008C1352">
      <w:pPr>
        <w:numPr>
          <w:ilvl w:val="0"/>
          <w:numId w:val="25"/>
        </w:numPr>
        <w:ind w:hanging="360"/>
        <w:jc w:val="left"/>
        <w:rPr>
          <w:color w:val="000000" w:themeColor="text1"/>
        </w:rPr>
      </w:pPr>
      <w:r w:rsidRPr="00332AFD">
        <w:rPr>
          <w:color w:val="000000" w:themeColor="text1"/>
        </w:rPr>
        <w:t>Datos brutos (</w:t>
      </w:r>
      <w:proofErr w:type="spellStart"/>
      <w:r w:rsidRPr="00332AFD">
        <w:rPr>
          <w:color w:val="000000" w:themeColor="text1"/>
        </w:rPr>
        <w:t>desviacion</w:t>
      </w:r>
      <w:proofErr w:type="spellEnd"/>
      <w:r w:rsidRPr="00332AFD">
        <w:rPr>
          <w:color w:val="000000" w:themeColor="text1"/>
        </w:rPr>
        <w:t xml:space="preserve"> </w:t>
      </w:r>
      <w:proofErr w:type="spellStart"/>
      <w:r w:rsidRPr="00332AFD">
        <w:rPr>
          <w:color w:val="000000" w:themeColor="text1"/>
        </w:rPr>
        <w:t>estandar</w:t>
      </w:r>
      <w:proofErr w:type="spellEnd"/>
      <w:r w:rsidRPr="00332AFD">
        <w:rPr>
          <w:color w:val="000000" w:themeColor="text1"/>
        </w:rPr>
        <w:t xml:space="preserve"> muestral): calcula sigma directamente de los datos ingresados. Se usa cuando no se dispone de </w:t>
      </w:r>
      <w:proofErr w:type="spellStart"/>
      <w:r w:rsidRPr="00332AFD">
        <w:rPr>
          <w:color w:val="000000" w:themeColor="text1"/>
        </w:rPr>
        <w:t>informacion</w:t>
      </w:r>
      <w:proofErr w:type="spellEnd"/>
      <w:r w:rsidRPr="00332AFD">
        <w:rPr>
          <w:color w:val="000000" w:themeColor="text1"/>
        </w:rPr>
        <w:t xml:space="preserve"> de cartas de control. </w:t>
      </w:r>
    </w:p>
    <w:p w14:paraId="3DB61ACD" w14:textId="77777777" w:rsidR="005C2078" w:rsidRPr="00332AFD" w:rsidRDefault="008C1352">
      <w:pPr>
        <w:numPr>
          <w:ilvl w:val="0"/>
          <w:numId w:val="25"/>
        </w:numPr>
        <w:spacing w:after="59" w:line="278" w:lineRule="auto"/>
        <w:ind w:hanging="360"/>
        <w:jc w:val="left"/>
        <w:rPr>
          <w:color w:val="000000" w:themeColor="text1"/>
        </w:rPr>
      </w:pPr>
      <w:r w:rsidRPr="00332AFD">
        <w:rPr>
          <w:color w:val="000000" w:themeColor="text1"/>
        </w:rPr>
        <w:t xml:space="preserve">Carta de control (R-barra / d2): estima sigma a partir de los rangos promedio de la carta R y la constante </w:t>
      </w:r>
      <w:proofErr w:type="spellStart"/>
      <w:r w:rsidRPr="00332AFD">
        <w:rPr>
          <w:color w:val="000000" w:themeColor="text1"/>
        </w:rPr>
        <w:t>estadistica</w:t>
      </w:r>
      <w:proofErr w:type="spellEnd"/>
      <w:r w:rsidRPr="00332AFD">
        <w:rPr>
          <w:color w:val="000000" w:themeColor="text1"/>
        </w:rPr>
        <w:t xml:space="preserve"> d2. Es el </w:t>
      </w:r>
      <w:proofErr w:type="spellStart"/>
      <w:r w:rsidRPr="00332AFD">
        <w:rPr>
          <w:color w:val="000000" w:themeColor="text1"/>
        </w:rPr>
        <w:t>metodo</w:t>
      </w:r>
      <w:proofErr w:type="spellEnd"/>
      <w:r w:rsidRPr="00332AFD">
        <w:rPr>
          <w:color w:val="000000" w:themeColor="text1"/>
        </w:rPr>
        <w:t xml:space="preserve"> preferido cuando se tiene una carta X-R estable, ya que separa la variabilidad en control de los puntos fuera de control. </w:t>
      </w:r>
    </w:p>
    <w:p w14:paraId="0E2EFC39" w14:textId="77777777" w:rsidR="005C2078" w:rsidRPr="00332AFD" w:rsidRDefault="008C1352">
      <w:pPr>
        <w:spacing w:after="297" w:line="259" w:lineRule="auto"/>
        <w:ind w:left="0" w:firstLine="0"/>
        <w:jc w:val="left"/>
        <w:rPr>
          <w:color w:val="000000" w:themeColor="text1"/>
        </w:rPr>
      </w:pPr>
      <w:r w:rsidRPr="00332AFD">
        <w:rPr>
          <w:color w:val="000000" w:themeColor="text1"/>
        </w:rPr>
        <w:t xml:space="preserve"> </w:t>
      </w:r>
    </w:p>
    <w:p w14:paraId="3B8ED0B4" w14:textId="77777777" w:rsidR="005C2078" w:rsidRPr="00332AFD" w:rsidRDefault="008C1352">
      <w:pPr>
        <w:pStyle w:val="Ttulo2"/>
        <w:ind w:left="417" w:hanging="432"/>
        <w:rPr>
          <w:color w:val="000000" w:themeColor="text1"/>
        </w:rPr>
      </w:pPr>
      <w:bookmarkStart w:id="53" w:name="_Toc58410"/>
      <w:proofErr w:type="spellStart"/>
      <w:r w:rsidRPr="00332AFD">
        <w:rPr>
          <w:color w:val="000000" w:themeColor="text1"/>
        </w:rPr>
        <w:t>Indices</w:t>
      </w:r>
      <w:proofErr w:type="spellEnd"/>
      <w:r w:rsidRPr="00332AFD">
        <w:rPr>
          <w:color w:val="000000" w:themeColor="text1"/>
        </w:rPr>
        <w:t xml:space="preserve"> de Capacidad </w:t>
      </w:r>
      <w:r w:rsidRPr="00332AFD">
        <w:rPr>
          <w:color w:val="000000" w:themeColor="text1"/>
        </w:rPr>
        <w:t>—</w:t>
      </w:r>
      <w:r w:rsidRPr="00332AFD">
        <w:rPr>
          <w:color w:val="000000" w:themeColor="text1"/>
        </w:rPr>
        <w:t xml:space="preserve"> </w:t>
      </w:r>
      <w:proofErr w:type="spellStart"/>
      <w:r w:rsidRPr="00332AFD">
        <w:rPr>
          <w:color w:val="000000" w:themeColor="text1"/>
        </w:rPr>
        <w:t>Descripcion</w:t>
      </w:r>
      <w:proofErr w:type="spellEnd"/>
      <w:r w:rsidRPr="00332AFD">
        <w:rPr>
          <w:color w:val="000000" w:themeColor="text1"/>
        </w:rPr>
        <w:t xml:space="preserve"> Detallada </w:t>
      </w:r>
      <w:bookmarkEnd w:id="53"/>
    </w:p>
    <w:p w14:paraId="70E9537E" w14:textId="77777777" w:rsidR="005C2078" w:rsidRPr="00332AFD" w:rsidRDefault="008C1352">
      <w:pPr>
        <w:spacing w:after="187" w:line="259" w:lineRule="auto"/>
        <w:ind w:left="0" w:firstLine="0"/>
        <w:jc w:val="left"/>
        <w:rPr>
          <w:color w:val="000000" w:themeColor="text1"/>
        </w:rPr>
      </w:pPr>
      <w:r w:rsidRPr="00332AFD">
        <w:rPr>
          <w:color w:val="000000" w:themeColor="text1"/>
        </w:rPr>
        <w:t xml:space="preserve"> </w:t>
      </w:r>
    </w:p>
    <w:p w14:paraId="4234FB44" w14:textId="77777777" w:rsidR="005C2078" w:rsidRPr="00332AFD" w:rsidRDefault="008C1352">
      <w:pPr>
        <w:pStyle w:val="Ttulo3"/>
        <w:ind w:left="560" w:hanging="575"/>
        <w:rPr>
          <w:color w:val="000000" w:themeColor="text1"/>
        </w:rPr>
      </w:pPr>
      <w:bookmarkStart w:id="54" w:name="_Toc58411"/>
      <w:proofErr w:type="spellStart"/>
      <w:r w:rsidRPr="00332AFD">
        <w:rPr>
          <w:color w:val="000000" w:themeColor="text1"/>
        </w:rPr>
        <w:t>Cp</w:t>
      </w:r>
      <w:proofErr w:type="spellEnd"/>
      <w:r w:rsidRPr="00332AFD">
        <w:rPr>
          <w:color w:val="000000" w:themeColor="text1"/>
        </w:rPr>
        <w:t xml:space="preserve"> </w:t>
      </w:r>
      <w:r w:rsidRPr="00332AFD">
        <w:rPr>
          <w:color w:val="000000" w:themeColor="text1"/>
        </w:rPr>
        <w:t>—</w:t>
      </w:r>
      <w:r w:rsidRPr="00332AFD">
        <w:rPr>
          <w:color w:val="000000" w:themeColor="text1"/>
        </w:rPr>
        <w:t xml:space="preserve"> Capacidad Potencial </w:t>
      </w:r>
      <w:bookmarkEnd w:id="54"/>
    </w:p>
    <w:p w14:paraId="0598282A" w14:textId="77777777" w:rsidR="005C2078" w:rsidRPr="00332AFD" w:rsidRDefault="008C1352">
      <w:pPr>
        <w:spacing w:after="104"/>
        <w:rPr>
          <w:color w:val="000000" w:themeColor="text1"/>
        </w:rPr>
      </w:pPr>
      <w:proofErr w:type="spellStart"/>
      <w:r w:rsidRPr="00332AFD">
        <w:rPr>
          <w:color w:val="000000" w:themeColor="text1"/>
        </w:rPr>
        <w:t>Cp</w:t>
      </w:r>
      <w:proofErr w:type="spellEnd"/>
      <w:r w:rsidRPr="00332AFD">
        <w:rPr>
          <w:color w:val="000000" w:themeColor="text1"/>
        </w:rPr>
        <w:t xml:space="preserve"> = (USL - LSL) / (6 * sigma) </w:t>
      </w:r>
    </w:p>
    <w:p w14:paraId="3949792C" w14:textId="77777777" w:rsidR="005C2078" w:rsidRPr="00332AFD" w:rsidRDefault="008C1352">
      <w:pPr>
        <w:spacing w:after="102"/>
        <w:rPr>
          <w:color w:val="000000" w:themeColor="text1"/>
        </w:rPr>
      </w:pPr>
      <w:r w:rsidRPr="00332AFD">
        <w:rPr>
          <w:color w:val="000000" w:themeColor="text1"/>
        </w:rPr>
        <w:t xml:space="preserve">Compara el ancho total de las especificaciones con la variabilidad natural del proceso (6 desviaciones </w:t>
      </w:r>
      <w:proofErr w:type="spellStart"/>
      <w:r w:rsidRPr="00332AFD">
        <w:rPr>
          <w:color w:val="000000" w:themeColor="text1"/>
        </w:rPr>
        <w:t>estandar</w:t>
      </w:r>
      <w:proofErr w:type="spellEnd"/>
      <w:r w:rsidRPr="00332AFD">
        <w:rPr>
          <w:color w:val="000000" w:themeColor="text1"/>
        </w:rPr>
        <w:t xml:space="preserve">). NO considera si el proceso </w:t>
      </w:r>
      <w:proofErr w:type="spellStart"/>
      <w:r w:rsidRPr="00332AFD">
        <w:rPr>
          <w:color w:val="000000" w:themeColor="text1"/>
        </w:rPr>
        <w:t>esta</w:t>
      </w:r>
      <w:proofErr w:type="spellEnd"/>
      <w:r w:rsidRPr="00332AFD">
        <w:rPr>
          <w:color w:val="000000" w:themeColor="text1"/>
        </w:rPr>
        <w:t xml:space="preserve"> centrado en el valor nominal. </w:t>
      </w:r>
    </w:p>
    <w:p w14:paraId="52BA6360" w14:textId="77777777" w:rsidR="005C2078" w:rsidRPr="00332AFD" w:rsidRDefault="008C1352">
      <w:pPr>
        <w:spacing w:after="189" w:line="259" w:lineRule="auto"/>
        <w:ind w:left="0" w:firstLine="0"/>
        <w:jc w:val="left"/>
        <w:rPr>
          <w:color w:val="000000" w:themeColor="text1"/>
        </w:rPr>
      </w:pPr>
      <w:r w:rsidRPr="00332AFD">
        <w:rPr>
          <w:color w:val="000000" w:themeColor="text1"/>
        </w:rPr>
        <w:t xml:space="preserve"> </w:t>
      </w:r>
    </w:p>
    <w:p w14:paraId="53834446" w14:textId="77777777" w:rsidR="005C2078" w:rsidRPr="00332AFD" w:rsidRDefault="008C1352">
      <w:pPr>
        <w:pStyle w:val="Ttulo3"/>
        <w:ind w:left="560" w:hanging="575"/>
        <w:rPr>
          <w:color w:val="000000" w:themeColor="text1"/>
        </w:rPr>
      </w:pPr>
      <w:bookmarkStart w:id="55" w:name="_Toc58412"/>
      <w:proofErr w:type="spellStart"/>
      <w:r w:rsidRPr="00332AFD">
        <w:rPr>
          <w:color w:val="000000" w:themeColor="text1"/>
        </w:rPr>
        <w:t>Cpk</w:t>
      </w:r>
      <w:proofErr w:type="spellEnd"/>
      <w:r w:rsidRPr="00332AFD">
        <w:rPr>
          <w:color w:val="000000" w:themeColor="text1"/>
        </w:rPr>
        <w:t xml:space="preserve"> </w:t>
      </w:r>
      <w:r w:rsidRPr="00332AFD">
        <w:rPr>
          <w:color w:val="000000" w:themeColor="text1"/>
        </w:rPr>
        <w:t>—</w:t>
      </w:r>
      <w:r w:rsidRPr="00332AFD">
        <w:rPr>
          <w:color w:val="000000" w:themeColor="text1"/>
        </w:rPr>
        <w:t xml:space="preserve"> Capacidad Real </w:t>
      </w:r>
      <w:bookmarkEnd w:id="55"/>
    </w:p>
    <w:p w14:paraId="6DDF0892" w14:textId="77777777" w:rsidR="005C2078" w:rsidRPr="00332AFD" w:rsidRDefault="008C1352">
      <w:pPr>
        <w:spacing w:after="104"/>
        <w:rPr>
          <w:color w:val="000000" w:themeColor="text1"/>
        </w:rPr>
      </w:pPr>
      <w:proofErr w:type="spellStart"/>
      <w:r w:rsidRPr="00332AFD">
        <w:rPr>
          <w:color w:val="000000" w:themeColor="text1"/>
        </w:rPr>
        <w:t>Cpk</w:t>
      </w:r>
      <w:proofErr w:type="spellEnd"/>
      <w:r w:rsidRPr="00332AFD">
        <w:rPr>
          <w:color w:val="000000" w:themeColor="text1"/>
        </w:rPr>
        <w:t xml:space="preserve"> = </w:t>
      </w:r>
      <w:proofErr w:type="gramStart"/>
      <w:r w:rsidRPr="00332AFD">
        <w:rPr>
          <w:color w:val="000000" w:themeColor="text1"/>
        </w:rPr>
        <w:t>min( (</w:t>
      </w:r>
      <w:proofErr w:type="gramEnd"/>
      <w:r w:rsidRPr="00332AFD">
        <w:rPr>
          <w:color w:val="000000" w:themeColor="text1"/>
        </w:rPr>
        <w:t>USL - media) / (3*sigma), (media - LSL) / (3*sigma</w:t>
      </w:r>
      <w:proofErr w:type="gramStart"/>
      <w:r w:rsidRPr="00332AFD">
        <w:rPr>
          <w:color w:val="000000" w:themeColor="text1"/>
        </w:rPr>
        <w:t>) )</w:t>
      </w:r>
      <w:proofErr w:type="gramEnd"/>
      <w:r w:rsidRPr="00332AFD">
        <w:rPr>
          <w:color w:val="000000" w:themeColor="text1"/>
        </w:rPr>
        <w:t xml:space="preserve"> </w:t>
      </w:r>
    </w:p>
    <w:p w14:paraId="2058AC65" w14:textId="77777777" w:rsidR="005C2078" w:rsidRPr="00332AFD" w:rsidRDefault="008C1352">
      <w:pPr>
        <w:rPr>
          <w:color w:val="000000" w:themeColor="text1"/>
        </w:rPr>
      </w:pPr>
      <w:r w:rsidRPr="00332AFD">
        <w:rPr>
          <w:color w:val="000000" w:themeColor="text1"/>
        </w:rPr>
        <w:lastRenderedPageBreak/>
        <w:t xml:space="preserve">Considera tanto la variabilidad como la </w:t>
      </w:r>
      <w:proofErr w:type="spellStart"/>
      <w:r w:rsidRPr="00332AFD">
        <w:rPr>
          <w:color w:val="000000" w:themeColor="text1"/>
        </w:rPr>
        <w:t>posicion</w:t>
      </w:r>
      <w:proofErr w:type="spellEnd"/>
      <w:r w:rsidRPr="00332AFD">
        <w:rPr>
          <w:color w:val="000000" w:themeColor="text1"/>
        </w:rPr>
        <w:t xml:space="preserve"> de la media respecto a los </w:t>
      </w:r>
      <w:proofErr w:type="spellStart"/>
      <w:r w:rsidRPr="00332AFD">
        <w:rPr>
          <w:color w:val="000000" w:themeColor="text1"/>
        </w:rPr>
        <w:t>limites</w:t>
      </w:r>
      <w:proofErr w:type="spellEnd"/>
      <w:r w:rsidRPr="00332AFD">
        <w:rPr>
          <w:color w:val="000000" w:themeColor="text1"/>
        </w:rPr>
        <w:t xml:space="preserve">. Es el </w:t>
      </w:r>
      <w:proofErr w:type="spellStart"/>
      <w:r w:rsidRPr="00332AFD">
        <w:rPr>
          <w:color w:val="000000" w:themeColor="text1"/>
        </w:rPr>
        <w:t>indice</w:t>
      </w:r>
      <w:proofErr w:type="spellEnd"/>
      <w:r w:rsidRPr="00332AFD">
        <w:rPr>
          <w:color w:val="000000" w:themeColor="text1"/>
        </w:rPr>
        <w:t xml:space="preserve"> </w:t>
      </w:r>
      <w:proofErr w:type="spellStart"/>
      <w:r w:rsidRPr="00332AFD">
        <w:rPr>
          <w:color w:val="000000" w:themeColor="text1"/>
        </w:rPr>
        <w:t>mas</w:t>
      </w:r>
      <w:proofErr w:type="spellEnd"/>
      <w:r w:rsidRPr="00332AFD">
        <w:rPr>
          <w:color w:val="000000" w:themeColor="text1"/>
        </w:rPr>
        <w:t xml:space="preserve"> </w:t>
      </w:r>
      <w:proofErr w:type="spellStart"/>
      <w:r w:rsidRPr="00332AFD">
        <w:rPr>
          <w:color w:val="000000" w:themeColor="text1"/>
        </w:rPr>
        <w:t>critico</w:t>
      </w:r>
      <w:proofErr w:type="spellEnd"/>
      <w:r w:rsidRPr="00332AFD">
        <w:rPr>
          <w:color w:val="000000" w:themeColor="text1"/>
        </w:rPr>
        <w:t xml:space="preserve"> para evaluar la calidad real del producto entregado. </w:t>
      </w:r>
    </w:p>
    <w:p w14:paraId="04DA7324" w14:textId="77777777" w:rsidR="005C2078" w:rsidRPr="00332AFD" w:rsidRDefault="008C1352">
      <w:pPr>
        <w:spacing w:after="102"/>
        <w:rPr>
          <w:color w:val="000000" w:themeColor="text1"/>
        </w:rPr>
      </w:pPr>
      <w:r w:rsidRPr="00332AFD">
        <w:rPr>
          <w:color w:val="000000" w:themeColor="text1"/>
        </w:rPr>
        <w:t xml:space="preserve">Cuando </w:t>
      </w:r>
      <w:proofErr w:type="spellStart"/>
      <w:r w:rsidRPr="00332AFD">
        <w:rPr>
          <w:color w:val="000000" w:themeColor="text1"/>
        </w:rPr>
        <w:t>Cpk</w:t>
      </w:r>
      <w:proofErr w:type="spellEnd"/>
      <w:r w:rsidRPr="00332AFD">
        <w:rPr>
          <w:color w:val="000000" w:themeColor="text1"/>
        </w:rPr>
        <w:t xml:space="preserve"> &lt; </w:t>
      </w:r>
      <w:proofErr w:type="spellStart"/>
      <w:r w:rsidRPr="00332AFD">
        <w:rPr>
          <w:color w:val="000000" w:themeColor="text1"/>
        </w:rPr>
        <w:t>Cp</w:t>
      </w:r>
      <w:proofErr w:type="spellEnd"/>
      <w:r w:rsidRPr="00332AFD">
        <w:rPr>
          <w:color w:val="000000" w:themeColor="text1"/>
        </w:rPr>
        <w:t xml:space="preserve">, significa que el proceso esta descentrado: la media del proceso no coincide con el valor nominal (3.225 lb), por lo que una de las dos fronteras de </w:t>
      </w:r>
      <w:proofErr w:type="spellStart"/>
      <w:r w:rsidRPr="00332AFD">
        <w:rPr>
          <w:color w:val="000000" w:themeColor="text1"/>
        </w:rPr>
        <w:t>especificacion</w:t>
      </w:r>
      <w:proofErr w:type="spellEnd"/>
      <w:r w:rsidRPr="00332AFD">
        <w:rPr>
          <w:color w:val="000000" w:themeColor="text1"/>
        </w:rPr>
        <w:t xml:space="preserve"> esta </w:t>
      </w:r>
      <w:proofErr w:type="spellStart"/>
      <w:r w:rsidRPr="00332AFD">
        <w:rPr>
          <w:color w:val="000000" w:themeColor="text1"/>
        </w:rPr>
        <w:t>mas</w:t>
      </w:r>
      <w:proofErr w:type="spellEnd"/>
      <w:r w:rsidRPr="00332AFD">
        <w:rPr>
          <w:color w:val="000000" w:themeColor="text1"/>
        </w:rPr>
        <w:t xml:space="preserve"> cerca de la media que la otra. </w:t>
      </w:r>
    </w:p>
    <w:p w14:paraId="4B7FD464" w14:textId="77777777" w:rsidR="005C2078" w:rsidRPr="00332AFD" w:rsidRDefault="008C1352">
      <w:pPr>
        <w:spacing w:after="187" w:line="259" w:lineRule="auto"/>
        <w:ind w:left="0" w:firstLine="0"/>
        <w:jc w:val="left"/>
        <w:rPr>
          <w:color w:val="000000" w:themeColor="text1"/>
        </w:rPr>
      </w:pPr>
      <w:r w:rsidRPr="00332AFD">
        <w:rPr>
          <w:color w:val="000000" w:themeColor="text1"/>
        </w:rPr>
        <w:t xml:space="preserve"> </w:t>
      </w:r>
    </w:p>
    <w:p w14:paraId="0203CF88" w14:textId="77777777" w:rsidR="005C2078" w:rsidRPr="00332AFD" w:rsidRDefault="008C1352">
      <w:pPr>
        <w:pStyle w:val="Ttulo3"/>
        <w:ind w:left="560" w:hanging="575"/>
        <w:rPr>
          <w:color w:val="000000" w:themeColor="text1"/>
        </w:rPr>
      </w:pPr>
      <w:bookmarkStart w:id="56" w:name="_Toc58413"/>
      <w:proofErr w:type="spellStart"/>
      <w:r w:rsidRPr="00332AFD">
        <w:rPr>
          <w:color w:val="000000" w:themeColor="text1"/>
        </w:rPr>
        <w:t>Cpu</w:t>
      </w:r>
      <w:proofErr w:type="spellEnd"/>
      <w:r w:rsidRPr="00332AFD">
        <w:rPr>
          <w:color w:val="000000" w:themeColor="text1"/>
        </w:rPr>
        <w:t xml:space="preserve"> y </w:t>
      </w:r>
      <w:proofErr w:type="spellStart"/>
      <w:r w:rsidRPr="00332AFD">
        <w:rPr>
          <w:color w:val="000000" w:themeColor="text1"/>
        </w:rPr>
        <w:t>Cpl</w:t>
      </w:r>
      <w:proofErr w:type="spellEnd"/>
      <w:r w:rsidRPr="00332AFD">
        <w:rPr>
          <w:color w:val="000000" w:themeColor="text1"/>
        </w:rPr>
        <w:t xml:space="preserve"> </w:t>
      </w:r>
      <w:r w:rsidRPr="00332AFD">
        <w:rPr>
          <w:color w:val="000000" w:themeColor="text1"/>
        </w:rPr>
        <w:t>—</w:t>
      </w:r>
      <w:r w:rsidRPr="00332AFD">
        <w:rPr>
          <w:color w:val="000000" w:themeColor="text1"/>
        </w:rPr>
        <w:t xml:space="preserve"> Capacidades Unilaterales </w:t>
      </w:r>
      <w:bookmarkEnd w:id="56"/>
    </w:p>
    <w:p w14:paraId="673D47A8" w14:textId="77777777" w:rsidR="005C2078" w:rsidRPr="00332AFD" w:rsidRDefault="008C1352">
      <w:pPr>
        <w:spacing w:after="107"/>
        <w:rPr>
          <w:color w:val="000000" w:themeColor="text1"/>
        </w:rPr>
      </w:pPr>
      <w:proofErr w:type="spellStart"/>
      <w:r w:rsidRPr="00332AFD">
        <w:rPr>
          <w:color w:val="000000" w:themeColor="text1"/>
        </w:rPr>
        <w:t>Cpu</w:t>
      </w:r>
      <w:proofErr w:type="spellEnd"/>
      <w:r w:rsidRPr="00332AFD">
        <w:rPr>
          <w:color w:val="000000" w:themeColor="text1"/>
        </w:rPr>
        <w:t xml:space="preserve"> = (USL - media) / (3*sigma): capacidad respecto al </w:t>
      </w:r>
      <w:proofErr w:type="spellStart"/>
      <w:r w:rsidRPr="00332AFD">
        <w:rPr>
          <w:color w:val="000000" w:themeColor="text1"/>
        </w:rPr>
        <w:t>limite</w:t>
      </w:r>
      <w:proofErr w:type="spellEnd"/>
      <w:r w:rsidRPr="00332AFD">
        <w:rPr>
          <w:color w:val="000000" w:themeColor="text1"/>
        </w:rPr>
        <w:t xml:space="preserve"> superior. </w:t>
      </w:r>
    </w:p>
    <w:p w14:paraId="34F2DB2A" w14:textId="77777777" w:rsidR="005C2078" w:rsidRPr="00332AFD" w:rsidRDefault="008C1352">
      <w:pPr>
        <w:spacing w:after="104"/>
        <w:rPr>
          <w:color w:val="000000" w:themeColor="text1"/>
        </w:rPr>
      </w:pPr>
      <w:proofErr w:type="spellStart"/>
      <w:r w:rsidRPr="00332AFD">
        <w:rPr>
          <w:color w:val="000000" w:themeColor="text1"/>
        </w:rPr>
        <w:t>Cpl</w:t>
      </w:r>
      <w:proofErr w:type="spellEnd"/>
      <w:r w:rsidRPr="00332AFD">
        <w:rPr>
          <w:color w:val="000000" w:themeColor="text1"/>
        </w:rPr>
        <w:t xml:space="preserve"> = (media - LSL) / (3*sigma): capacidad respecto al </w:t>
      </w:r>
      <w:proofErr w:type="spellStart"/>
      <w:r w:rsidRPr="00332AFD">
        <w:rPr>
          <w:color w:val="000000" w:themeColor="text1"/>
        </w:rPr>
        <w:t>limite</w:t>
      </w:r>
      <w:proofErr w:type="spellEnd"/>
      <w:r w:rsidRPr="00332AFD">
        <w:rPr>
          <w:color w:val="000000" w:themeColor="text1"/>
        </w:rPr>
        <w:t xml:space="preserve"> inferior. </w:t>
      </w:r>
    </w:p>
    <w:p w14:paraId="63CEB0A6" w14:textId="77777777" w:rsidR="005C2078" w:rsidRPr="00332AFD" w:rsidRDefault="008C1352">
      <w:pPr>
        <w:spacing w:after="102"/>
        <w:rPr>
          <w:color w:val="000000" w:themeColor="text1"/>
        </w:rPr>
      </w:pPr>
      <w:r w:rsidRPr="00332AFD">
        <w:rPr>
          <w:color w:val="000000" w:themeColor="text1"/>
        </w:rPr>
        <w:t xml:space="preserve">El valor </w:t>
      </w:r>
      <w:proofErr w:type="spellStart"/>
      <w:r w:rsidRPr="00332AFD">
        <w:rPr>
          <w:color w:val="000000" w:themeColor="text1"/>
        </w:rPr>
        <w:t>mas</w:t>
      </w:r>
      <w:proofErr w:type="spellEnd"/>
      <w:r w:rsidRPr="00332AFD">
        <w:rPr>
          <w:color w:val="000000" w:themeColor="text1"/>
        </w:rPr>
        <w:t xml:space="preserve"> pequeño entre </w:t>
      </w:r>
      <w:proofErr w:type="spellStart"/>
      <w:r w:rsidRPr="00332AFD">
        <w:rPr>
          <w:color w:val="000000" w:themeColor="text1"/>
        </w:rPr>
        <w:t>Cpu</w:t>
      </w:r>
      <w:proofErr w:type="spellEnd"/>
      <w:r w:rsidRPr="00332AFD">
        <w:rPr>
          <w:color w:val="000000" w:themeColor="text1"/>
        </w:rPr>
        <w:t xml:space="preserve"> y </w:t>
      </w:r>
      <w:proofErr w:type="spellStart"/>
      <w:r w:rsidRPr="00332AFD">
        <w:rPr>
          <w:color w:val="000000" w:themeColor="text1"/>
        </w:rPr>
        <w:t>Cpl</w:t>
      </w:r>
      <w:proofErr w:type="spellEnd"/>
      <w:r w:rsidRPr="00332AFD">
        <w:rPr>
          <w:color w:val="000000" w:themeColor="text1"/>
        </w:rPr>
        <w:t xml:space="preserve"> determina el valor de </w:t>
      </w:r>
      <w:proofErr w:type="spellStart"/>
      <w:r w:rsidRPr="00332AFD">
        <w:rPr>
          <w:color w:val="000000" w:themeColor="text1"/>
        </w:rPr>
        <w:t>Cpk</w:t>
      </w:r>
      <w:proofErr w:type="spellEnd"/>
      <w:r w:rsidRPr="00332AFD">
        <w:rPr>
          <w:color w:val="000000" w:themeColor="text1"/>
        </w:rPr>
        <w:t xml:space="preserve">. Permite identificar </w:t>
      </w:r>
      <w:proofErr w:type="spellStart"/>
      <w:r w:rsidRPr="00332AFD">
        <w:rPr>
          <w:color w:val="000000" w:themeColor="text1"/>
        </w:rPr>
        <w:t>hacia</w:t>
      </w:r>
      <w:proofErr w:type="spellEnd"/>
      <w:r w:rsidRPr="00332AFD">
        <w:rPr>
          <w:color w:val="000000" w:themeColor="text1"/>
        </w:rPr>
        <w:t xml:space="preserve"> </w:t>
      </w:r>
      <w:proofErr w:type="spellStart"/>
      <w:r w:rsidRPr="00332AFD">
        <w:rPr>
          <w:color w:val="000000" w:themeColor="text1"/>
        </w:rPr>
        <w:t>que</w:t>
      </w:r>
      <w:proofErr w:type="spellEnd"/>
      <w:r w:rsidRPr="00332AFD">
        <w:rPr>
          <w:color w:val="000000" w:themeColor="text1"/>
        </w:rPr>
        <w:t xml:space="preserve"> lado del </w:t>
      </w:r>
      <w:proofErr w:type="spellStart"/>
      <w:r w:rsidRPr="00332AFD">
        <w:rPr>
          <w:color w:val="000000" w:themeColor="text1"/>
        </w:rPr>
        <w:t>limite</w:t>
      </w:r>
      <w:proofErr w:type="spellEnd"/>
      <w:r w:rsidRPr="00332AFD">
        <w:rPr>
          <w:color w:val="000000" w:themeColor="text1"/>
        </w:rPr>
        <w:t xml:space="preserve"> de </w:t>
      </w:r>
      <w:proofErr w:type="spellStart"/>
      <w:r w:rsidRPr="00332AFD">
        <w:rPr>
          <w:color w:val="000000" w:themeColor="text1"/>
        </w:rPr>
        <w:t>especificacion</w:t>
      </w:r>
      <w:proofErr w:type="spellEnd"/>
      <w:r w:rsidRPr="00332AFD">
        <w:rPr>
          <w:color w:val="000000" w:themeColor="text1"/>
        </w:rPr>
        <w:t xml:space="preserve"> </w:t>
      </w:r>
      <w:proofErr w:type="spellStart"/>
      <w:r w:rsidRPr="00332AFD">
        <w:rPr>
          <w:color w:val="000000" w:themeColor="text1"/>
        </w:rPr>
        <w:t>esta</w:t>
      </w:r>
      <w:proofErr w:type="spellEnd"/>
      <w:r w:rsidRPr="00332AFD">
        <w:rPr>
          <w:color w:val="000000" w:themeColor="text1"/>
        </w:rPr>
        <w:t xml:space="preserve"> el mayor riesgo. </w:t>
      </w:r>
    </w:p>
    <w:p w14:paraId="0B5BBAB5" w14:textId="77777777" w:rsidR="005C2078" w:rsidRPr="00332AFD" w:rsidRDefault="008C1352">
      <w:pPr>
        <w:spacing w:after="189" w:line="259" w:lineRule="auto"/>
        <w:ind w:left="0" w:firstLine="0"/>
        <w:jc w:val="left"/>
        <w:rPr>
          <w:color w:val="000000" w:themeColor="text1"/>
        </w:rPr>
      </w:pPr>
      <w:r w:rsidRPr="00332AFD">
        <w:rPr>
          <w:color w:val="000000" w:themeColor="text1"/>
        </w:rPr>
        <w:t xml:space="preserve"> </w:t>
      </w:r>
    </w:p>
    <w:p w14:paraId="59166288" w14:textId="77777777" w:rsidR="005C2078" w:rsidRPr="00332AFD" w:rsidRDefault="008C1352">
      <w:pPr>
        <w:pStyle w:val="Ttulo3"/>
        <w:ind w:left="560" w:hanging="575"/>
        <w:rPr>
          <w:color w:val="000000" w:themeColor="text1"/>
        </w:rPr>
      </w:pPr>
      <w:bookmarkStart w:id="57" w:name="_Toc58414"/>
      <w:r w:rsidRPr="00332AFD">
        <w:rPr>
          <w:color w:val="000000" w:themeColor="text1"/>
        </w:rPr>
        <w:t xml:space="preserve">%PNC </w:t>
      </w:r>
      <w:r w:rsidRPr="00332AFD">
        <w:rPr>
          <w:color w:val="000000" w:themeColor="text1"/>
        </w:rPr>
        <w:t>—</w:t>
      </w:r>
      <w:r w:rsidRPr="00332AFD">
        <w:rPr>
          <w:color w:val="000000" w:themeColor="text1"/>
        </w:rPr>
        <w:t xml:space="preserve"> Porcentaje de No Conformes </w:t>
      </w:r>
      <w:bookmarkEnd w:id="57"/>
    </w:p>
    <w:p w14:paraId="4ACEDEC3" w14:textId="77777777" w:rsidR="005C2078" w:rsidRPr="00332AFD" w:rsidRDefault="008C1352">
      <w:pPr>
        <w:spacing w:after="102"/>
        <w:rPr>
          <w:color w:val="000000" w:themeColor="text1"/>
        </w:rPr>
      </w:pPr>
      <w:r w:rsidRPr="00332AFD">
        <w:rPr>
          <w:color w:val="000000" w:themeColor="text1"/>
        </w:rPr>
        <w:t xml:space="preserve">Estima el porcentaje del producto que se espera que caiga fuera de los </w:t>
      </w:r>
      <w:proofErr w:type="spellStart"/>
      <w:r w:rsidRPr="00332AFD">
        <w:rPr>
          <w:color w:val="000000" w:themeColor="text1"/>
        </w:rPr>
        <w:t>limites</w:t>
      </w:r>
      <w:proofErr w:type="spellEnd"/>
      <w:r w:rsidRPr="00332AFD">
        <w:rPr>
          <w:color w:val="000000" w:themeColor="text1"/>
        </w:rPr>
        <w:t xml:space="preserve"> de </w:t>
      </w:r>
      <w:proofErr w:type="spellStart"/>
      <w:r w:rsidRPr="00332AFD">
        <w:rPr>
          <w:color w:val="000000" w:themeColor="text1"/>
        </w:rPr>
        <w:t>especificacion</w:t>
      </w:r>
      <w:proofErr w:type="spellEnd"/>
      <w:r w:rsidRPr="00332AFD">
        <w:rPr>
          <w:color w:val="000000" w:themeColor="text1"/>
        </w:rPr>
        <w:t xml:space="preserve">, </w:t>
      </w:r>
      <w:proofErr w:type="spellStart"/>
      <w:r w:rsidRPr="00332AFD">
        <w:rPr>
          <w:color w:val="000000" w:themeColor="text1"/>
        </w:rPr>
        <w:t>basandose</w:t>
      </w:r>
      <w:proofErr w:type="spellEnd"/>
      <w:r w:rsidRPr="00332AFD">
        <w:rPr>
          <w:color w:val="000000" w:themeColor="text1"/>
        </w:rPr>
        <w:t xml:space="preserve"> en la </w:t>
      </w:r>
      <w:proofErr w:type="spellStart"/>
      <w:r w:rsidRPr="00332AFD">
        <w:rPr>
          <w:color w:val="000000" w:themeColor="text1"/>
        </w:rPr>
        <w:t>distribucion</w:t>
      </w:r>
      <w:proofErr w:type="spellEnd"/>
      <w:r w:rsidRPr="00332AFD">
        <w:rPr>
          <w:color w:val="000000" w:themeColor="text1"/>
        </w:rPr>
        <w:t xml:space="preserve"> normal. Por ejemplo, %PNC = 0.5% significa que aproximadamente 5 de cada 1000 cajas </w:t>
      </w:r>
      <w:proofErr w:type="spellStart"/>
      <w:r w:rsidRPr="00332AFD">
        <w:rPr>
          <w:color w:val="000000" w:themeColor="text1"/>
        </w:rPr>
        <w:t>tendrian</w:t>
      </w:r>
      <w:proofErr w:type="spellEnd"/>
      <w:r w:rsidRPr="00332AFD">
        <w:rPr>
          <w:color w:val="000000" w:themeColor="text1"/>
        </w:rPr>
        <w:t xml:space="preserve"> un peso fuera de </w:t>
      </w:r>
      <w:proofErr w:type="spellStart"/>
      <w:r w:rsidRPr="00332AFD">
        <w:rPr>
          <w:color w:val="000000" w:themeColor="text1"/>
        </w:rPr>
        <w:t>especificacion</w:t>
      </w:r>
      <w:proofErr w:type="spellEnd"/>
      <w:r w:rsidRPr="00332AFD">
        <w:rPr>
          <w:color w:val="000000" w:themeColor="text1"/>
        </w:rPr>
        <w:t xml:space="preserve">. </w:t>
      </w:r>
    </w:p>
    <w:p w14:paraId="7D44B321" w14:textId="77777777" w:rsidR="005C2078" w:rsidRPr="00332AFD" w:rsidRDefault="008C1352">
      <w:pPr>
        <w:spacing w:after="189" w:line="259" w:lineRule="auto"/>
        <w:ind w:left="0" w:firstLine="0"/>
        <w:jc w:val="left"/>
        <w:rPr>
          <w:color w:val="000000" w:themeColor="text1"/>
        </w:rPr>
      </w:pPr>
      <w:r w:rsidRPr="00332AFD">
        <w:rPr>
          <w:color w:val="000000" w:themeColor="text1"/>
        </w:rPr>
        <w:t xml:space="preserve"> </w:t>
      </w:r>
    </w:p>
    <w:p w14:paraId="4F990674" w14:textId="77777777" w:rsidR="005C2078" w:rsidRPr="00332AFD" w:rsidRDefault="008C1352">
      <w:pPr>
        <w:pStyle w:val="Ttulo3"/>
        <w:ind w:left="560" w:hanging="575"/>
        <w:rPr>
          <w:color w:val="000000" w:themeColor="text1"/>
        </w:rPr>
      </w:pPr>
      <w:bookmarkStart w:id="58" w:name="_Toc58415"/>
      <w:r w:rsidRPr="00332AFD">
        <w:rPr>
          <w:color w:val="000000" w:themeColor="text1"/>
        </w:rPr>
        <w:t xml:space="preserve">Nivel Sigma </w:t>
      </w:r>
      <w:bookmarkEnd w:id="58"/>
    </w:p>
    <w:p w14:paraId="3C996795" w14:textId="77777777" w:rsidR="005C2078" w:rsidRPr="00332AFD" w:rsidRDefault="008C1352">
      <w:pPr>
        <w:spacing w:after="6"/>
        <w:rPr>
          <w:color w:val="000000" w:themeColor="text1"/>
        </w:rPr>
      </w:pPr>
      <w:r w:rsidRPr="00332AFD">
        <w:rPr>
          <w:color w:val="000000" w:themeColor="text1"/>
        </w:rPr>
        <w:t xml:space="preserve">Expresa la capacidad del proceso en </w:t>
      </w:r>
      <w:proofErr w:type="spellStart"/>
      <w:r w:rsidRPr="00332AFD">
        <w:rPr>
          <w:color w:val="000000" w:themeColor="text1"/>
        </w:rPr>
        <w:t>terminos</w:t>
      </w:r>
      <w:proofErr w:type="spellEnd"/>
      <w:r w:rsidRPr="00332AFD">
        <w:rPr>
          <w:color w:val="000000" w:themeColor="text1"/>
        </w:rPr>
        <w:t xml:space="preserve"> de cuantas desviaciones </w:t>
      </w:r>
      <w:proofErr w:type="spellStart"/>
      <w:r w:rsidRPr="00332AFD">
        <w:rPr>
          <w:color w:val="000000" w:themeColor="text1"/>
        </w:rPr>
        <w:t>estandar</w:t>
      </w:r>
      <w:proofErr w:type="spellEnd"/>
      <w:r w:rsidRPr="00332AFD">
        <w:rPr>
          <w:color w:val="000000" w:themeColor="text1"/>
        </w:rPr>
        <w:t xml:space="preserve"> caben entre la media y el </w:t>
      </w:r>
      <w:proofErr w:type="spellStart"/>
      <w:r w:rsidRPr="00332AFD">
        <w:rPr>
          <w:color w:val="000000" w:themeColor="text1"/>
        </w:rPr>
        <w:t>limite</w:t>
      </w:r>
      <w:proofErr w:type="spellEnd"/>
      <w:r w:rsidRPr="00332AFD">
        <w:rPr>
          <w:color w:val="000000" w:themeColor="text1"/>
        </w:rPr>
        <w:t xml:space="preserve"> de </w:t>
      </w:r>
      <w:proofErr w:type="spellStart"/>
      <w:r w:rsidRPr="00332AFD">
        <w:rPr>
          <w:color w:val="000000" w:themeColor="text1"/>
        </w:rPr>
        <w:t>especificacion</w:t>
      </w:r>
      <w:proofErr w:type="spellEnd"/>
      <w:r w:rsidRPr="00332AFD">
        <w:rPr>
          <w:color w:val="000000" w:themeColor="text1"/>
        </w:rPr>
        <w:t xml:space="preserve"> </w:t>
      </w:r>
      <w:proofErr w:type="spellStart"/>
      <w:r w:rsidRPr="00332AFD">
        <w:rPr>
          <w:color w:val="000000" w:themeColor="text1"/>
        </w:rPr>
        <w:t>mas</w:t>
      </w:r>
      <w:proofErr w:type="spellEnd"/>
      <w:r w:rsidRPr="00332AFD">
        <w:rPr>
          <w:color w:val="000000" w:themeColor="text1"/>
        </w:rPr>
        <w:t xml:space="preserve"> cercano. Un proceso 6-sigma es extremadamente capaz (solo </w:t>
      </w:r>
    </w:p>
    <w:p w14:paraId="642797FE" w14:textId="77777777" w:rsidR="005C2078" w:rsidRPr="00332AFD" w:rsidRDefault="008C1352">
      <w:pPr>
        <w:spacing w:after="104"/>
        <w:rPr>
          <w:color w:val="000000" w:themeColor="text1"/>
        </w:rPr>
      </w:pPr>
      <w:r w:rsidRPr="00332AFD">
        <w:rPr>
          <w:color w:val="000000" w:themeColor="text1"/>
        </w:rPr>
        <w:t xml:space="preserve">3.4 defectos por </w:t>
      </w:r>
      <w:proofErr w:type="spellStart"/>
      <w:r w:rsidRPr="00332AFD">
        <w:rPr>
          <w:color w:val="000000" w:themeColor="text1"/>
        </w:rPr>
        <w:t>millon</w:t>
      </w:r>
      <w:proofErr w:type="spellEnd"/>
      <w:r w:rsidRPr="00332AFD">
        <w:rPr>
          <w:color w:val="000000" w:themeColor="text1"/>
        </w:rPr>
        <w:t xml:space="preserve">). </w:t>
      </w:r>
    </w:p>
    <w:p w14:paraId="5DFED572" w14:textId="77777777" w:rsidR="005C2078" w:rsidRPr="00332AFD" w:rsidRDefault="008C1352">
      <w:pPr>
        <w:spacing w:after="297" w:line="259" w:lineRule="auto"/>
        <w:ind w:left="0" w:firstLine="0"/>
        <w:jc w:val="left"/>
        <w:rPr>
          <w:color w:val="000000" w:themeColor="text1"/>
        </w:rPr>
      </w:pPr>
      <w:r w:rsidRPr="00332AFD">
        <w:rPr>
          <w:color w:val="000000" w:themeColor="text1"/>
        </w:rPr>
        <w:t xml:space="preserve"> </w:t>
      </w:r>
    </w:p>
    <w:p w14:paraId="144F5F04" w14:textId="77777777" w:rsidR="005C2078" w:rsidRPr="00332AFD" w:rsidRDefault="008C1352">
      <w:pPr>
        <w:pStyle w:val="Ttulo2"/>
        <w:spacing w:after="0"/>
        <w:ind w:left="417" w:hanging="432"/>
        <w:rPr>
          <w:color w:val="000000" w:themeColor="text1"/>
        </w:rPr>
      </w:pPr>
      <w:bookmarkStart w:id="59" w:name="_Toc58416"/>
      <w:r w:rsidRPr="00332AFD">
        <w:rPr>
          <w:color w:val="000000" w:themeColor="text1"/>
        </w:rPr>
        <w:t xml:space="preserve">Tabla de </w:t>
      </w:r>
      <w:proofErr w:type="spellStart"/>
      <w:r w:rsidRPr="00332AFD">
        <w:rPr>
          <w:color w:val="000000" w:themeColor="text1"/>
        </w:rPr>
        <w:t>Interpretacion</w:t>
      </w:r>
      <w:proofErr w:type="spellEnd"/>
      <w:r w:rsidRPr="00332AFD">
        <w:rPr>
          <w:color w:val="000000" w:themeColor="text1"/>
        </w:rPr>
        <w:t xml:space="preserve"> </w:t>
      </w:r>
      <w:r w:rsidRPr="00332AFD">
        <w:rPr>
          <w:color w:val="000000" w:themeColor="text1"/>
        </w:rPr>
        <w:t>—</w:t>
      </w:r>
      <w:r w:rsidRPr="00332AFD">
        <w:rPr>
          <w:color w:val="000000" w:themeColor="text1"/>
        </w:rPr>
        <w:t xml:space="preserve"> </w:t>
      </w:r>
      <w:proofErr w:type="spellStart"/>
      <w:r w:rsidRPr="00332AFD">
        <w:rPr>
          <w:color w:val="000000" w:themeColor="text1"/>
        </w:rPr>
        <w:t>Semaforo</w:t>
      </w:r>
      <w:proofErr w:type="spellEnd"/>
      <w:r w:rsidRPr="00332AFD">
        <w:rPr>
          <w:color w:val="000000" w:themeColor="text1"/>
        </w:rPr>
        <w:t xml:space="preserve"> de Capacidad </w:t>
      </w:r>
      <w:bookmarkEnd w:id="59"/>
    </w:p>
    <w:tbl>
      <w:tblPr>
        <w:tblStyle w:val="TableGrid"/>
        <w:tblW w:w="9747" w:type="dxa"/>
        <w:tblInd w:w="0" w:type="dxa"/>
        <w:tblCellMar>
          <w:top w:w="93" w:type="dxa"/>
          <w:left w:w="160" w:type="dxa"/>
          <w:bottom w:w="0" w:type="dxa"/>
          <w:right w:w="100" w:type="dxa"/>
        </w:tblCellMar>
        <w:tblLook w:val="04A0" w:firstRow="1" w:lastRow="0" w:firstColumn="1" w:lastColumn="0" w:noHBand="0" w:noVBand="1"/>
      </w:tblPr>
      <w:tblGrid>
        <w:gridCol w:w="1522"/>
        <w:gridCol w:w="1510"/>
        <w:gridCol w:w="1842"/>
        <w:gridCol w:w="4873"/>
      </w:tblGrid>
      <w:tr w:rsidR="00332AFD" w:rsidRPr="00332AFD" w14:paraId="2D9879C0" w14:textId="77777777">
        <w:trPr>
          <w:trHeight w:val="592"/>
        </w:trPr>
        <w:tc>
          <w:tcPr>
            <w:tcW w:w="1522" w:type="dxa"/>
            <w:tcBorders>
              <w:top w:val="single" w:sz="2" w:space="0" w:color="BDBDBD"/>
              <w:left w:val="single" w:sz="2" w:space="0" w:color="BDBDBD"/>
              <w:bottom w:val="single" w:sz="2" w:space="0" w:color="BDBDBD"/>
              <w:right w:val="single" w:sz="2" w:space="0" w:color="BDBDBD"/>
            </w:tcBorders>
            <w:shd w:val="clear" w:color="auto" w:fill="1B5E20"/>
            <w:vAlign w:val="center"/>
          </w:tcPr>
          <w:p w14:paraId="43FCE5CF"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Estado</w:t>
            </w:r>
            <w:r w:rsidRPr="00332AFD">
              <w:rPr>
                <w:color w:val="000000" w:themeColor="text1"/>
              </w:rPr>
              <w:t xml:space="preserve"> </w:t>
            </w:r>
          </w:p>
        </w:tc>
        <w:tc>
          <w:tcPr>
            <w:tcW w:w="1510" w:type="dxa"/>
            <w:tcBorders>
              <w:top w:val="single" w:sz="2" w:space="0" w:color="BDBDBD"/>
              <w:left w:val="single" w:sz="2" w:space="0" w:color="BDBDBD"/>
              <w:bottom w:val="single" w:sz="32" w:space="0" w:color="FFFFFF"/>
              <w:right w:val="single" w:sz="2" w:space="0" w:color="BDBDBD"/>
            </w:tcBorders>
            <w:shd w:val="clear" w:color="auto" w:fill="1B5E20"/>
            <w:vAlign w:val="center"/>
          </w:tcPr>
          <w:p w14:paraId="5809095E" w14:textId="77777777" w:rsidR="005C2078" w:rsidRPr="00332AFD" w:rsidRDefault="008C1352">
            <w:pPr>
              <w:spacing w:after="0" w:line="259" w:lineRule="auto"/>
              <w:ind w:left="1" w:firstLine="0"/>
              <w:jc w:val="left"/>
              <w:rPr>
                <w:color w:val="000000" w:themeColor="text1"/>
              </w:rPr>
            </w:pPr>
            <w:proofErr w:type="spellStart"/>
            <w:r w:rsidRPr="00332AFD">
              <w:rPr>
                <w:b/>
                <w:color w:val="000000" w:themeColor="text1"/>
                <w:sz w:val="20"/>
              </w:rPr>
              <w:t>Cpk</w:t>
            </w:r>
            <w:proofErr w:type="spellEnd"/>
            <w:r w:rsidRPr="00332AFD">
              <w:rPr>
                <w:color w:val="000000" w:themeColor="text1"/>
              </w:rPr>
              <w:t xml:space="preserve"> </w:t>
            </w:r>
          </w:p>
        </w:tc>
        <w:tc>
          <w:tcPr>
            <w:tcW w:w="1842" w:type="dxa"/>
            <w:tcBorders>
              <w:top w:val="single" w:sz="2" w:space="0" w:color="BDBDBD"/>
              <w:left w:val="single" w:sz="2" w:space="0" w:color="BDBDBD"/>
              <w:bottom w:val="single" w:sz="32" w:space="0" w:color="FFFFFF"/>
              <w:right w:val="single" w:sz="2" w:space="0" w:color="BDBDBD"/>
            </w:tcBorders>
            <w:shd w:val="clear" w:color="auto" w:fill="1B5E20"/>
          </w:tcPr>
          <w:p w14:paraId="6DB94CD0"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Nivel Sigma aprox.</w:t>
            </w:r>
            <w:r w:rsidRPr="00332AFD">
              <w:rPr>
                <w:color w:val="000000" w:themeColor="text1"/>
              </w:rPr>
              <w:t xml:space="preserve"> </w:t>
            </w:r>
          </w:p>
        </w:tc>
        <w:tc>
          <w:tcPr>
            <w:tcW w:w="4873" w:type="dxa"/>
            <w:tcBorders>
              <w:top w:val="single" w:sz="2" w:space="0" w:color="BDBDBD"/>
              <w:left w:val="single" w:sz="2" w:space="0" w:color="BDBDBD"/>
              <w:bottom w:val="single" w:sz="32" w:space="0" w:color="FFFFFF"/>
              <w:right w:val="single" w:sz="2" w:space="0" w:color="BDBDBD"/>
            </w:tcBorders>
            <w:shd w:val="clear" w:color="auto" w:fill="1B5E20"/>
            <w:vAlign w:val="center"/>
          </w:tcPr>
          <w:p w14:paraId="78C4B674" w14:textId="77777777" w:rsidR="005C2078" w:rsidRPr="00332AFD" w:rsidRDefault="008C1352">
            <w:pPr>
              <w:spacing w:after="0" w:line="259" w:lineRule="auto"/>
              <w:ind w:left="0" w:firstLine="0"/>
              <w:jc w:val="left"/>
              <w:rPr>
                <w:color w:val="000000" w:themeColor="text1"/>
              </w:rPr>
            </w:pPr>
            <w:proofErr w:type="spellStart"/>
            <w:r w:rsidRPr="00332AFD">
              <w:rPr>
                <w:b/>
                <w:color w:val="000000" w:themeColor="text1"/>
                <w:sz w:val="20"/>
              </w:rPr>
              <w:t>Interpretacion</w:t>
            </w:r>
            <w:proofErr w:type="spellEnd"/>
            <w:r w:rsidRPr="00332AFD">
              <w:rPr>
                <w:b/>
                <w:color w:val="000000" w:themeColor="text1"/>
                <w:sz w:val="20"/>
              </w:rPr>
              <w:t xml:space="preserve"> y </w:t>
            </w:r>
            <w:proofErr w:type="spellStart"/>
            <w:r w:rsidRPr="00332AFD">
              <w:rPr>
                <w:b/>
                <w:color w:val="000000" w:themeColor="text1"/>
                <w:sz w:val="20"/>
              </w:rPr>
              <w:t>accion</w:t>
            </w:r>
            <w:proofErr w:type="spellEnd"/>
            <w:r w:rsidRPr="00332AFD">
              <w:rPr>
                <w:color w:val="000000" w:themeColor="text1"/>
              </w:rPr>
              <w:t xml:space="preserve"> </w:t>
            </w:r>
          </w:p>
        </w:tc>
      </w:tr>
      <w:tr w:rsidR="00332AFD" w:rsidRPr="00332AFD" w14:paraId="49153E13" w14:textId="77777777">
        <w:trPr>
          <w:trHeight w:val="622"/>
        </w:trPr>
        <w:tc>
          <w:tcPr>
            <w:tcW w:w="1522" w:type="dxa"/>
            <w:tcBorders>
              <w:top w:val="single" w:sz="2" w:space="0" w:color="BDBDBD"/>
              <w:left w:val="single" w:sz="2" w:space="0" w:color="BDBDBD"/>
              <w:bottom w:val="single" w:sz="2" w:space="0" w:color="BDBDBD"/>
              <w:right w:val="single" w:sz="2" w:space="0" w:color="BDBDBD"/>
            </w:tcBorders>
            <w:shd w:val="clear" w:color="auto" w:fill="C8E6C9"/>
            <w:vAlign w:val="center"/>
          </w:tcPr>
          <w:p w14:paraId="4D838D18"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EXCELENTE</w:t>
            </w:r>
            <w:r w:rsidRPr="00332AFD">
              <w:rPr>
                <w:color w:val="000000" w:themeColor="text1"/>
              </w:rPr>
              <w:t xml:space="preserve"> </w:t>
            </w:r>
          </w:p>
        </w:tc>
        <w:tc>
          <w:tcPr>
            <w:tcW w:w="1510" w:type="dxa"/>
            <w:tcBorders>
              <w:top w:val="single" w:sz="32" w:space="0" w:color="FFFFFF"/>
              <w:left w:val="single" w:sz="2" w:space="0" w:color="BDBDBD"/>
              <w:bottom w:val="double" w:sz="32" w:space="0" w:color="FFFFFF"/>
              <w:right w:val="single" w:sz="2" w:space="0" w:color="BDBDBD"/>
            </w:tcBorders>
            <w:vAlign w:val="center"/>
          </w:tcPr>
          <w:p w14:paraId="4AC8C376" w14:textId="77777777" w:rsidR="005C2078" w:rsidRPr="00332AFD" w:rsidRDefault="008C1352">
            <w:pPr>
              <w:spacing w:after="0" w:line="259" w:lineRule="auto"/>
              <w:ind w:left="1" w:firstLine="0"/>
              <w:jc w:val="left"/>
              <w:rPr>
                <w:color w:val="000000" w:themeColor="text1"/>
              </w:rPr>
            </w:pPr>
            <w:proofErr w:type="spellStart"/>
            <w:r w:rsidRPr="00332AFD">
              <w:rPr>
                <w:color w:val="000000" w:themeColor="text1"/>
                <w:sz w:val="20"/>
              </w:rPr>
              <w:t>Cpk</w:t>
            </w:r>
            <w:proofErr w:type="spellEnd"/>
            <w:r w:rsidRPr="00332AFD">
              <w:rPr>
                <w:color w:val="000000" w:themeColor="text1"/>
                <w:sz w:val="20"/>
              </w:rPr>
              <w:t xml:space="preserve"> &gt;= 1.67</w:t>
            </w:r>
            <w:r w:rsidRPr="00332AFD">
              <w:rPr>
                <w:color w:val="000000" w:themeColor="text1"/>
              </w:rPr>
              <w:t xml:space="preserve"> </w:t>
            </w:r>
          </w:p>
        </w:tc>
        <w:tc>
          <w:tcPr>
            <w:tcW w:w="1842" w:type="dxa"/>
            <w:tcBorders>
              <w:top w:val="single" w:sz="32" w:space="0" w:color="FFFFFF"/>
              <w:left w:val="single" w:sz="2" w:space="0" w:color="BDBDBD"/>
              <w:bottom w:val="single" w:sz="32" w:space="0" w:color="FFFFFF"/>
              <w:right w:val="single" w:sz="2" w:space="0" w:color="BDBDBD"/>
            </w:tcBorders>
            <w:vAlign w:val="center"/>
          </w:tcPr>
          <w:p w14:paraId="12FF555F"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&gt;= 5 sigma</w:t>
            </w:r>
            <w:r w:rsidRPr="00332AFD">
              <w:rPr>
                <w:color w:val="000000" w:themeColor="text1"/>
              </w:rPr>
              <w:t xml:space="preserve"> </w:t>
            </w:r>
          </w:p>
        </w:tc>
        <w:tc>
          <w:tcPr>
            <w:tcW w:w="4873" w:type="dxa"/>
            <w:tcBorders>
              <w:top w:val="single" w:sz="32" w:space="0" w:color="FFFFFF"/>
              <w:left w:val="single" w:sz="2" w:space="0" w:color="BDBDBD"/>
              <w:bottom w:val="single" w:sz="32" w:space="0" w:color="FFFFFF"/>
              <w:right w:val="single" w:sz="2" w:space="0" w:color="BDBDBD"/>
            </w:tcBorders>
          </w:tcPr>
          <w:p w14:paraId="687AC645"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Proceso muy capaz. Mantener condiciones actuales.</w:t>
            </w:r>
            <w:r w:rsidRPr="00332AFD">
              <w:rPr>
                <w:color w:val="000000" w:themeColor="text1"/>
              </w:rPr>
              <w:t xml:space="preserve"> </w:t>
            </w:r>
          </w:p>
        </w:tc>
      </w:tr>
      <w:tr w:rsidR="00332AFD" w:rsidRPr="00332AFD" w14:paraId="6842AD06" w14:textId="77777777">
        <w:trPr>
          <w:trHeight w:val="624"/>
        </w:trPr>
        <w:tc>
          <w:tcPr>
            <w:tcW w:w="1522" w:type="dxa"/>
            <w:tcBorders>
              <w:top w:val="single" w:sz="2" w:space="0" w:color="BDBDBD"/>
              <w:left w:val="single" w:sz="2" w:space="0" w:color="BDBDBD"/>
              <w:bottom w:val="single" w:sz="2" w:space="0" w:color="BDBDBD"/>
              <w:right w:val="single" w:sz="2" w:space="0" w:color="BDBDBD"/>
            </w:tcBorders>
            <w:shd w:val="clear" w:color="auto" w:fill="DCEDC8"/>
            <w:vAlign w:val="center"/>
          </w:tcPr>
          <w:p w14:paraId="4EFB4627"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BUENO</w:t>
            </w:r>
            <w:r w:rsidRPr="00332AFD">
              <w:rPr>
                <w:color w:val="000000" w:themeColor="text1"/>
              </w:rPr>
              <w:t xml:space="preserve"> </w:t>
            </w:r>
          </w:p>
        </w:tc>
        <w:tc>
          <w:tcPr>
            <w:tcW w:w="1510" w:type="dxa"/>
            <w:tcBorders>
              <w:top w:val="double" w:sz="32" w:space="0" w:color="FFFFFF"/>
              <w:left w:val="single" w:sz="2" w:space="0" w:color="BDBDBD"/>
              <w:bottom w:val="double" w:sz="32" w:space="0" w:color="FFFFFF"/>
              <w:right w:val="single" w:sz="2" w:space="0" w:color="BDBDBD"/>
            </w:tcBorders>
          </w:tcPr>
          <w:p w14:paraId="18BF2B8C"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1.33 &lt;= </w:t>
            </w:r>
            <w:proofErr w:type="spellStart"/>
            <w:r w:rsidRPr="00332AFD">
              <w:rPr>
                <w:color w:val="000000" w:themeColor="text1"/>
                <w:sz w:val="20"/>
              </w:rPr>
              <w:t>Cpk</w:t>
            </w:r>
            <w:proofErr w:type="spellEnd"/>
            <w:r w:rsidRPr="00332AFD">
              <w:rPr>
                <w:color w:val="000000" w:themeColor="text1"/>
                <w:sz w:val="20"/>
              </w:rPr>
              <w:t xml:space="preserve"> </w:t>
            </w:r>
          </w:p>
          <w:p w14:paraId="78F66A7B"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&lt; 1.67</w:t>
            </w:r>
            <w:r w:rsidRPr="00332AFD">
              <w:rPr>
                <w:color w:val="000000" w:themeColor="text1"/>
              </w:rPr>
              <w:t xml:space="preserve"> </w:t>
            </w:r>
          </w:p>
        </w:tc>
        <w:tc>
          <w:tcPr>
            <w:tcW w:w="1842" w:type="dxa"/>
            <w:tcBorders>
              <w:top w:val="single" w:sz="32" w:space="0" w:color="FFFFFF"/>
              <w:left w:val="single" w:sz="2" w:space="0" w:color="BDBDBD"/>
              <w:bottom w:val="single" w:sz="32" w:space="0" w:color="FFFFFF"/>
              <w:right w:val="single" w:sz="2" w:space="0" w:color="BDBDBD"/>
            </w:tcBorders>
            <w:vAlign w:val="center"/>
          </w:tcPr>
          <w:p w14:paraId="205FDB9C"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4 a 5 sigma</w:t>
            </w:r>
            <w:r w:rsidRPr="00332AFD">
              <w:rPr>
                <w:color w:val="000000" w:themeColor="text1"/>
              </w:rPr>
              <w:t xml:space="preserve"> </w:t>
            </w:r>
          </w:p>
        </w:tc>
        <w:tc>
          <w:tcPr>
            <w:tcW w:w="4873" w:type="dxa"/>
            <w:tcBorders>
              <w:top w:val="single" w:sz="32" w:space="0" w:color="FFFFFF"/>
              <w:left w:val="single" w:sz="2" w:space="0" w:color="BDBDBD"/>
              <w:bottom w:val="single" w:sz="32" w:space="0" w:color="FFFFFF"/>
              <w:right w:val="single" w:sz="2" w:space="0" w:color="BDBDBD"/>
            </w:tcBorders>
            <w:vAlign w:val="center"/>
          </w:tcPr>
          <w:p w14:paraId="1878AAF1"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Proceso capaz. Monitorear </w:t>
            </w:r>
            <w:proofErr w:type="spellStart"/>
            <w:r w:rsidRPr="00332AFD">
              <w:rPr>
                <w:color w:val="000000" w:themeColor="text1"/>
                <w:sz w:val="20"/>
              </w:rPr>
              <w:t>periodicamente</w:t>
            </w:r>
            <w:proofErr w:type="spellEnd"/>
            <w:r w:rsidRPr="00332AFD">
              <w:rPr>
                <w:color w:val="000000" w:themeColor="text1"/>
                <w:sz w:val="20"/>
              </w:rPr>
              <w:t>.</w:t>
            </w:r>
            <w:r w:rsidRPr="00332AFD">
              <w:rPr>
                <w:color w:val="000000" w:themeColor="text1"/>
              </w:rPr>
              <w:t xml:space="preserve"> </w:t>
            </w:r>
          </w:p>
        </w:tc>
      </w:tr>
      <w:tr w:rsidR="00332AFD" w:rsidRPr="00332AFD" w14:paraId="3D8C8987" w14:textId="77777777">
        <w:trPr>
          <w:trHeight w:val="622"/>
        </w:trPr>
        <w:tc>
          <w:tcPr>
            <w:tcW w:w="1522" w:type="dxa"/>
            <w:tcBorders>
              <w:top w:val="single" w:sz="2" w:space="0" w:color="BDBDBD"/>
              <w:left w:val="single" w:sz="2" w:space="0" w:color="BDBDBD"/>
              <w:bottom w:val="single" w:sz="2" w:space="0" w:color="BDBDBD"/>
              <w:right w:val="single" w:sz="2" w:space="0" w:color="BDBDBD"/>
            </w:tcBorders>
            <w:shd w:val="clear" w:color="auto" w:fill="FFF9C4"/>
            <w:vAlign w:val="center"/>
          </w:tcPr>
          <w:p w14:paraId="60F4B856"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MARGINAL</w:t>
            </w:r>
            <w:r w:rsidRPr="00332AFD">
              <w:rPr>
                <w:color w:val="000000" w:themeColor="text1"/>
              </w:rPr>
              <w:t xml:space="preserve"> </w:t>
            </w:r>
          </w:p>
        </w:tc>
        <w:tc>
          <w:tcPr>
            <w:tcW w:w="1510" w:type="dxa"/>
            <w:tcBorders>
              <w:top w:val="double" w:sz="32" w:space="0" w:color="FFFFFF"/>
              <w:left w:val="single" w:sz="2" w:space="0" w:color="BDBDBD"/>
              <w:bottom w:val="double" w:sz="32" w:space="0" w:color="FFFFFF"/>
              <w:right w:val="single" w:sz="2" w:space="0" w:color="BDBDBD"/>
            </w:tcBorders>
          </w:tcPr>
          <w:p w14:paraId="2750B06F"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1.00 &lt;= </w:t>
            </w:r>
            <w:proofErr w:type="spellStart"/>
            <w:r w:rsidRPr="00332AFD">
              <w:rPr>
                <w:color w:val="000000" w:themeColor="text1"/>
                <w:sz w:val="20"/>
              </w:rPr>
              <w:t>Cpk</w:t>
            </w:r>
            <w:proofErr w:type="spellEnd"/>
            <w:r w:rsidRPr="00332AFD">
              <w:rPr>
                <w:color w:val="000000" w:themeColor="text1"/>
                <w:sz w:val="20"/>
              </w:rPr>
              <w:t xml:space="preserve"> </w:t>
            </w:r>
          </w:p>
          <w:p w14:paraId="5D8D4918"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&lt; 1.33</w:t>
            </w:r>
            <w:r w:rsidRPr="00332AFD">
              <w:rPr>
                <w:color w:val="000000" w:themeColor="text1"/>
              </w:rPr>
              <w:t xml:space="preserve"> </w:t>
            </w:r>
          </w:p>
        </w:tc>
        <w:tc>
          <w:tcPr>
            <w:tcW w:w="1842" w:type="dxa"/>
            <w:tcBorders>
              <w:top w:val="single" w:sz="32" w:space="0" w:color="FFFFFF"/>
              <w:left w:val="single" w:sz="2" w:space="0" w:color="BDBDBD"/>
              <w:bottom w:val="single" w:sz="32" w:space="0" w:color="FFFFFF"/>
              <w:right w:val="single" w:sz="2" w:space="0" w:color="BDBDBD"/>
            </w:tcBorders>
            <w:vAlign w:val="center"/>
          </w:tcPr>
          <w:p w14:paraId="103A1575"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3 a 4 sigma</w:t>
            </w:r>
            <w:r w:rsidRPr="00332AFD">
              <w:rPr>
                <w:color w:val="000000" w:themeColor="text1"/>
              </w:rPr>
              <w:t xml:space="preserve"> </w:t>
            </w:r>
          </w:p>
        </w:tc>
        <w:tc>
          <w:tcPr>
            <w:tcW w:w="4873" w:type="dxa"/>
            <w:tcBorders>
              <w:top w:val="single" w:sz="32" w:space="0" w:color="FFFFFF"/>
              <w:left w:val="single" w:sz="2" w:space="0" w:color="BDBDBD"/>
              <w:bottom w:val="single" w:sz="32" w:space="0" w:color="FFFFFF"/>
              <w:right w:val="single" w:sz="2" w:space="0" w:color="BDBDBD"/>
            </w:tcBorders>
          </w:tcPr>
          <w:p w14:paraId="1F55E706"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Proceso marginalmente capaz. Mejorar centrado o reducir variabilidad.</w:t>
            </w:r>
            <w:r w:rsidRPr="00332AFD">
              <w:rPr>
                <w:color w:val="000000" w:themeColor="text1"/>
              </w:rPr>
              <w:t xml:space="preserve"> </w:t>
            </w:r>
          </w:p>
        </w:tc>
      </w:tr>
      <w:tr w:rsidR="00332AFD" w:rsidRPr="00332AFD" w14:paraId="3E052174" w14:textId="77777777">
        <w:trPr>
          <w:trHeight w:val="592"/>
        </w:trPr>
        <w:tc>
          <w:tcPr>
            <w:tcW w:w="1522" w:type="dxa"/>
            <w:tcBorders>
              <w:top w:val="single" w:sz="2" w:space="0" w:color="BDBDBD"/>
              <w:left w:val="single" w:sz="2" w:space="0" w:color="BDBDBD"/>
              <w:bottom w:val="single" w:sz="2" w:space="0" w:color="BDBDBD"/>
              <w:right w:val="single" w:sz="2" w:space="0" w:color="BDBDBD"/>
            </w:tcBorders>
            <w:shd w:val="clear" w:color="auto" w:fill="FFCDD2"/>
            <w:vAlign w:val="center"/>
          </w:tcPr>
          <w:p w14:paraId="5384CA4C"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DEFICIENTE</w:t>
            </w:r>
            <w:r w:rsidRPr="00332AFD">
              <w:rPr>
                <w:color w:val="000000" w:themeColor="text1"/>
              </w:rPr>
              <w:t xml:space="preserve"> </w:t>
            </w:r>
          </w:p>
        </w:tc>
        <w:tc>
          <w:tcPr>
            <w:tcW w:w="1510" w:type="dxa"/>
            <w:tcBorders>
              <w:top w:val="double" w:sz="32" w:space="0" w:color="FFFFFF"/>
              <w:left w:val="single" w:sz="2" w:space="0" w:color="BDBDBD"/>
              <w:bottom w:val="single" w:sz="2" w:space="0" w:color="BDBDBD"/>
              <w:right w:val="single" w:sz="2" w:space="0" w:color="BDBDBD"/>
            </w:tcBorders>
            <w:vAlign w:val="center"/>
          </w:tcPr>
          <w:p w14:paraId="28519FAD" w14:textId="77777777" w:rsidR="005C2078" w:rsidRPr="00332AFD" w:rsidRDefault="008C1352">
            <w:pPr>
              <w:spacing w:after="0" w:line="259" w:lineRule="auto"/>
              <w:ind w:left="1" w:firstLine="0"/>
              <w:jc w:val="left"/>
              <w:rPr>
                <w:color w:val="000000" w:themeColor="text1"/>
              </w:rPr>
            </w:pPr>
            <w:proofErr w:type="spellStart"/>
            <w:r w:rsidRPr="00332AFD">
              <w:rPr>
                <w:color w:val="000000" w:themeColor="text1"/>
                <w:sz w:val="20"/>
              </w:rPr>
              <w:t>Cpk</w:t>
            </w:r>
            <w:proofErr w:type="spellEnd"/>
            <w:r w:rsidRPr="00332AFD">
              <w:rPr>
                <w:color w:val="000000" w:themeColor="text1"/>
                <w:sz w:val="20"/>
              </w:rPr>
              <w:t xml:space="preserve"> &lt; 1.00</w:t>
            </w:r>
            <w:r w:rsidRPr="00332AFD">
              <w:rPr>
                <w:color w:val="000000" w:themeColor="text1"/>
              </w:rPr>
              <w:t xml:space="preserve"> </w:t>
            </w:r>
          </w:p>
        </w:tc>
        <w:tc>
          <w:tcPr>
            <w:tcW w:w="1842" w:type="dxa"/>
            <w:tcBorders>
              <w:top w:val="single" w:sz="32" w:space="0" w:color="FFFFFF"/>
              <w:left w:val="single" w:sz="2" w:space="0" w:color="BDBDBD"/>
              <w:bottom w:val="single" w:sz="2" w:space="0" w:color="BDBDBD"/>
              <w:right w:val="single" w:sz="2" w:space="0" w:color="BDBDBD"/>
            </w:tcBorders>
            <w:vAlign w:val="center"/>
          </w:tcPr>
          <w:p w14:paraId="5E67700F"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&lt; 3 sigma</w:t>
            </w:r>
            <w:r w:rsidRPr="00332AFD">
              <w:rPr>
                <w:color w:val="000000" w:themeColor="text1"/>
              </w:rPr>
              <w:t xml:space="preserve"> </w:t>
            </w:r>
          </w:p>
        </w:tc>
        <w:tc>
          <w:tcPr>
            <w:tcW w:w="4873" w:type="dxa"/>
            <w:tcBorders>
              <w:top w:val="single" w:sz="32" w:space="0" w:color="FFFFFF"/>
              <w:left w:val="single" w:sz="2" w:space="0" w:color="BDBDBD"/>
              <w:bottom w:val="single" w:sz="2" w:space="0" w:color="BDBDBD"/>
              <w:right w:val="single" w:sz="2" w:space="0" w:color="BDBDBD"/>
            </w:tcBorders>
          </w:tcPr>
          <w:p w14:paraId="4142E2D7"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Proceso no capaz. </w:t>
            </w:r>
            <w:proofErr w:type="spellStart"/>
            <w:r w:rsidRPr="00332AFD">
              <w:rPr>
                <w:color w:val="000000" w:themeColor="text1"/>
                <w:sz w:val="20"/>
              </w:rPr>
              <w:t>Accion</w:t>
            </w:r>
            <w:proofErr w:type="spellEnd"/>
            <w:r w:rsidRPr="00332AFD">
              <w:rPr>
                <w:color w:val="000000" w:themeColor="text1"/>
                <w:sz w:val="20"/>
              </w:rPr>
              <w:t xml:space="preserve"> correctiva urgente. Aumentar </w:t>
            </w:r>
            <w:proofErr w:type="spellStart"/>
            <w:r w:rsidRPr="00332AFD">
              <w:rPr>
                <w:color w:val="000000" w:themeColor="text1"/>
                <w:sz w:val="20"/>
              </w:rPr>
              <w:t>inspeccion</w:t>
            </w:r>
            <w:proofErr w:type="spellEnd"/>
            <w:r w:rsidRPr="00332AFD">
              <w:rPr>
                <w:color w:val="000000" w:themeColor="text1"/>
                <w:sz w:val="20"/>
              </w:rPr>
              <w:t xml:space="preserve"> 100%.</w:t>
            </w:r>
            <w:r w:rsidRPr="00332AFD">
              <w:rPr>
                <w:color w:val="000000" w:themeColor="text1"/>
              </w:rPr>
              <w:t xml:space="preserve"> </w:t>
            </w:r>
          </w:p>
        </w:tc>
      </w:tr>
    </w:tbl>
    <w:p w14:paraId="65E146B1" w14:textId="77777777" w:rsidR="005C2078" w:rsidRPr="00332AFD" w:rsidRDefault="008C1352">
      <w:pPr>
        <w:spacing w:after="298" w:line="259" w:lineRule="auto"/>
        <w:ind w:left="0" w:firstLine="0"/>
        <w:jc w:val="left"/>
        <w:rPr>
          <w:color w:val="000000" w:themeColor="text1"/>
        </w:rPr>
      </w:pPr>
      <w:r w:rsidRPr="00332AFD">
        <w:rPr>
          <w:color w:val="000000" w:themeColor="text1"/>
        </w:rPr>
        <w:t xml:space="preserve"> </w:t>
      </w:r>
    </w:p>
    <w:p w14:paraId="0E61CF31" w14:textId="77777777" w:rsidR="005C2078" w:rsidRPr="00332AFD" w:rsidRDefault="008C1352">
      <w:pPr>
        <w:pStyle w:val="Ttulo2"/>
        <w:ind w:left="417" w:hanging="432"/>
        <w:rPr>
          <w:color w:val="000000" w:themeColor="text1"/>
        </w:rPr>
      </w:pPr>
      <w:bookmarkStart w:id="60" w:name="_Toc58417"/>
      <w:r w:rsidRPr="00332AFD">
        <w:rPr>
          <w:color w:val="000000" w:themeColor="text1"/>
        </w:rPr>
        <w:t xml:space="preserve">Ejercicio Practico </w:t>
      </w:r>
      <w:bookmarkEnd w:id="60"/>
    </w:p>
    <w:p w14:paraId="59564AF0" w14:textId="77777777" w:rsidR="005C2078" w:rsidRPr="00332AFD" w:rsidRDefault="008C1352">
      <w:pPr>
        <w:spacing w:after="104"/>
        <w:rPr>
          <w:color w:val="000000" w:themeColor="text1"/>
        </w:rPr>
      </w:pPr>
      <w:r w:rsidRPr="00332AFD">
        <w:rPr>
          <w:color w:val="000000" w:themeColor="text1"/>
        </w:rPr>
        <w:t xml:space="preserve">Escenario de </w:t>
      </w:r>
      <w:proofErr w:type="spellStart"/>
      <w:r w:rsidRPr="00332AFD">
        <w:rPr>
          <w:color w:val="000000" w:themeColor="text1"/>
        </w:rPr>
        <w:t>interpretacion</w:t>
      </w:r>
      <w:proofErr w:type="spellEnd"/>
      <w:r w:rsidRPr="00332AFD">
        <w:rPr>
          <w:color w:val="000000" w:themeColor="text1"/>
        </w:rPr>
        <w:t xml:space="preserve">: un </w:t>
      </w:r>
      <w:proofErr w:type="spellStart"/>
      <w:r w:rsidRPr="00332AFD">
        <w:rPr>
          <w:color w:val="000000" w:themeColor="text1"/>
        </w:rPr>
        <w:t>analisis</w:t>
      </w:r>
      <w:proofErr w:type="spellEnd"/>
      <w:r w:rsidRPr="00332AFD">
        <w:rPr>
          <w:color w:val="000000" w:themeColor="text1"/>
        </w:rPr>
        <w:t xml:space="preserve"> arroja </w:t>
      </w:r>
      <w:proofErr w:type="spellStart"/>
      <w:r w:rsidRPr="00332AFD">
        <w:rPr>
          <w:color w:val="000000" w:themeColor="text1"/>
        </w:rPr>
        <w:t>Cp</w:t>
      </w:r>
      <w:proofErr w:type="spellEnd"/>
      <w:r w:rsidRPr="00332AFD">
        <w:rPr>
          <w:color w:val="000000" w:themeColor="text1"/>
        </w:rPr>
        <w:t xml:space="preserve"> = 1.20 y </w:t>
      </w:r>
      <w:proofErr w:type="spellStart"/>
      <w:r w:rsidRPr="00332AFD">
        <w:rPr>
          <w:color w:val="000000" w:themeColor="text1"/>
        </w:rPr>
        <w:t>Cpk</w:t>
      </w:r>
      <w:proofErr w:type="spellEnd"/>
      <w:r w:rsidRPr="00332AFD">
        <w:rPr>
          <w:color w:val="000000" w:themeColor="text1"/>
        </w:rPr>
        <w:t xml:space="preserve"> = 0.90. </w:t>
      </w:r>
    </w:p>
    <w:p w14:paraId="5E85C59B" w14:textId="77777777" w:rsidR="005C2078" w:rsidRPr="00332AFD" w:rsidRDefault="008C1352">
      <w:pPr>
        <w:numPr>
          <w:ilvl w:val="0"/>
          <w:numId w:val="26"/>
        </w:numPr>
        <w:ind w:hanging="360"/>
        <w:rPr>
          <w:color w:val="000000" w:themeColor="text1"/>
        </w:rPr>
      </w:pPr>
      <w:proofErr w:type="spellStart"/>
      <w:r w:rsidRPr="00332AFD">
        <w:rPr>
          <w:color w:val="000000" w:themeColor="text1"/>
        </w:rPr>
        <w:lastRenderedPageBreak/>
        <w:t>Cp</w:t>
      </w:r>
      <w:proofErr w:type="spellEnd"/>
      <w:r w:rsidRPr="00332AFD">
        <w:rPr>
          <w:color w:val="000000" w:themeColor="text1"/>
        </w:rPr>
        <w:t xml:space="preserve"> = 1.20: el proceso TIENE capacidad potencial (la amplitud de especificaciones es suficiente para la variabilidad). </w:t>
      </w:r>
    </w:p>
    <w:p w14:paraId="4CFAC524" w14:textId="77777777" w:rsidR="005C2078" w:rsidRPr="00332AFD" w:rsidRDefault="008C1352">
      <w:pPr>
        <w:numPr>
          <w:ilvl w:val="0"/>
          <w:numId w:val="26"/>
        </w:numPr>
        <w:ind w:hanging="360"/>
        <w:rPr>
          <w:color w:val="000000" w:themeColor="text1"/>
        </w:rPr>
      </w:pPr>
      <w:proofErr w:type="spellStart"/>
      <w:r w:rsidRPr="00332AFD">
        <w:rPr>
          <w:color w:val="000000" w:themeColor="text1"/>
        </w:rPr>
        <w:t>Cpk</w:t>
      </w:r>
      <w:proofErr w:type="spellEnd"/>
      <w:r w:rsidRPr="00332AFD">
        <w:rPr>
          <w:color w:val="000000" w:themeColor="text1"/>
        </w:rPr>
        <w:t xml:space="preserve"> = 0.90 &lt; 1.00: el proceso NO es capaz en la </w:t>
      </w:r>
      <w:proofErr w:type="spellStart"/>
      <w:r w:rsidRPr="00332AFD">
        <w:rPr>
          <w:color w:val="000000" w:themeColor="text1"/>
        </w:rPr>
        <w:t>practica</w:t>
      </w:r>
      <w:proofErr w:type="spellEnd"/>
      <w:r w:rsidRPr="00332AFD">
        <w:rPr>
          <w:color w:val="000000" w:themeColor="text1"/>
        </w:rPr>
        <w:t xml:space="preserve">. A pesar de que la variabilidad es aceptable, el proceso esta DESCENTRADO. </w:t>
      </w:r>
    </w:p>
    <w:p w14:paraId="4B69DD41" w14:textId="77777777" w:rsidR="005C2078" w:rsidRPr="00332AFD" w:rsidRDefault="008C1352">
      <w:pPr>
        <w:numPr>
          <w:ilvl w:val="0"/>
          <w:numId w:val="26"/>
        </w:numPr>
        <w:ind w:hanging="360"/>
        <w:rPr>
          <w:color w:val="000000" w:themeColor="text1"/>
        </w:rPr>
      </w:pPr>
      <w:proofErr w:type="spellStart"/>
      <w:r w:rsidRPr="00332AFD">
        <w:rPr>
          <w:color w:val="000000" w:themeColor="text1"/>
        </w:rPr>
        <w:t>Conclusion</w:t>
      </w:r>
      <w:proofErr w:type="spellEnd"/>
      <w:r w:rsidRPr="00332AFD">
        <w:rPr>
          <w:color w:val="000000" w:themeColor="text1"/>
        </w:rPr>
        <w:t xml:space="preserve">: la media del proceso no </w:t>
      </w:r>
      <w:proofErr w:type="spellStart"/>
      <w:r w:rsidRPr="00332AFD">
        <w:rPr>
          <w:color w:val="000000" w:themeColor="text1"/>
        </w:rPr>
        <w:t>esta</w:t>
      </w:r>
      <w:proofErr w:type="spellEnd"/>
      <w:r w:rsidRPr="00332AFD">
        <w:rPr>
          <w:color w:val="000000" w:themeColor="text1"/>
        </w:rPr>
        <w:t xml:space="preserve"> en 3.225 lb (valor nominal). Debe ajustarse la </w:t>
      </w:r>
      <w:proofErr w:type="spellStart"/>
      <w:r w:rsidRPr="00332AFD">
        <w:rPr>
          <w:color w:val="000000" w:themeColor="text1"/>
        </w:rPr>
        <w:t>bascula</w:t>
      </w:r>
      <w:proofErr w:type="spellEnd"/>
      <w:r w:rsidRPr="00332AFD">
        <w:rPr>
          <w:color w:val="000000" w:themeColor="text1"/>
        </w:rPr>
        <w:t xml:space="preserve"> o el proceso para centrar el peso promedio. </w:t>
      </w:r>
    </w:p>
    <w:p w14:paraId="3759E506" w14:textId="77777777" w:rsidR="005C2078" w:rsidRPr="00332AFD" w:rsidRDefault="008C1352">
      <w:pPr>
        <w:numPr>
          <w:ilvl w:val="0"/>
          <w:numId w:val="26"/>
        </w:numPr>
        <w:ind w:hanging="360"/>
        <w:rPr>
          <w:color w:val="000000" w:themeColor="text1"/>
        </w:rPr>
      </w:pPr>
      <w:proofErr w:type="spellStart"/>
      <w:r w:rsidRPr="00332AFD">
        <w:rPr>
          <w:color w:val="000000" w:themeColor="text1"/>
        </w:rPr>
        <w:t>Accion</w:t>
      </w:r>
      <w:proofErr w:type="spellEnd"/>
      <w:r w:rsidRPr="00332AFD">
        <w:rPr>
          <w:color w:val="000000" w:themeColor="text1"/>
        </w:rPr>
        <w:t xml:space="preserve"> recomendada: ajustar el proceso para acercar la media al valor nominal de 3.225 lb. Una vez centrado, </w:t>
      </w:r>
      <w:proofErr w:type="spellStart"/>
      <w:r w:rsidRPr="00332AFD">
        <w:rPr>
          <w:color w:val="000000" w:themeColor="text1"/>
        </w:rPr>
        <w:t>Cpk</w:t>
      </w:r>
      <w:proofErr w:type="spellEnd"/>
      <w:r w:rsidRPr="00332AFD">
        <w:rPr>
          <w:color w:val="000000" w:themeColor="text1"/>
        </w:rPr>
        <w:t xml:space="preserve"> </w:t>
      </w:r>
      <w:proofErr w:type="spellStart"/>
      <w:r w:rsidRPr="00332AFD">
        <w:rPr>
          <w:color w:val="000000" w:themeColor="text1"/>
        </w:rPr>
        <w:t>deberia</w:t>
      </w:r>
      <w:proofErr w:type="spellEnd"/>
      <w:r w:rsidRPr="00332AFD">
        <w:rPr>
          <w:color w:val="000000" w:themeColor="text1"/>
        </w:rPr>
        <w:t xml:space="preserve"> acercarse a </w:t>
      </w:r>
      <w:proofErr w:type="spellStart"/>
      <w:r w:rsidRPr="00332AFD">
        <w:rPr>
          <w:color w:val="000000" w:themeColor="text1"/>
        </w:rPr>
        <w:t>Cp</w:t>
      </w:r>
      <w:proofErr w:type="spellEnd"/>
      <w:r w:rsidRPr="00332AFD">
        <w:rPr>
          <w:color w:val="000000" w:themeColor="text1"/>
        </w:rPr>
        <w:t xml:space="preserve"> = 1.20. </w:t>
      </w:r>
    </w:p>
    <w:p w14:paraId="0EB3EBED" w14:textId="77777777" w:rsidR="005C2078" w:rsidRPr="00332AFD" w:rsidRDefault="008C1352">
      <w:pPr>
        <w:spacing w:after="0" w:line="259" w:lineRule="auto"/>
        <w:ind w:left="0" w:firstLine="0"/>
        <w:jc w:val="left"/>
        <w:rPr>
          <w:color w:val="000000" w:themeColor="text1"/>
        </w:rPr>
      </w:pPr>
      <w:r w:rsidRPr="00332AFD">
        <w:rPr>
          <w:color w:val="000000" w:themeColor="text1"/>
        </w:rPr>
        <w:t xml:space="preserve"> </w:t>
      </w:r>
      <w:r w:rsidRPr="00332AFD">
        <w:rPr>
          <w:color w:val="000000" w:themeColor="text1"/>
        </w:rPr>
        <w:tab/>
        <w:t xml:space="preserve"> </w:t>
      </w:r>
      <w:r w:rsidRPr="00332AFD">
        <w:rPr>
          <w:color w:val="000000" w:themeColor="text1"/>
        </w:rPr>
        <w:br w:type="page"/>
      </w:r>
    </w:p>
    <w:p w14:paraId="276EA749" w14:textId="77777777" w:rsidR="005C2078" w:rsidRPr="00332AFD" w:rsidRDefault="008C1352">
      <w:pPr>
        <w:pStyle w:val="Ttulo1"/>
        <w:ind w:left="340" w:hanging="355"/>
        <w:rPr>
          <w:color w:val="000000" w:themeColor="text1"/>
        </w:rPr>
      </w:pPr>
      <w:bookmarkStart w:id="61" w:name="_Toc58418"/>
      <w:r w:rsidRPr="00332AFD">
        <w:rPr>
          <w:color w:val="000000" w:themeColor="text1"/>
        </w:rPr>
        <w:lastRenderedPageBreak/>
        <w:t xml:space="preserve">Modulo 5 </w:t>
      </w:r>
      <w:r w:rsidRPr="00332AFD">
        <w:rPr>
          <w:color w:val="000000" w:themeColor="text1"/>
        </w:rPr>
        <w:t>—</w:t>
      </w:r>
      <w:r w:rsidRPr="00332AFD">
        <w:rPr>
          <w:color w:val="000000" w:themeColor="text1"/>
        </w:rPr>
        <w:t xml:space="preserve"> Plan de Muestreo (MIL-STD-105E) </w:t>
      </w:r>
      <w:bookmarkEnd w:id="61"/>
    </w:p>
    <w:p w14:paraId="5B145A3C" w14:textId="77777777" w:rsidR="005C2078" w:rsidRPr="00332AFD" w:rsidRDefault="008C1352">
      <w:pPr>
        <w:spacing w:after="102"/>
        <w:rPr>
          <w:color w:val="000000" w:themeColor="text1"/>
        </w:rPr>
      </w:pPr>
      <w:r w:rsidRPr="00332AFD">
        <w:rPr>
          <w:color w:val="000000" w:themeColor="text1"/>
        </w:rPr>
        <w:t xml:space="preserve">El Plan de Muestreo determina cuantas cajas deben inspeccionarse de cada lote de </w:t>
      </w:r>
      <w:proofErr w:type="spellStart"/>
      <w:r w:rsidRPr="00332AFD">
        <w:rPr>
          <w:color w:val="000000" w:themeColor="text1"/>
        </w:rPr>
        <w:t>exportacion</w:t>
      </w:r>
      <w:proofErr w:type="spellEnd"/>
      <w:r w:rsidRPr="00332AFD">
        <w:rPr>
          <w:color w:val="000000" w:themeColor="text1"/>
        </w:rPr>
        <w:t xml:space="preserve"> para tomar la </w:t>
      </w:r>
      <w:proofErr w:type="spellStart"/>
      <w:r w:rsidRPr="00332AFD">
        <w:rPr>
          <w:color w:val="000000" w:themeColor="text1"/>
        </w:rPr>
        <w:t>decision</w:t>
      </w:r>
      <w:proofErr w:type="spellEnd"/>
      <w:r w:rsidRPr="00332AFD">
        <w:rPr>
          <w:color w:val="000000" w:themeColor="text1"/>
        </w:rPr>
        <w:t xml:space="preserve"> de aceptar o rechazar el lote completo. Se basa en el </w:t>
      </w:r>
      <w:proofErr w:type="spellStart"/>
      <w:r w:rsidRPr="00332AFD">
        <w:rPr>
          <w:color w:val="000000" w:themeColor="text1"/>
        </w:rPr>
        <w:t>estandar</w:t>
      </w:r>
      <w:proofErr w:type="spellEnd"/>
      <w:r w:rsidRPr="00332AFD">
        <w:rPr>
          <w:color w:val="000000" w:themeColor="text1"/>
        </w:rPr>
        <w:t xml:space="preserve"> militar MIL-STD105E (adoptado comercialmente como ANSI/ASQ Z1.4), ampliamente utilizado en la industria de alimentos para </w:t>
      </w:r>
      <w:proofErr w:type="spellStart"/>
      <w:r w:rsidRPr="00332AFD">
        <w:rPr>
          <w:color w:val="000000" w:themeColor="text1"/>
        </w:rPr>
        <w:t>exportacion</w:t>
      </w:r>
      <w:proofErr w:type="spellEnd"/>
      <w:r w:rsidRPr="00332AFD">
        <w:rPr>
          <w:color w:val="000000" w:themeColor="text1"/>
        </w:rPr>
        <w:t xml:space="preserve">. </w:t>
      </w:r>
    </w:p>
    <w:p w14:paraId="36D68AE9" w14:textId="77777777" w:rsidR="005C2078" w:rsidRPr="00332AFD" w:rsidRDefault="008C1352">
      <w:pPr>
        <w:spacing w:after="297" w:line="259" w:lineRule="auto"/>
        <w:ind w:left="0" w:firstLine="0"/>
        <w:jc w:val="left"/>
        <w:rPr>
          <w:color w:val="000000" w:themeColor="text1"/>
        </w:rPr>
      </w:pPr>
      <w:r w:rsidRPr="00332AFD">
        <w:rPr>
          <w:color w:val="000000" w:themeColor="text1"/>
        </w:rPr>
        <w:t xml:space="preserve"> </w:t>
      </w:r>
    </w:p>
    <w:p w14:paraId="5F9BE1B0" w14:textId="77777777" w:rsidR="005C2078" w:rsidRPr="00332AFD" w:rsidRDefault="008C1352">
      <w:pPr>
        <w:pStyle w:val="Ttulo2"/>
        <w:spacing w:after="0"/>
        <w:ind w:left="417" w:hanging="432"/>
        <w:rPr>
          <w:color w:val="000000" w:themeColor="text1"/>
        </w:rPr>
      </w:pPr>
      <w:bookmarkStart w:id="62" w:name="_Toc58419"/>
      <w:proofErr w:type="spellStart"/>
      <w:r w:rsidRPr="00332AFD">
        <w:rPr>
          <w:color w:val="000000" w:themeColor="text1"/>
        </w:rPr>
        <w:t>Parametros</w:t>
      </w:r>
      <w:proofErr w:type="spellEnd"/>
      <w:r w:rsidRPr="00332AFD">
        <w:rPr>
          <w:color w:val="000000" w:themeColor="text1"/>
        </w:rPr>
        <w:t xml:space="preserve"> del Lote </w:t>
      </w:r>
      <w:proofErr w:type="spellStart"/>
      <w:r w:rsidRPr="00332AFD">
        <w:rPr>
          <w:color w:val="000000" w:themeColor="text1"/>
        </w:rPr>
        <w:t>Estandar</w:t>
      </w:r>
      <w:proofErr w:type="spellEnd"/>
      <w:r w:rsidRPr="00332AFD">
        <w:rPr>
          <w:color w:val="000000" w:themeColor="text1"/>
        </w:rPr>
        <w:t xml:space="preserve"> </w:t>
      </w:r>
      <w:bookmarkEnd w:id="62"/>
    </w:p>
    <w:tbl>
      <w:tblPr>
        <w:tblStyle w:val="TableGrid"/>
        <w:tblW w:w="9747" w:type="dxa"/>
        <w:tblInd w:w="0" w:type="dxa"/>
        <w:tblCellMar>
          <w:top w:w="91" w:type="dxa"/>
          <w:left w:w="160" w:type="dxa"/>
          <w:bottom w:w="0" w:type="dxa"/>
          <w:right w:w="115" w:type="dxa"/>
        </w:tblCellMar>
        <w:tblLook w:val="04A0" w:firstRow="1" w:lastRow="0" w:firstColumn="1" w:lastColumn="0" w:noHBand="0" w:noVBand="1"/>
      </w:tblPr>
      <w:tblGrid>
        <w:gridCol w:w="3899"/>
        <w:gridCol w:w="5848"/>
      </w:tblGrid>
      <w:tr w:rsidR="00332AFD" w:rsidRPr="00332AFD" w14:paraId="75698F1E" w14:textId="77777777">
        <w:trPr>
          <w:trHeight w:val="361"/>
        </w:trPr>
        <w:tc>
          <w:tcPr>
            <w:tcW w:w="3899" w:type="dxa"/>
            <w:tcBorders>
              <w:top w:val="single" w:sz="2" w:space="0" w:color="BDBDBD"/>
              <w:left w:val="single" w:sz="2" w:space="0" w:color="BDBDBD"/>
              <w:bottom w:val="single" w:sz="2" w:space="0" w:color="BDBDBD"/>
              <w:right w:val="single" w:sz="2" w:space="0" w:color="BDBDBD"/>
            </w:tcBorders>
            <w:shd w:val="clear" w:color="auto" w:fill="1B5E20"/>
          </w:tcPr>
          <w:p w14:paraId="7A2DFCFE" w14:textId="77777777" w:rsidR="005C2078" w:rsidRPr="00332AFD" w:rsidRDefault="008C1352">
            <w:pPr>
              <w:spacing w:after="0" w:line="259" w:lineRule="auto"/>
              <w:ind w:left="1" w:firstLine="0"/>
              <w:jc w:val="left"/>
              <w:rPr>
                <w:color w:val="000000" w:themeColor="text1"/>
              </w:rPr>
            </w:pPr>
            <w:proofErr w:type="spellStart"/>
            <w:r w:rsidRPr="00332AFD">
              <w:rPr>
                <w:b/>
                <w:color w:val="000000" w:themeColor="text1"/>
                <w:sz w:val="20"/>
              </w:rPr>
              <w:t>Parametro</w:t>
            </w:r>
            <w:proofErr w:type="spellEnd"/>
            <w:r w:rsidRPr="00332AFD">
              <w:rPr>
                <w:color w:val="000000" w:themeColor="text1"/>
              </w:rPr>
              <w:t xml:space="preserve"> </w:t>
            </w:r>
          </w:p>
        </w:tc>
        <w:tc>
          <w:tcPr>
            <w:tcW w:w="5848" w:type="dxa"/>
            <w:tcBorders>
              <w:top w:val="single" w:sz="2" w:space="0" w:color="BDBDBD"/>
              <w:left w:val="single" w:sz="2" w:space="0" w:color="BDBDBD"/>
              <w:bottom w:val="single" w:sz="32" w:space="0" w:color="FFFFFF"/>
              <w:right w:val="single" w:sz="2" w:space="0" w:color="BDBDBD"/>
            </w:tcBorders>
            <w:shd w:val="clear" w:color="auto" w:fill="1B5E20"/>
          </w:tcPr>
          <w:p w14:paraId="514F973B"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Valor</w:t>
            </w:r>
            <w:r w:rsidRPr="00332AFD">
              <w:rPr>
                <w:color w:val="000000" w:themeColor="text1"/>
              </w:rPr>
              <w:t xml:space="preserve"> </w:t>
            </w:r>
          </w:p>
        </w:tc>
      </w:tr>
      <w:tr w:rsidR="00332AFD" w:rsidRPr="00332AFD" w14:paraId="79D990BF" w14:textId="77777777">
        <w:trPr>
          <w:trHeight w:val="391"/>
        </w:trPr>
        <w:tc>
          <w:tcPr>
            <w:tcW w:w="3899" w:type="dxa"/>
            <w:tcBorders>
              <w:top w:val="single" w:sz="2" w:space="0" w:color="BDBDBD"/>
              <w:left w:val="single" w:sz="2" w:space="0" w:color="BDBDBD"/>
              <w:bottom w:val="single" w:sz="2" w:space="0" w:color="BDBDBD"/>
              <w:right w:val="single" w:sz="2" w:space="0" w:color="BDBDBD"/>
            </w:tcBorders>
            <w:shd w:val="clear" w:color="auto" w:fill="F5F7FA"/>
          </w:tcPr>
          <w:p w14:paraId="6DA4662F"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Tamaño del lote </w:t>
            </w:r>
            <w:proofErr w:type="spellStart"/>
            <w:r w:rsidRPr="00332AFD">
              <w:rPr>
                <w:color w:val="000000" w:themeColor="text1"/>
                <w:sz w:val="20"/>
              </w:rPr>
              <w:t>estandar</w:t>
            </w:r>
            <w:proofErr w:type="spellEnd"/>
            <w:r w:rsidRPr="00332AFD">
              <w:rPr>
                <w:color w:val="000000" w:themeColor="text1"/>
              </w:rPr>
              <w:t xml:space="preserve"> </w:t>
            </w:r>
          </w:p>
        </w:tc>
        <w:tc>
          <w:tcPr>
            <w:tcW w:w="5848" w:type="dxa"/>
            <w:tcBorders>
              <w:top w:val="single" w:sz="32" w:space="0" w:color="FFFFFF"/>
              <w:left w:val="single" w:sz="2" w:space="0" w:color="BDBDBD"/>
              <w:bottom w:val="double" w:sz="32" w:space="0" w:color="FFFFFF"/>
              <w:right w:val="single" w:sz="2" w:space="0" w:color="BDBDBD"/>
            </w:tcBorders>
          </w:tcPr>
          <w:p w14:paraId="56F115AE"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20 pallets x 48 cajas = 960 cajas</w:t>
            </w:r>
            <w:r w:rsidRPr="00332AFD">
              <w:rPr>
                <w:color w:val="000000" w:themeColor="text1"/>
              </w:rPr>
              <w:t xml:space="preserve"> </w:t>
            </w:r>
          </w:p>
        </w:tc>
      </w:tr>
      <w:tr w:rsidR="00332AFD" w:rsidRPr="00332AFD" w14:paraId="55DF30E5" w14:textId="77777777">
        <w:trPr>
          <w:trHeight w:val="394"/>
        </w:trPr>
        <w:tc>
          <w:tcPr>
            <w:tcW w:w="3899" w:type="dxa"/>
            <w:tcBorders>
              <w:top w:val="single" w:sz="2" w:space="0" w:color="BDBDBD"/>
              <w:left w:val="single" w:sz="2" w:space="0" w:color="BDBDBD"/>
              <w:bottom w:val="single" w:sz="32" w:space="0" w:color="FFFFFF"/>
              <w:right w:val="single" w:sz="2" w:space="0" w:color="BDBDBD"/>
            </w:tcBorders>
            <w:shd w:val="clear" w:color="auto" w:fill="F5F7FA"/>
          </w:tcPr>
          <w:p w14:paraId="2A92D5BE"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NAC (Nivel Aceptable de Calidad)</w:t>
            </w:r>
            <w:r w:rsidRPr="00332AFD">
              <w:rPr>
                <w:color w:val="000000" w:themeColor="text1"/>
              </w:rPr>
              <w:t xml:space="preserve"> </w:t>
            </w:r>
          </w:p>
        </w:tc>
        <w:tc>
          <w:tcPr>
            <w:tcW w:w="5848" w:type="dxa"/>
            <w:tcBorders>
              <w:top w:val="double" w:sz="32" w:space="0" w:color="FFFFFF"/>
              <w:left w:val="single" w:sz="2" w:space="0" w:color="BDBDBD"/>
              <w:bottom w:val="double" w:sz="32" w:space="0" w:color="FFFFFF"/>
              <w:right w:val="single" w:sz="2" w:space="0" w:color="BDBDBD"/>
            </w:tcBorders>
          </w:tcPr>
          <w:p w14:paraId="5E1E924B"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4%</w:t>
            </w:r>
            <w:r w:rsidRPr="00332AFD">
              <w:rPr>
                <w:color w:val="000000" w:themeColor="text1"/>
              </w:rPr>
              <w:t xml:space="preserve"> </w:t>
            </w:r>
          </w:p>
        </w:tc>
      </w:tr>
      <w:tr w:rsidR="00332AFD" w:rsidRPr="00332AFD" w14:paraId="5A6A2BD0" w14:textId="77777777">
        <w:trPr>
          <w:trHeight w:val="422"/>
        </w:trPr>
        <w:tc>
          <w:tcPr>
            <w:tcW w:w="3899" w:type="dxa"/>
            <w:tcBorders>
              <w:top w:val="single" w:sz="32" w:space="0" w:color="FFFFFF"/>
              <w:left w:val="single" w:sz="2" w:space="0" w:color="BDBDBD"/>
              <w:bottom w:val="single" w:sz="32" w:space="0" w:color="FFFFFF"/>
              <w:right w:val="single" w:sz="2" w:space="0" w:color="BDBDBD"/>
            </w:tcBorders>
            <w:vAlign w:val="center"/>
          </w:tcPr>
          <w:p w14:paraId="6E639F60"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Tipo de muestreo</w:t>
            </w:r>
            <w:r w:rsidRPr="00332AFD">
              <w:rPr>
                <w:color w:val="000000" w:themeColor="text1"/>
              </w:rPr>
              <w:t xml:space="preserve"> </w:t>
            </w:r>
          </w:p>
        </w:tc>
        <w:tc>
          <w:tcPr>
            <w:tcW w:w="5848" w:type="dxa"/>
            <w:tcBorders>
              <w:top w:val="double" w:sz="32" w:space="0" w:color="FFFFFF"/>
              <w:left w:val="single" w:sz="2" w:space="0" w:color="BDBDBD"/>
              <w:bottom w:val="single" w:sz="32" w:space="0" w:color="FFFFFF"/>
              <w:right w:val="single" w:sz="2" w:space="0" w:color="BDBDBD"/>
            </w:tcBorders>
            <w:vAlign w:val="center"/>
          </w:tcPr>
          <w:p w14:paraId="7EE60C13"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Simple (una sola muestra de </w:t>
            </w:r>
            <w:proofErr w:type="spellStart"/>
            <w:r w:rsidRPr="00332AFD">
              <w:rPr>
                <w:color w:val="000000" w:themeColor="text1"/>
                <w:sz w:val="20"/>
              </w:rPr>
              <w:t>decision</w:t>
            </w:r>
            <w:proofErr w:type="spellEnd"/>
            <w:r w:rsidRPr="00332AFD">
              <w:rPr>
                <w:color w:val="000000" w:themeColor="text1"/>
                <w:sz w:val="20"/>
              </w:rPr>
              <w:t>)</w:t>
            </w:r>
            <w:r w:rsidRPr="00332AFD">
              <w:rPr>
                <w:color w:val="000000" w:themeColor="text1"/>
              </w:rPr>
              <w:t xml:space="preserve"> </w:t>
            </w:r>
          </w:p>
        </w:tc>
      </w:tr>
      <w:tr w:rsidR="00332AFD" w:rsidRPr="00332AFD" w14:paraId="724DEDDF" w14:textId="77777777">
        <w:trPr>
          <w:trHeight w:val="361"/>
        </w:trPr>
        <w:tc>
          <w:tcPr>
            <w:tcW w:w="3899" w:type="dxa"/>
            <w:tcBorders>
              <w:top w:val="single" w:sz="32" w:space="0" w:color="FFFFFF"/>
              <w:left w:val="single" w:sz="2" w:space="0" w:color="BDBDBD"/>
              <w:bottom w:val="single" w:sz="2" w:space="0" w:color="BDBDBD"/>
              <w:right w:val="single" w:sz="2" w:space="0" w:color="BDBDBD"/>
            </w:tcBorders>
          </w:tcPr>
          <w:p w14:paraId="361FAE98" w14:textId="77777777" w:rsidR="005C2078" w:rsidRPr="00332AFD" w:rsidRDefault="008C1352">
            <w:pPr>
              <w:spacing w:after="0" w:line="259" w:lineRule="auto"/>
              <w:ind w:left="1" w:firstLine="0"/>
              <w:jc w:val="left"/>
              <w:rPr>
                <w:color w:val="000000" w:themeColor="text1"/>
              </w:rPr>
            </w:pPr>
            <w:proofErr w:type="spellStart"/>
            <w:r w:rsidRPr="00332AFD">
              <w:rPr>
                <w:color w:val="000000" w:themeColor="text1"/>
                <w:sz w:val="20"/>
              </w:rPr>
              <w:t>Estandar</w:t>
            </w:r>
            <w:proofErr w:type="spellEnd"/>
            <w:r w:rsidRPr="00332AFD">
              <w:rPr>
                <w:color w:val="000000" w:themeColor="text1"/>
                <w:sz w:val="20"/>
              </w:rPr>
              <w:t xml:space="preserve"> aplicado</w:t>
            </w:r>
            <w:r w:rsidRPr="00332AFD">
              <w:rPr>
                <w:color w:val="000000" w:themeColor="text1"/>
              </w:rPr>
              <w:t xml:space="preserve"> </w:t>
            </w:r>
          </w:p>
        </w:tc>
        <w:tc>
          <w:tcPr>
            <w:tcW w:w="5848" w:type="dxa"/>
            <w:tcBorders>
              <w:top w:val="single" w:sz="32" w:space="0" w:color="FFFFFF"/>
              <w:left w:val="single" w:sz="2" w:space="0" w:color="BDBDBD"/>
              <w:bottom w:val="single" w:sz="2" w:space="0" w:color="BDBDBD"/>
              <w:right w:val="single" w:sz="2" w:space="0" w:color="BDBDBD"/>
            </w:tcBorders>
          </w:tcPr>
          <w:p w14:paraId="7879C380"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MIL-STD-105E / ANSI/ASQ Z1.4</w:t>
            </w:r>
            <w:r w:rsidRPr="00332AFD">
              <w:rPr>
                <w:color w:val="000000" w:themeColor="text1"/>
              </w:rPr>
              <w:t xml:space="preserve"> </w:t>
            </w:r>
          </w:p>
        </w:tc>
      </w:tr>
    </w:tbl>
    <w:p w14:paraId="32AB8544" w14:textId="77777777" w:rsidR="005C2078" w:rsidRPr="00332AFD" w:rsidRDefault="008C1352">
      <w:pPr>
        <w:spacing w:after="297" w:line="259" w:lineRule="auto"/>
        <w:ind w:left="0" w:firstLine="0"/>
        <w:jc w:val="left"/>
        <w:rPr>
          <w:color w:val="000000" w:themeColor="text1"/>
        </w:rPr>
      </w:pPr>
      <w:r w:rsidRPr="00332AFD">
        <w:rPr>
          <w:color w:val="000000" w:themeColor="text1"/>
        </w:rPr>
        <w:t xml:space="preserve"> </w:t>
      </w:r>
    </w:p>
    <w:p w14:paraId="792441EA" w14:textId="77777777" w:rsidR="005C2078" w:rsidRPr="00332AFD" w:rsidRDefault="008C1352">
      <w:pPr>
        <w:pStyle w:val="Ttulo2"/>
        <w:ind w:left="417" w:hanging="432"/>
        <w:rPr>
          <w:color w:val="000000" w:themeColor="text1"/>
        </w:rPr>
      </w:pPr>
      <w:bookmarkStart w:id="63" w:name="_Toc58420"/>
      <w:r w:rsidRPr="00332AFD">
        <w:rPr>
          <w:color w:val="000000" w:themeColor="text1"/>
        </w:rPr>
        <w:t xml:space="preserve">Niveles de </w:t>
      </w:r>
      <w:proofErr w:type="spellStart"/>
      <w:r w:rsidRPr="00332AFD">
        <w:rPr>
          <w:color w:val="000000" w:themeColor="text1"/>
        </w:rPr>
        <w:t>Inspeccion</w:t>
      </w:r>
      <w:proofErr w:type="spellEnd"/>
      <w:r w:rsidRPr="00332AFD">
        <w:rPr>
          <w:color w:val="000000" w:themeColor="text1"/>
        </w:rPr>
        <w:t xml:space="preserve"> </w:t>
      </w:r>
      <w:bookmarkEnd w:id="63"/>
    </w:p>
    <w:p w14:paraId="7F01A165" w14:textId="77777777" w:rsidR="005C2078" w:rsidRPr="00332AFD" w:rsidRDefault="008C1352">
      <w:pPr>
        <w:spacing w:after="0"/>
        <w:rPr>
          <w:color w:val="000000" w:themeColor="text1"/>
        </w:rPr>
      </w:pPr>
      <w:r w:rsidRPr="00332AFD">
        <w:rPr>
          <w:color w:val="000000" w:themeColor="text1"/>
        </w:rPr>
        <w:t>El MIL-STD-</w:t>
      </w:r>
      <w:r w:rsidRPr="00332AFD">
        <w:rPr>
          <w:color w:val="000000" w:themeColor="text1"/>
        </w:rPr>
        <w:t xml:space="preserve">105E define tres niveles de </w:t>
      </w:r>
      <w:proofErr w:type="spellStart"/>
      <w:r w:rsidRPr="00332AFD">
        <w:rPr>
          <w:color w:val="000000" w:themeColor="text1"/>
        </w:rPr>
        <w:t>inspeccion</w:t>
      </w:r>
      <w:proofErr w:type="spellEnd"/>
      <w:r w:rsidRPr="00332AFD">
        <w:rPr>
          <w:color w:val="000000" w:themeColor="text1"/>
        </w:rPr>
        <w:t xml:space="preserve"> que determinan el </w:t>
      </w:r>
      <w:proofErr w:type="spellStart"/>
      <w:r w:rsidRPr="00332AFD">
        <w:rPr>
          <w:color w:val="000000" w:themeColor="text1"/>
        </w:rPr>
        <w:t>tamano</w:t>
      </w:r>
      <w:proofErr w:type="spellEnd"/>
      <w:r w:rsidRPr="00332AFD">
        <w:rPr>
          <w:color w:val="000000" w:themeColor="text1"/>
        </w:rPr>
        <w:t xml:space="preserve"> de muestra: </w:t>
      </w:r>
    </w:p>
    <w:tbl>
      <w:tblPr>
        <w:tblStyle w:val="TableGrid"/>
        <w:tblW w:w="9733" w:type="dxa"/>
        <w:tblInd w:w="15" w:type="dxa"/>
        <w:tblCellMar>
          <w:top w:w="91" w:type="dxa"/>
          <w:left w:w="147" w:type="dxa"/>
          <w:bottom w:w="0" w:type="dxa"/>
          <w:right w:w="115" w:type="dxa"/>
        </w:tblCellMar>
        <w:tblLook w:val="04A0" w:firstRow="1" w:lastRow="0" w:firstColumn="1" w:lastColumn="0" w:noHBand="0" w:noVBand="1"/>
      </w:tblPr>
      <w:tblGrid>
        <w:gridCol w:w="1840"/>
        <w:gridCol w:w="2539"/>
        <w:gridCol w:w="5354"/>
      </w:tblGrid>
      <w:tr w:rsidR="00332AFD" w:rsidRPr="00332AFD" w14:paraId="7064B072" w14:textId="77777777">
        <w:trPr>
          <w:trHeight w:val="361"/>
        </w:trPr>
        <w:tc>
          <w:tcPr>
            <w:tcW w:w="1840" w:type="dxa"/>
            <w:tcBorders>
              <w:top w:val="single" w:sz="2" w:space="0" w:color="BDBDBD"/>
              <w:left w:val="single" w:sz="2" w:space="0" w:color="BDBDBD"/>
              <w:bottom w:val="single" w:sz="2" w:space="0" w:color="BDBDBD"/>
              <w:right w:val="single" w:sz="2" w:space="0" w:color="BDBDBD"/>
            </w:tcBorders>
            <w:shd w:val="clear" w:color="auto" w:fill="1B5E20"/>
          </w:tcPr>
          <w:p w14:paraId="7C999566"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Nivel</w:t>
            </w:r>
            <w:r w:rsidRPr="00332AFD">
              <w:rPr>
                <w:color w:val="000000" w:themeColor="text1"/>
              </w:rPr>
              <w:t xml:space="preserve"> </w:t>
            </w:r>
          </w:p>
        </w:tc>
        <w:tc>
          <w:tcPr>
            <w:tcW w:w="2539" w:type="dxa"/>
            <w:tcBorders>
              <w:top w:val="single" w:sz="2" w:space="0" w:color="BDBDBD"/>
              <w:left w:val="single" w:sz="2" w:space="0" w:color="BDBDBD"/>
              <w:bottom w:val="single" w:sz="2" w:space="0" w:color="BDBDBD"/>
              <w:right w:val="single" w:sz="2" w:space="0" w:color="BDBDBD"/>
            </w:tcBorders>
            <w:shd w:val="clear" w:color="auto" w:fill="1B5E20"/>
          </w:tcPr>
          <w:p w14:paraId="2B05780C" w14:textId="77777777" w:rsidR="005C2078" w:rsidRPr="00332AFD" w:rsidRDefault="008C1352">
            <w:pPr>
              <w:spacing w:after="0" w:line="259" w:lineRule="auto"/>
              <w:ind w:left="15" w:firstLine="0"/>
              <w:jc w:val="left"/>
              <w:rPr>
                <w:color w:val="000000" w:themeColor="text1"/>
              </w:rPr>
            </w:pPr>
            <w:r w:rsidRPr="00332AFD">
              <w:rPr>
                <w:b/>
                <w:color w:val="000000" w:themeColor="text1"/>
                <w:sz w:val="20"/>
              </w:rPr>
              <w:t>Muestra</w:t>
            </w:r>
            <w:r w:rsidRPr="00332AFD">
              <w:rPr>
                <w:color w:val="000000" w:themeColor="text1"/>
              </w:rPr>
              <w:t xml:space="preserve"> </w:t>
            </w:r>
          </w:p>
        </w:tc>
        <w:tc>
          <w:tcPr>
            <w:tcW w:w="5354" w:type="dxa"/>
            <w:tcBorders>
              <w:top w:val="single" w:sz="2" w:space="0" w:color="BDBDBD"/>
              <w:left w:val="single" w:sz="2" w:space="0" w:color="BDBDBD"/>
              <w:bottom w:val="single" w:sz="32" w:space="0" w:color="FFFFFF"/>
              <w:right w:val="single" w:sz="2" w:space="0" w:color="BDBDBD"/>
            </w:tcBorders>
            <w:shd w:val="clear" w:color="auto" w:fill="1B5E20"/>
          </w:tcPr>
          <w:p w14:paraId="0BDB1FEE" w14:textId="77777777" w:rsidR="005C2078" w:rsidRPr="00332AFD" w:rsidRDefault="008C1352">
            <w:pPr>
              <w:spacing w:after="0" w:line="259" w:lineRule="auto"/>
              <w:ind w:left="14" w:firstLine="0"/>
              <w:jc w:val="left"/>
              <w:rPr>
                <w:color w:val="000000" w:themeColor="text1"/>
              </w:rPr>
            </w:pPr>
            <w:r w:rsidRPr="00332AFD">
              <w:rPr>
                <w:b/>
                <w:color w:val="000000" w:themeColor="text1"/>
                <w:sz w:val="20"/>
              </w:rPr>
              <w:t>Cuando Aplicarlo</w:t>
            </w:r>
            <w:r w:rsidRPr="00332AFD">
              <w:rPr>
                <w:color w:val="000000" w:themeColor="text1"/>
              </w:rPr>
              <w:t xml:space="preserve"> </w:t>
            </w:r>
          </w:p>
        </w:tc>
      </w:tr>
      <w:tr w:rsidR="00332AFD" w:rsidRPr="00332AFD" w14:paraId="3F90D1E9" w14:textId="77777777">
        <w:trPr>
          <w:trHeight w:val="622"/>
        </w:trPr>
        <w:tc>
          <w:tcPr>
            <w:tcW w:w="1840" w:type="dxa"/>
            <w:tcBorders>
              <w:top w:val="single" w:sz="2" w:space="0" w:color="BDBDBD"/>
              <w:left w:val="single" w:sz="2" w:space="0" w:color="BDBDBD"/>
              <w:bottom w:val="single" w:sz="2" w:space="0" w:color="BDBDBD"/>
              <w:right w:val="single" w:sz="2" w:space="0" w:color="BDBDBD"/>
            </w:tcBorders>
            <w:shd w:val="clear" w:color="auto" w:fill="C8E6C9"/>
            <w:vAlign w:val="center"/>
          </w:tcPr>
          <w:p w14:paraId="61D1EE16"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I - Reducida</w:t>
            </w:r>
            <w:r w:rsidRPr="00332AFD">
              <w:rPr>
                <w:color w:val="000000" w:themeColor="text1"/>
              </w:rPr>
              <w:t xml:space="preserve"> </w:t>
            </w:r>
          </w:p>
        </w:tc>
        <w:tc>
          <w:tcPr>
            <w:tcW w:w="2539" w:type="dxa"/>
            <w:tcBorders>
              <w:top w:val="single" w:sz="2" w:space="0" w:color="BDBDBD"/>
              <w:left w:val="single" w:sz="2" w:space="0" w:color="BDBDBD"/>
              <w:bottom w:val="single" w:sz="32" w:space="0" w:color="FFFFFF"/>
              <w:right w:val="single" w:sz="2" w:space="0" w:color="BDBDBD"/>
            </w:tcBorders>
            <w:shd w:val="clear" w:color="auto" w:fill="FFFFFF"/>
          </w:tcPr>
          <w:p w14:paraId="4DA7B8C1" w14:textId="77777777" w:rsidR="005C2078" w:rsidRPr="00332AFD" w:rsidRDefault="008C1352">
            <w:pPr>
              <w:spacing w:after="0" w:line="259" w:lineRule="auto"/>
              <w:ind w:left="15" w:firstLine="0"/>
              <w:jc w:val="left"/>
              <w:rPr>
                <w:color w:val="000000" w:themeColor="text1"/>
              </w:rPr>
            </w:pPr>
            <w:r w:rsidRPr="00332AFD">
              <w:rPr>
                <w:color w:val="000000" w:themeColor="text1"/>
                <w:sz w:val="20"/>
              </w:rPr>
              <w:t>Menor (aprox. 50% de Normal)</w:t>
            </w:r>
            <w:r w:rsidRPr="00332AFD">
              <w:rPr>
                <w:color w:val="000000" w:themeColor="text1"/>
              </w:rPr>
              <w:t xml:space="preserve"> </w:t>
            </w:r>
          </w:p>
        </w:tc>
        <w:tc>
          <w:tcPr>
            <w:tcW w:w="5354" w:type="dxa"/>
            <w:tcBorders>
              <w:top w:val="single" w:sz="32" w:space="0" w:color="FFFFFF"/>
              <w:left w:val="single" w:sz="2" w:space="0" w:color="BDBDBD"/>
              <w:bottom w:val="single" w:sz="32" w:space="0" w:color="FFFFFF"/>
              <w:right w:val="single" w:sz="2" w:space="0" w:color="BDBDBD"/>
            </w:tcBorders>
          </w:tcPr>
          <w:p w14:paraId="36679A22" w14:textId="77777777" w:rsidR="005C2078" w:rsidRPr="00332AFD" w:rsidRDefault="008C1352">
            <w:pPr>
              <w:spacing w:after="0" w:line="259" w:lineRule="auto"/>
              <w:ind w:left="14" w:firstLine="0"/>
              <w:jc w:val="left"/>
              <w:rPr>
                <w:color w:val="000000" w:themeColor="text1"/>
              </w:rPr>
            </w:pPr>
            <w:r w:rsidRPr="00332AFD">
              <w:rPr>
                <w:color w:val="000000" w:themeColor="text1"/>
                <w:sz w:val="20"/>
              </w:rPr>
              <w:t xml:space="preserve">Cuando el proveedor tiene excelente historial de calidad y la </w:t>
            </w:r>
            <w:proofErr w:type="spellStart"/>
            <w:r w:rsidRPr="00332AFD">
              <w:rPr>
                <w:color w:val="000000" w:themeColor="text1"/>
                <w:sz w:val="20"/>
              </w:rPr>
              <w:t>produccion</w:t>
            </w:r>
            <w:proofErr w:type="spellEnd"/>
            <w:r w:rsidRPr="00332AFD">
              <w:rPr>
                <w:color w:val="000000" w:themeColor="text1"/>
                <w:sz w:val="20"/>
              </w:rPr>
              <w:t xml:space="preserve"> es estable.</w:t>
            </w:r>
            <w:r w:rsidRPr="00332AFD">
              <w:rPr>
                <w:color w:val="000000" w:themeColor="text1"/>
              </w:rPr>
              <w:t xml:space="preserve"> </w:t>
            </w:r>
          </w:p>
        </w:tc>
      </w:tr>
      <w:tr w:rsidR="00332AFD" w:rsidRPr="00332AFD" w14:paraId="36C10BAB" w14:textId="77777777">
        <w:trPr>
          <w:trHeight w:val="624"/>
        </w:trPr>
        <w:tc>
          <w:tcPr>
            <w:tcW w:w="1840" w:type="dxa"/>
            <w:tcBorders>
              <w:top w:val="single" w:sz="2" w:space="0" w:color="BDBDBD"/>
              <w:left w:val="single" w:sz="2" w:space="0" w:color="BDBDBD"/>
              <w:bottom w:val="single" w:sz="2" w:space="0" w:color="BDBDBD"/>
              <w:right w:val="single" w:sz="2" w:space="0" w:color="BDBDBD"/>
            </w:tcBorders>
            <w:shd w:val="clear" w:color="auto" w:fill="F5F7FA"/>
            <w:vAlign w:val="center"/>
          </w:tcPr>
          <w:p w14:paraId="31D19D08"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II - Normal</w:t>
            </w:r>
            <w:r w:rsidRPr="00332AFD">
              <w:rPr>
                <w:color w:val="000000" w:themeColor="text1"/>
              </w:rPr>
              <w:t xml:space="preserve"> </w:t>
            </w:r>
          </w:p>
        </w:tc>
        <w:tc>
          <w:tcPr>
            <w:tcW w:w="2539" w:type="dxa"/>
            <w:tcBorders>
              <w:top w:val="single" w:sz="32" w:space="0" w:color="FFFFFF"/>
              <w:left w:val="single" w:sz="2" w:space="0" w:color="BDBDBD"/>
              <w:bottom w:val="single" w:sz="2" w:space="0" w:color="BDBDBD"/>
              <w:right w:val="single" w:sz="2" w:space="0" w:color="BDBDBD"/>
            </w:tcBorders>
            <w:shd w:val="clear" w:color="auto" w:fill="FFFFFF"/>
            <w:vAlign w:val="center"/>
          </w:tcPr>
          <w:p w14:paraId="5181F706" w14:textId="77777777" w:rsidR="005C2078" w:rsidRPr="00332AFD" w:rsidRDefault="008C1352">
            <w:pPr>
              <w:spacing w:after="0" w:line="259" w:lineRule="auto"/>
              <w:ind w:left="15" w:firstLine="0"/>
              <w:jc w:val="left"/>
              <w:rPr>
                <w:color w:val="000000" w:themeColor="text1"/>
              </w:rPr>
            </w:pPr>
            <w:proofErr w:type="spellStart"/>
            <w:r w:rsidRPr="00332AFD">
              <w:rPr>
                <w:color w:val="000000" w:themeColor="text1"/>
                <w:sz w:val="20"/>
              </w:rPr>
              <w:t>Estandar</w:t>
            </w:r>
            <w:proofErr w:type="spellEnd"/>
            <w:r w:rsidRPr="00332AFD">
              <w:rPr>
                <w:color w:val="000000" w:themeColor="text1"/>
              </w:rPr>
              <w:t xml:space="preserve"> </w:t>
            </w:r>
          </w:p>
        </w:tc>
        <w:tc>
          <w:tcPr>
            <w:tcW w:w="5354" w:type="dxa"/>
            <w:tcBorders>
              <w:top w:val="single" w:sz="32" w:space="0" w:color="FFFFFF"/>
              <w:left w:val="single" w:sz="2" w:space="0" w:color="BDBDBD"/>
              <w:bottom w:val="single" w:sz="32" w:space="0" w:color="FFFFFF"/>
              <w:right w:val="single" w:sz="2" w:space="0" w:color="BDBDBD"/>
            </w:tcBorders>
          </w:tcPr>
          <w:p w14:paraId="01EE8716" w14:textId="77777777" w:rsidR="005C2078" w:rsidRPr="00332AFD" w:rsidRDefault="008C1352">
            <w:pPr>
              <w:spacing w:after="0" w:line="259" w:lineRule="auto"/>
              <w:ind w:left="14" w:firstLine="0"/>
              <w:jc w:val="left"/>
              <w:rPr>
                <w:color w:val="000000" w:themeColor="text1"/>
              </w:rPr>
            </w:pPr>
            <w:r w:rsidRPr="00332AFD">
              <w:rPr>
                <w:color w:val="000000" w:themeColor="text1"/>
                <w:sz w:val="20"/>
              </w:rPr>
              <w:t xml:space="preserve">Nivel por defecto. Se usa en condiciones normales de </w:t>
            </w:r>
            <w:proofErr w:type="spellStart"/>
            <w:r w:rsidRPr="00332AFD">
              <w:rPr>
                <w:color w:val="000000" w:themeColor="text1"/>
                <w:sz w:val="20"/>
              </w:rPr>
              <w:t>operacion</w:t>
            </w:r>
            <w:proofErr w:type="spellEnd"/>
            <w:r w:rsidRPr="00332AFD">
              <w:rPr>
                <w:color w:val="000000" w:themeColor="text1"/>
                <w:sz w:val="20"/>
              </w:rPr>
              <w:t>.</w:t>
            </w:r>
            <w:r w:rsidRPr="00332AFD">
              <w:rPr>
                <w:color w:val="000000" w:themeColor="text1"/>
              </w:rPr>
              <w:t xml:space="preserve"> </w:t>
            </w:r>
          </w:p>
        </w:tc>
      </w:tr>
      <w:tr w:rsidR="00332AFD" w:rsidRPr="00332AFD" w14:paraId="72A29500" w14:textId="77777777">
        <w:trPr>
          <w:trHeight w:val="637"/>
        </w:trPr>
        <w:tc>
          <w:tcPr>
            <w:tcW w:w="1840" w:type="dxa"/>
            <w:tcBorders>
              <w:top w:val="single" w:sz="2" w:space="0" w:color="BDBDBD"/>
              <w:left w:val="single" w:sz="2" w:space="0" w:color="BDBDBD"/>
              <w:bottom w:val="single" w:sz="48" w:space="0" w:color="E8F5E9"/>
              <w:right w:val="single" w:sz="2" w:space="0" w:color="BDBDBD"/>
            </w:tcBorders>
            <w:shd w:val="clear" w:color="auto" w:fill="FFCDD2"/>
            <w:vAlign w:val="center"/>
          </w:tcPr>
          <w:p w14:paraId="26E96D33"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III - Rigurosa</w:t>
            </w:r>
            <w:r w:rsidRPr="00332AFD">
              <w:rPr>
                <w:color w:val="000000" w:themeColor="text1"/>
              </w:rPr>
              <w:t xml:space="preserve"> </w:t>
            </w:r>
          </w:p>
        </w:tc>
        <w:tc>
          <w:tcPr>
            <w:tcW w:w="2539" w:type="dxa"/>
            <w:tcBorders>
              <w:top w:val="single" w:sz="2" w:space="0" w:color="BDBDBD"/>
              <w:left w:val="single" w:sz="2" w:space="0" w:color="BDBDBD"/>
              <w:bottom w:val="single" w:sz="48" w:space="0" w:color="E8F5E9"/>
              <w:right w:val="single" w:sz="2" w:space="0" w:color="BDBDBD"/>
            </w:tcBorders>
            <w:shd w:val="clear" w:color="auto" w:fill="FFFFFF"/>
          </w:tcPr>
          <w:p w14:paraId="640F1258" w14:textId="77777777" w:rsidR="005C2078" w:rsidRPr="00332AFD" w:rsidRDefault="008C1352">
            <w:pPr>
              <w:spacing w:after="0" w:line="259" w:lineRule="auto"/>
              <w:ind w:left="15" w:firstLine="0"/>
              <w:jc w:val="left"/>
              <w:rPr>
                <w:color w:val="000000" w:themeColor="text1"/>
              </w:rPr>
            </w:pPr>
            <w:r w:rsidRPr="00332AFD">
              <w:rPr>
                <w:color w:val="000000" w:themeColor="text1"/>
                <w:sz w:val="20"/>
              </w:rPr>
              <w:t>Mayor (aprox. 150% de Normal)</w:t>
            </w:r>
            <w:r w:rsidRPr="00332AFD">
              <w:rPr>
                <w:color w:val="000000" w:themeColor="text1"/>
              </w:rPr>
              <w:t xml:space="preserve"> </w:t>
            </w:r>
          </w:p>
        </w:tc>
        <w:tc>
          <w:tcPr>
            <w:tcW w:w="5354" w:type="dxa"/>
            <w:tcBorders>
              <w:top w:val="single" w:sz="32" w:space="0" w:color="FFFFFF"/>
              <w:left w:val="single" w:sz="2" w:space="0" w:color="BDBDBD"/>
              <w:bottom w:val="single" w:sz="48" w:space="0" w:color="E8F5E9"/>
              <w:right w:val="single" w:sz="2" w:space="0" w:color="BDBDBD"/>
            </w:tcBorders>
          </w:tcPr>
          <w:p w14:paraId="313FAB7D" w14:textId="77777777" w:rsidR="005C2078" w:rsidRPr="00332AFD" w:rsidRDefault="008C1352">
            <w:pPr>
              <w:spacing w:after="0" w:line="259" w:lineRule="auto"/>
              <w:ind w:left="14" w:firstLine="0"/>
              <w:jc w:val="left"/>
              <w:rPr>
                <w:color w:val="000000" w:themeColor="text1"/>
              </w:rPr>
            </w:pPr>
            <w:r w:rsidRPr="00332AFD">
              <w:rPr>
                <w:color w:val="000000" w:themeColor="text1"/>
                <w:sz w:val="20"/>
              </w:rPr>
              <w:t>Cuando lotes recientes han sido rechazados o se sospecha de baja calidad.</w:t>
            </w:r>
            <w:r w:rsidRPr="00332AFD">
              <w:rPr>
                <w:color w:val="000000" w:themeColor="text1"/>
              </w:rPr>
              <w:t xml:space="preserve"> </w:t>
            </w:r>
          </w:p>
        </w:tc>
      </w:tr>
      <w:tr w:rsidR="00332AFD" w:rsidRPr="00332AFD" w14:paraId="61A0FC2A" w14:textId="77777777">
        <w:trPr>
          <w:trHeight w:val="1283"/>
        </w:trPr>
        <w:tc>
          <w:tcPr>
            <w:tcW w:w="9733" w:type="dxa"/>
            <w:gridSpan w:val="3"/>
            <w:tcBorders>
              <w:top w:val="single" w:sz="48" w:space="0" w:color="E8F5E9"/>
              <w:left w:val="single" w:sz="12" w:space="0" w:color="1B5E20"/>
              <w:bottom w:val="single" w:sz="2" w:space="0" w:color="1B5E20"/>
              <w:right w:val="single" w:sz="2" w:space="0" w:color="1B5E20"/>
            </w:tcBorders>
            <w:shd w:val="clear" w:color="auto" w:fill="E8F5E9"/>
            <w:vAlign w:val="center"/>
          </w:tcPr>
          <w:p w14:paraId="623B22D9" w14:textId="77777777" w:rsidR="005C2078" w:rsidRPr="00332AFD" w:rsidRDefault="008C1352">
            <w:pPr>
              <w:spacing w:after="40" w:line="259" w:lineRule="auto"/>
              <w:ind w:left="55" w:firstLine="0"/>
              <w:jc w:val="left"/>
              <w:rPr>
                <w:color w:val="000000" w:themeColor="text1"/>
              </w:rPr>
            </w:pPr>
            <w:r w:rsidRPr="00332AFD">
              <w:rPr>
                <w:b/>
                <w:color w:val="000000" w:themeColor="text1"/>
                <w:sz w:val="20"/>
              </w:rPr>
              <w:t>NOTA</w:t>
            </w:r>
            <w:r w:rsidRPr="00332AFD">
              <w:rPr>
                <w:color w:val="000000" w:themeColor="text1"/>
              </w:rPr>
              <w:t xml:space="preserve"> </w:t>
            </w:r>
          </w:p>
          <w:p w14:paraId="11B4D6CC" w14:textId="77777777" w:rsidR="005C2078" w:rsidRPr="00332AFD" w:rsidRDefault="008C1352">
            <w:pPr>
              <w:spacing w:after="0" w:line="259" w:lineRule="auto"/>
              <w:ind w:left="55" w:firstLine="0"/>
              <w:jc w:val="left"/>
              <w:rPr>
                <w:color w:val="000000" w:themeColor="text1"/>
              </w:rPr>
            </w:pPr>
            <w:r w:rsidRPr="00332AFD">
              <w:rPr>
                <w:color w:val="000000" w:themeColor="text1"/>
                <w:sz w:val="20"/>
              </w:rPr>
              <w:t xml:space="preserve">Regla de cambio de nivel: si 2 de 5 lotes consecutivos son rechazados en </w:t>
            </w:r>
            <w:proofErr w:type="spellStart"/>
            <w:r w:rsidRPr="00332AFD">
              <w:rPr>
                <w:color w:val="000000" w:themeColor="text1"/>
                <w:sz w:val="20"/>
              </w:rPr>
              <w:t>inspeccion</w:t>
            </w:r>
            <w:proofErr w:type="spellEnd"/>
            <w:r w:rsidRPr="00332AFD">
              <w:rPr>
                <w:color w:val="000000" w:themeColor="text1"/>
                <w:sz w:val="20"/>
              </w:rPr>
              <w:t xml:space="preserve"> Normal, pase a </w:t>
            </w:r>
            <w:proofErr w:type="spellStart"/>
            <w:r w:rsidRPr="00332AFD">
              <w:rPr>
                <w:color w:val="000000" w:themeColor="text1"/>
                <w:sz w:val="20"/>
              </w:rPr>
              <w:t>inspeccion</w:t>
            </w:r>
            <w:proofErr w:type="spellEnd"/>
            <w:r w:rsidRPr="00332AFD">
              <w:rPr>
                <w:color w:val="000000" w:themeColor="text1"/>
                <w:sz w:val="20"/>
              </w:rPr>
              <w:t xml:space="preserve"> Rigurosa. Si 5 lotes consecutivos en nivel Normal son aceptados, puede reducirse a nivel I (Reducida).</w:t>
            </w:r>
            <w:r w:rsidRPr="00332AFD">
              <w:rPr>
                <w:color w:val="000000" w:themeColor="text1"/>
              </w:rPr>
              <w:t xml:space="preserve"> </w:t>
            </w:r>
          </w:p>
        </w:tc>
      </w:tr>
    </w:tbl>
    <w:p w14:paraId="77F6CFF7" w14:textId="77777777" w:rsidR="005C2078" w:rsidRPr="00332AFD" w:rsidRDefault="008C1352">
      <w:pPr>
        <w:spacing w:after="299" w:line="259" w:lineRule="auto"/>
        <w:ind w:left="0" w:firstLine="0"/>
        <w:jc w:val="left"/>
        <w:rPr>
          <w:color w:val="000000" w:themeColor="text1"/>
        </w:rPr>
      </w:pPr>
      <w:r w:rsidRPr="00332AFD">
        <w:rPr>
          <w:color w:val="000000" w:themeColor="text1"/>
        </w:rPr>
        <w:t xml:space="preserve"> </w:t>
      </w:r>
    </w:p>
    <w:p w14:paraId="52952879" w14:textId="77777777" w:rsidR="005C2078" w:rsidRPr="00332AFD" w:rsidRDefault="008C1352">
      <w:pPr>
        <w:pStyle w:val="Ttulo2"/>
        <w:ind w:left="417" w:hanging="432"/>
        <w:rPr>
          <w:color w:val="000000" w:themeColor="text1"/>
        </w:rPr>
      </w:pPr>
      <w:bookmarkStart w:id="64" w:name="_Toc58421"/>
      <w:r w:rsidRPr="00332AFD">
        <w:rPr>
          <w:color w:val="000000" w:themeColor="text1"/>
        </w:rPr>
        <w:t xml:space="preserve">Resultados del Plan de Muestreo </w:t>
      </w:r>
      <w:bookmarkEnd w:id="64"/>
    </w:p>
    <w:p w14:paraId="3F3E799B" w14:textId="77777777" w:rsidR="005C2078" w:rsidRPr="00332AFD" w:rsidRDefault="008C1352">
      <w:pPr>
        <w:spacing w:after="0"/>
        <w:rPr>
          <w:color w:val="000000" w:themeColor="text1"/>
        </w:rPr>
      </w:pPr>
      <w:r w:rsidRPr="00332AFD">
        <w:rPr>
          <w:color w:val="000000" w:themeColor="text1"/>
        </w:rPr>
        <w:t xml:space="preserve">Al ejecutar el </w:t>
      </w:r>
      <w:proofErr w:type="spellStart"/>
      <w:r w:rsidRPr="00332AFD">
        <w:rPr>
          <w:color w:val="000000" w:themeColor="text1"/>
        </w:rPr>
        <w:t>modulo</w:t>
      </w:r>
      <w:proofErr w:type="spellEnd"/>
      <w:r w:rsidRPr="00332AFD">
        <w:rPr>
          <w:color w:val="000000" w:themeColor="text1"/>
        </w:rPr>
        <w:t xml:space="preserve">, el software calcula y muestra: </w:t>
      </w:r>
    </w:p>
    <w:tbl>
      <w:tblPr>
        <w:tblStyle w:val="TableGrid"/>
        <w:tblW w:w="9747" w:type="dxa"/>
        <w:tblInd w:w="0" w:type="dxa"/>
        <w:tblCellMar>
          <w:top w:w="92" w:type="dxa"/>
          <w:left w:w="160" w:type="dxa"/>
          <w:bottom w:w="0" w:type="dxa"/>
          <w:right w:w="115" w:type="dxa"/>
        </w:tblCellMar>
        <w:tblLook w:val="04A0" w:firstRow="1" w:lastRow="0" w:firstColumn="1" w:lastColumn="0" w:noHBand="0" w:noVBand="1"/>
      </w:tblPr>
      <w:tblGrid>
        <w:gridCol w:w="1890"/>
        <w:gridCol w:w="1584"/>
        <w:gridCol w:w="6273"/>
      </w:tblGrid>
      <w:tr w:rsidR="00332AFD" w:rsidRPr="00332AFD" w14:paraId="6372920F" w14:textId="77777777">
        <w:trPr>
          <w:trHeight w:val="362"/>
        </w:trPr>
        <w:tc>
          <w:tcPr>
            <w:tcW w:w="1890" w:type="dxa"/>
            <w:tcBorders>
              <w:top w:val="single" w:sz="2" w:space="0" w:color="BDBDBD"/>
              <w:left w:val="single" w:sz="2" w:space="0" w:color="BDBDBD"/>
              <w:bottom w:val="single" w:sz="32" w:space="0" w:color="FFFFFF"/>
              <w:right w:val="single" w:sz="2" w:space="0" w:color="BDBDBD"/>
            </w:tcBorders>
            <w:shd w:val="clear" w:color="auto" w:fill="1B5E20"/>
          </w:tcPr>
          <w:p w14:paraId="5ACC0C5E" w14:textId="77777777" w:rsidR="005C2078" w:rsidRPr="00332AFD" w:rsidRDefault="008C1352">
            <w:pPr>
              <w:spacing w:after="0" w:line="259" w:lineRule="auto"/>
              <w:ind w:left="1" w:firstLine="0"/>
              <w:jc w:val="left"/>
              <w:rPr>
                <w:color w:val="000000" w:themeColor="text1"/>
              </w:rPr>
            </w:pPr>
            <w:proofErr w:type="spellStart"/>
            <w:r w:rsidRPr="00332AFD">
              <w:rPr>
                <w:b/>
                <w:color w:val="000000" w:themeColor="text1"/>
                <w:sz w:val="20"/>
              </w:rPr>
              <w:t>Parametro</w:t>
            </w:r>
            <w:proofErr w:type="spellEnd"/>
            <w:r w:rsidRPr="00332AFD">
              <w:rPr>
                <w:color w:val="000000" w:themeColor="text1"/>
              </w:rPr>
              <w:t xml:space="preserve"> </w:t>
            </w:r>
          </w:p>
        </w:tc>
        <w:tc>
          <w:tcPr>
            <w:tcW w:w="1584" w:type="dxa"/>
            <w:tcBorders>
              <w:top w:val="single" w:sz="2" w:space="0" w:color="BDBDBD"/>
              <w:left w:val="single" w:sz="2" w:space="0" w:color="BDBDBD"/>
              <w:bottom w:val="single" w:sz="32" w:space="0" w:color="FFFFFF"/>
              <w:right w:val="single" w:sz="2" w:space="0" w:color="BDBDBD"/>
            </w:tcBorders>
            <w:shd w:val="clear" w:color="auto" w:fill="1B5E20"/>
          </w:tcPr>
          <w:p w14:paraId="610362EA" w14:textId="77777777" w:rsidR="005C2078" w:rsidRPr="00332AFD" w:rsidRDefault="008C1352">
            <w:pPr>
              <w:spacing w:after="0" w:line="259" w:lineRule="auto"/>
              <w:ind w:left="0" w:firstLine="0"/>
              <w:jc w:val="left"/>
              <w:rPr>
                <w:color w:val="000000" w:themeColor="text1"/>
              </w:rPr>
            </w:pPr>
            <w:proofErr w:type="spellStart"/>
            <w:r w:rsidRPr="00332AFD">
              <w:rPr>
                <w:b/>
                <w:color w:val="000000" w:themeColor="text1"/>
                <w:sz w:val="20"/>
              </w:rPr>
              <w:t>Simbolo</w:t>
            </w:r>
            <w:proofErr w:type="spellEnd"/>
            <w:r w:rsidRPr="00332AFD">
              <w:rPr>
                <w:color w:val="000000" w:themeColor="text1"/>
              </w:rPr>
              <w:t xml:space="preserve"> </w:t>
            </w:r>
          </w:p>
        </w:tc>
        <w:tc>
          <w:tcPr>
            <w:tcW w:w="6273" w:type="dxa"/>
            <w:tcBorders>
              <w:top w:val="single" w:sz="2" w:space="0" w:color="BDBDBD"/>
              <w:left w:val="single" w:sz="2" w:space="0" w:color="BDBDBD"/>
              <w:bottom w:val="single" w:sz="32" w:space="0" w:color="FFFFFF"/>
              <w:right w:val="single" w:sz="2" w:space="0" w:color="BDBDBD"/>
            </w:tcBorders>
            <w:shd w:val="clear" w:color="auto" w:fill="1B5E20"/>
          </w:tcPr>
          <w:p w14:paraId="59F69302" w14:textId="77777777" w:rsidR="005C2078" w:rsidRPr="00332AFD" w:rsidRDefault="008C1352">
            <w:pPr>
              <w:spacing w:after="0" w:line="259" w:lineRule="auto"/>
              <w:ind w:left="3" w:firstLine="0"/>
              <w:jc w:val="left"/>
              <w:rPr>
                <w:color w:val="000000" w:themeColor="text1"/>
              </w:rPr>
            </w:pPr>
            <w:r w:rsidRPr="00332AFD">
              <w:rPr>
                <w:b/>
                <w:color w:val="000000" w:themeColor="text1"/>
                <w:sz w:val="20"/>
              </w:rPr>
              <w:t>Significado</w:t>
            </w:r>
            <w:r w:rsidRPr="00332AFD">
              <w:rPr>
                <w:color w:val="000000" w:themeColor="text1"/>
              </w:rPr>
              <w:t xml:space="preserve"> </w:t>
            </w:r>
          </w:p>
        </w:tc>
      </w:tr>
      <w:tr w:rsidR="00332AFD" w:rsidRPr="00332AFD" w14:paraId="0821B338" w14:textId="77777777">
        <w:trPr>
          <w:trHeight w:val="652"/>
        </w:trPr>
        <w:tc>
          <w:tcPr>
            <w:tcW w:w="1890" w:type="dxa"/>
            <w:tcBorders>
              <w:top w:val="single" w:sz="32" w:space="0" w:color="FFFFFF"/>
              <w:left w:val="single" w:sz="2" w:space="0" w:color="BDBDBD"/>
              <w:bottom w:val="single" w:sz="32" w:space="0" w:color="FFFFFF"/>
              <w:right w:val="single" w:sz="2" w:space="0" w:color="BDBDBD"/>
            </w:tcBorders>
            <w:vAlign w:val="center"/>
          </w:tcPr>
          <w:p w14:paraId="3D5A3D97"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Letra </w:t>
            </w:r>
            <w:proofErr w:type="spellStart"/>
            <w:r w:rsidRPr="00332AFD">
              <w:rPr>
                <w:color w:val="000000" w:themeColor="text1"/>
                <w:sz w:val="20"/>
              </w:rPr>
              <w:t>codigo</w:t>
            </w:r>
            <w:proofErr w:type="spellEnd"/>
            <w:r w:rsidRPr="00332AFD">
              <w:rPr>
                <w:color w:val="000000" w:themeColor="text1"/>
              </w:rPr>
              <w:t xml:space="preserve"> </w:t>
            </w:r>
          </w:p>
        </w:tc>
        <w:tc>
          <w:tcPr>
            <w:tcW w:w="1584" w:type="dxa"/>
            <w:tcBorders>
              <w:top w:val="single" w:sz="32" w:space="0" w:color="FFFFFF"/>
              <w:left w:val="single" w:sz="2" w:space="0" w:color="BDBDBD"/>
              <w:bottom w:val="single" w:sz="32" w:space="0" w:color="FFFFFF"/>
              <w:right w:val="single" w:sz="2" w:space="0" w:color="BDBDBD"/>
            </w:tcBorders>
            <w:vAlign w:val="center"/>
          </w:tcPr>
          <w:p w14:paraId="49F99229" w14:textId="77777777" w:rsidR="005C2078" w:rsidRPr="00332AFD" w:rsidRDefault="008C1352">
            <w:pPr>
              <w:spacing w:after="0" w:line="259" w:lineRule="auto"/>
              <w:ind w:left="0" w:firstLine="0"/>
              <w:jc w:val="left"/>
              <w:rPr>
                <w:color w:val="000000" w:themeColor="text1"/>
              </w:rPr>
            </w:pPr>
            <w:r w:rsidRPr="00332AFD">
              <w:rPr>
                <w:color w:val="000000" w:themeColor="text1"/>
              </w:rPr>
              <w:t xml:space="preserve"> </w:t>
            </w:r>
          </w:p>
        </w:tc>
        <w:tc>
          <w:tcPr>
            <w:tcW w:w="6273" w:type="dxa"/>
            <w:tcBorders>
              <w:top w:val="single" w:sz="32" w:space="0" w:color="FFFFFF"/>
              <w:left w:val="single" w:sz="2" w:space="0" w:color="BDBDBD"/>
              <w:bottom w:val="single" w:sz="32" w:space="0" w:color="FFFFFF"/>
              <w:right w:val="single" w:sz="2" w:space="0" w:color="BDBDBD"/>
            </w:tcBorders>
            <w:vAlign w:val="center"/>
          </w:tcPr>
          <w:p w14:paraId="0669139A" w14:textId="77777777" w:rsidR="005C2078" w:rsidRPr="00332AFD" w:rsidRDefault="008C1352">
            <w:pPr>
              <w:spacing w:after="0" w:line="259" w:lineRule="auto"/>
              <w:ind w:left="3" w:firstLine="0"/>
              <w:jc w:val="left"/>
              <w:rPr>
                <w:color w:val="000000" w:themeColor="text1"/>
              </w:rPr>
            </w:pPr>
            <w:r w:rsidRPr="00332AFD">
              <w:rPr>
                <w:color w:val="000000" w:themeColor="text1"/>
                <w:sz w:val="20"/>
              </w:rPr>
              <w:t xml:space="preserve">Letra asignada por el </w:t>
            </w:r>
            <w:proofErr w:type="spellStart"/>
            <w:r w:rsidRPr="00332AFD">
              <w:rPr>
                <w:color w:val="000000" w:themeColor="text1"/>
                <w:sz w:val="20"/>
              </w:rPr>
              <w:t>estandar</w:t>
            </w:r>
            <w:proofErr w:type="spellEnd"/>
            <w:r w:rsidRPr="00332AFD">
              <w:rPr>
                <w:color w:val="000000" w:themeColor="text1"/>
                <w:sz w:val="20"/>
              </w:rPr>
              <w:t xml:space="preserve"> </w:t>
            </w:r>
            <w:proofErr w:type="spellStart"/>
            <w:r w:rsidRPr="00332AFD">
              <w:rPr>
                <w:color w:val="000000" w:themeColor="text1"/>
                <w:sz w:val="20"/>
              </w:rPr>
              <w:t>segun</w:t>
            </w:r>
            <w:proofErr w:type="spellEnd"/>
            <w:r w:rsidRPr="00332AFD">
              <w:rPr>
                <w:color w:val="000000" w:themeColor="text1"/>
                <w:sz w:val="20"/>
              </w:rPr>
              <w:t xml:space="preserve"> el tamaño del lote y el nivel de </w:t>
            </w:r>
            <w:proofErr w:type="spellStart"/>
            <w:r w:rsidRPr="00332AFD">
              <w:rPr>
                <w:color w:val="000000" w:themeColor="text1"/>
                <w:sz w:val="20"/>
              </w:rPr>
              <w:t>inspeccion</w:t>
            </w:r>
            <w:proofErr w:type="spellEnd"/>
            <w:r w:rsidRPr="00332AFD">
              <w:rPr>
                <w:color w:val="000000" w:themeColor="text1"/>
                <w:sz w:val="20"/>
              </w:rPr>
              <w:t>.</w:t>
            </w:r>
            <w:r w:rsidRPr="00332AFD">
              <w:rPr>
                <w:color w:val="000000" w:themeColor="text1"/>
              </w:rPr>
              <w:t xml:space="preserve"> </w:t>
            </w:r>
          </w:p>
        </w:tc>
      </w:tr>
      <w:tr w:rsidR="00332AFD" w:rsidRPr="00332AFD" w14:paraId="1CB7007D" w14:textId="77777777">
        <w:trPr>
          <w:trHeight w:val="624"/>
        </w:trPr>
        <w:tc>
          <w:tcPr>
            <w:tcW w:w="1890" w:type="dxa"/>
            <w:tcBorders>
              <w:top w:val="single" w:sz="32" w:space="0" w:color="FFFFFF"/>
              <w:left w:val="single" w:sz="2" w:space="0" w:color="BDBDBD"/>
              <w:bottom w:val="single" w:sz="32" w:space="0" w:color="FFFFFF"/>
              <w:right w:val="single" w:sz="2" w:space="0" w:color="BDBDBD"/>
            </w:tcBorders>
          </w:tcPr>
          <w:p w14:paraId="0FE52EA2"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lastRenderedPageBreak/>
              <w:t>Tamaño de muestra</w:t>
            </w:r>
            <w:r w:rsidRPr="00332AFD">
              <w:rPr>
                <w:color w:val="000000" w:themeColor="text1"/>
              </w:rPr>
              <w:t xml:space="preserve"> </w:t>
            </w:r>
          </w:p>
        </w:tc>
        <w:tc>
          <w:tcPr>
            <w:tcW w:w="1584" w:type="dxa"/>
            <w:tcBorders>
              <w:top w:val="single" w:sz="32" w:space="0" w:color="FFFFFF"/>
              <w:left w:val="single" w:sz="2" w:space="0" w:color="BDBDBD"/>
              <w:bottom w:val="single" w:sz="32" w:space="0" w:color="FFFFFF"/>
              <w:right w:val="single" w:sz="2" w:space="0" w:color="BDBDBD"/>
            </w:tcBorders>
            <w:vAlign w:val="center"/>
          </w:tcPr>
          <w:p w14:paraId="663AB4AC"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n</w:t>
            </w:r>
            <w:r w:rsidRPr="00332AFD">
              <w:rPr>
                <w:color w:val="000000" w:themeColor="text1"/>
              </w:rPr>
              <w:t xml:space="preserve"> </w:t>
            </w:r>
          </w:p>
        </w:tc>
        <w:tc>
          <w:tcPr>
            <w:tcW w:w="6273" w:type="dxa"/>
            <w:tcBorders>
              <w:top w:val="single" w:sz="32" w:space="0" w:color="FFFFFF"/>
              <w:left w:val="single" w:sz="2" w:space="0" w:color="BDBDBD"/>
              <w:bottom w:val="single" w:sz="32" w:space="0" w:color="FFFFFF"/>
              <w:right w:val="single" w:sz="2" w:space="0" w:color="BDBDBD"/>
            </w:tcBorders>
          </w:tcPr>
          <w:p w14:paraId="753210AF" w14:textId="77777777" w:rsidR="005C2078" w:rsidRPr="00332AFD" w:rsidRDefault="008C1352">
            <w:pPr>
              <w:spacing w:after="0" w:line="259" w:lineRule="auto"/>
              <w:ind w:left="3" w:firstLine="0"/>
              <w:jc w:val="left"/>
              <w:rPr>
                <w:color w:val="000000" w:themeColor="text1"/>
              </w:rPr>
            </w:pPr>
            <w:proofErr w:type="spellStart"/>
            <w:r w:rsidRPr="00332AFD">
              <w:rPr>
                <w:color w:val="000000" w:themeColor="text1"/>
                <w:sz w:val="20"/>
              </w:rPr>
              <w:t>Numero</w:t>
            </w:r>
            <w:proofErr w:type="spellEnd"/>
            <w:r w:rsidRPr="00332AFD">
              <w:rPr>
                <w:color w:val="000000" w:themeColor="text1"/>
                <w:sz w:val="20"/>
              </w:rPr>
              <w:t xml:space="preserve"> exacto de cajas que deben extraerse aleatoriamente del lote para </w:t>
            </w:r>
            <w:proofErr w:type="spellStart"/>
            <w:r w:rsidRPr="00332AFD">
              <w:rPr>
                <w:color w:val="000000" w:themeColor="text1"/>
                <w:sz w:val="20"/>
              </w:rPr>
              <w:t>inspeccion</w:t>
            </w:r>
            <w:proofErr w:type="spellEnd"/>
            <w:r w:rsidRPr="00332AFD">
              <w:rPr>
                <w:color w:val="000000" w:themeColor="text1"/>
                <w:sz w:val="20"/>
              </w:rPr>
              <w:t>.</w:t>
            </w:r>
            <w:r w:rsidRPr="00332AFD">
              <w:rPr>
                <w:color w:val="000000" w:themeColor="text1"/>
              </w:rPr>
              <w:t xml:space="preserve"> </w:t>
            </w:r>
          </w:p>
        </w:tc>
      </w:tr>
      <w:tr w:rsidR="00332AFD" w:rsidRPr="00332AFD" w14:paraId="4876599C" w14:textId="77777777">
        <w:trPr>
          <w:trHeight w:val="622"/>
        </w:trPr>
        <w:tc>
          <w:tcPr>
            <w:tcW w:w="1890" w:type="dxa"/>
            <w:tcBorders>
              <w:top w:val="single" w:sz="32" w:space="0" w:color="FFFFFF"/>
              <w:left w:val="single" w:sz="2" w:space="0" w:color="BDBDBD"/>
              <w:bottom w:val="single" w:sz="32" w:space="0" w:color="FFFFFF"/>
              <w:right w:val="single" w:sz="2" w:space="0" w:color="BDBDBD"/>
            </w:tcBorders>
          </w:tcPr>
          <w:p w14:paraId="339A7914"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Numero de </w:t>
            </w:r>
            <w:proofErr w:type="spellStart"/>
            <w:r w:rsidRPr="00332AFD">
              <w:rPr>
                <w:color w:val="000000" w:themeColor="text1"/>
                <w:sz w:val="20"/>
              </w:rPr>
              <w:t>aceptacion</w:t>
            </w:r>
            <w:proofErr w:type="spellEnd"/>
            <w:r w:rsidRPr="00332AFD">
              <w:rPr>
                <w:color w:val="000000" w:themeColor="text1"/>
              </w:rPr>
              <w:t xml:space="preserve"> </w:t>
            </w:r>
          </w:p>
        </w:tc>
        <w:tc>
          <w:tcPr>
            <w:tcW w:w="1584" w:type="dxa"/>
            <w:tcBorders>
              <w:top w:val="single" w:sz="32" w:space="0" w:color="FFFFFF"/>
              <w:left w:val="single" w:sz="2" w:space="0" w:color="BDBDBD"/>
              <w:bottom w:val="single" w:sz="32" w:space="0" w:color="FFFFFF"/>
              <w:right w:val="single" w:sz="2" w:space="0" w:color="BDBDBD"/>
            </w:tcBorders>
            <w:vAlign w:val="center"/>
          </w:tcPr>
          <w:p w14:paraId="4823BA8C"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Ac</w:t>
            </w:r>
            <w:r w:rsidRPr="00332AFD">
              <w:rPr>
                <w:color w:val="000000" w:themeColor="text1"/>
              </w:rPr>
              <w:t xml:space="preserve"> </w:t>
            </w:r>
          </w:p>
        </w:tc>
        <w:tc>
          <w:tcPr>
            <w:tcW w:w="6273" w:type="dxa"/>
            <w:tcBorders>
              <w:top w:val="single" w:sz="32" w:space="0" w:color="FFFFFF"/>
              <w:left w:val="single" w:sz="2" w:space="0" w:color="BDBDBD"/>
              <w:bottom w:val="single" w:sz="32" w:space="0" w:color="FFFFFF"/>
              <w:right w:val="single" w:sz="2" w:space="0" w:color="BDBDBD"/>
            </w:tcBorders>
          </w:tcPr>
          <w:p w14:paraId="1DB8753D" w14:textId="77777777" w:rsidR="005C2078" w:rsidRPr="00332AFD" w:rsidRDefault="008C1352">
            <w:pPr>
              <w:spacing w:after="0" w:line="259" w:lineRule="auto"/>
              <w:ind w:left="3" w:firstLine="0"/>
              <w:jc w:val="left"/>
              <w:rPr>
                <w:color w:val="000000" w:themeColor="text1"/>
              </w:rPr>
            </w:pPr>
            <w:r w:rsidRPr="00332AFD">
              <w:rPr>
                <w:color w:val="000000" w:themeColor="text1"/>
                <w:sz w:val="20"/>
              </w:rPr>
              <w:t xml:space="preserve">Si el </w:t>
            </w:r>
            <w:proofErr w:type="spellStart"/>
            <w:r w:rsidRPr="00332AFD">
              <w:rPr>
                <w:color w:val="000000" w:themeColor="text1"/>
                <w:sz w:val="20"/>
              </w:rPr>
              <w:t>numero</w:t>
            </w:r>
            <w:proofErr w:type="spellEnd"/>
            <w:r w:rsidRPr="00332AFD">
              <w:rPr>
                <w:color w:val="000000" w:themeColor="text1"/>
                <w:sz w:val="20"/>
              </w:rPr>
              <w:t xml:space="preserve"> de cajas defectuosas encontradas en la muestra es MENOR O IGUAL a Ac, se acepta el lote.</w:t>
            </w:r>
            <w:r w:rsidRPr="00332AFD">
              <w:rPr>
                <w:color w:val="000000" w:themeColor="text1"/>
              </w:rPr>
              <w:t xml:space="preserve"> </w:t>
            </w:r>
          </w:p>
        </w:tc>
      </w:tr>
      <w:tr w:rsidR="00332AFD" w:rsidRPr="00332AFD" w14:paraId="6AACF04F" w14:textId="77777777">
        <w:trPr>
          <w:trHeight w:val="592"/>
        </w:trPr>
        <w:tc>
          <w:tcPr>
            <w:tcW w:w="1890" w:type="dxa"/>
            <w:tcBorders>
              <w:top w:val="single" w:sz="32" w:space="0" w:color="FFFFFF"/>
              <w:left w:val="single" w:sz="2" w:space="0" w:color="BDBDBD"/>
              <w:bottom w:val="single" w:sz="2" w:space="0" w:color="BDBDBD"/>
              <w:right w:val="single" w:sz="2" w:space="0" w:color="BDBDBD"/>
            </w:tcBorders>
          </w:tcPr>
          <w:p w14:paraId="7F589534"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Numero de rechazo</w:t>
            </w:r>
            <w:r w:rsidRPr="00332AFD">
              <w:rPr>
                <w:color w:val="000000" w:themeColor="text1"/>
              </w:rPr>
              <w:t xml:space="preserve"> </w:t>
            </w:r>
          </w:p>
        </w:tc>
        <w:tc>
          <w:tcPr>
            <w:tcW w:w="1584" w:type="dxa"/>
            <w:tcBorders>
              <w:top w:val="single" w:sz="32" w:space="0" w:color="FFFFFF"/>
              <w:left w:val="single" w:sz="2" w:space="0" w:color="BDBDBD"/>
              <w:bottom w:val="single" w:sz="2" w:space="0" w:color="BDBDBD"/>
              <w:right w:val="single" w:sz="2" w:space="0" w:color="BDBDBD"/>
            </w:tcBorders>
            <w:vAlign w:val="center"/>
          </w:tcPr>
          <w:p w14:paraId="0460DC70"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Re</w:t>
            </w:r>
            <w:r w:rsidRPr="00332AFD">
              <w:rPr>
                <w:color w:val="000000" w:themeColor="text1"/>
              </w:rPr>
              <w:t xml:space="preserve"> </w:t>
            </w:r>
          </w:p>
        </w:tc>
        <w:tc>
          <w:tcPr>
            <w:tcW w:w="6273" w:type="dxa"/>
            <w:tcBorders>
              <w:top w:val="single" w:sz="32" w:space="0" w:color="FFFFFF"/>
              <w:left w:val="single" w:sz="2" w:space="0" w:color="BDBDBD"/>
              <w:bottom w:val="single" w:sz="2" w:space="0" w:color="BDBDBD"/>
              <w:right w:val="single" w:sz="2" w:space="0" w:color="BDBDBD"/>
            </w:tcBorders>
          </w:tcPr>
          <w:p w14:paraId="12F56193" w14:textId="77777777" w:rsidR="005C2078" w:rsidRPr="00332AFD" w:rsidRDefault="008C1352">
            <w:pPr>
              <w:spacing w:after="0" w:line="259" w:lineRule="auto"/>
              <w:ind w:left="3" w:firstLine="0"/>
              <w:jc w:val="left"/>
              <w:rPr>
                <w:color w:val="000000" w:themeColor="text1"/>
              </w:rPr>
            </w:pPr>
            <w:r w:rsidRPr="00332AFD">
              <w:rPr>
                <w:color w:val="000000" w:themeColor="text1"/>
                <w:sz w:val="20"/>
              </w:rPr>
              <w:t xml:space="preserve">Si el </w:t>
            </w:r>
            <w:proofErr w:type="spellStart"/>
            <w:r w:rsidRPr="00332AFD">
              <w:rPr>
                <w:color w:val="000000" w:themeColor="text1"/>
                <w:sz w:val="20"/>
              </w:rPr>
              <w:t>numero</w:t>
            </w:r>
            <w:proofErr w:type="spellEnd"/>
            <w:r w:rsidRPr="00332AFD">
              <w:rPr>
                <w:color w:val="000000" w:themeColor="text1"/>
                <w:sz w:val="20"/>
              </w:rPr>
              <w:t xml:space="preserve"> de cajas defectuosas encontradas es MAYOR O IGUAL a Re, se rechaza el lote.</w:t>
            </w:r>
            <w:r w:rsidRPr="00332AFD">
              <w:rPr>
                <w:color w:val="000000" w:themeColor="text1"/>
              </w:rPr>
              <w:t xml:space="preserve"> </w:t>
            </w:r>
          </w:p>
        </w:tc>
      </w:tr>
    </w:tbl>
    <w:p w14:paraId="078BF17A" w14:textId="77777777" w:rsidR="005C2078" w:rsidRPr="00332AFD" w:rsidRDefault="008C1352">
      <w:pPr>
        <w:spacing w:after="0" w:line="259" w:lineRule="auto"/>
        <w:ind w:left="0" w:firstLine="0"/>
        <w:jc w:val="left"/>
        <w:rPr>
          <w:color w:val="000000" w:themeColor="text1"/>
        </w:rPr>
      </w:pPr>
      <w:r w:rsidRPr="00332AFD">
        <w:rPr>
          <w:color w:val="000000" w:themeColor="text1"/>
        </w:rPr>
        <w:t xml:space="preserve"> </w:t>
      </w:r>
    </w:p>
    <w:p w14:paraId="1EBB8294" w14:textId="77777777" w:rsidR="005C2078" w:rsidRPr="00332AFD" w:rsidRDefault="008C1352">
      <w:pPr>
        <w:pStyle w:val="Ttulo2"/>
        <w:ind w:left="417" w:hanging="432"/>
        <w:rPr>
          <w:color w:val="000000" w:themeColor="text1"/>
        </w:rPr>
      </w:pPr>
      <w:bookmarkStart w:id="65" w:name="_Toc58422"/>
      <w:r w:rsidRPr="00332AFD">
        <w:rPr>
          <w:color w:val="000000" w:themeColor="text1"/>
        </w:rPr>
        <w:t xml:space="preserve">La Curva </w:t>
      </w:r>
      <w:proofErr w:type="spellStart"/>
      <w:r w:rsidRPr="00332AFD">
        <w:rPr>
          <w:color w:val="000000" w:themeColor="text1"/>
        </w:rPr>
        <w:t>Caracteristica</w:t>
      </w:r>
      <w:proofErr w:type="spellEnd"/>
      <w:r w:rsidRPr="00332AFD">
        <w:rPr>
          <w:color w:val="000000" w:themeColor="text1"/>
        </w:rPr>
        <w:t xml:space="preserve"> de </w:t>
      </w:r>
      <w:proofErr w:type="spellStart"/>
      <w:r w:rsidRPr="00332AFD">
        <w:rPr>
          <w:color w:val="000000" w:themeColor="text1"/>
        </w:rPr>
        <w:t>Operacion</w:t>
      </w:r>
      <w:proofErr w:type="spellEnd"/>
      <w:r w:rsidRPr="00332AFD">
        <w:rPr>
          <w:color w:val="000000" w:themeColor="text1"/>
        </w:rPr>
        <w:t xml:space="preserve"> (Curva OC) </w:t>
      </w:r>
      <w:bookmarkEnd w:id="65"/>
    </w:p>
    <w:p w14:paraId="1A8D3685" w14:textId="77777777" w:rsidR="005C2078" w:rsidRPr="00332AFD" w:rsidRDefault="008C1352">
      <w:pPr>
        <w:spacing w:after="119"/>
        <w:rPr>
          <w:color w:val="000000" w:themeColor="text1"/>
        </w:rPr>
      </w:pPr>
      <w:r w:rsidRPr="00332AFD">
        <w:rPr>
          <w:color w:val="000000" w:themeColor="text1"/>
        </w:rPr>
        <w:t xml:space="preserve">La curva OC muestra </w:t>
      </w:r>
      <w:proofErr w:type="spellStart"/>
      <w:r w:rsidRPr="00332AFD">
        <w:rPr>
          <w:color w:val="000000" w:themeColor="text1"/>
        </w:rPr>
        <w:t>graficamente</w:t>
      </w:r>
      <w:proofErr w:type="spellEnd"/>
      <w:r w:rsidRPr="00332AFD">
        <w:rPr>
          <w:color w:val="000000" w:themeColor="text1"/>
        </w:rPr>
        <w:t xml:space="preserve"> la probabilidad de aceptar un lote en </w:t>
      </w:r>
      <w:proofErr w:type="spellStart"/>
      <w:r w:rsidRPr="00332AFD">
        <w:rPr>
          <w:color w:val="000000" w:themeColor="text1"/>
        </w:rPr>
        <w:t>funcion</w:t>
      </w:r>
      <w:proofErr w:type="spellEnd"/>
      <w:r w:rsidRPr="00332AFD">
        <w:rPr>
          <w:color w:val="000000" w:themeColor="text1"/>
        </w:rPr>
        <w:t xml:space="preserve"> del nivel real de defectos en ese lote. Es la herramienta para evaluar el riesgo del plan de muestreo: </w:t>
      </w:r>
    </w:p>
    <w:p w14:paraId="36713C1F" w14:textId="77777777" w:rsidR="005C2078" w:rsidRPr="00332AFD" w:rsidRDefault="008C1352">
      <w:pPr>
        <w:numPr>
          <w:ilvl w:val="0"/>
          <w:numId w:val="27"/>
        </w:numPr>
        <w:spacing w:after="95"/>
        <w:ind w:hanging="360"/>
        <w:rPr>
          <w:color w:val="000000" w:themeColor="text1"/>
        </w:rPr>
      </w:pPr>
      <w:r w:rsidRPr="00332AFD">
        <w:rPr>
          <w:color w:val="000000" w:themeColor="text1"/>
        </w:rPr>
        <w:t xml:space="preserve">Eje X (horizontal): </w:t>
      </w:r>
      <w:proofErr w:type="spellStart"/>
      <w:r w:rsidRPr="00332AFD">
        <w:rPr>
          <w:color w:val="000000" w:themeColor="text1"/>
        </w:rPr>
        <w:t>proporcion</w:t>
      </w:r>
      <w:proofErr w:type="spellEnd"/>
      <w:r w:rsidRPr="00332AFD">
        <w:rPr>
          <w:color w:val="000000" w:themeColor="text1"/>
        </w:rPr>
        <w:t xml:space="preserve"> real de defectos en el lote (de 0% a 100%). </w:t>
      </w:r>
    </w:p>
    <w:p w14:paraId="311C46C2" w14:textId="77777777" w:rsidR="005C2078" w:rsidRPr="00332AFD" w:rsidRDefault="008C1352">
      <w:pPr>
        <w:numPr>
          <w:ilvl w:val="0"/>
          <w:numId w:val="27"/>
        </w:numPr>
        <w:spacing w:after="92"/>
        <w:ind w:hanging="360"/>
        <w:rPr>
          <w:color w:val="000000" w:themeColor="text1"/>
        </w:rPr>
      </w:pPr>
      <w:r w:rsidRPr="00332AFD">
        <w:rPr>
          <w:color w:val="000000" w:themeColor="text1"/>
        </w:rPr>
        <w:t xml:space="preserve">Eje Y (vertical): probabilidad de que el plan acepte ese lote (de 0 a 1). </w:t>
      </w:r>
    </w:p>
    <w:p w14:paraId="24D33D9F" w14:textId="77777777" w:rsidR="005C2078" w:rsidRPr="00332AFD" w:rsidRDefault="008C1352">
      <w:pPr>
        <w:numPr>
          <w:ilvl w:val="0"/>
          <w:numId w:val="27"/>
        </w:numPr>
        <w:spacing w:after="59" w:line="278" w:lineRule="auto"/>
        <w:ind w:hanging="360"/>
        <w:rPr>
          <w:color w:val="000000" w:themeColor="text1"/>
        </w:rPr>
      </w:pPr>
      <w:r w:rsidRPr="00332AFD">
        <w:rPr>
          <w:color w:val="000000" w:themeColor="text1"/>
        </w:rPr>
        <w:t xml:space="preserve">La curva desciende de izquierda a derecha: lotes con pocos defectos tienen alta probabilidad de </w:t>
      </w:r>
      <w:proofErr w:type="spellStart"/>
      <w:r w:rsidRPr="00332AFD">
        <w:rPr>
          <w:color w:val="000000" w:themeColor="text1"/>
        </w:rPr>
        <w:t>aceptacion</w:t>
      </w:r>
      <w:proofErr w:type="spellEnd"/>
      <w:r w:rsidRPr="00332AFD">
        <w:rPr>
          <w:color w:val="000000" w:themeColor="text1"/>
        </w:rPr>
        <w:t xml:space="preserve">, y lotes con muchos defectos tienen baja probabilidad de </w:t>
      </w:r>
      <w:proofErr w:type="spellStart"/>
      <w:r w:rsidRPr="00332AFD">
        <w:rPr>
          <w:color w:val="000000" w:themeColor="text1"/>
        </w:rPr>
        <w:t>aceptacion</w:t>
      </w:r>
      <w:proofErr w:type="spellEnd"/>
      <w:r w:rsidRPr="00332AFD">
        <w:rPr>
          <w:color w:val="000000" w:themeColor="text1"/>
        </w:rPr>
        <w:t xml:space="preserve">. </w:t>
      </w:r>
    </w:p>
    <w:p w14:paraId="56EFB8A1" w14:textId="77777777" w:rsidR="005C2078" w:rsidRPr="00332AFD" w:rsidRDefault="008C1352">
      <w:pPr>
        <w:spacing w:after="100" w:line="259" w:lineRule="auto"/>
        <w:ind w:left="0" w:firstLine="0"/>
        <w:jc w:val="left"/>
        <w:rPr>
          <w:color w:val="000000" w:themeColor="text1"/>
        </w:rPr>
      </w:pPr>
      <w:r w:rsidRPr="00332AFD">
        <w:rPr>
          <w:color w:val="000000" w:themeColor="text1"/>
        </w:rPr>
        <w:t xml:space="preserve"> </w:t>
      </w:r>
    </w:p>
    <w:p w14:paraId="458AD759" w14:textId="77777777" w:rsidR="005C2078" w:rsidRPr="00332AFD" w:rsidRDefault="008C1352">
      <w:pPr>
        <w:spacing w:after="124"/>
        <w:rPr>
          <w:color w:val="000000" w:themeColor="text1"/>
        </w:rPr>
      </w:pPr>
      <w:r w:rsidRPr="00332AFD">
        <w:rPr>
          <w:color w:val="000000" w:themeColor="text1"/>
        </w:rPr>
        <w:t xml:space="preserve">Dos puntos clave de la curva OC: </w:t>
      </w:r>
    </w:p>
    <w:p w14:paraId="7A744985" w14:textId="77777777" w:rsidR="005C2078" w:rsidRPr="00332AFD" w:rsidRDefault="008C1352">
      <w:pPr>
        <w:numPr>
          <w:ilvl w:val="0"/>
          <w:numId w:val="27"/>
        </w:numPr>
        <w:ind w:hanging="360"/>
        <w:rPr>
          <w:color w:val="000000" w:themeColor="text1"/>
        </w:rPr>
      </w:pPr>
      <w:r w:rsidRPr="00332AFD">
        <w:rPr>
          <w:color w:val="000000" w:themeColor="text1"/>
        </w:rPr>
        <w:t xml:space="preserve">Riesgo del productor (alfa): probabilidad de rechazar un lote bueno (que en realidad tiene defectos &lt;= NAC). Este es el riesgo de </w:t>
      </w:r>
      <w:proofErr w:type="spellStart"/>
      <w:r w:rsidRPr="00332AFD">
        <w:rPr>
          <w:color w:val="000000" w:themeColor="text1"/>
        </w:rPr>
        <w:t>perdida</w:t>
      </w:r>
      <w:proofErr w:type="spellEnd"/>
      <w:r w:rsidRPr="00332AFD">
        <w:rPr>
          <w:color w:val="000000" w:themeColor="text1"/>
        </w:rPr>
        <w:t xml:space="preserve"> injusta para el productor. </w:t>
      </w:r>
    </w:p>
    <w:p w14:paraId="5A356B80" w14:textId="77777777" w:rsidR="005C2078" w:rsidRPr="00332AFD" w:rsidRDefault="008C1352">
      <w:pPr>
        <w:numPr>
          <w:ilvl w:val="0"/>
          <w:numId w:val="27"/>
        </w:numPr>
        <w:ind w:hanging="360"/>
        <w:rPr>
          <w:color w:val="000000" w:themeColor="text1"/>
        </w:rPr>
      </w:pPr>
      <w:r w:rsidRPr="00332AFD">
        <w:rPr>
          <w:color w:val="000000" w:themeColor="text1"/>
        </w:rPr>
        <w:t xml:space="preserve">Riesgo del consumidor (beta): probabilidad de aceptar un lote malo (que supera el NAC). Este es el riesgo de que el cliente reciba producto defectuoso. </w:t>
      </w:r>
    </w:p>
    <w:p w14:paraId="4E69F4D3" w14:textId="77777777" w:rsidR="005C2078" w:rsidRPr="00332AFD" w:rsidRDefault="008C1352">
      <w:pPr>
        <w:spacing w:after="297" w:line="259" w:lineRule="auto"/>
        <w:ind w:left="0" w:firstLine="0"/>
        <w:jc w:val="left"/>
        <w:rPr>
          <w:color w:val="000000" w:themeColor="text1"/>
        </w:rPr>
      </w:pPr>
      <w:r w:rsidRPr="00332AFD">
        <w:rPr>
          <w:color w:val="000000" w:themeColor="text1"/>
        </w:rPr>
        <w:t xml:space="preserve"> </w:t>
      </w:r>
    </w:p>
    <w:p w14:paraId="51E22EFF" w14:textId="77777777" w:rsidR="005C2078" w:rsidRPr="00332AFD" w:rsidRDefault="008C1352">
      <w:pPr>
        <w:pStyle w:val="Ttulo2"/>
        <w:ind w:left="417" w:hanging="432"/>
        <w:rPr>
          <w:color w:val="000000" w:themeColor="text1"/>
        </w:rPr>
      </w:pPr>
      <w:bookmarkStart w:id="66" w:name="_Toc58423"/>
      <w:r w:rsidRPr="00332AFD">
        <w:rPr>
          <w:color w:val="000000" w:themeColor="text1"/>
        </w:rPr>
        <w:t xml:space="preserve">Procedimiento de Muestreo en Campo </w:t>
      </w:r>
      <w:bookmarkEnd w:id="66"/>
    </w:p>
    <w:p w14:paraId="6D31DF80" w14:textId="77777777" w:rsidR="005C2078" w:rsidRPr="00332AFD" w:rsidRDefault="008C1352">
      <w:pPr>
        <w:spacing w:after="104"/>
        <w:rPr>
          <w:color w:val="000000" w:themeColor="text1"/>
        </w:rPr>
      </w:pPr>
      <w:r w:rsidRPr="00332AFD">
        <w:rPr>
          <w:color w:val="000000" w:themeColor="text1"/>
        </w:rPr>
        <w:t xml:space="preserve">Guia paso a paso para el inspector de calidad en planta o puerto: </w:t>
      </w:r>
    </w:p>
    <w:p w14:paraId="2D581CCC" w14:textId="77777777" w:rsidR="005C2078" w:rsidRPr="00332AFD" w:rsidRDefault="008C1352">
      <w:pPr>
        <w:numPr>
          <w:ilvl w:val="0"/>
          <w:numId w:val="28"/>
        </w:numPr>
        <w:ind w:hanging="360"/>
        <w:rPr>
          <w:color w:val="000000" w:themeColor="text1"/>
        </w:rPr>
      </w:pPr>
      <w:r w:rsidRPr="00332AFD">
        <w:rPr>
          <w:color w:val="000000" w:themeColor="text1"/>
        </w:rPr>
        <w:t xml:space="preserve">Ingresar el tamaño del lote en el </w:t>
      </w:r>
      <w:proofErr w:type="spellStart"/>
      <w:r w:rsidRPr="00332AFD">
        <w:rPr>
          <w:color w:val="000000" w:themeColor="text1"/>
        </w:rPr>
        <w:t>modulo</w:t>
      </w:r>
      <w:proofErr w:type="spellEnd"/>
      <w:r w:rsidRPr="00332AFD">
        <w:rPr>
          <w:color w:val="000000" w:themeColor="text1"/>
        </w:rPr>
        <w:t xml:space="preserve"> (por defecto: 960 cajas para 20 pallets). </w:t>
      </w:r>
    </w:p>
    <w:p w14:paraId="28559C25" w14:textId="77777777" w:rsidR="005C2078" w:rsidRPr="00332AFD" w:rsidRDefault="008C1352">
      <w:pPr>
        <w:numPr>
          <w:ilvl w:val="0"/>
          <w:numId w:val="28"/>
        </w:numPr>
        <w:ind w:hanging="360"/>
        <w:rPr>
          <w:color w:val="000000" w:themeColor="text1"/>
        </w:rPr>
      </w:pPr>
      <w:r w:rsidRPr="00332AFD">
        <w:rPr>
          <w:color w:val="000000" w:themeColor="text1"/>
        </w:rPr>
        <w:t xml:space="preserve">Seleccionar el nivel de </w:t>
      </w:r>
      <w:proofErr w:type="spellStart"/>
      <w:r w:rsidRPr="00332AFD">
        <w:rPr>
          <w:color w:val="000000" w:themeColor="text1"/>
        </w:rPr>
        <w:t>inspeccion</w:t>
      </w:r>
      <w:proofErr w:type="spellEnd"/>
      <w:r w:rsidRPr="00332AFD">
        <w:rPr>
          <w:color w:val="000000" w:themeColor="text1"/>
        </w:rPr>
        <w:t xml:space="preserve"> correspondiente (Normal, Reducida o Rigurosa). </w:t>
      </w:r>
    </w:p>
    <w:p w14:paraId="77540FB4" w14:textId="77777777" w:rsidR="005C2078" w:rsidRPr="00332AFD" w:rsidRDefault="008C1352">
      <w:pPr>
        <w:numPr>
          <w:ilvl w:val="0"/>
          <w:numId w:val="28"/>
        </w:numPr>
        <w:ind w:hanging="360"/>
        <w:rPr>
          <w:color w:val="000000" w:themeColor="text1"/>
        </w:rPr>
      </w:pPr>
      <w:r w:rsidRPr="00332AFD">
        <w:rPr>
          <w:color w:val="000000" w:themeColor="text1"/>
        </w:rPr>
        <w:t xml:space="preserve">Hacer clic en Calcular para obtener n, Ac y Re del plan. </w:t>
      </w:r>
    </w:p>
    <w:p w14:paraId="6EEB6B8B" w14:textId="77777777" w:rsidR="005C2078" w:rsidRPr="00332AFD" w:rsidRDefault="008C1352">
      <w:pPr>
        <w:numPr>
          <w:ilvl w:val="0"/>
          <w:numId w:val="28"/>
        </w:numPr>
        <w:ind w:hanging="360"/>
        <w:rPr>
          <w:color w:val="000000" w:themeColor="text1"/>
        </w:rPr>
      </w:pPr>
      <w:r w:rsidRPr="00332AFD">
        <w:rPr>
          <w:color w:val="000000" w:themeColor="text1"/>
        </w:rPr>
        <w:t xml:space="preserve">Extraer aleatoriamente n cajas del lote. La </w:t>
      </w:r>
      <w:proofErr w:type="spellStart"/>
      <w:r w:rsidRPr="00332AFD">
        <w:rPr>
          <w:color w:val="000000" w:themeColor="text1"/>
        </w:rPr>
        <w:t>seleccion</w:t>
      </w:r>
      <w:proofErr w:type="spellEnd"/>
      <w:r w:rsidRPr="00332AFD">
        <w:rPr>
          <w:color w:val="000000" w:themeColor="text1"/>
        </w:rPr>
        <w:t xml:space="preserve"> debe ser ALEATORIA: use diferentes posiciones del pallet (arriba, medio, abajo), diferentes pallets del lote. </w:t>
      </w:r>
    </w:p>
    <w:p w14:paraId="588996C6" w14:textId="77777777" w:rsidR="005C2078" w:rsidRPr="00332AFD" w:rsidRDefault="008C1352">
      <w:pPr>
        <w:numPr>
          <w:ilvl w:val="0"/>
          <w:numId w:val="28"/>
        </w:numPr>
        <w:ind w:hanging="360"/>
        <w:rPr>
          <w:color w:val="000000" w:themeColor="text1"/>
        </w:rPr>
      </w:pPr>
      <w:r w:rsidRPr="00332AFD">
        <w:rPr>
          <w:color w:val="000000" w:themeColor="text1"/>
        </w:rPr>
        <w:t xml:space="preserve">Inspeccionar cada caja seleccionada y clasificarla como conforme o no conforme </w:t>
      </w:r>
      <w:proofErr w:type="spellStart"/>
      <w:r w:rsidRPr="00332AFD">
        <w:rPr>
          <w:color w:val="000000" w:themeColor="text1"/>
        </w:rPr>
        <w:t>segun</w:t>
      </w:r>
      <w:proofErr w:type="spellEnd"/>
      <w:r w:rsidRPr="00332AFD">
        <w:rPr>
          <w:color w:val="000000" w:themeColor="text1"/>
        </w:rPr>
        <w:t xml:space="preserve"> los criterios de calidad establecidos (peso, defectos visuales). </w:t>
      </w:r>
    </w:p>
    <w:p w14:paraId="316A1DB2" w14:textId="77777777" w:rsidR="005C2078" w:rsidRPr="00332AFD" w:rsidRDefault="008C1352">
      <w:pPr>
        <w:numPr>
          <w:ilvl w:val="0"/>
          <w:numId w:val="28"/>
        </w:numPr>
        <w:ind w:hanging="360"/>
        <w:rPr>
          <w:color w:val="000000" w:themeColor="text1"/>
        </w:rPr>
      </w:pPr>
      <w:r w:rsidRPr="00332AFD">
        <w:rPr>
          <w:color w:val="000000" w:themeColor="text1"/>
        </w:rPr>
        <w:t xml:space="preserve">Contar el total de cajas no conformes encontradas en la muestra. </w:t>
      </w:r>
    </w:p>
    <w:p w14:paraId="4F02017E" w14:textId="77777777" w:rsidR="005C2078" w:rsidRPr="00332AFD" w:rsidRDefault="008C1352">
      <w:pPr>
        <w:numPr>
          <w:ilvl w:val="0"/>
          <w:numId w:val="28"/>
        </w:numPr>
        <w:ind w:hanging="360"/>
        <w:rPr>
          <w:color w:val="000000" w:themeColor="text1"/>
        </w:rPr>
      </w:pPr>
      <w:r w:rsidRPr="00332AFD">
        <w:rPr>
          <w:color w:val="000000" w:themeColor="text1"/>
        </w:rPr>
        <w:t xml:space="preserve">Comparar el conteo con Ac y Re: si defectos &lt;= Ac, el lote es ACEPTADO; si defectos &gt;= Re, el lote es RECHAZADO. </w:t>
      </w:r>
    </w:p>
    <w:p w14:paraId="1B0011B9" w14:textId="77777777" w:rsidR="005C2078" w:rsidRPr="00332AFD" w:rsidRDefault="008C1352">
      <w:pPr>
        <w:numPr>
          <w:ilvl w:val="0"/>
          <w:numId w:val="28"/>
        </w:numPr>
        <w:spacing w:after="184"/>
        <w:ind w:hanging="360"/>
        <w:rPr>
          <w:color w:val="000000" w:themeColor="text1"/>
        </w:rPr>
      </w:pPr>
      <w:r w:rsidRPr="00332AFD">
        <w:rPr>
          <w:color w:val="000000" w:themeColor="text1"/>
        </w:rPr>
        <w:t xml:space="preserve">Documentar el resultado en el registro de calidad del lote. </w:t>
      </w:r>
    </w:p>
    <w:p w14:paraId="6CB49C9A" w14:textId="77777777" w:rsidR="005C2078" w:rsidRPr="00332AFD" w:rsidRDefault="008C1352">
      <w:pPr>
        <w:pBdr>
          <w:top w:val="single" w:sz="2" w:space="0" w:color="F9A825"/>
          <w:left w:val="single" w:sz="12" w:space="0" w:color="F9A825"/>
          <w:bottom w:val="single" w:sz="2" w:space="0" w:color="F9A825"/>
          <w:right w:val="single" w:sz="2" w:space="0" w:color="F9A825"/>
        </w:pBdr>
        <w:shd w:val="clear" w:color="auto" w:fill="FFF9C4"/>
        <w:spacing w:after="41" w:line="259" w:lineRule="auto"/>
        <w:ind w:left="211" w:right="17"/>
        <w:jc w:val="left"/>
        <w:rPr>
          <w:color w:val="000000" w:themeColor="text1"/>
        </w:rPr>
      </w:pPr>
      <w:r w:rsidRPr="00332AFD">
        <w:rPr>
          <w:b/>
          <w:color w:val="000000" w:themeColor="text1"/>
          <w:sz w:val="20"/>
        </w:rPr>
        <w:t>ADVERTENCIA</w:t>
      </w:r>
      <w:r w:rsidRPr="00332AFD">
        <w:rPr>
          <w:color w:val="000000" w:themeColor="text1"/>
        </w:rPr>
        <w:t xml:space="preserve"> </w:t>
      </w:r>
    </w:p>
    <w:p w14:paraId="67E8BB33" w14:textId="77777777" w:rsidR="005C2078" w:rsidRPr="00332AFD" w:rsidRDefault="008C1352">
      <w:pPr>
        <w:pBdr>
          <w:top w:val="single" w:sz="2" w:space="0" w:color="F9A825"/>
          <w:left w:val="single" w:sz="12" w:space="0" w:color="F9A825"/>
          <w:bottom w:val="single" w:sz="2" w:space="0" w:color="F9A825"/>
          <w:right w:val="single" w:sz="2" w:space="0" w:color="F9A825"/>
        </w:pBdr>
        <w:shd w:val="clear" w:color="auto" w:fill="FFF9C4"/>
        <w:spacing w:after="128" w:line="267" w:lineRule="auto"/>
        <w:ind w:left="211" w:right="17"/>
        <w:jc w:val="left"/>
        <w:rPr>
          <w:color w:val="000000" w:themeColor="text1"/>
        </w:rPr>
      </w:pPr>
      <w:r w:rsidRPr="00332AFD">
        <w:rPr>
          <w:color w:val="000000" w:themeColor="text1"/>
          <w:sz w:val="20"/>
        </w:rPr>
        <w:t xml:space="preserve">En caso de rechazo del lote, el procedimiento habitual es realizar una </w:t>
      </w:r>
      <w:proofErr w:type="spellStart"/>
      <w:r w:rsidRPr="00332AFD">
        <w:rPr>
          <w:color w:val="000000" w:themeColor="text1"/>
          <w:sz w:val="20"/>
        </w:rPr>
        <w:t>inspeccion</w:t>
      </w:r>
      <w:proofErr w:type="spellEnd"/>
      <w:r w:rsidRPr="00332AFD">
        <w:rPr>
          <w:color w:val="000000" w:themeColor="text1"/>
          <w:sz w:val="20"/>
        </w:rPr>
        <w:t xml:space="preserve"> 100% del lote completo o devolver el lote al proveedor, </w:t>
      </w:r>
      <w:proofErr w:type="spellStart"/>
      <w:r w:rsidRPr="00332AFD">
        <w:rPr>
          <w:color w:val="000000" w:themeColor="text1"/>
          <w:sz w:val="20"/>
        </w:rPr>
        <w:t>segun</w:t>
      </w:r>
      <w:proofErr w:type="spellEnd"/>
      <w:r w:rsidRPr="00332AFD">
        <w:rPr>
          <w:color w:val="000000" w:themeColor="text1"/>
          <w:sz w:val="20"/>
        </w:rPr>
        <w:t xml:space="preserve"> el contrato comercial vigente. Consulte con su supervisor antes de tomar decisiones sobre lotes rechazados.</w:t>
      </w:r>
      <w:r w:rsidRPr="00332AFD">
        <w:rPr>
          <w:color w:val="000000" w:themeColor="text1"/>
        </w:rPr>
        <w:t xml:space="preserve"> </w:t>
      </w:r>
    </w:p>
    <w:p w14:paraId="66628C16" w14:textId="77777777" w:rsidR="005C2078" w:rsidRPr="00332AFD" w:rsidRDefault="008C1352">
      <w:pPr>
        <w:spacing w:after="299" w:line="259" w:lineRule="auto"/>
        <w:ind w:left="0" w:firstLine="0"/>
        <w:jc w:val="left"/>
        <w:rPr>
          <w:color w:val="000000" w:themeColor="text1"/>
        </w:rPr>
      </w:pPr>
      <w:r w:rsidRPr="00332AFD">
        <w:rPr>
          <w:color w:val="000000" w:themeColor="text1"/>
        </w:rPr>
        <w:t xml:space="preserve"> </w:t>
      </w:r>
    </w:p>
    <w:p w14:paraId="6DA50BCB" w14:textId="77777777" w:rsidR="005C2078" w:rsidRPr="00332AFD" w:rsidRDefault="008C1352">
      <w:pPr>
        <w:pStyle w:val="Ttulo2"/>
        <w:ind w:left="417" w:hanging="432"/>
        <w:rPr>
          <w:color w:val="000000" w:themeColor="text1"/>
        </w:rPr>
      </w:pPr>
      <w:bookmarkStart w:id="67" w:name="_Toc58424"/>
      <w:r w:rsidRPr="00332AFD">
        <w:rPr>
          <w:color w:val="000000" w:themeColor="text1"/>
        </w:rPr>
        <w:lastRenderedPageBreak/>
        <w:t xml:space="preserve">Ejercicio Practico </w:t>
      </w:r>
      <w:bookmarkEnd w:id="67"/>
    </w:p>
    <w:p w14:paraId="6FC268D9" w14:textId="77777777" w:rsidR="005C2078" w:rsidRPr="00332AFD" w:rsidRDefault="008C1352">
      <w:pPr>
        <w:numPr>
          <w:ilvl w:val="0"/>
          <w:numId w:val="29"/>
        </w:numPr>
        <w:ind w:hanging="360"/>
        <w:rPr>
          <w:color w:val="000000" w:themeColor="text1"/>
        </w:rPr>
      </w:pPr>
      <w:r w:rsidRPr="00332AFD">
        <w:rPr>
          <w:color w:val="000000" w:themeColor="text1"/>
        </w:rPr>
        <w:t xml:space="preserve">Ingrese los siguientes </w:t>
      </w:r>
      <w:proofErr w:type="spellStart"/>
      <w:r w:rsidRPr="00332AFD">
        <w:rPr>
          <w:color w:val="000000" w:themeColor="text1"/>
        </w:rPr>
        <w:t>parametros</w:t>
      </w:r>
      <w:proofErr w:type="spellEnd"/>
      <w:r w:rsidRPr="00332AFD">
        <w:rPr>
          <w:color w:val="000000" w:themeColor="text1"/>
        </w:rPr>
        <w:t xml:space="preserve">: Tamaño de lote = 960 cajas, Nivel de </w:t>
      </w:r>
      <w:proofErr w:type="spellStart"/>
      <w:r w:rsidRPr="00332AFD">
        <w:rPr>
          <w:color w:val="000000" w:themeColor="text1"/>
        </w:rPr>
        <w:t>inspeccion</w:t>
      </w:r>
      <w:proofErr w:type="spellEnd"/>
      <w:r w:rsidRPr="00332AFD">
        <w:rPr>
          <w:color w:val="000000" w:themeColor="text1"/>
        </w:rPr>
        <w:t xml:space="preserve"> = Normal, NAC = 4%. </w:t>
      </w:r>
    </w:p>
    <w:p w14:paraId="103D41A6" w14:textId="77777777" w:rsidR="005C2078" w:rsidRPr="00332AFD" w:rsidRDefault="008C1352">
      <w:pPr>
        <w:numPr>
          <w:ilvl w:val="0"/>
          <w:numId w:val="29"/>
        </w:numPr>
        <w:ind w:hanging="360"/>
        <w:rPr>
          <w:color w:val="000000" w:themeColor="text1"/>
        </w:rPr>
      </w:pPr>
      <w:r w:rsidRPr="00332AFD">
        <w:rPr>
          <w:color w:val="000000" w:themeColor="text1"/>
        </w:rPr>
        <w:t xml:space="preserve">Calcule el plan. Anote la letra </w:t>
      </w:r>
      <w:proofErr w:type="spellStart"/>
      <w:r w:rsidRPr="00332AFD">
        <w:rPr>
          <w:color w:val="000000" w:themeColor="text1"/>
        </w:rPr>
        <w:t>codigo</w:t>
      </w:r>
      <w:proofErr w:type="spellEnd"/>
      <w:r w:rsidRPr="00332AFD">
        <w:rPr>
          <w:color w:val="000000" w:themeColor="text1"/>
        </w:rPr>
        <w:t xml:space="preserve">, n, Ac y Re. </w:t>
      </w:r>
    </w:p>
    <w:p w14:paraId="190C37AD" w14:textId="77777777" w:rsidR="005C2078" w:rsidRPr="00332AFD" w:rsidRDefault="008C1352">
      <w:pPr>
        <w:numPr>
          <w:ilvl w:val="0"/>
          <w:numId w:val="29"/>
        </w:numPr>
        <w:ind w:hanging="360"/>
        <w:rPr>
          <w:color w:val="000000" w:themeColor="text1"/>
        </w:rPr>
      </w:pPr>
      <w:proofErr w:type="spellStart"/>
      <w:r w:rsidRPr="00332AFD">
        <w:rPr>
          <w:color w:val="000000" w:themeColor="text1"/>
        </w:rPr>
        <w:t>Scenario</w:t>
      </w:r>
      <w:proofErr w:type="spellEnd"/>
      <w:r w:rsidRPr="00332AFD">
        <w:rPr>
          <w:color w:val="000000" w:themeColor="text1"/>
        </w:rPr>
        <w:t xml:space="preserve">: al inspeccionar las n cajas, </w:t>
      </w:r>
      <w:proofErr w:type="spellStart"/>
      <w:r w:rsidRPr="00332AFD">
        <w:rPr>
          <w:color w:val="000000" w:themeColor="text1"/>
        </w:rPr>
        <w:t>encontro</w:t>
      </w:r>
      <w:proofErr w:type="spellEnd"/>
      <w:r w:rsidRPr="00332AFD">
        <w:rPr>
          <w:color w:val="000000" w:themeColor="text1"/>
        </w:rPr>
        <w:t xml:space="preserve"> 6 cajas no conformes. ¿Acepta o rechaza el lote? </w:t>
      </w:r>
    </w:p>
    <w:p w14:paraId="04C0AE6F" w14:textId="77777777" w:rsidR="005C2078" w:rsidRPr="00332AFD" w:rsidRDefault="008C1352">
      <w:pPr>
        <w:numPr>
          <w:ilvl w:val="0"/>
          <w:numId w:val="29"/>
        </w:numPr>
        <w:ind w:hanging="360"/>
        <w:rPr>
          <w:color w:val="000000" w:themeColor="text1"/>
        </w:rPr>
      </w:pPr>
      <w:r w:rsidRPr="00332AFD">
        <w:rPr>
          <w:color w:val="000000" w:themeColor="text1"/>
        </w:rPr>
        <w:t xml:space="preserve">Repita el ejercicio con Nivel Riguroso. ¿Cambia la </w:t>
      </w:r>
      <w:proofErr w:type="spellStart"/>
      <w:r w:rsidRPr="00332AFD">
        <w:rPr>
          <w:color w:val="000000" w:themeColor="text1"/>
        </w:rPr>
        <w:t>decision</w:t>
      </w:r>
      <w:proofErr w:type="spellEnd"/>
      <w:r w:rsidRPr="00332AFD">
        <w:rPr>
          <w:color w:val="000000" w:themeColor="text1"/>
        </w:rPr>
        <w:t>? ¿</w:t>
      </w:r>
      <w:proofErr w:type="spellStart"/>
      <w:r w:rsidRPr="00332AFD">
        <w:rPr>
          <w:color w:val="000000" w:themeColor="text1"/>
        </w:rPr>
        <w:t>Que</w:t>
      </w:r>
      <w:proofErr w:type="spellEnd"/>
      <w:r w:rsidRPr="00332AFD">
        <w:rPr>
          <w:color w:val="000000" w:themeColor="text1"/>
        </w:rPr>
        <w:t xml:space="preserve"> tamaño de muestra se requiere? </w:t>
      </w:r>
    </w:p>
    <w:p w14:paraId="6EF08FD8" w14:textId="77777777" w:rsidR="005C2078" w:rsidRPr="00332AFD" w:rsidRDefault="008C1352">
      <w:pPr>
        <w:spacing w:after="0" w:line="259" w:lineRule="auto"/>
        <w:ind w:left="0" w:firstLine="0"/>
        <w:rPr>
          <w:color w:val="000000" w:themeColor="text1"/>
        </w:rPr>
      </w:pPr>
      <w:r w:rsidRPr="00332AFD">
        <w:rPr>
          <w:color w:val="000000" w:themeColor="text1"/>
        </w:rPr>
        <w:t xml:space="preserve"> </w:t>
      </w:r>
      <w:r w:rsidRPr="00332AFD">
        <w:rPr>
          <w:color w:val="000000" w:themeColor="text1"/>
        </w:rPr>
        <w:tab/>
        <w:t xml:space="preserve"> </w:t>
      </w:r>
      <w:r w:rsidRPr="00332AFD">
        <w:rPr>
          <w:color w:val="000000" w:themeColor="text1"/>
        </w:rPr>
        <w:br w:type="page"/>
      </w:r>
    </w:p>
    <w:p w14:paraId="1DCB422A" w14:textId="77777777" w:rsidR="005C2078" w:rsidRPr="00332AFD" w:rsidRDefault="008C1352">
      <w:pPr>
        <w:pStyle w:val="Ttulo1"/>
        <w:ind w:left="340" w:hanging="355"/>
        <w:rPr>
          <w:color w:val="000000" w:themeColor="text1"/>
        </w:rPr>
      </w:pPr>
      <w:bookmarkStart w:id="68" w:name="_Toc58425"/>
      <w:r w:rsidRPr="00332AFD">
        <w:rPr>
          <w:color w:val="000000" w:themeColor="text1"/>
        </w:rPr>
        <w:lastRenderedPageBreak/>
        <w:t xml:space="preserve">Carga de Datos desde Excel </w:t>
      </w:r>
      <w:bookmarkEnd w:id="68"/>
    </w:p>
    <w:p w14:paraId="19B5FFEE" w14:textId="77777777" w:rsidR="005C2078" w:rsidRPr="00332AFD" w:rsidRDefault="008C1352">
      <w:pPr>
        <w:spacing w:after="99"/>
        <w:rPr>
          <w:color w:val="000000" w:themeColor="text1"/>
        </w:rPr>
      </w:pPr>
      <w:r w:rsidRPr="00332AFD">
        <w:rPr>
          <w:color w:val="000000" w:themeColor="text1"/>
        </w:rPr>
        <w:t xml:space="preserve">SPC Manager permite importar datos desde archivos Excel (.xlsx) para facilitar el trabajo con grandes </w:t>
      </w:r>
      <w:proofErr w:type="spellStart"/>
      <w:r w:rsidRPr="00332AFD">
        <w:rPr>
          <w:color w:val="000000" w:themeColor="text1"/>
        </w:rPr>
        <w:t>volumenes</w:t>
      </w:r>
      <w:proofErr w:type="spellEnd"/>
      <w:r w:rsidRPr="00332AFD">
        <w:rPr>
          <w:color w:val="000000" w:themeColor="text1"/>
        </w:rPr>
        <w:t xml:space="preserve"> de datos o cuando los datos ya se encuentran registrados </w:t>
      </w:r>
      <w:proofErr w:type="spellStart"/>
      <w:r w:rsidRPr="00332AFD">
        <w:rPr>
          <w:color w:val="000000" w:themeColor="text1"/>
        </w:rPr>
        <w:t>electronicamente</w:t>
      </w:r>
      <w:proofErr w:type="spellEnd"/>
      <w:r w:rsidRPr="00332AFD">
        <w:rPr>
          <w:color w:val="000000" w:themeColor="text1"/>
        </w:rPr>
        <w:t xml:space="preserve">. Cada </w:t>
      </w:r>
      <w:proofErr w:type="spellStart"/>
      <w:r w:rsidRPr="00332AFD">
        <w:rPr>
          <w:color w:val="000000" w:themeColor="text1"/>
        </w:rPr>
        <w:t>modulo</w:t>
      </w:r>
      <w:proofErr w:type="spellEnd"/>
      <w:r w:rsidRPr="00332AFD">
        <w:rPr>
          <w:color w:val="000000" w:themeColor="text1"/>
        </w:rPr>
        <w:t xml:space="preserve"> tiene su propio formato de plantilla. </w:t>
      </w:r>
    </w:p>
    <w:p w14:paraId="7628098D" w14:textId="77777777" w:rsidR="005C2078" w:rsidRPr="00332AFD" w:rsidRDefault="008C1352">
      <w:pPr>
        <w:spacing w:after="299" w:line="259" w:lineRule="auto"/>
        <w:ind w:left="0" w:firstLine="0"/>
        <w:jc w:val="left"/>
        <w:rPr>
          <w:color w:val="000000" w:themeColor="text1"/>
        </w:rPr>
      </w:pPr>
      <w:r w:rsidRPr="00332AFD">
        <w:rPr>
          <w:color w:val="000000" w:themeColor="text1"/>
        </w:rPr>
        <w:t xml:space="preserve"> </w:t>
      </w:r>
    </w:p>
    <w:p w14:paraId="790359FC" w14:textId="77777777" w:rsidR="005C2078" w:rsidRPr="00332AFD" w:rsidRDefault="008C1352">
      <w:pPr>
        <w:pStyle w:val="Ttulo2"/>
        <w:spacing w:after="0"/>
        <w:ind w:left="417" w:hanging="432"/>
        <w:rPr>
          <w:color w:val="000000" w:themeColor="text1"/>
        </w:rPr>
      </w:pPr>
      <w:bookmarkStart w:id="69" w:name="_Toc58426"/>
      <w:r w:rsidRPr="00332AFD">
        <w:rPr>
          <w:color w:val="000000" w:themeColor="text1"/>
        </w:rPr>
        <w:t xml:space="preserve">Formatos de Plantilla por Modulo </w:t>
      </w:r>
      <w:bookmarkEnd w:id="69"/>
    </w:p>
    <w:tbl>
      <w:tblPr>
        <w:tblStyle w:val="TableGrid"/>
        <w:tblW w:w="9747" w:type="dxa"/>
        <w:tblInd w:w="0" w:type="dxa"/>
        <w:tblCellMar>
          <w:top w:w="91" w:type="dxa"/>
          <w:left w:w="160" w:type="dxa"/>
          <w:bottom w:w="0" w:type="dxa"/>
          <w:right w:w="123" w:type="dxa"/>
        </w:tblCellMar>
        <w:tblLook w:val="04A0" w:firstRow="1" w:lastRow="0" w:firstColumn="1" w:lastColumn="0" w:noHBand="0" w:noVBand="1"/>
      </w:tblPr>
      <w:tblGrid>
        <w:gridCol w:w="1869"/>
        <w:gridCol w:w="4402"/>
        <w:gridCol w:w="3476"/>
      </w:tblGrid>
      <w:tr w:rsidR="00332AFD" w:rsidRPr="00332AFD" w14:paraId="2BB7DB87" w14:textId="77777777">
        <w:trPr>
          <w:trHeight w:val="364"/>
        </w:trPr>
        <w:tc>
          <w:tcPr>
            <w:tcW w:w="1869" w:type="dxa"/>
            <w:tcBorders>
              <w:top w:val="single" w:sz="2" w:space="0" w:color="BDBDBD"/>
              <w:left w:val="single" w:sz="2" w:space="0" w:color="BDBDBD"/>
              <w:bottom w:val="single" w:sz="32" w:space="0" w:color="FFFFFF"/>
              <w:right w:val="single" w:sz="2" w:space="0" w:color="BDBDBD"/>
            </w:tcBorders>
            <w:shd w:val="clear" w:color="auto" w:fill="1B5E20"/>
          </w:tcPr>
          <w:p w14:paraId="10A00AD1"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Modulo</w:t>
            </w:r>
            <w:r w:rsidRPr="00332AFD">
              <w:rPr>
                <w:color w:val="000000" w:themeColor="text1"/>
              </w:rPr>
              <w:t xml:space="preserve"> </w:t>
            </w:r>
          </w:p>
        </w:tc>
        <w:tc>
          <w:tcPr>
            <w:tcW w:w="4403" w:type="dxa"/>
            <w:tcBorders>
              <w:top w:val="single" w:sz="2" w:space="0" w:color="BDBDBD"/>
              <w:left w:val="single" w:sz="2" w:space="0" w:color="BDBDBD"/>
              <w:bottom w:val="single" w:sz="32" w:space="0" w:color="FFFFFF"/>
              <w:right w:val="single" w:sz="2" w:space="0" w:color="BDBDBD"/>
            </w:tcBorders>
            <w:shd w:val="clear" w:color="auto" w:fill="1B5E20"/>
          </w:tcPr>
          <w:p w14:paraId="66CBA78D"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Formato de la Plantilla</w:t>
            </w:r>
            <w:r w:rsidRPr="00332AFD">
              <w:rPr>
                <w:color w:val="000000" w:themeColor="text1"/>
              </w:rPr>
              <w:t xml:space="preserve"> </w:t>
            </w:r>
          </w:p>
        </w:tc>
        <w:tc>
          <w:tcPr>
            <w:tcW w:w="3476" w:type="dxa"/>
            <w:tcBorders>
              <w:top w:val="single" w:sz="2" w:space="0" w:color="BDBDBD"/>
              <w:left w:val="single" w:sz="2" w:space="0" w:color="BDBDBD"/>
              <w:bottom w:val="single" w:sz="32" w:space="0" w:color="FFFFFF"/>
              <w:right w:val="single" w:sz="2" w:space="0" w:color="BDBDBD"/>
            </w:tcBorders>
            <w:shd w:val="clear" w:color="auto" w:fill="1B5E20"/>
          </w:tcPr>
          <w:p w14:paraId="2DE7ABD5"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Columnas</w:t>
            </w:r>
            <w:r w:rsidRPr="00332AFD">
              <w:rPr>
                <w:color w:val="000000" w:themeColor="text1"/>
              </w:rPr>
              <w:t xml:space="preserve"> </w:t>
            </w:r>
          </w:p>
        </w:tc>
      </w:tr>
      <w:tr w:rsidR="00332AFD" w:rsidRPr="00332AFD" w14:paraId="3066919D" w14:textId="77777777">
        <w:trPr>
          <w:trHeight w:val="652"/>
        </w:trPr>
        <w:tc>
          <w:tcPr>
            <w:tcW w:w="1869" w:type="dxa"/>
            <w:tcBorders>
              <w:top w:val="single" w:sz="32" w:space="0" w:color="FFFFFF"/>
              <w:left w:val="single" w:sz="2" w:space="0" w:color="BDBDBD"/>
              <w:bottom w:val="single" w:sz="2" w:space="0" w:color="BDBDBD"/>
              <w:right w:val="single" w:sz="2" w:space="0" w:color="BDBDBD"/>
            </w:tcBorders>
            <w:vAlign w:val="center"/>
          </w:tcPr>
          <w:p w14:paraId="476D9904"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Normalidad</w:t>
            </w:r>
            <w:r w:rsidRPr="00332AFD">
              <w:rPr>
                <w:color w:val="000000" w:themeColor="text1"/>
              </w:rPr>
              <w:t xml:space="preserve"> </w:t>
            </w:r>
          </w:p>
        </w:tc>
        <w:tc>
          <w:tcPr>
            <w:tcW w:w="4403" w:type="dxa"/>
            <w:tcBorders>
              <w:top w:val="single" w:sz="32" w:space="0" w:color="FFFFFF"/>
              <w:left w:val="single" w:sz="2" w:space="0" w:color="BDBDBD"/>
              <w:bottom w:val="single" w:sz="32" w:space="0" w:color="FFFFFF"/>
              <w:right w:val="single" w:sz="2" w:space="0" w:color="BDBDBD"/>
            </w:tcBorders>
            <w:vAlign w:val="center"/>
          </w:tcPr>
          <w:p w14:paraId="52941986"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Una columna con todos los pesos individuales.</w:t>
            </w:r>
            <w:r w:rsidRPr="00332AFD">
              <w:rPr>
                <w:color w:val="000000" w:themeColor="text1"/>
              </w:rPr>
              <w:t xml:space="preserve"> </w:t>
            </w:r>
          </w:p>
        </w:tc>
        <w:tc>
          <w:tcPr>
            <w:tcW w:w="3476" w:type="dxa"/>
            <w:tcBorders>
              <w:top w:val="single" w:sz="32" w:space="0" w:color="FFFFFF"/>
              <w:left w:val="single" w:sz="2" w:space="0" w:color="BDBDBD"/>
              <w:bottom w:val="single" w:sz="32" w:space="0" w:color="FFFFFF"/>
              <w:right w:val="single" w:sz="2" w:space="0" w:color="BDBDBD"/>
            </w:tcBorders>
            <w:vAlign w:val="center"/>
          </w:tcPr>
          <w:p w14:paraId="16A4192D"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Columna A: Peso (lb)</w:t>
            </w:r>
            <w:r w:rsidRPr="00332AFD">
              <w:rPr>
                <w:color w:val="000000" w:themeColor="text1"/>
              </w:rPr>
              <w:t xml:space="preserve"> </w:t>
            </w:r>
          </w:p>
        </w:tc>
      </w:tr>
      <w:tr w:rsidR="00332AFD" w:rsidRPr="00332AFD" w14:paraId="2AA06B19" w14:textId="77777777">
        <w:trPr>
          <w:trHeight w:val="592"/>
        </w:trPr>
        <w:tc>
          <w:tcPr>
            <w:tcW w:w="1869" w:type="dxa"/>
            <w:tcBorders>
              <w:top w:val="single" w:sz="2" w:space="0" w:color="BDBDBD"/>
              <w:left w:val="single" w:sz="2" w:space="0" w:color="BDBDBD"/>
              <w:bottom w:val="single" w:sz="32" w:space="0" w:color="FFFFFF"/>
              <w:right w:val="single" w:sz="2" w:space="0" w:color="BDBDBD"/>
            </w:tcBorders>
            <w:shd w:val="clear" w:color="auto" w:fill="F5F7FA"/>
            <w:vAlign w:val="center"/>
          </w:tcPr>
          <w:p w14:paraId="69ED0BB3"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Cartas X-R</w:t>
            </w:r>
            <w:r w:rsidRPr="00332AFD">
              <w:rPr>
                <w:color w:val="000000" w:themeColor="text1"/>
              </w:rPr>
              <w:t xml:space="preserve"> </w:t>
            </w:r>
          </w:p>
        </w:tc>
        <w:tc>
          <w:tcPr>
            <w:tcW w:w="4403" w:type="dxa"/>
            <w:tcBorders>
              <w:top w:val="single" w:sz="32" w:space="0" w:color="FFFFFF"/>
              <w:left w:val="single" w:sz="2" w:space="0" w:color="BDBDBD"/>
              <w:bottom w:val="double" w:sz="32" w:space="0" w:color="FFFFFF"/>
              <w:right w:val="single" w:sz="2" w:space="0" w:color="BDBDBD"/>
            </w:tcBorders>
          </w:tcPr>
          <w:p w14:paraId="45E6BFCC"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Cada fila es un subgrupo. Cada columna es una </w:t>
            </w:r>
            <w:proofErr w:type="spellStart"/>
            <w:r w:rsidRPr="00332AFD">
              <w:rPr>
                <w:color w:val="000000" w:themeColor="text1"/>
                <w:sz w:val="20"/>
              </w:rPr>
              <w:t>observacion</w:t>
            </w:r>
            <w:proofErr w:type="spellEnd"/>
            <w:r w:rsidRPr="00332AFD">
              <w:rPr>
                <w:color w:val="000000" w:themeColor="text1"/>
                <w:sz w:val="20"/>
              </w:rPr>
              <w:t xml:space="preserve"> dentro del subgrupo.</w:t>
            </w:r>
            <w:r w:rsidRPr="00332AFD">
              <w:rPr>
                <w:color w:val="000000" w:themeColor="text1"/>
              </w:rPr>
              <w:t xml:space="preserve"> </w:t>
            </w:r>
          </w:p>
        </w:tc>
        <w:tc>
          <w:tcPr>
            <w:tcW w:w="3476" w:type="dxa"/>
            <w:tcBorders>
              <w:top w:val="single" w:sz="32" w:space="0" w:color="FFFFFF"/>
              <w:left w:val="single" w:sz="2" w:space="0" w:color="BDBDBD"/>
              <w:bottom w:val="single" w:sz="32" w:space="0" w:color="FFFFFF"/>
              <w:right w:val="single" w:sz="2" w:space="0" w:color="BDBDBD"/>
            </w:tcBorders>
          </w:tcPr>
          <w:p w14:paraId="4058D2EB"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Columnas A, B, C... (n columnas </w:t>
            </w:r>
            <w:proofErr w:type="spellStart"/>
            <w:r w:rsidRPr="00332AFD">
              <w:rPr>
                <w:color w:val="000000" w:themeColor="text1"/>
                <w:sz w:val="20"/>
              </w:rPr>
              <w:t>segun</w:t>
            </w:r>
            <w:proofErr w:type="spellEnd"/>
            <w:r w:rsidRPr="00332AFD">
              <w:rPr>
                <w:color w:val="000000" w:themeColor="text1"/>
                <w:sz w:val="20"/>
              </w:rPr>
              <w:t xml:space="preserve"> tamaño del subgrupo)</w:t>
            </w:r>
            <w:r w:rsidRPr="00332AFD">
              <w:rPr>
                <w:color w:val="000000" w:themeColor="text1"/>
              </w:rPr>
              <w:t xml:space="preserve"> </w:t>
            </w:r>
          </w:p>
        </w:tc>
      </w:tr>
      <w:tr w:rsidR="00332AFD" w:rsidRPr="00332AFD" w14:paraId="00E3DA04" w14:textId="77777777">
        <w:trPr>
          <w:trHeight w:val="652"/>
        </w:trPr>
        <w:tc>
          <w:tcPr>
            <w:tcW w:w="1869" w:type="dxa"/>
            <w:tcBorders>
              <w:top w:val="single" w:sz="32" w:space="0" w:color="FFFFFF"/>
              <w:left w:val="single" w:sz="2" w:space="0" w:color="BDBDBD"/>
              <w:bottom w:val="single" w:sz="2" w:space="0" w:color="BDBDBD"/>
              <w:right w:val="single" w:sz="2" w:space="0" w:color="BDBDBD"/>
            </w:tcBorders>
            <w:vAlign w:val="center"/>
          </w:tcPr>
          <w:p w14:paraId="67395CDF"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Carta C / Pareto</w:t>
            </w:r>
            <w:r w:rsidRPr="00332AFD">
              <w:rPr>
                <w:color w:val="000000" w:themeColor="text1"/>
              </w:rPr>
              <w:t xml:space="preserve"> </w:t>
            </w:r>
          </w:p>
        </w:tc>
        <w:tc>
          <w:tcPr>
            <w:tcW w:w="4403" w:type="dxa"/>
            <w:tcBorders>
              <w:top w:val="double" w:sz="32" w:space="0" w:color="FFFFFF"/>
              <w:left w:val="single" w:sz="2" w:space="0" w:color="BDBDBD"/>
              <w:bottom w:val="single" w:sz="32" w:space="0" w:color="FFFFFF"/>
              <w:right w:val="single" w:sz="2" w:space="0" w:color="BDBDBD"/>
            </w:tcBorders>
            <w:vAlign w:val="center"/>
          </w:tcPr>
          <w:p w14:paraId="1EACB918"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Cada fila es una caja. Cada columna es un tipo de defecto.</w:t>
            </w:r>
            <w:r w:rsidRPr="00332AFD">
              <w:rPr>
                <w:color w:val="000000" w:themeColor="text1"/>
              </w:rPr>
              <w:t xml:space="preserve"> </w:t>
            </w:r>
          </w:p>
        </w:tc>
        <w:tc>
          <w:tcPr>
            <w:tcW w:w="3476" w:type="dxa"/>
            <w:tcBorders>
              <w:top w:val="single" w:sz="32" w:space="0" w:color="FFFFFF"/>
              <w:left w:val="single" w:sz="2" w:space="0" w:color="BDBDBD"/>
              <w:bottom w:val="single" w:sz="32" w:space="0" w:color="FFFFFF"/>
              <w:right w:val="single" w:sz="2" w:space="0" w:color="BDBDBD"/>
            </w:tcBorders>
            <w:vAlign w:val="center"/>
          </w:tcPr>
          <w:p w14:paraId="63459EA4" w14:textId="77777777" w:rsidR="005C2078" w:rsidRPr="00332AFD" w:rsidRDefault="008C1352">
            <w:pPr>
              <w:spacing w:after="0" w:line="259" w:lineRule="auto"/>
              <w:ind w:left="0" w:firstLine="0"/>
              <w:rPr>
                <w:color w:val="000000" w:themeColor="text1"/>
              </w:rPr>
            </w:pPr>
            <w:r w:rsidRPr="00332AFD">
              <w:rPr>
                <w:color w:val="000000" w:themeColor="text1"/>
                <w:sz w:val="20"/>
              </w:rPr>
              <w:t>Columnas: Box, Defecto1, Defecto2, ...</w:t>
            </w:r>
            <w:r w:rsidRPr="00332AFD">
              <w:rPr>
                <w:color w:val="000000" w:themeColor="text1"/>
              </w:rPr>
              <w:t xml:space="preserve"> </w:t>
            </w:r>
          </w:p>
        </w:tc>
      </w:tr>
      <w:tr w:rsidR="00332AFD" w:rsidRPr="00332AFD" w14:paraId="28826BF9" w14:textId="77777777">
        <w:trPr>
          <w:trHeight w:val="562"/>
        </w:trPr>
        <w:tc>
          <w:tcPr>
            <w:tcW w:w="1869" w:type="dxa"/>
            <w:tcBorders>
              <w:top w:val="single" w:sz="2" w:space="0" w:color="BDBDBD"/>
              <w:left w:val="single" w:sz="2" w:space="0" w:color="BDBDBD"/>
              <w:bottom w:val="single" w:sz="2" w:space="0" w:color="BDBDBD"/>
              <w:right w:val="single" w:sz="2" w:space="0" w:color="BDBDBD"/>
            </w:tcBorders>
            <w:shd w:val="clear" w:color="auto" w:fill="F5F7FA"/>
          </w:tcPr>
          <w:p w14:paraId="402F762A" w14:textId="77777777" w:rsidR="005C2078" w:rsidRPr="00332AFD" w:rsidRDefault="008C1352">
            <w:pPr>
              <w:spacing w:after="0" w:line="259" w:lineRule="auto"/>
              <w:ind w:left="1" w:right="21" w:firstLine="0"/>
              <w:jc w:val="left"/>
              <w:rPr>
                <w:color w:val="000000" w:themeColor="text1"/>
              </w:rPr>
            </w:pPr>
            <w:r w:rsidRPr="00332AFD">
              <w:rPr>
                <w:color w:val="000000" w:themeColor="text1"/>
                <w:sz w:val="20"/>
              </w:rPr>
              <w:t>Plan de Muestreo</w:t>
            </w:r>
            <w:r w:rsidRPr="00332AFD">
              <w:rPr>
                <w:color w:val="000000" w:themeColor="text1"/>
              </w:rPr>
              <w:t xml:space="preserve"> </w:t>
            </w:r>
          </w:p>
        </w:tc>
        <w:tc>
          <w:tcPr>
            <w:tcW w:w="4403" w:type="dxa"/>
            <w:tcBorders>
              <w:top w:val="single" w:sz="32" w:space="0" w:color="FFFFFF"/>
              <w:left w:val="single" w:sz="2" w:space="0" w:color="BDBDBD"/>
              <w:bottom w:val="single" w:sz="2" w:space="0" w:color="BDBDBD"/>
              <w:right w:val="single" w:sz="2" w:space="0" w:color="BDBDBD"/>
            </w:tcBorders>
          </w:tcPr>
          <w:p w14:paraId="77D4F143"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Tabla con los </w:t>
            </w:r>
            <w:proofErr w:type="spellStart"/>
            <w:r w:rsidRPr="00332AFD">
              <w:rPr>
                <w:color w:val="000000" w:themeColor="text1"/>
                <w:sz w:val="20"/>
              </w:rPr>
              <w:t>parametros</w:t>
            </w:r>
            <w:proofErr w:type="spellEnd"/>
            <w:r w:rsidRPr="00332AFD">
              <w:rPr>
                <w:color w:val="000000" w:themeColor="text1"/>
                <w:sz w:val="20"/>
              </w:rPr>
              <w:t xml:space="preserve"> del plan: tamaño de lote y nivel de </w:t>
            </w:r>
            <w:proofErr w:type="spellStart"/>
            <w:r w:rsidRPr="00332AFD">
              <w:rPr>
                <w:color w:val="000000" w:themeColor="text1"/>
                <w:sz w:val="20"/>
              </w:rPr>
              <w:t>inspeccion</w:t>
            </w:r>
            <w:proofErr w:type="spellEnd"/>
            <w:r w:rsidRPr="00332AFD">
              <w:rPr>
                <w:color w:val="000000" w:themeColor="text1"/>
                <w:sz w:val="20"/>
              </w:rPr>
              <w:t>.</w:t>
            </w:r>
            <w:r w:rsidRPr="00332AFD">
              <w:rPr>
                <w:color w:val="000000" w:themeColor="text1"/>
              </w:rPr>
              <w:t xml:space="preserve"> </w:t>
            </w:r>
          </w:p>
        </w:tc>
        <w:tc>
          <w:tcPr>
            <w:tcW w:w="3476" w:type="dxa"/>
            <w:tcBorders>
              <w:top w:val="single" w:sz="32" w:space="0" w:color="FFFFFF"/>
              <w:left w:val="single" w:sz="2" w:space="0" w:color="BDBDBD"/>
              <w:bottom w:val="single" w:sz="2" w:space="0" w:color="BDBDBD"/>
              <w:right w:val="single" w:sz="2" w:space="0" w:color="BDBDBD"/>
            </w:tcBorders>
          </w:tcPr>
          <w:p w14:paraId="3F3891FF"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Columna A: </w:t>
            </w:r>
            <w:proofErr w:type="spellStart"/>
            <w:r w:rsidRPr="00332AFD">
              <w:rPr>
                <w:color w:val="000000" w:themeColor="text1"/>
                <w:sz w:val="20"/>
              </w:rPr>
              <w:t>Parametro</w:t>
            </w:r>
            <w:proofErr w:type="spellEnd"/>
            <w:r w:rsidRPr="00332AFD">
              <w:rPr>
                <w:color w:val="000000" w:themeColor="text1"/>
                <w:sz w:val="20"/>
              </w:rPr>
              <w:t xml:space="preserve">, Columna </w:t>
            </w:r>
          </w:p>
          <w:p w14:paraId="7845CACF"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B: Valor</w:t>
            </w:r>
            <w:r w:rsidRPr="00332AFD">
              <w:rPr>
                <w:color w:val="000000" w:themeColor="text1"/>
              </w:rPr>
              <w:t xml:space="preserve"> </w:t>
            </w:r>
          </w:p>
        </w:tc>
      </w:tr>
    </w:tbl>
    <w:p w14:paraId="2E750434" w14:textId="77777777" w:rsidR="005C2078" w:rsidRPr="00332AFD" w:rsidRDefault="008C1352">
      <w:pPr>
        <w:spacing w:after="299" w:line="259" w:lineRule="auto"/>
        <w:ind w:left="0" w:firstLine="0"/>
        <w:jc w:val="left"/>
        <w:rPr>
          <w:color w:val="000000" w:themeColor="text1"/>
        </w:rPr>
      </w:pPr>
      <w:r w:rsidRPr="00332AFD">
        <w:rPr>
          <w:color w:val="000000" w:themeColor="text1"/>
        </w:rPr>
        <w:t xml:space="preserve"> </w:t>
      </w:r>
    </w:p>
    <w:p w14:paraId="5A2F0313" w14:textId="77777777" w:rsidR="005C2078" w:rsidRPr="00332AFD" w:rsidRDefault="008C1352">
      <w:pPr>
        <w:pStyle w:val="Ttulo2"/>
        <w:ind w:left="417" w:hanging="432"/>
        <w:rPr>
          <w:color w:val="000000" w:themeColor="text1"/>
        </w:rPr>
      </w:pPr>
      <w:bookmarkStart w:id="70" w:name="_Toc58427"/>
      <w:r w:rsidRPr="00332AFD">
        <w:rPr>
          <w:color w:val="000000" w:themeColor="text1"/>
        </w:rPr>
        <w:t xml:space="preserve">Como Generar la Plantilla desde el Software </w:t>
      </w:r>
      <w:bookmarkEnd w:id="70"/>
    </w:p>
    <w:p w14:paraId="5895D4FB" w14:textId="77777777" w:rsidR="005C2078" w:rsidRPr="00332AFD" w:rsidRDefault="008C1352">
      <w:pPr>
        <w:spacing w:after="102"/>
        <w:rPr>
          <w:color w:val="000000" w:themeColor="text1"/>
        </w:rPr>
      </w:pPr>
      <w:r w:rsidRPr="00332AFD">
        <w:rPr>
          <w:color w:val="000000" w:themeColor="text1"/>
        </w:rPr>
        <w:t xml:space="preserve">Algunos </w:t>
      </w:r>
      <w:proofErr w:type="spellStart"/>
      <w:r w:rsidRPr="00332AFD">
        <w:rPr>
          <w:color w:val="000000" w:themeColor="text1"/>
        </w:rPr>
        <w:t>modulos</w:t>
      </w:r>
      <w:proofErr w:type="spellEnd"/>
      <w:r w:rsidRPr="00332AFD">
        <w:rPr>
          <w:color w:val="000000" w:themeColor="text1"/>
        </w:rPr>
        <w:t xml:space="preserve"> incluyen la </w:t>
      </w:r>
      <w:proofErr w:type="spellStart"/>
      <w:r w:rsidRPr="00332AFD">
        <w:rPr>
          <w:color w:val="000000" w:themeColor="text1"/>
        </w:rPr>
        <w:t>opcion</w:t>
      </w:r>
      <w:proofErr w:type="spellEnd"/>
      <w:r w:rsidRPr="00332AFD">
        <w:rPr>
          <w:color w:val="000000" w:themeColor="text1"/>
        </w:rPr>
        <w:t xml:space="preserve"> de generar </w:t>
      </w:r>
      <w:proofErr w:type="spellStart"/>
      <w:r w:rsidRPr="00332AFD">
        <w:rPr>
          <w:color w:val="000000" w:themeColor="text1"/>
        </w:rPr>
        <w:t>automaticamente</w:t>
      </w:r>
      <w:proofErr w:type="spellEnd"/>
      <w:r w:rsidRPr="00332AFD">
        <w:rPr>
          <w:color w:val="000000" w:themeColor="text1"/>
        </w:rPr>
        <w:t xml:space="preserve"> una plantilla Excel </w:t>
      </w:r>
      <w:proofErr w:type="spellStart"/>
      <w:r w:rsidRPr="00332AFD">
        <w:rPr>
          <w:color w:val="000000" w:themeColor="text1"/>
        </w:rPr>
        <w:t>vacia</w:t>
      </w:r>
      <w:proofErr w:type="spellEnd"/>
      <w:r w:rsidRPr="00332AFD">
        <w:rPr>
          <w:color w:val="000000" w:themeColor="text1"/>
        </w:rPr>
        <w:t xml:space="preserve"> con el formato correcto: </w:t>
      </w:r>
    </w:p>
    <w:p w14:paraId="07187C4D" w14:textId="77777777" w:rsidR="005C2078" w:rsidRPr="00332AFD" w:rsidRDefault="008C1352">
      <w:pPr>
        <w:numPr>
          <w:ilvl w:val="0"/>
          <w:numId w:val="30"/>
        </w:numPr>
        <w:ind w:hanging="360"/>
        <w:rPr>
          <w:color w:val="000000" w:themeColor="text1"/>
        </w:rPr>
      </w:pPr>
      <w:r w:rsidRPr="00332AFD">
        <w:rPr>
          <w:color w:val="000000" w:themeColor="text1"/>
        </w:rPr>
        <w:t xml:space="preserve">Haga clic en el </w:t>
      </w:r>
      <w:proofErr w:type="spellStart"/>
      <w:r w:rsidRPr="00332AFD">
        <w:rPr>
          <w:color w:val="000000" w:themeColor="text1"/>
        </w:rPr>
        <w:t>boton</w:t>
      </w:r>
      <w:proofErr w:type="spellEnd"/>
      <w:r w:rsidRPr="00332AFD">
        <w:rPr>
          <w:color w:val="000000" w:themeColor="text1"/>
        </w:rPr>
        <w:t xml:space="preserve"> 'Exportar Plantilla' (si </w:t>
      </w:r>
      <w:proofErr w:type="spellStart"/>
      <w:r w:rsidRPr="00332AFD">
        <w:rPr>
          <w:color w:val="000000" w:themeColor="text1"/>
        </w:rPr>
        <w:t>esta</w:t>
      </w:r>
      <w:proofErr w:type="spellEnd"/>
      <w:r w:rsidRPr="00332AFD">
        <w:rPr>
          <w:color w:val="000000" w:themeColor="text1"/>
        </w:rPr>
        <w:t xml:space="preserve"> disponible en el </w:t>
      </w:r>
      <w:proofErr w:type="spellStart"/>
      <w:r w:rsidRPr="00332AFD">
        <w:rPr>
          <w:color w:val="000000" w:themeColor="text1"/>
        </w:rPr>
        <w:t>modulo</w:t>
      </w:r>
      <w:proofErr w:type="spellEnd"/>
      <w:r w:rsidRPr="00332AFD">
        <w:rPr>
          <w:color w:val="000000" w:themeColor="text1"/>
        </w:rPr>
        <w:t xml:space="preserve">). </w:t>
      </w:r>
    </w:p>
    <w:p w14:paraId="516544A7" w14:textId="77777777" w:rsidR="005C2078" w:rsidRPr="00332AFD" w:rsidRDefault="008C1352">
      <w:pPr>
        <w:numPr>
          <w:ilvl w:val="0"/>
          <w:numId w:val="30"/>
        </w:numPr>
        <w:ind w:hanging="360"/>
        <w:rPr>
          <w:color w:val="000000" w:themeColor="text1"/>
        </w:rPr>
      </w:pPr>
      <w:r w:rsidRPr="00332AFD">
        <w:rPr>
          <w:color w:val="000000" w:themeColor="text1"/>
        </w:rPr>
        <w:t xml:space="preserve">Seleccione la </w:t>
      </w:r>
      <w:proofErr w:type="spellStart"/>
      <w:r w:rsidRPr="00332AFD">
        <w:rPr>
          <w:color w:val="000000" w:themeColor="text1"/>
        </w:rPr>
        <w:t>ubicacion</w:t>
      </w:r>
      <w:proofErr w:type="spellEnd"/>
      <w:r w:rsidRPr="00332AFD">
        <w:rPr>
          <w:color w:val="000000" w:themeColor="text1"/>
        </w:rPr>
        <w:t xml:space="preserve"> donde desea guardar el archivo. </w:t>
      </w:r>
    </w:p>
    <w:p w14:paraId="35079ABA" w14:textId="77777777" w:rsidR="005C2078" w:rsidRPr="00332AFD" w:rsidRDefault="008C1352">
      <w:pPr>
        <w:numPr>
          <w:ilvl w:val="0"/>
          <w:numId w:val="30"/>
        </w:numPr>
        <w:ind w:hanging="360"/>
        <w:rPr>
          <w:color w:val="000000" w:themeColor="text1"/>
        </w:rPr>
      </w:pPr>
      <w:r w:rsidRPr="00332AFD">
        <w:rPr>
          <w:color w:val="000000" w:themeColor="text1"/>
        </w:rPr>
        <w:t xml:space="preserve">Abra el archivo generado en Excel y rellene los datos. </w:t>
      </w:r>
    </w:p>
    <w:p w14:paraId="7FC7A629" w14:textId="77777777" w:rsidR="005C2078" w:rsidRPr="00332AFD" w:rsidRDefault="008C1352">
      <w:pPr>
        <w:numPr>
          <w:ilvl w:val="0"/>
          <w:numId w:val="30"/>
        </w:numPr>
        <w:spacing w:after="183"/>
        <w:ind w:hanging="360"/>
        <w:rPr>
          <w:color w:val="000000" w:themeColor="text1"/>
        </w:rPr>
      </w:pPr>
      <w:r w:rsidRPr="00332AFD">
        <w:rPr>
          <w:color w:val="000000" w:themeColor="text1"/>
        </w:rPr>
        <w:t xml:space="preserve">Guarde el archivo y vuelva al software para importarlo. </w:t>
      </w:r>
    </w:p>
    <w:p w14:paraId="293E75DF" w14:textId="77777777" w:rsidR="005C2078" w:rsidRPr="00332AFD" w:rsidRDefault="008C1352">
      <w:pPr>
        <w:pStyle w:val="Ttulo4"/>
        <w:pBdr>
          <w:top w:val="single" w:sz="2" w:space="0" w:color="1B5E20"/>
          <w:left w:val="single" w:sz="12" w:space="0" w:color="1B5E20"/>
          <w:bottom w:val="single" w:sz="2" w:space="0" w:color="1B5E20"/>
          <w:right w:val="single" w:sz="2" w:space="0" w:color="1B5E20"/>
        </w:pBdr>
        <w:shd w:val="clear" w:color="auto" w:fill="E8F5E9"/>
        <w:spacing w:after="41"/>
        <w:ind w:left="211" w:right="92"/>
        <w:rPr>
          <w:color w:val="000000" w:themeColor="text1"/>
        </w:rPr>
      </w:pPr>
      <w:r w:rsidRPr="00332AFD">
        <w:rPr>
          <w:color w:val="000000" w:themeColor="text1"/>
          <w:sz w:val="20"/>
        </w:rPr>
        <w:t>NOTA</w:t>
      </w:r>
      <w:r w:rsidRPr="00332AFD">
        <w:rPr>
          <w:b w:val="0"/>
          <w:color w:val="000000" w:themeColor="text1"/>
          <w:sz w:val="22"/>
        </w:rPr>
        <w:t xml:space="preserve"> </w:t>
      </w:r>
    </w:p>
    <w:p w14:paraId="5C3CB2F8" w14:textId="77777777" w:rsidR="005C2078" w:rsidRPr="00332AFD" w:rsidRDefault="008C1352">
      <w:pPr>
        <w:pBdr>
          <w:top w:val="single" w:sz="2" w:space="0" w:color="1B5E20"/>
          <w:left w:val="single" w:sz="12" w:space="0" w:color="1B5E20"/>
          <w:bottom w:val="single" w:sz="2" w:space="0" w:color="1B5E20"/>
          <w:right w:val="single" w:sz="2" w:space="0" w:color="1B5E20"/>
        </w:pBdr>
        <w:shd w:val="clear" w:color="auto" w:fill="E8F5E9"/>
        <w:spacing w:after="128" w:line="267" w:lineRule="auto"/>
        <w:ind w:left="211" w:right="92"/>
        <w:rPr>
          <w:color w:val="000000" w:themeColor="text1"/>
        </w:rPr>
      </w:pPr>
      <w:r w:rsidRPr="00332AFD">
        <w:rPr>
          <w:color w:val="000000" w:themeColor="text1"/>
          <w:sz w:val="20"/>
        </w:rPr>
        <w:t xml:space="preserve">Si el </w:t>
      </w:r>
      <w:proofErr w:type="spellStart"/>
      <w:r w:rsidRPr="00332AFD">
        <w:rPr>
          <w:color w:val="000000" w:themeColor="text1"/>
          <w:sz w:val="20"/>
        </w:rPr>
        <w:t>modulo</w:t>
      </w:r>
      <w:proofErr w:type="spellEnd"/>
      <w:r w:rsidRPr="00332AFD">
        <w:rPr>
          <w:color w:val="000000" w:themeColor="text1"/>
          <w:sz w:val="20"/>
        </w:rPr>
        <w:t xml:space="preserve"> no tiene </w:t>
      </w:r>
      <w:proofErr w:type="spellStart"/>
      <w:r w:rsidRPr="00332AFD">
        <w:rPr>
          <w:color w:val="000000" w:themeColor="text1"/>
          <w:sz w:val="20"/>
        </w:rPr>
        <w:t>boton</w:t>
      </w:r>
      <w:proofErr w:type="spellEnd"/>
      <w:r w:rsidRPr="00332AFD">
        <w:rPr>
          <w:color w:val="000000" w:themeColor="text1"/>
          <w:sz w:val="20"/>
        </w:rPr>
        <w:t xml:space="preserve"> de exportar plantilla, consulte la tabla anterior para conocer el formato requerido y cree el archivo manualmente en Excel.</w:t>
      </w:r>
      <w:r w:rsidRPr="00332AFD">
        <w:rPr>
          <w:color w:val="000000" w:themeColor="text1"/>
        </w:rPr>
        <w:t xml:space="preserve"> </w:t>
      </w:r>
    </w:p>
    <w:p w14:paraId="1FAAAE76" w14:textId="77777777" w:rsidR="005C2078" w:rsidRPr="00332AFD" w:rsidRDefault="008C1352">
      <w:pPr>
        <w:spacing w:after="299" w:line="259" w:lineRule="auto"/>
        <w:ind w:left="0" w:firstLine="0"/>
        <w:jc w:val="left"/>
        <w:rPr>
          <w:color w:val="000000" w:themeColor="text1"/>
        </w:rPr>
      </w:pPr>
      <w:r w:rsidRPr="00332AFD">
        <w:rPr>
          <w:color w:val="000000" w:themeColor="text1"/>
        </w:rPr>
        <w:t xml:space="preserve"> </w:t>
      </w:r>
    </w:p>
    <w:p w14:paraId="71F39A97" w14:textId="77777777" w:rsidR="005C2078" w:rsidRPr="00332AFD" w:rsidRDefault="008C1352">
      <w:pPr>
        <w:pStyle w:val="Ttulo2"/>
        <w:ind w:left="417" w:hanging="432"/>
        <w:rPr>
          <w:color w:val="000000" w:themeColor="text1"/>
        </w:rPr>
      </w:pPr>
      <w:bookmarkStart w:id="71" w:name="_Toc58428"/>
      <w:r w:rsidRPr="00332AFD">
        <w:rPr>
          <w:color w:val="000000" w:themeColor="text1"/>
        </w:rPr>
        <w:t xml:space="preserve">Pasos para Importar el Archivo Excel </w:t>
      </w:r>
      <w:bookmarkEnd w:id="71"/>
    </w:p>
    <w:p w14:paraId="297E75C3" w14:textId="77777777" w:rsidR="005C2078" w:rsidRPr="00332AFD" w:rsidRDefault="008C1352">
      <w:pPr>
        <w:numPr>
          <w:ilvl w:val="0"/>
          <w:numId w:val="31"/>
        </w:numPr>
        <w:ind w:hanging="360"/>
        <w:rPr>
          <w:color w:val="000000" w:themeColor="text1"/>
        </w:rPr>
      </w:pPr>
      <w:proofErr w:type="spellStart"/>
      <w:r w:rsidRPr="00332AFD">
        <w:rPr>
          <w:color w:val="000000" w:themeColor="text1"/>
        </w:rPr>
        <w:t>Asegurese</w:t>
      </w:r>
      <w:proofErr w:type="spellEnd"/>
      <w:r w:rsidRPr="00332AFD">
        <w:rPr>
          <w:color w:val="000000" w:themeColor="text1"/>
        </w:rPr>
        <w:t xml:space="preserve"> de que el archivo Excel este cerrado (no abierto en Excel al mismo tiempo). </w:t>
      </w:r>
    </w:p>
    <w:p w14:paraId="73788AAF" w14:textId="77777777" w:rsidR="005C2078" w:rsidRPr="00332AFD" w:rsidRDefault="008C1352">
      <w:pPr>
        <w:numPr>
          <w:ilvl w:val="0"/>
          <w:numId w:val="31"/>
        </w:numPr>
        <w:ind w:hanging="360"/>
        <w:rPr>
          <w:color w:val="000000" w:themeColor="text1"/>
        </w:rPr>
      </w:pPr>
      <w:r w:rsidRPr="00332AFD">
        <w:rPr>
          <w:color w:val="000000" w:themeColor="text1"/>
        </w:rPr>
        <w:t xml:space="preserve">En el </w:t>
      </w:r>
      <w:proofErr w:type="spellStart"/>
      <w:r w:rsidRPr="00332AFD">
        <w:rPr>
          <w:color w:val="000000" w:themeColor="text1"/>
        </w:rPr>
        <w:t>modulo</w:t>
      </w:r>
      <w:proofErr w:type="spellEnd"/>
      <w:r w:rsidRPr="00332AFD">
        <w:rPr>
          <w:color w:val="000000" w:themeColor="text1"/>
        </w:rPr>
        <w:t xml:space="preserve"> correspondiente, haga clic en el </w:t>
      </w:r>
      <w:proofErr w:type="spellStart"/>
      <w:r w:rsidRPr="00332AFD">
        <w:rPr>
          <w:color w:val="000000" w:themeColor="text1"/>
        </w:rPr>
        <w:t>boton</w:t>
      </w:r>
      <w:proofErr w:type="spellEnd"/>
      <w:r w:rsidRPr="00332AFD">
        <w:rPr>
          <w:color w:val="000000" w:themeColor="text1"/>
        </w:rPr>
        <w:t xml:space="preserve"> 'Cargar Excel'. </w:t>
      </w:r>
    </w:p>
    <w:p w14:paraId="726D5B66" w14:textId="77777777" w:rsidR="005C2078" w:rsidRPr="00332AFD" w:rsidRDefault="008C1352">
      <w:pPr>
        <w:numPr>
          <w:ilvl w:val="0"/>
          <w:numId w:val="31"/>
        </w:numPr>
        <w:ind w:hanging="360"/>
        <w:rPr>
          <w:color w:val="000000" w:themeColor="text1"/>
        </w:rPr>
      </w:pPr>
      <w:r w:rsidRPr="00332AFD">
        <w:rPr>
          <w:color w:val="000000" w:themeColor="text1"/>
        </w:rPr>
        <w:t xml:space="preserve">En el cuadro de dialogo que aparece, navegue hasta la carpeta donde guardo el archivo. </w:t>
      </w:r>
    </w:p>
    <w:p w14:paraId="685853C2" w14:textId="77777777" w:rsidR="005C2078" w:rsidRPr="00332AFD" w:rsidRDefault="008C1352">
      <w:pPr>
        <w:numPr>
          <w:ilvl w:val="0"/>
          <w:numId w:val="31"/>
        </w:numPr>
        <w:ind w:hanging="360"/>
        <w:rPr>
          <w:color w:val="000000" w:themeColor="text1"/>
        </w:rPr>
      </w:pPr>
      <w:r w:rsidRPr="00332AFD">
        <w:rPr>
          <w:color w:val="000000" w:themeColor="text1"/>
        </w:rPr>
        <w:t xml:space="preserve">Seleccione el archivo .xlsx y haga clic en 'Abrir'. </w:t>
      </w:r>
    </w:p>
    <w:p w14:paraId="1F92357C" w14:textId="77777777" w:rsidR="005C2078" w:rsidRPr="00332AFD" w:rsidRDefault="008C1352">
      <w:pPr>
        <w:numPr>
          <w:ilvl w:val="0"/>
          <w:numId w:val="31"/>
        </w:numPr>
        <w:ind w:hanging="360"/>
        <w:rPr>
          <w:color w:val="000000" w:themeColor="text1"/>
        </w:rPr>
      </w:pPr>
      <w:r w:rsidRPr="00332AFD">
        <w:rPr>
          <w:color w:val="000000" w:themeColor="text1"/>
        </w:rPr>
        <w:t xml:space="preserve">El software cargara los datos </w:t>
      </w:r>
      <w:proofErr w:type="spellStart"/>
      <w:r w:rsidRPr="00332AFD">
        <w:rPr>
          <w:color w:val="000000" w:themeColor="text1"/>
        </w:rPr>
        <w:t>automaticamente</w:t>
      </w:r>
      <w:proofErr w:type="spellEnd"/>
      <w:r w:rsidRPr="00332AFD">
        <w:rPr>
          <w:color w:val="000000" w:themeColor="text1"/>
        </w:rPr>
        <w:t xml:space="preserve"> en los campos del </w:t>
      </w:r>
      <w:proofErr w:type="spellStart"/>
      <w:r w:rsidRPr="00332AFD">
        <w:rPr>
          <w:color w:val="000000" w:themeColor="text1"/>
        </w:rPr>
        <w:t>modulo</w:t>
      </w:r>
      <w:proofErr w:type="spellEnd"/>
      <w:r w:rsidRPr="00332AFD">
        <w:rPr>
          <w:color w:val="000000" w:themeColor="text1"/>
        </w:rPr>
        <w:t xml:space="preserve">. </w:t>
      </w:r>
    </w:p>
    <w:p w14:paraId="471AA120" w14:textId="77777777" w:rsidR="005C2078" w:rsidRPr="00332AFD" w:rsidRDefault="008C1352">
      <w:pPr>
        <w:numPr>
          <w:ilvl w:val="0"/>
          <w:numId w:val="31"/>
        </w:numPr>
        <w:ind w:hanging="360"/>
        <w:rPr>
          <w:color w:val="000000" w:themeColor="text1"/>
        </w:rPr>
      </w:pPr>
      <w:r w:rsidRPr="00332AFD">
        <w:rPr>
          <w:color w:val="000000" w:themeColor="text1"/>
        </w:rPr>
        <w:t xml:space="preserve">Verifique que los datos se cargaron correctamente antes de ejecutar el </w:t>
      </w:r>
      <w:proofErr w:type="spellStart"/>
      <w:r w:rsidRPr="00332AFD">
        <w:rPr>
          <w:color w:val="000000" w:themeColor="text1"/>
        </w:rPr>
        <w:t>analisis</w:t>
      </w:r>
      <w:proofErr w:type="spellEnd"/>
      <w:r w:rsidRPr="00332AFD">
        <w:rPr>
          <w:color w:val="000000" w:themeColor="text1"/>
        </w:rPr>
        <w:t xml:space="preserve">. </w:t>
      </w:r>
    </w:p>
    <w:p w14:paraId="63A4229D" w14:textId="77777777" w:rsidR="005C2078" w:rsidRPr="00332AFD" w:rsidRDefault="008C1352">
      <w:pPr>
        <w:spacing w:after="297" w:line="259" w:lineRule="auto"/>
        <w:ind w:left="0" w:firstLine="0"/>
        <w:jc w:val="left"/>
        <w:rPr>
          <w:color w:val="000000" w:themeColor="text1"/>
        </w:rPr>
      </w:pPr>
      <w:r w:rsidRPr="00332AFD">
        <w:rPr>
          <w:color w:val="000000" w:themeColor="text1"/>
        </w:rPr>
        <w:t xml:space="preserve"> </w:t>
      </w:r>
    </w:p>
    <w:p w14:paraId="2AD0C0A5" w14:textId="77777777" w:rsidR="005C2078" w:rsidRPr="00332AFD" w:rsidRDefault="008C1352">
      <w:pPr>
        <w:pStyle w:val="Ttulo2"/>
        <w:spacing w:after="0"/>
        <w:ind w:left="417" w:hanging="432"/>
        <w:rPr>
          <w:color w:val="000000" w:themeColor="text1"/>
        </w:rPr>
      </w:pPr>
      <w:bookmarkStart w:id="72" w:name="_Toc58429"/>
      <w:r w:rsidRPr="00332AFD">
        <w:rPr>
          <w:color w:val="000000" w:themeColor="text1"/>
        </w:rPr>
        <w:lastRenderedPageBreak/>
        <w:t xml:space="preserve">Errores Comunes al Importar </w:t>
      </w:r>
      <w:bookmarkEnd w:id="72"/>
    </w:p>
    <w:tbl>
      <w:tblPr>
        <w:tblStyle w:val="TableGrid"/>
        <w:tblW w:w="9747" w:type="dxa"/>
        <w:tblInd w:w="0" w:type="dxa"/>
        <w:tblCellMar>
          <w:top w:w="91" w:type="dxa"/>
          <w:left w:w="160" w:type="dxa"/>
          <w:bottom w:w="0" w:type="dxa"/>
          <w:right w:w="115" w:type="dxa"/>
        </w:tblCellMar>
        <w:tblLook w:val="04A0" w:firstRow="1" w:lastRow="0" w:firstColumn="1" w:lastColumn="0" w:noHBand="0" w:noVBand="1"/>
      </w:tblPr>
      <w:tblGrid>
        <w:gridCol w:w="3612"/>
        <w:gridCol w:w="6135"/>
      </w:tblGrid>
      <w:tr w:rsidR="00332AFD" w:rsidRPr="00332AFD" w14:paraId="42D40197" w14:textId="77777777">
        <w:trPr>
          <w:trHeight w:val="361"/>
        </w:trPr>
        <w:tc>
          <w:tcPr>
            <w:tcW w:w="3612" w:type="dxa"/>
            <w:tcBorders>
              <w:top w:val="single" w:sz="2" w:space="0" w:color="BDBDBD"/>
              <w:left w:val="single" w:sz="2" w:space="0" w:color="BDBDBD"/>
              <w:bottom w:val="single" w:sz="32" w:space="0" w:color="FFFFFF"/>
              <w:right w:val="single" w:sz="2" w:space="0" w:color="BDBDBD"/>
            </w:tcBorders>
            <w:shd w:val="clear" w:color="auto" w:fill="1B5E20"/>
          </w:tcPr>
          <w:p w14:paraId="257B4B17"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 xml:space="preserve">Error </w:t>
            </w:r>
            <w:proofErr w:type="spellStart"/>
            <w:r w:rsidRPr="00332AFD">
              <w:rPr>
                <w:b/>
                <w:color w:val="000000" w:themeColor="text1"/>
                <w:sz w:val="20"/>
              </w:rPr>
              <w:t>comun</w:t>
            </w:r>
            <w:proofErr w:type="spellEnd"/>
            <w:r w:rsidRPr="00332AFD">
              <w:rPr>
                <w:color w:val="000000" w:themeColor="text1"/>
              </w:rPr>
              <w:t xml:space="preserve"> </w:t>
            </w:r>
          </w:p>
        </w:tc>
        <w:tc>
          <w:tcPr>
            <w:tcW w:w="6136" w:type="dxa"/>
            <w:tcBorders>
              <w:top w:val="single" w:sz="2" w:space="0" w:color="BDBDBD"/>
              <w:left w:val="single" w:sz="2" w:space="0" w:color="BDBDBD"/>
              <w:bottom w:val="single" w:sz="32" w:space="0" w:color="FFFFFF"/>
              <w:right w:val="single" w:sz="2" w:space="0" w:color="BDBDBD"/>
            </w:tcBorders>
            <w:shd w:val="clear" w:color="auto" w:fill="1B5E20"/>
          </w:tcPr>
          <w:p w14:paraId="05FC8055" w14:textId="77777777" w:rsidR="005C2078" w:rsidRPr="00332AFD" w:rsidRDefault="008C1352">
            <w:pPr>
              <w:spacing w:after="0" w:line="259" w:lineRule="auto"/>
              <w:ind w:left="0" w:firstLine="0"/>
              <w:jc w:val="left"/>
              <w:rPr>
                <w:color w:val="000000" w:themeColor="text1"/>
              </w:rPr>
            </w:pPr>
            <w:proofErr w:type="spellStart"/>
            <w:r w:rsidRPr="00332AFD">
              <w:rPr>
                <w:b/>
                <w:color w:val="000000" w:themeColor="text1"/>
                <w:sz w:val="20"/>
              </w:rPr>
              <w:t>Solucion</w:t>
            </w:r>
            <w:proofErr w:type="spellEnd"/>
            <w:r w:rsidRPr="00332AFD">
              <w:rPr>
                <w:color w:val="000000" w:themeColor="text1"/>
              </w:rPr>
              <w:t xml:space="preserve"> </w:t>
            </w:r>
          </w:p>
        </w:tc>
      </w:tr>
      <w:tr w:rsidR="00332AFD" w:rsidRPr="00332AFD" w14:paraId="0DA91404" w14:textId="77777777">
        <w:trPr>
          <w:trHeight w:val="391"/>
        </w:trPr>
        <w:tc>
          <w:tcPr>
            <w:tcW w:w="3612" w:type="dxa"/>
            <w:tcBorders>
              <w:top w:val="single" w:sz="32" w:space="0" w:color="FFFFFF"/>
              <w:left w:val="single" w:sz="2" w:space="0" w:color="BDBDBD"/>
              <w:bottom w:val="single" w:sz="2" w:space="0" w:color="BDBDBD"/>
              <w:right w:val="single" w:sz="2" w:space="0" w:color="BDBDBD"/>
            </w:tcBorders>
          </w:tcPr>
          <w:p w14:paraId="5A4DC6FC"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Celdas </w:t>
            </w:r>
            <w:proofErr w:type="spellStart"/>
            <w:r w:rsidRPr="00332AFD">
              <w:rPr>
                <w:color w:val="000000" w:themeColor="text1"/>
                <w:sz w:val="20"/>
              </w:rPr>
              <w:t>vacias</w:t>
            </w:r>
            <w:proofErr w:type="spellEnd"/>
            <w:r w:rsidRPr="00332AFD">
              <w:rPr>
                <w:color w:val="000000" w:themeColor="text1"/>
                <w:sz w:val="20"/>
              </w:rPr>
              <w:t xml:space="preserve"> en medio de los datos</w:t>
            </w:r>
            <w:r w:rsidRPr="00332AFD">
              <w:rPr>
                <w:color w:val="000000" w:themeColor="text1"/>
              </w:rPr>
              <w:t xml:space="preserve"> </w:t>
            </w:r>
          </w:p>
        </w:tc>
        <w:tc>
          <w:tcPr>
            <w:tcW w:w="6136" w:type="dxa"/>
            <w:tcBorders>
              <w:top w:val="single" w:sz="32" w:space="0" w:color="FFFFFF"/>
              <w:left w:val="single" w:sz="2" w:space="0" w:color="BDBDBD"/>
              <w:bottom w:val="single" w:sz="2" w:space="0" w:color="BDBDBD"/>
              <w:right w:val="single" w:sz="2" w:space="0" w:color="BDBDBD"/>
            </w:tcBorders>
          </w:tcPr>
          <w:p w14:paraId="74D7962C"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Complete o elimine las filas con celdas </w:t>
            </w:r>
            <w:proofErr w:type="spellStart"/>
            <w:r w:rsidRPr="00332AFD">
              <w:rPr>
                <w:color w:val="000000" w:themeColor="text1"/>
                <w:sz w:val="20"/>
              </w:rPr>
              <w:t>vacias</w:t>
            </w:r>
            <w:proofErr w:type="spellEnd"/>
            <w:r w:rsidRPr="00332AFD">
              <w:rPr>
                <w:color w:val="000000" w:themeColor="text1"/>
                <w:sz w:val="20"/>
              </w:rPr>
              <w:t xml:space="preserve"> antes de importar.</w:t>
            </w:r>
            <w:r w:rsidRPr="00332AFD">
              <w:rPr>
                <w:color w:val="000000" w:themeColor="text1"/>
              </w:rPr>
              <w:t xml:space="preserve"> </w:t>
            </w:r>
          </w:p>
        </w:tc>
      </w:tr>
      <w:tr w:rsidR="00332AFD" w:rsidRPr="00332AFD" w14:paraId="73ACF696" w14:textId="77777777">
        <w:trPr>
          <w:trHeight w:val="624"/>
        </w:trPr>
        <w:tc>
          <w:tcPr>
            <w:tcW w:w="3612" w:type="dxa"/>
            <w:tcBorders>
              <w:top w:val="single" w:sz="2" w:space="0" w:color="BDBDBD"/>
              <w:left w:val="single" w:sz="2" w:space="0" w:color="BDBDBD"/>
              <w:bottom w:val="single" w:sz="32" w:space="0" w:color="FFFFFF"/>
              <w:right w:val="single" w:sz="2" w:space="0" w:color="BDBDBD"/>
            </w:tcBorders>
          </w:tcPr>
          <w:p w14:paraId="2A71A503" w14:textId="77777777" w:rsidR="005C2078" w:rsidRPr="00332AFD" w:rsidRDefault="008C1352">
            <w:pPr>
              <w:spacing w:after="0" w:line="259" w:lineRule="auto"/>
              <w:ind w:left="3" w:firstLine="0"/>
              <w:jc w:val="left"/>
              <w:rPr>
                <w:color w:val="000000" w:themeColor="text1"/>
              </w:rPr>
            </w:pPr>
            <w:r w:rsidRPr="00332AFD">
              <w:rPr>
                <w:color w:val="000000" w:themeColor="text1"/>
                <w:sz w:val="20"/>
              </w:rPr>
              <w:t xml:space="preserve">Texto en celdas </w:t>
            </w:r>
            <w:proofErr w:type="spellStart"/>
            <w:r w:rsidRPr="00332AFD">
              <w:rPr>
                <w:color w:val="000000" w:themeColor="text1"/>
                <w:sz w:val="20"/>
              </w:rPr>
              <w:t>numericas</w:t>
            </w:r>
            <w:proofErr w:type="spellEnd"/>
            <w:r w:rsidRPr="00332AFD">
              <w:rPr>
                <w:color w:val="000000" w:themeColor="text1"/>
                <w:sz w:val="20"/>
              </w:rPr>
              <w:t xml:space="preserve"> (</w:t>
            </w:r>
            <w:proofErr w:type="spellStart"/>
            <w:r w:rsidRPr="00332AFD">
              <w:rPr>
                <w:color w:val="000000" w:themeColor="text1"/>
                <w:sz w:val="20"/>
              </w:rPr>
              <w:t>ej</w:t>
            </w:r>
            <w:proofErr w:type="spellEnd"/>
            <w:r w:rsidRPr="00332AFD">
              <w:rPr>
                <w:color w:val="000000" w:themeColor="text1"/>
                <w:sz w:val="20"/>
              </w:rPr>
              <w:t xml:space="preserve">: 'N/A', </w:t>
            </w:r>
          </w:p>
          <w:p w14:paraId="64D42979" w14:textId="77777777" w:rsidR="005C2078" w:rsidRPr="00332AFD" w:rsidRDefault="008C1352">
            <w:pPr>
              <w:spacing w:after="0" w:line="259" w:lineRule="auto"/>
              <w:ind w:left="3" w:firstLine="0"/>
              <w:jc w:val="left"/>
              <w:rPr>
                <w:color w:val="000000" w:themeColor="text1"/>
              </w:rPr>
            </w:pPr>
            <w:r w:rsidRPr="00332AFD">
              <w:rPr>
                <w:color w:val="000000" w:themeColor="text1"/>
                <w:sz w:val="20"/>
              </w:rPr>
              <w:t>'-')</w:t>
            </w:r>
            <w:r w:rsidRPr="00332AFD">
              <w:rPr>
                <w:color w:val="000000" w:themeColor="text1"/>
              </w:rPr>
              <w:t xml:space="preserve"> </w:t>
            </w:r>
          </w:p>
        </w:tc>
        <w:tc>
          <w:tcPr>
            <w:tcW w:w="6136" w:type="dxa"/>
            <w:tcBorders>
              <w:top w:val="single" w:sz="2" w:space="0" w:color="BDBDBD"/>
              <w:left w:val="single" w:sz="2" w:space="0" w:color="BDBDBD"/>
              <w:bottom w:val="single" w:sz="32" w:space="0" w:color="FFFFFF"/>
              <w:right w:val="single" w:sz="2" w:space="0" w:color="BDBDBD"/>
            </w:tcBorders>
          </w:tcPr>
          <w:p w14:paraId="3A47E870"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Reemplace todos los valores no </w:t>
            </w:r>
            <w:proofErr w:type="spellStart"/>
            <w:r w:rsidRPr="00332AFD">
              <w:rPr>
                <w:color w:val="000000" w:themeColor="text1"/>
                <w:sz w:val="20"/>
              </w:rPr>
              <w:t>numericos</w:t>
            </w:r>
            <w:proofErr w:type="spellEnd"/>
            <w:r w:rsidRPr="00332AFD">
              <w:rPr>
                <w:color w:val="000000" w:themeColor="text1"/>
                <w:sz w:val="20"/>
              </w:rPr>
              <w:t xml:space="preserve"> por 0 o por el valor correcto.</w:t>
            </w:r>
            <w:r w:rsidRPr="00332AFD">
              <w:rPr>
                <w:color w:val="000000" w:themeColor="text1"/>
              </w:rPr>
              <w:t xml:space="preserve"> </w:t>
            </w:r>
          </w:p>
        </w:tc>
      </w:tr>
      <w:tr w:rsidR="00332AFD" w:rsidRPr="00332AFD" w14:paraId="640D98C0" w14:textId="77777777">
        <w:trPr>
          <w:trHeight w:val="622"/>
        </w:trPr>
        <w:tc>
          <w:tcPr>
            <w:tcW w:w="3612" w:type="dxa"/>
            <w:tcBorders>
              <w:top w:val="single" w:sz="32" w:space="0" w:color="FFFFFF"/>
              <w:left w:val="single" w:sz="2" w:space="0" w:color="BDBDBD"/>
              <w:bottom w:val="single" w:sz="32" w:space="0" w:color="FFFFFF"/>
              <w:right w:val="single" w:sz="2" w:space="0" w:color="BDBDBD"/>
            </w:tcBorders>
          </w:tcPr>
          <w:p w14:paraId="4D7CD9E5" w14:textId="77777777" w:rsidR="005C2078" w:rsidRPr="00332AFD" w:rsidRDefault="008C1352">
            <w:pPr>
              <w:spacing w:after="0" w:line="259" w:lineRule="auto"/>
              <w:ind w:left="3" w:firstLine="0"/>
              <w:jc w:val="left"/>
              <w:rPr>
                <w:color w:val="000000" w:themeColor="text1"/>
              </w:rPr>
            </w:pPr>
            <w:r w:rsidRPr="00332AFD">
              <w:rPr>
                <w:color w:val="000000" w:themeColor="text1"/>
                <w:sz w:val="20"/>
              </w:rPr>
              <w:t xml:space="preserve">Encabezados de columna en la primera fila con </w:t>
            </w:r>
            <w:proofErr w:type="spellStart"/>
            <w:r w:rsidRPr="00332AFD">
              <w:rPr>
                <w:color w:val="000000" w:themeColor="text1"/>
                <w:sz w:val="20"/>
              </w:rPr>
              <w:t>numeros</w:t>
            </w:r>
            <w:proofErr w:type="spellEnd"/>
            <w:r w:rsidRPr="00332AFD">
              <w:rPr>
                <w:color w:val="000000" w:themeColor="text1"/>
              </w:rPr>
              <w:t xml:space="preserve"> </w:t>
            </w:r>
          </w:p>
        </w:tc>
        <w:tc>
          <w:tcPr>
            <w:tcW w:w="6136" w:type="dxa"/>
            <w:tcBorders>
              <w:top w:val="single" w:sz="32" w:space="0" w:color="FFFFFF"/>
              <w:left w:val="single" w:sz="2" w:space="0" w:color="BDBDBD"/>
              <w:bottom w:val="single" w:sz="32" w:space="0" w:color="FFFFFF"/>
              <w:right w:val="single" w:sz="2" w:space="0" w:color="BDBDBD"/>
            </w:tcBorders>
          </w:tcPr>
          <w:p w14:paraId="49BFF457" w14:textId="77777777" w:rsidR="005C2078" w:rsidRPr="00332AFD" w:rsidRDefault="008C1352">
            <w:pPr>
              <w:spacing w:after="0" w:line="259" w:lineRule="auto"/>
              <w:ind w:left="0" w:firstLine="0"/>
              <w:jc w:val="left"/>
              <w:rPr>
                <w:color w:val="000000" w:themeColor="text1"/>
              </w:rPr>
            </w:pPr>
            <w:proofErr w:type="spellStart"/>
            <w:r w:rsidRPr="00332AFD">
              <w:rPr>
                <w:color w:val="000000" w:themeColor="text1"/>
                <w:sz w:val="20"/>
              </w:rPr>
              <w:t>Asegurese</w:t>
            </w:r>
            <w:proofErr w:type="spellEnd"/>
            <w:r w:rsidRPr="00332AFD">
              <w:rPr>
                <w:color w:val="000000" w:themeColor="text1"/>
                <w:sz w:val="20"/>
              </w:rPr>
              <w:t xml:space="preserve"> de que la primera fila de datos sea </w:t>
            </w:r>
            <w:proofErr w:type="spellStart"/>
            <w:r w:rsidRPr="00332AFD">
              <w:rPr>
                <w:color w:val="000000" w:themeColor="text1"/>
                <w:sz w:val="20"/>
              </w:rPr>
              <w:t>numerica</w:t>
            </w:r>
            <w:proofErr w:type="spellEnd"/>
            <w:r w:rsidRPr="00332AFD">
              <w:rPr>
                <w:color w:val="000000" w:themeColor="text1"/>
                <w:sz w:val="20"/>
              </w:rPr>
              <w:t xml:space="preserve">, no un encabezado de texto si el </w:t>
            </w:r>
            <w:proofErr w:type="spellStart"/>
            <w:r w:rsidRPr="00332AFD">
              <w:rPr>
                <w:color w:val="000000" w:themeColor="text1"/>
                <w:sz w:val="20"/>
              </w:rPr>
              <w:t>modulo</w:t>
            </w:r>
            <w:proofErr w:type="spellEnd"/>
            <w:r w:rsidRPr="00332AFD">
              <w:rPr>
                <w:color w:val="000000" w:themeColor="text1"/>
                <w:sz w:val="20"/>
              </w:rPr>
              <w:t xml:space="preserve"> no lo espera.</w:t>
            </w:r>
            <w:r w:rsidRPr="00332AFD">
              <w:rPr>
                <w:color w:val="000000" w:themeColor="text1"/>
              </w:rPr>
              <w:t xml:space="preserve"> </w:t>
            </w:r>
          </w:p>
        </w:tc>
      </w:tr>
      <w:tr w:rsidR="00332AFD" w:rsidRPr="00332AFD" w14:paraId="51144FAA" w14:textId="77777777">
        <w:trPr>
          <w:trHeight w:val="622"/>
        </w:trPr>
        <w:tc>
          <w:tcPr>
            <w:tcW w:w="3612" w:type="dxa"/>
            <w:tcBorders>
              <w:top w:val="single" w:sz="32" w:space="0" w:color="FFFFFF"/>
              <w:left w:val="single" w:sz="2" w:space="0" w:color="BDBDBD"/>
              <w:bottom w:val="single" w:sz="32" w:space="0" w:color="FFFFFF"/>
              <w:right w:val="single" w:sz="2" w:space="0" w:color="BDBDBD"/>
            </w:tcBorders>
            <w:vAlign w:val="center"/>
          </w:tcPr>
          <w:p w14:paraId="78A9F435" w14:textId="77777777" w:rsidR="005C2078" w:rsidRPr="00332AFD" w:rsidRDefault="008C1352">
            <w:pPr>
              <w:spacing w:after="0" w:line="259" w:lineRule="auto"/>
              <w:ind w:left="3" w:firstLine="0"/>
              <w:jc w:val="left"/>
              <w:rPr>
                <w:color w:val="000000" w:themeColor="text1"/>
              </w:rPr>
            </w:pPr>
            <w:r w:rsidRPr="00332AFD">
              <w:rPr>
                <w:color w:val="000000" w:themeColor="text1"/>
                <w:sz w:val="20"/>
              </w:rPr>
              <w:t>Archivo .xls (formato antiguo)</w:t>
            </w:r>
            <w:r w:rsidRPr="00332AFD">
              <w:rPr>
                <w:color w:val="000000" w:themeColor="text1"/>
              </w:rPr>
              <w:t xml:space="preserve"> </w:t>
            </w:r>
          </w:p>
        </w:tc>
        <w:tc>
          <w:tcPr>
            <w:tcW w:w="6136" w:type="dxa"/>
            <w:tcBorders>
              <w:top w:val="single" w:sz="32" w:space="0" w:color="FFFFFF"/>
              <w:left w:val="single" w:sz="2" w:space="0" w:color="BDBDBD"/>
              <w:bottom w:val="single" w:sz="32" w:space="0" w:color="FFFFFF"/>
              <w:right w:val="single" w:sz="2" w:space="0" w:color="BDBDBD"/>
            </w:tcBorders>
          </w:tcPr>
          <w:p w14:paraId="2B0A9C20"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Guarde el archivo como .xlsx (Excel 2007 o superior) antes de importar.</w:t>
            </w:r>
            <w:r w:rsidRPr="00332AFD">
              <w:rPr>
                <w:color w:val="000000" w:themeColor="text1"/>
              </w:rPr>
              <w:t xml:space="preserve"> </w:t>
            </w:r>
          </w:p>
        </w:tc>
      </w:tr>
      <w:tr w:rsidR="00332AFD" w:rsidRPr="00332AFD" w14:paraId="3525460F" w14:textId="77777777">
        <w:trPr>
          <w:trHeight w:val="361"/>
        </w:trPr>
        <w:tc>
          <w:tcPr>
            <w:tcW w:w="3612" w:type="dxa"/>
            <w:tcBorders>
              <w:top w:val="single" w:sz="32" w:space="0" w:color="FFFFFF"/>
              <w:left w:val="single" w:sz="2" w:space="0" w:color="BDBDBD"/>
              <w:bottom w:val="single" w:sz="2" w:space="0" w:color="BDBDBD"/>
              <w:right w:val="single" w:sz="2" w:space="0" w:color="BDBDBD"/>
            </w:tcBorders>
          </w:tcPr>
          <w:p w14:paraId="13411702" w14:textId="77777777" w:rsidR="005C2078" w:rsidRPr="00332AFD" w:rsidRDefault="008C1352">
            <w:pPr>
              <w:spacing w:after="0" w:line="259" w:lineRule="auto"/>
              <w:ind w:left="3" w:firstLine="0"/>
              <w:jc w:val="left"/>
              <w:rPr>
                <w:color w:val="000000" w:themeColor="text1"/>
              </w:rPr>
            </w:pPr>
            <w:r w:rsidRPr="00332AFD">
              <w:rPr>
                <w:color w:val="000000" w:themeColor="text1"/>
                <w:sz w:val="20"/>
              </w:rPr>
              <w:t>'</w:t>
            </w:r>
            <w:proofErr w:type="spellStart"/>
            <w:r w:rsidRPr="00332AFD">
              <w:rPr>
                <w:color w:val="000000" w:themeColor="text1"/>
                <w:sz w:val="20"/>
              </w:rPr>
              <w:t>openpyxl</w:t>
            </w:r>
            <w:proofErr w:type="spellEnd"/>
            <w:r w:rsidRPr="00332AFD">
              <w:rPr>
                <w:color w:val="000000" w:themeColor="text1"/>
                <w:sz w:val="20"/>
              </w:rPr>
              <w:t xml:space="preserve"> no instalado'</w:t>
            </w:r>
            <w:r w:rsidRPr="00332AFD">
              <w:rPr>
                <w:color w:val="000000" w:themeColor="text1"/>
              </w:rPr>
              <w:t xml:space="preserve"> </w:t>
            </w:r>
          </w:p>
        </w:tc>
        <w:tc>
          <w:tcPr>
            <w:tcW w:w="6136" w:type="dxa"/>
            <w:tcBorders>
              <w:top w:val="single" w:sz="32" w:space="0" w:color="FFFFFF"/>
              <w:left w:val="single" w:sz="2" w:space="0" w:color="BDBDBD"/>
              <w:bottom w:val="single" w:sz="2" w:space="0" w:color="BDBDBD"/>
              <w:right w:val="single" w:sz="2" w:space="0" w:color="BDBDBD"/>
            </w:tcBorders>
          </w:tcPr>
          <w:p w14:paraId="431C70EF"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Ejecute el comando: </w:t>
            </w:r>
            <w:proofErr w:type="spellStart"/>
            <w:r w:rsidRPr="00332AFD">
              <w:rPr>
                <w:color w:val="000000" w:themeColor="text1"/>
                <w:sz w:val="20"/>
              </w:rPr>
              <w:t>pip</w:t>
            </w:r>
            <w:proofErr w:type="spellEnd"/>
            <w:r w:rsidRPr="00332AFD">
              <w:rPr>
                <w:color w:val="000000" w:themeColor="text1"/>
                <w:sz w:val="20"/>
              </w:rPr>
              <w:t xml:space="preserve"> </w:t>
            </w:r>
            <w:proofErr w:type="spellStart"/>
            <w:r w:rsidRPr="00332AFD">
              <w:rPr>
                <w:color w:val="000000" w:themeColor="text1"/>
                <w:sz w:val="20"/>
              </w:rPr>
              <w:t>install</w:t>
            </w:r>
            <w:proofErr w:type="spellEnd"/>
            <w:r w:rsidRPr="00332AFD">
              <w:rPr>
                <w:color w:val="000000" w:themeColor="text1"/>
                <w:sz w:val="20"/>
              </w:rPr>
              <w:t xml:space="preserve"> </w:t>
            </w:r>
            <w:proofErr w:type="spellStart"/>
            <w:r w:rsidRPr="00332AFD">
              <w:rPr>
                <w:color w:val="000000" w:themeColor="text1"/>
                <w:sz w:val="20"/>
              </w:rPr>
              <w:t>openpyxl</w:t>
            </w:r>
            <w:proofErr w:type="spellEnd"/>
            <w:r w:rsidRPr="00332AFD">
              <w:rPr>
                <w:color w:val="000000" w:themeColor="text1"/>
                <w:sz w:val="20"/>
              </w:rPr>
              <w:t xml:space="preserve"> (vea Capitulo 12).</w:t>
            </w:r>
            <w:r w:rsidRPr="00332AFD">
              <w:rPr>
                <w:color w:val="000000" w:themeColor="text1"/>
              </w:rPr>
              <w:t xml:space="preserve"> </w:t>
            </w:r>
          </w:p>
        </w:tc>
      </w:tr>
    </w:tbl>
    <w:p w14:paraId="71FD80FE" w14:textId="77777777" w:rsidR="005C2078" w:rsidRPr="00332AFD" w:rsidRDefault="008C1352">
      <w:pPr>
        <w:spacing w:after="0" w:line="259" w:lineRule="auto"/>
        <w:ind w:left="0" w:firstLine="0"/>
        <w:rPr>
          <w:color w:val="000000" w:themeColor="text1"/>
        </w:rPr>
      </w:pPr>
      <w:r w:rsidRPr="00332AFD">
        <w:rPr>
          <w:color w:val="000000" w:themeColor="text1"/>
        </w:rPr>
        <w:t xml:space="preserve"> </w:t>
      </w:r>
      <w:r w:rsidRPr="00332AFD">
        <w:rPr>
          <w:color w:val="000000" w:themeColor="text1"/>
        </w:rPr>
        <w:tab/>
        <w:t xml:space="preserve"> </w:t>
      </w:r>
      <w:r w:rsidRPr="00332AFD">
        <w:rPr>
          <w:color w:val="000000" w:themeColor="text1"/>
        </w:rPr>
        <w:br w:type="page"/>
      </w:r>
    </w:p>
    <w:p w14:paraId="254A7E6C" w14:textId="77777777" w:rsidR="005C2078" w:rsidRPr="00332AFD" w:rsidRDefault="008C1352">
      <w:pPr>
        <w:pStyle w:val="Ttulo1"/>
        <w:ind w:left="517" w:hanging="532"/>
        <w:rPr>
          <w:color w:val="000000" w:themeColor="text1"/>
        </w:rPr>
      </w:pPr>
      <w:bookmarkStart w:id="73" w:name="_Toc58430"/>
      <w:r w:rsidRPr="00332AFD">
        <w:rPr>
          <w:color w:val="000000" w:themeColor="text1"/>
        </w:rPr>
        <w:lastRenderedPageBreak/>
        <w:t xml:space="preserve">Guia </w:t>
      </w:r>
      <w:proofErr w:type="spellStart"/>
      <w:r w:rsidRPr="00332AFD">
        <w:rPr>
          <w:color w:val="000000" w:themeColor="text1"/>
        </w:rPr>
        <w:t>Rapida</w:t>
      </w:r>
      <w:proofErr w:type="spellEnd"/>
      <w:r w:rsidRPr="00332AFD">
        <w:rPr>
          <w:color w:val="000000" w:themeColor="text1"/>
        </w:rPr>
        <w:t xml:space="preserve"> de </w:t>
      </w:r>
      <w:proofErr w:type="spellStart"/>
      <w:r w:rsidRPr="00332AFD">
        <w:rPr>
          <w:color w:val="000000" w:themeColor="text1"/>
        </w:rPr>
        <w:t>Interpretacion</w:t>
      </w:r>
      <w:proofErr w:type="spellEnd"/>
      <w:r w:rsidRPr="00332AFD">
        <w:rPr>
          <w:color w:val="000000" w:themeColor="text1"/>
        </w:rPr>
        <w:t xml:space="preserve"> </w:t>
      </w:r>
      <w:bookmarkEnd w:id="73"/>
    </w:p>
    <w:p w14:paraId="35E0A94F" w14:textId="77777777" w:rsidR="005C2078" w:rsidRPr="00332AFD" w:rsidRDefault="008C1352">
      <w:pPr>
        <w:spacing w:after="102"/>
        <w:rPr>
          <w:color w:val="000000" w:themeColor="text1"/>
        </w:rPr>
      </w:pPr>
      <w:r w:rsidRPr="00332AFD">
        <w:rPr>
          <w:color w:val="000000" w:themeColor="text1"/>
        </w:rPr>
        <w:t xml:space="preserve">Esta </w:t>
      </w:r>
      <w:proofErr w:type="spellStart"/>
      <w:r w:rsidRPr="00332AFD">
        <w:rPr>
          <w:color w:val="000000" w:themeColor="text1"/>
        </w:rPr>
        <w:t>guia</w:t>
      </w:r>
      <w:proofErr w:type="spellEnd"/>
      <w:r w:rsidRPr="00332AFD">
        <w:rPr>
          <w:color w:val="000000" w:themeColor="text1"/>
        </w:rPr>
        <w:t xml:space="preserve"> de consulta </w:t>
      </w:r>
      <w:proofErr w:type="spellStart"/>
      <w:r w:rsidRPr="00332AFD">
        <w:rPr>
          <w:color w:val="000000" w:themeColor="text1"/>
        </w:rPr>
        <w:t>rapida</w:t>
      </w:r>
      <w:proofErr w:type="spellEnd"/>
      <w:r w:rsidRPr="00332AFD">
        <w:rPr>
          <w:color w:val="000000" w:themeColor="text1"/>
        </w:rPr>
        <w:t xml:space="preserve"> resume las acciones a tomar </w:t>
      </w:r>
      <w:proofErr w:type="spellStart"/>
      <w:r w:rsidRPr="00332AFD">
        <w:rPr>
          <w:color w:val="000000" w:themeColor="text1"/>
        </w:rPr>
        <w:t>segun</w:t>
      </w:r>
      <w:proofErr w:type="spellEnd"/>
      <w:r w:rsidRPr="00332AFD">
        <w:rPr>
          <w:color w:val="000000" w:themeColor="text1"/>
        </w:rPr>
        <w:t xml:space="preserve"> los resultados de cada </w:t>
      </w:r>
      <w:proofErr w:type="spellStart"/>
      <w:r w:rsidRPr="00332AFD">
        <w:rPr>
          <w:color w:val="000000" w:themeColor="text1"/>
        </w:rPr>
        <w:t>modulo</w:t>
      </w:r>
      <w:proofErr w:type="spellEnd"/>
      <w:r w:rsidRPr="00332AFD">
        <w:rPr>
          <w:color w:val="000000" w:themeColor="text1"/>
        </w:rPr>
        <w:t xml:space="preserve">. Puede imprimirla y tenerla a mano en el puesto de trabajo. </w:t>
      </w:r>
    </w:p>
    <w:p w14:paraId="06CC1EC2" w14:textId="77777777" w:rsidR="005C2078" w:rsidRPr="00332AFD" w:rsidRDefault="008C1352">
      <w:pPr>
        <w:spacing w:after="299" w:line="259" w:lineRule="auto"/>
        <w:ind w:left="0" w:firstLine="0"/>
        <w:jc w:val="left"/>
        <w:rPr>
          <w:color w:val="000000" w:themeColor="text1"/>
        </w:rPr>
      </w:pPr>
      <w:r w:rsidRPr="00332AFD">
        <w:rPr>
          <w:color w:val="000000" w:themeColor="text1"/>
        </w:rPr>
        <w:t xml:space="preserve"> </w:t>
      </w:r>
    </w:p>
    <w:p w14:paraId="5FC4B0E5" w14:textId="77777777" w:rsidR="005C2078" w:rsidRPr="00332AFD" w:rsidRDefault="008C1352">
      <w:pPr>
        <w:pStyle w:val="Ttulo2"/>
        <w:spacing w:after="0"/>
        <w:ind w:left="561" w:hanging="576"/>
        <w:rPr>
          <w:color w:val="000000" w:themeColor="text1"/>
        </w:rPr>
      </w:pPr>
      <w:bookmarkStart w:id="74" w:name="_Toc58431"/>
      <w:proofErr w:type="spellStart"/>
      <w:r w:rsidRPr="00332AFD">
        <w:rPr>
          <w:color w:val="000000" w:themeColor="text1"/>
        </w:rPr>
        <w:t>Semaforo</w:t>
      </w:r>
      <w:proofErr w:type="spellEnd"/>
      <w:r w:rsidRPr="00332AFD">
        <w:rPr>
          <w:color w:val="000000" w:themeColor="text1"/>
        </w:rPr>
        <w:t xml:space="preserve"> de Resultados por Modulo </w:t>
      </w:r>
      <w:bookmarkEnd w:id="74"/>
    </w:p>
    <w:tbl>
      <w:tblPr>
        <w:tblStyle w:val="TableGrid"/>
        <w:tblW w:w="9747" w:type="dxa"/>
        <w:tblInd w:w="0" w:type="dxa"/>
        <w:tblCellMar>
          <w:top w:w="91" w:type="dxa"/>
          <w:left w:w="160" w:type="dxa"/>
          <w:bottom w:w="0" w:type="dxa"/>
          <w:right w:w="100" w:type="dxa"/>
        </w:tblCellMar>
        <w:tblLook w:val="04A0" w:firstRow="1" w:lastRow="0" w:firstColumn="1" w:lastColumn="0" w:noHBand="0" w:noVBand="1"/>
      </w:tblPr>
      <w:tblGrid>
        <w:gridCol w:w="1688"/>
        <w:gridCol w:w="2051"/>
        <w:gridCol w:w="2805"/>
        <w:gridCol w:w="3203"/>
      </w:tblGrid>
      <w:tr w:rsidR="00332AFD" w:rsidRPr="00332AFD" w14:paraId="72EB95B8" w14:textId="77777777">
        <w:trPr>
          <w:trHeight w:val="361"/>
        </w:trPr>
        <w:tc>
          <w:tcPr>
            <w:tcW w:w="1688" w:type="dxa"/>
            <w:tcBorders>
              <w:top w:val="single" w:sz="2" w:space="0" w:color="BDBDBD"/>
              <w:left w:val="single" w:sz="2" w:space="0" w:color="BDBDBD"/>
              <w:bottom w:val="single" w:sz="2" w:space="0" w:color="BDBDBD"/>
              <w:right w:val="single" w:sz="2" w:space="0" w:color="BDBDBD"/>
            </w:tcBorders>
            <w:shd w:val="clear" w:color="auto" w:fill="1B5E20"/>
          </w:tcPr>
          <w:p w14:paraId="17C338C8"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Modulo</w:t>
            </w:r>
            <w:r w:rsidRPr="00332AFD">
              <w:rPr>
                <w:color w:val="000000" w:themeColor="text1"/>
              </w:rPr>
              <w:t xml:space="preserve"> </w:t>
            </w:r>
          </w:p>
        </w:tc>
        <w:tc>
          <w:tcPr>
            <w:tcW w:w="2051" w:type="dxa"/>
            <w:tcBorders>
              <w:top w:val="single" w:sz="2" w:space="0" w:color="BDBDBD"/>
              <w:left w:val="single" w:sz="2" w:space="0" w:color="BDBDBD"/>
              <w:bottom w:val="single" w:sz="2" w:space="0" w:color="BDBDBD"/>
              <w:right w:val="single" w:sz="2" w:space="0" w:color="BDBDBD"/>
            </w:tcBorders>
            <w:shd w:val="clear" w:color="auto" w:fill="1B5E20"/>
          </w:tcPr>
          <w:p w14:paraId="3766003D"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Estado</w:t>
            </w:r>
            <w:r w:rsidRPr="00332AFD">
              <w:rPr>
                <w:color w:val="000000" w:themeColor="text1"/>
              </w:rPr>
              <w:t xml:space="preserve"> </w:t>
            </w:r>
          </w:p>
        </w:tc>
        <w:tc>
          <w:tcPr>
            <w:tcW w:w="2805" w:type="dxa"/>
            <w:tcBorders>
              <w:top w:val="single" w:sz="2" w:space="0" w:color="BDBDBD"/>
              <w:left w:val="single" w:sz="2" w:space="0" w:color="BDBDBD"/>
              <w:bottom w:val="single" w:sz="32" w:space="0" w:color="FFFFFF"/>
              <w:right w:val="single" w:sz="2" w:space="0" w:color="BDBDBD"/>
            </w:tcBorders>
            <w:shd w:val="clear" w:color="auto" w:fill="1B5E20"/>
          </w:tcPr>
          <w:p w14:paraId="5F23E4BF" w14:textId="77777777" w:rsidR="005C2078" w:rsidRPr="00332AFD" w:rsidRDefault="008C1352">
            <w:pPr>
              <w:spacing w:after="0" w:line="259" w:lineRule="auto"/>
              <w:ind w:left="0" w:firstLine="0"/>
              <w:jc w:val="left"/>
              <w:rPr>
                <w:color w:val="000000" w:themeColor="text1"/>
              </w:rPr>
            </w:pPr>
            <w:proofErr w:type="spellStart"/>
            <w:r w:rsidRPr="00332AFD">
              <w:rPr>
                <w:b/>
                <w:color w:val="000000" w:themeColor="text1"/>
                <w:sz w:val="20"/>
              </w:rPr>
              <w:t>Condicion</w:t>
            </w:r>
            <w:proofErr w:type="spellEnd"/>
            <w:r w:rsidRPr="00332AFD">
              <w:rPr>
                <w:color w:val="000000" w:themeColor="text1"/>
              </w:rPr>
              <w:t xml:space="preserve"> </w:t>
            </w:r>
          </w:p>
        </w:tc>
        <w:tc>
          <w:tcPr>
            <w:tcW w:w="3203" w:type="dxa"/>
            <w:tcBorders>
              <w:top w:val="single" w:sz="2" w:space="0" w:color="BDBDBD"/>
              <w:left w:val="single" w:sz="2" w:space="0" w:color="BDBDBD"/>
              <w:bottom w:val="single" w:sz="32" w:space="0" w:color="FFFFFF"/>
              <w:right w:val="single" w:sz="2" w:space="0" w:color="BDBDBD"/>
            </w:tcBorders>
            <w:shd w:val="clear" w:color="auto" w:fill="1B5E20"/>
          </w:tcPr>
          <w:p w14:paraId="7F0B6340" w14:textId="77777777" w:rsidR="005C2078" w:rsidRPr="00332AFD" w:rsidRDefault="008C1352">
            <w:pPr>
              <w:spacing w:after="0" w:line="259" w:lineRule="auto"/>
              <w:ind w:left="1" w:firstLine="0"/>
              <w:jc w:val="left"/>
              <w:rPr>
                <w:color w:val="000000" w:themeColor="text1"/>
              </w:rPr>
            </w:pPr>
            <w:proofErr w:type="spellStart"/>
            <w:r w:rsidRPr="00332AFD">
              <w:rPr>
                <w:b/>
                <w:color w:val="000000" w:themeColor="text1"/>
                <w:sz w:val="20"/>
              </w:rPr>
              <w:t>Accion</w:t>
            </w:r>
            <w:proofErr w:type="spellEnd"/>
            <w:r w:rsidRPr="00332AFD">
              <w:rPr>
                <w:color w:val="000000" w:themeColor="text1"/>
              </w:rPr>
              <w:t xml:space="preserve"> </w:t>
            </w:r>
          </w:p>
        </w:tc>
      </w:tr>
      <w:tr w:rsidR="00332AFD" w:rsidRPr="00332AFD" w14:paraId="76EFB085" w14:textId="77777777">
        <w:trPr>
          <w:trHeight w:val="624"/>
        </w:trPr>
        <w:tc>
          <w:tcPr>
            <w:tcW w:w="1688" w:type="dxa"/>
            <w:tcBorders>
              <w:top w:val="single" w:sz="2" w:space="0" w:color="BDBDBD"/>
              <w:left w:val="single" w:sz="2" w:space="0" w:color="BDBDBD"/>
              <w:bottom w:val="single" w:sz="2" w:space="0" w:color="BDBDBD"/>
              <w:right w:val="single" w:sz="2" w:space="0" w:color="BDBDBD"/>
            </w:tcBorders>
            <w:vAlign w:val="center"/>
          </w:tcPr>
          <w:p w14:paraId="52DB9D44"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NORMALIDAD</w:t>
            </w:r>
            <w:r w:rsidRPr="00332AFD">
              <w:rPr>
                <w:color w:val="000000" w:themeColor="text1"/>
              </w:rPr>
              <w:t xml:space="preserve"> </w:t>
            </w:r>
          </w:p>
        </w:tc>
        <w:tc>
          <w:tcPr>
            <w:tcW w:w="2051" w:type="dxa"/>
            <w:tcBorders>
              <w:top w:val="single" w:sz="2" w:space="0" w:color="BDBDBD"/>
              <w:left w:val="single" w:sz="2" w:space="0" w:color="BDBDBD"/>
              <w:bottom w:val="single" w:sz="2" w:space="0" w:color="BDBDBD"/>
              <w:right w:val="single" w:sz="2" w:space="0" w:color="BDBDBD"/>
            </w:tcBorders>
            <w:shd w:val="clear" w:color="auto" w:fill="C8E6C9"/>
            <w:vAlign w:val="center"/>
          </w:tcPr>
          <w:p w14:paraId="4E2D296C"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NORMAL</w:t>
            </w:r>
            <w:r w:rsidRPr="00332AFD">
              <w:rPr>
                <w:color w:val="000000" w:themeColor="text1"/>
              </w:rPr>
              <w:t xml:space="preserve"> </w:t>
            </w:r>
          </w:p>
        </w:tc>
        <w:tc>
          <w:tcPr>
            <w:tcW w:w="2805" w:type="dxa"/>
            <w:tcBorders>
              <w:top w:val="single" w:sz="32" w:space="0" w:color="FFFFFF"/>
              <w:left w:val="single" w:sz="2" w:space="0" w:color="BDBDBD"/>
              <w:bottom w:val="single" w:sz="32" w:space="0" w:color="FFFFFF"/>
              <w:right w:val="single" w:sz="2" w:space="0" w:color="BDBDBD"/>
            </w:tcBorders>
          </w:tcPr>
          <w:p w14:paraId="359AE768" w14:textId="77777777" w:rsidR="005C2078" w:rsidRPr="00332AFD" w:rsidRDefault="008C1352">
            <w:pPr>
              <w:spacing w:after="0" w:line="259" w:lineRule="auto"/>
              <w:ind w:left="0" w:right="10" w:firstLine="0"/>
              <w:jc w:val="left"/>
              <w:rPr>
                <w:color w:val="000000" w:themeColor="text1"/>
              </w:rPr>
            </w:pPr>
            <w:r w:rsidRPr="00332AFD">
              <w:rPr>
                <w:color w:val="000000" w:themeColor="text1"/>
                <w:sz w:val="20"/>
              </w:rPr>
              <w:t>p-valor &gt; 0.05 en al menos 2 de 3 pruebas</w:t>
            </w:r>
            <w:r w:rsidRPr="00332AFD">
              <w:rPr>
                <w:color w:val="000000" w:themeColor="text1"/>
              </w:rPr>
              <w:t xml:space="preserve"> </w:t>
            </w:r>
          </w:p>
        </w:tc>
        <w:tc>
          <w:tcPr>
            <w:tcW w:w="3203" w:type="dxa"/>
            <w:tcBorders>
              <w:top w:val="single" w:sz="32" w:space="0" w:color="FFFFFF"/>
              <w:left w:val="single" w:sz="2" w:space="0" w:color="BDBDBD"/>
              <w:bottom w:val="single" w:sz="32" w:space="0" w:color="FFFFFF"/>
              <w:right w:val="single" w:sz="2" w:space="0" w:color="BDBDBD"/>
            </w:tcBorders>
          </w:tcPr>
          <w:p w14:paraId="12AC4C16"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Continuar con Cartas X-R y Capacidad</w:t>
            </w:r>
            <w:r w:rsidRPr="00332AFD">
              <w:rPr>
                <w:color w:val="000000" w:themeColor="text1"/>
              </w:rPr>
              <w:t xml:space="preserve"> </w:t>
            </w:r>
          </w:p>
        </w:tc>
      </w:tr>
      <w:tr w:rsidR="00332AFD" w:rsidRPr="00332AFD" w14:paraId="0E7C83C1" w14:textId="77777777">
        <w:trPr>
          <w:trHeight w:val="622"/>
        </w:trPr>
        <w:tc>
          <w:tcPr>
            <w:tcW w:w="1688" w:type="dxa"/>
            <w:tcBorders>
              <w:top w:val="single" w:sz="2" w:space="0" w:color="BDBDBD"/>
              <w:left w:val="single" w:sz="2" w:space="0" w:color="BDBDBD"/>
              <w:bottom w:val="single" w:sz="2" w:space="0" w:color="BDBDBD"/>
              <w:right w:val="single" w:sz="2" w:space="0" w:color="BDBDBD"/>
            </w:tcBorders>
            <w:vAlign w:val="center"/>
          </w:tcPr>
          <w:p w14:paraId="6453D7EC"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NORMALIDAD</w:t>
            </w:r>
            <w:r w:rsidRPr="00332AFD">
              <w:rPr>
                <w:color w:val="000000" w:themeColor="text1"/>
              </w:rPr>
              <w:t xml:space="preserve"> </w:t>
            </w:r>
          </w:p>
        </w:tc>
        <w:tc>
          <w:tcPr>
            <w:tcW w:w="2051" w:type="dxa"/>
            <w:tcBorders>
              <w:top w:val="single" w:sz="2" w:space="0" w:color="BDBDBD"/>
              <w:left w:val="single" w:sz="2" w:space="0" w:color="BDBDBD"/>
              <w:bottom w:val="single" w:sz="2" w:space="0" w:color="BDBDBD"/>
              <w:right w:val="single" w:sz="2" w:space="0" w:color="BDBDBD"/>
            </w:tcBorders>
            <w:shd w:val="clear" w:color="auto" w:fill="FFCDD2"/>
            <w:vAlign w:val="center"/>
          </w:tcPr>
          <w:p w14:paraId="7F8F7171"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NO NORMAL</w:t>
            </w:r>
            <w:r w:rsidRPr="00332AFD">
              <w:rPr>
                <w:color w:val="000000" w:themeColor="text1"/>
              </w:rPr>
              <w:t xml:space="preserve"> </w:t>
            </w:r>
          </w:p>
        </w:tc>
        <w:tc>
          <w:tcPr>
            <w:tcW w:w="2805" w:type="dxa"/>
            <w:tcBorders>
              <w:top w:val="single" w:sz="32" w:space="0" w:color="FFFFFF"/>
              <w:left w:val="single" w:sz="2" w:space="0" w:color="BDBDBD"/>
              <w:bottom w:val="single" w:sz="32" w:space="0" w:color="FFFFFF"/>
              <w:right w:val="single" w:sz="2" w:space="0" w:color="BDBDBD"/>
            </w:tcBorders>
          </w:tcPr>
          <w:p w14:paraId="3CFFEDCB"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p-</w:t>
            </w:r>
            <w:r w:rsidRPr="00332AFD">
              <w:rPr>
                <w:color w:val="000000" w:themeColor="text1"/>
                <w:sz w:val="20"/>
              </w:rPr>
              <w:t xml:space="preserve">valor &lt;= 0.05 en la </w:t>
            </w:r>
            <w:proofErr w:type="spellStart"/>
            <w:r w:rsidRPr="00332AFD">
              <w:rPr>
                <w:color w:val="000000" w:themeColor="text1"/>
                <w:sz w:val="20"/>
              </w:rPr>
              <w:t>mayoria</w:t>
            </w:r>
            <w:proofErr w:type="spellEnd"/>
            <w:r w:rsidRPr="00332AFD">
              <w:rPr>
                <w:color w:val="000000" w:themeColor="text1"/>
                <w:sz w:val="20"/>
              </w:rPr>
              <w:t xml:space="preserve"> de pruebas</w:t>
            </w:r>
            <w:r w:rsidRPr="00332AFD">
              <w:rPr>
                <w:color w:val="000000" w:themeColor="text1"/>
              </w:rPr>
              <w:t xml:space="preserve"> </w:t>
            </w:r>
          </w:p>
        </w:tc>
        <w:tc>
          <w:tcPr>
            <w:tcW w:w="3203" w:type="dxa"/>
            <w:tcBorders>
              <w:top w:val="single" w:sz="32" w:space="0" w:color="FFFFFF"/>
              <w:left w:val="single" w:sz="2" w:space="0" w:color="BDBDBD"/>
              <w:bottom w:val="single" w:sz="32" w:space="0" w:color="FFFFFF"/>
              <w:right w:val="single" w:sz="2" w:space="0" w:color="BDBDBD"/>
            </w:tcBorders>
          </w:tcPr>
          <w:p w14:paraId="41525465"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Revisar datos, buscar </w:t>
            </w:r>
            <w:proofErr w:type="spellStart"/>
            <w:r w:rsidRPr="00332AFD">
              <w:rPr>
                <w:color w:val="000000" w:themeColor="text1"/>
                <w:sz w:val="20"/>
              </w:rPr>
              <w:t>outliers</w:t>
            </w:r>
            <w:proofErr w:type="spellEnd"/>
            <w:r w:rsidRPr="00332AFD">
              <w:rPr>
                <w:color w:val="000000" w:themeColor="text1"/>
                <w:sz w:val="20"/>
              </w:rPr>
              <w:t xml:space="preserve"> o </w:t>
            </w:r>
            <w:proofErr w:type="spellStart"/>
            <w:r w:rsidRPr="00332AFD">
              <w:rPr>
                <w:color w:val="000000" w:themeColor="text1"/>
                <w:sz w:val="20"/>
              </w:rPr>
              <w:t>bimodalidad</w:t>
            </w:r>
            <w:proofErr w:type="spellEnd"/>
            <w:r w:rsidRPr="00332AFD">
              <w:rPr>
                <w:color w:val="000000" w:themeColor="text1"/>
              </w:rPr>
              <w:t xml:space="preserve"> </w:t>
            </w:r>
          </w:p>
        </w:tc>
      </w:tr>
      <w:tr w:rsidR="00332AFD" w:rsidRPr="00332AFD" w14:paraId="42A00FE3" w14:textId="77777777">
        <w:trPr>
          <w:trHeight w:val="622"/>
        </w:trPr>
        <w:tc>
          <w:tcPr>
            <w:tcW w:w="1688" w:type="dxa"/>
            <w:tcBorders>
              <w:top w:val="single" w:sz="2" w:space="0" w:color="BDBDBD"/>
              <w:left w:val="single" w:sz="2" w:space="0" w:color="BDBDBD"/>
              <w:bottom w:val="single" w:sz="2" w:space="0" w:color="BDBDBD"/>
              <w:right w:val="single" w:sz="2" w:space="0" w:color="BDBDBD"/>
            </w:tcBorders>
            <w:vAlign w:val="center"/>
          </w:tcPr>
          <w:p w14:paraId="59D74D84"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CARTAS X-R</w:t>
            </w:r>
            <w:r w:rsidRPr="00332AFD">
              <w:rPr>
                <w:color w:val="000000" w:themeColor="text1"/>
              </w:rPr>
              <w:t xml:space="preserve"> </w:t>
            </w:r>
          </w:p>
        </w:tc>
        <w:tc>
          <w:tcPr>
            <w:tcW w:w="2051" w:type="dxa"/>
            <w:tcBorders>
              <w:top w:val="single" w:sz="2" w:space="0" w:color="BDBDBD"/>
              <w:left w:val="single" w:sz="2" w:space="0" w:color="BDBDBD"/>
              <w:bottom w:val="single" w:sz="2" w:space="0" w:color="BDBDBD"/>
              <w:right w:val="single" w:sz="2" w:space="0" w:color="BDBDBD"/>
            </w:tcBorders>
            <w:shd w:val="clear" w:color="auto" w:fill="C8E6C9"/>
            <w:vAlign w:val="center"/>
          </w:tcPr>
          <w:p w14:paraId="33C5A8F4"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ESTABLE</w:t>
            </w:r>
            <w:r w:rsidRPr="00332AFD">
              <w:rPr>
                <w:color w:val="000000" w:themeColor="text1"/>
              </w:rPr>
              <w:t xml:space="preserve"> </w:t>
            </w:r>
          </w:p>
        </w:tc>
        <w:tc>
          <w:tcPr>
            <w:tcW w:w="2805" w:type="dxa"/>
            <w:tcBorders>
              <w:top w:val="single" w:sz="32" w:space="0" w:color="FFFFFF"/>
              <w:left w:val="single" w:sz="2" w:space="0" w:color="BDBDBD"/>
              <w:bottom w:val="single" w:sz="32" w:space="0" w:color="FFFFFF"/>
              <w:right w:val="single" w:sz="2" w:space="0" w:color="BDBDBD"/>
            </w:tcBorders>
          </w:tcPr>
          <w:p w14:paraId="40EF76FA"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Todos los puntos dentro de LCS y LCI</w:t>
            </w:r>
            <w:r w:rsidRPr="00332AFD">
              <w:rPr>
                <w:color w:val="000000" w:themeColor="text1"/>
              </w:rPr>
              <w:t xml:space="preserve"> </w:t>
            </w:r>
          </w:p>
        </w:tc>
        <w:tc>
          <w:tcPr>
            <w:tcW w:w="3203" w:type="dxa"/>
            <w:tcBorders>
              <w:top w:val="single" w:sz="32" w:space="0" w:color="FFFFFF"/>
              <w:left w:val="single" w:sz="2" w:space="0" w:color="BDBDBD"/>
              <w:bottom w:val="single" w:sz="32" w:space="0" w:color="FFFFFF"/>
              <w:right w:val="single" w:sz="2" w:space="0" w:color="BDBDBD"/>
            </w:tcBorders>
          </w:tcPr>
          <w:p w14:paraId="3DB42299"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Proceso bajo control. Continuar monitoreando.</w:t>
            </w:r>
            <w:r w:rsidRPr="00332AFD">
              <w:rPr>
                <w:color w:val="000000" w:themeColor="text1"/>
              </w:rPr>
              <w:t xml:space="preserve"> </w:t>
            </w:r>
          </w:p>
        </w:tc>
      </w:tr>
      <w:tr w:rsidR="00332AFD" w:rsidRPr="00332AFD" w14:paraId="1A150DE2" w14:textId="77777777">
        <w:trPr>
          <w:trHeight w:val="622"/>
        </w:trPr>
        <w:tc>
          <w:tcPr>
            <w:tcW w:w="1688" w:type="dxa"/>
            <w:tcBorders>
              <w:top w:val="single" w:sz="2" w:space="0" w:color="BDBDBD"/>
              <w:left w:val="single" w:sz="2" w:space="0" w:color="BDBDBD"/>
              <w:bottom w:val="single" w:sz="2" w:space="0" w:color="BDBDBD"/>
              <w:right w:val="single" w:sz="2" w:space="0" w:color="BDBDBD"/>
            </w:tcBorders>
            <w:vAlign w:val="center"/>
          </w:tcPr>
          <w:p w14:paraId="118E5C2C"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CARTAS X-R</w:t>
            </w:r>
            <w:r w:rsidRPr="00332AFD">
              <w:rPr>
                <w:color w:val="000000" w:themeColor="text1"/>
              </w:rPr>
              <w:t xml:space="preserve"> </w:t>
            </w:r>
          </w:p>
        </w:tc>
        <w:tc>
          <w:tcPr>
            <w:tcW w:w="2051" w:type="dxa"/>
            <w:tcBorders>
              <w:top w:val="single" w:sz="2" w:space="0" w:color="BDBDBD"/>
              <w:left w:val="single" w:sz="2" w:space="0" w:color="BDBDBD"/>
              <w:bottom w:val="single" w:sz="2" w:space="0" w:color="BDBDBD"/>
              <w:right w:val="single" w:sz="2" w:space="0" w:color="BDBDBD"/>
            </w:tcBorders>
            <w:shd w:val="clear" w:color="auto" w:fill="FFCDD2"/>
          </w:tcPr>
          <w:p w14:paraId="1D72BC42"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FUERA DE CONTROL</w:t>
            </w:r>
            <w:r w:rsidRPr="00332AFD">
              <w:rPr>
                <w:color w:val="000000" w:themeColor="text1"/>
              </w:rPr>
              <w:t xml:space="preserve"> </w:t>
            </w:r>
          </w:p>
        </w:tc>
        <w:tc>
          <w:tcPr>
            <w:tcW w:w="2805" w:type="dxa"/>
            <w:tcBorders>
              <w:top w:val="single" w:sz="32" w:space="0" w:color="FFFFFF"/>
              <w:left w:val="single" w:sz="2" w:space="0" w:color="BDBDBD"/>
              <w:bottom w:val="single" w:sz="32" w:space="0" w:color="FFFFFF"/>
              <w:right w:val="single" w:sz="2" w:space="0" w:color="BDBDBD"/>
            </w:tcBorders>
          </w:tcPr>
          <w:p w14:paraId="55ACF343"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1 o </w:t>
            </w:r>
            <w:proofErr w:type="spellStart"/>
            <w:r w:rsidRPr="00332AFD">
              <w:rPr>
                <w:color w:val="000000" w:themeColor="text1"/>
                <w:sz w:val="20"/>
              </w:rPr>
              <w:t>mas</w:t>
            </w:r>
            <w:proofErr w:type="spellEnd"/>
            <w:r w:rsidRPr="00332AFD">
              <w:rPr>
                <w:color w:val="000000" w:themeColor="text1"/>
                <w:sz w:val="20"/>
              </w:rPr>
              <w:t xml:space="preserve"> puntos fuera de limites</w:t>
            </w:r>
            <w:r w:rsidRPr="00332AFD">
              <w:rPr>
                <w:color w:val="000000" w:themeColor="text1"/>
              </w:rPr>
              <w:t xml:space="preserve"> </w:t>
            </w:r>
          </w:p>
        </w:tc>
        <w:tc>
          <w:tcPr>
            <w:tcW w:w="3203" w:type="dxa"/>
            <w:tcBorders>
              <w:top w:val="single" w:sz="32" w:space="0" w:color="FFFFFF"/>
              <w:left w:val="single" w:sz="2" w:space="0" w:color="BDBDBD"/>
              <w:bottom w:val="single" w:sz="32" w:space="0" w:color="FFFFFF"/>
              <w:right w:val="single" w:sz="2" w:space="0" w:color="BDBDBD"/>
            </w:tcBorders>
          </w:tcPr>
          <w:p w14:paraId="66FD2F86" w14:textId="77777777" w:rsidR="005C2078" w:rsidRPr="00332AFD" w:rsidRDefault="008C1352">
            <w:pPr>
              <w:spacing w:after="0" w:line="259" w:lineRule="auto"/>
              <w:ind w:left="1" w:right="15" w:firstLine="0"/>
              <w:jc w:val="left"/>
              <w:rPr>
                <w:color w:val="000000" w:themeColor="text1"/>
              </w:rPr>
            </w:pPr>
            <w:r w:rsidRPr="00332AFD">
              <w:rPr>
                <w:color w:val="000000" w:themeColor="text1"/>
                <w:sz w:val="20"/>
              </w:rPr>
              <w:t xml:space="preserve">Investigar causa especial. Tomar </w:t>
            </w:r>
            <w:proofErr w:type="spellStart"/>
            <w:r w:rsidRPr="00332AFD">
              <w:rPr>
                <w:color w:val="000000" w:themeColor="text1"/>
                <w:sz w:val="20"/>
              </w:rPr>
              <w:t>accion</w:t>
            </w:r>
            <w:proofErr w:type="spellEnd"/>
            <w:r w:rsidRPr="00332AFD">
              <w:rPr>
                <w:color w:val="000000" w:themeColor="text1"/>
                <w:sz w:val="20"/>
              </w:rPr>
              <w:t xml:space="preserve"> correctiva.</w:t>
            </w:r>
            <w:r w:rsidRPr="00332AFD">
              <w:rPr>
                <w:color w:val="000000" w:themeColor="text1"/>
              </w:rPr>
              <w:t xml:space="preserve"> </w:t>
            </w:r>
          </w:p>
        </w:tc>
      </w:tr>
      <w:tr w:rsidR="00332AFD" w:rsidRPr="00332AFD" w14:paraId="673B28B2" w14:textId="77777777">
        <w:trPr>
          <w:trHeight w:val="622"/>
        </w:trPr>
        <w:tc>
          <w:tcPr>
            <w:tcW w:w="1688" w:type="dxa"/>
            <w:tcBorders>
              <w:top w:val="single" w:sz="2" w:space="0" w:color="BDBDBD"/>
              <w:left w:val="single" w:sz="2" w:space="0" w:color="BDBDBD"/>
              <w:bottom w:val="single" w:sz="2" w:space="0" w:color="BDBDBD"/>
              <w:right w:val="single" w:sz="2" w:space="0" w:color="BDBDBD"/>
            </w:tcBorders>
            <w:vAlign w:val="center"/>
          </w:tcPr>
          <w:p w14:paraId="34C267A7"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CARTA C</w:t>
            </w:r>
            <w:r w:rsidRPr="00332AFD">
              <w:rPr>
                <w:color w:val="000000" w:themeColor="text1"/>
              </w:rPr>
              <w:t xml:space="preserve"> </w:t>
            </w:r>
          </w:p>
        </w:tc>
        <w:tc>
          <w:tcPr>
            <w:tcW w:w="2051" w:type="dxa"/>
            <w:tcBorders>
              <w:top w:val="single" w:sz="2" w:space="0" w:color="BDBDBD"/>
              <w:left w:val="single" w:sz="2" w:space="0" w:color="BDBDBD"/>
              <w:bottom w:val="single" w:sz="2" w:space="0" w:color="BDBDBD"/>
              <w:right w:val="single" w:sz="2" w:space="0" w:color="BDBDBD"/>
            </w:tcBorders>
            <w:shd w:val="clear" w:color="auto" w:fill="C8E6C9"/>
            <w:vAlign w:val="center"/>
          </w:tcPr>
          <w:p w14:paraId="210F2F43"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CONTROLADO</w:t>
            </w:r>
            <w:r w:rsidRPr="00332AFD">
              <w:rPr>
                <w:color w:val="000000" w:themeColor="text1"/>
              </w:rPr>
              <w:t xml:space="preserve"> </w:t>
            </w:r>
          </w:p>
        </w:tc>
        <w:tc>
          <w:tcPr>
            <w:tcW w:w="2805" w:type="dxa"/>
            <w:tcBorders>
              <w:top w:val="single" w:sz="32" w:space="0" w:color="FFFFFF"/>
              <w:left w:val="single" w:sz="2" w:space="0" w:color="BDBDBD"/>
              <w:bottom w:val="single" w:sz="32" w:space="0" w:color="FFFFFF"/>
              <w:right w:val="single" w:sz="2" w:space="0" w:color="BDBDBD"/>
            </w:tcBorders>
          </w:tcPr>
          <w:p w14:paraId="5E94DCA7"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C-barra &lt;= 2 y sin puntos fuera de LCS</w:t>
            </w:r>
            <w:r w:rsidRPr="00332AFD">
              <w:rPr>
                <w:color w:val="000000" w:themeColor="text1"/>
              </w:rPr>
              <w:t xml:space="preserve"> </w:t>
            </w:r>
          </w:p>
        </w:tc>
        <w:tc>
          <w:tcPr>
            <w:tcW w:w="3203" w:type="dxa"/>
            <w:tcBorders>
              <w:top w:val="single" w:sz="32" w:space="0" w:color="FFFFFF"/>
              <w:left w:val="single" w:sz="2" w:space="0" w:color="BDBDBD"/>
              <w:bottom w:val="single" w:sz="32" w:space="0" w:color="FFFFFF"/>
              <w:right w:val="single" w:sz="2" w:space="0" w:color="BDBDBD"/>
            </w:tcBorders>
          </w:tcPr>
          <w:p w14:paraId="0FE1DF2B"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Defectos dentro de lo esperado. Continuar.</w:t>
            </w:r>
            <w:r w:rsidRPr="00332AFD">
              <w:rPr>
                <w:color w:val="000000" w:themeColor="text1"/>
              </w:rPr>
              <w:t xml:space="preserve"> </w:t>
            </w:r>
          </w:p>
        </w:tc>
      </w:tr>
      <w:tr w:rsidR="00332AFD" w:rsidRPr="00332AFD" w14:paraId="3DC28767" w14:textId="77777777">
        <w:trPr>
          <w:trHeight w:val="622"/>
        </w:trPr>
        <w:tc>
          <w:tcPr>
            <w:tcW w:w="1688" w:type="dxa"/>
            <w:tcBorders>
              <w:top w:val="single" w:sz="2" w:space="0" w:color="BDBDBD"/>
              <w:left w:val="single" w:sz="2" w:space="0" w:color="BDBDBD"/>
              <w:bottom w:val="single" w:sz="2" w:space="0" w:color="BDBDBD"/>
              <w:right w:val="single" w:sz="2" w:space="0" w:color="BDBDBD"/>
            </w:tcBorders>
            <w:vAlign w:val="center"/>
          </w:tcPr>
          <w:p w14:paraId="639517B8"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CARTA C</w:t>
            </w:r>
            <w:r w:rsidRPr="00332AFD">
              <w:rPr>
                <w:color w:val="000000" w:themeColor="text1"/>
              </w:rPr>
              <w:t xml:space="preserve"> </w:t>
            </w:r>
          </w:p>
        </w:tc>
        <w:tc>
          <w:tcPr>
            <w:tcW w:w="2051" w:type="dxa"/>
            <w:tcBorders>
              <w:top w:val="single" w:sz="2" w:space="0" w:color="BDBDBD"/>
              <w:left w:val="single" w:sz="2" w:space="0" w:color="BDBDBD"/>
              <w:bottom w:val="single" w:sz="2" w:space="0" w:color="BDBDBD"/>
              <w:right w:val="single" w:sz="2" w:space="0" w:color="BDBDBD"/>
            </w:tcBorders>
            <w:shd w:val="clear" w:color="auto" w:fill="FFF9C4"/>
            <w:vAlign w:val="center"/>
          </w:tcPr>
          <w:p w14:paraId="69BBCCA0"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ALARMA</w:t>
            </w:r>
            <w:r w:rsidRPr="00332AFD">
              <w:rPr>
                <w:color w:val="000000" w:themeColor="text1"/>
              </w:rPr>
              <w:t xml:space="preserve"> </w:t>
            </w:r>
          </w:p>
        </w:tc>
        <w:tc>
          <w:tcPr>
            <w:tcW w:w="2805" w:type="dxa"/>
            <w:tcBorders>
              <w:top w:val="single" w:sz="32" w:space="0" w:color="FFFFFF"/>
              <w:left w:val="single" w:sz="2" w:space="0" w:color="BDBDBD"/>
              <w:bottom w:val="single" w:sz="32" w:space="0" w:color="FFFFFF"/>
              <w:right w:val="single" w:sz="2" w:space="0" w:color="BDBDBD"/>
            </w:tcBorders>
          </w:tcPr>
          <w:p w14:paraId="64A60DB5"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C-</w:t>
            </w:r>
            <w:r w:rsidRPr="00332AFD">
              <w:rPr>
                <w:color w:val="000000" w:themeColor="text1"/>
                <w:sz w:val="20"/>
              </w:rPr>
              <w:t>barra &gt; 2 pero sin puntos individuales fuera</w:t>
            </w:r>
            <w:r w:rsidRPr="00332AFD">
              <w:rPr>
                <w:color w:val="000000" w:themeColor="text1"/>
              </w:rPr>
              <w:t xml:space="preserve"> </w:t>
            </w:r>
          </w:p>
        </w:tc>
        <w:tc>
          <w:tcPr>
            <w:tcW w:w="3203" w:type="dxa"/>
            <w:tcBorders>
              <w:top w:val="single" w:sz="32" w:space="0" w:color="FFFFFF"/>
              <w:left w:val="single" w:sz="2" w:space="0" w:color="BDBDBD"/>
              <w:bottom w:val="single" w:sz="32" w:space="0" w:color="FFFFFF"/>
              <w:right w:val="single" w:sz="2" w:space="0" w:color="BDBDBD"/>
            </w:tcBorders>
          </w:tcPr>
          <w:p w14:paraId="5168D50F"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Aumentar frecuencia de </w:t>
            </w:r>
            <w:proofErr w:type="spellStart"/>
            <w:r w:rsidRPr="00332AFD">
              <w:rPr>
                <w:color w:val="000000" w:themeColor="text1"/>
                <w:sz w:val="20"/>
              </w:rPr>
              <w:t>inspeccion</w:t>
            </w:r>
            <w:proofErr w:type="spellEnd"/>
            <w:r w:rsidRPr="00332AFD">
              <w:rPr>
                <w:color w:val="000000" w:themeColor="text1"/>
                <w:sz w:val="20"/>
              </w:rPr>
              <w:t>.</w:t>
            </w:r>
            <w:r w:rsidRPr="00332AFD">
              <w:rPr>
                <w:color w:val="000000" w:themeColor="text1"/>
              </w:rPr>
              <w:t xml:space="preserve"> </w:t>
            </w:r>
          </w:p>
        </w:tc>
      </w:tr>
      <w:tr w:rsidR="00332AFD" w:rsidRPr="00332AFD" w14:paraId="4917BE43" w14:textId="77777777">
        <w:trPr>
          <w:trHeight w:val="624"/>
        </w:trPr>
        <w:tc>
          <w:tcPr>
            <w:tcW w:w="1688" w:type="dxa"/>
            <w:tcBorders>
              <w:top w:val="single" w:sz="2" w:space="0" w:color="BDBDBD"/>
              <w:left w:val="single" w:sz="2" w:space="0" w:color="BDBDBD"/>
              <w:bottom w:val="single" w:sz="2" w:space="0" w:color="BDBDBD"/>
              <w:right w:val="single" w:sz="2" w:space="0" w:color="BDBDBD"/>
            </w:tcBorders>
            <w:vAlign w:val="center"/>
          </w:tcPr>
          <w:p w14:paraId="6AD143EC"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CARTA C</w:t>
            </w:r>
            <w:r w:rsidRPr="00332AFD">
              <w:rPr>
                <w:color w:val="000000" w:themeColor="text1"/>
              </w:rPr>
              <w:t xml:space="preserve"> </w:t>
            </w:r>
          </w:p>
        </w:tc>
        <w:tc>
          <w:tcPr>
            <w:tcW w:w="2051" w:type="dxa"/>
            <w:tcBorders>
              <w:top w:val="single" w:sz="2" w:space="0" w:color="BDBDBD"/>
              <w:left w:val="single" w:sz="2" w:space="0" w:color="BDBDBD"/>
              <w:bottom w:val="single" w:sz="2" w:space="0" w:color="BDBDBD"/>
              <w:right w:val="single" w:sz="2" w:space="0" w:color="BDBDBD"/>
            </w:tcBorders>
            <w:shd w:val="clear" w:color="auto" w:fill="FFCDD2"/>
          </w:tcPr>
          <w:p w14:paraId="792795D7"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FUERA DE CONTROL</w:t>
            </w:r>
            <w:r w:rsidRPr="00332AFD">
              <w:rPr>
                <w:color w:val="000000" w:themeColor="text1"/>
              </w:rPr>
              <w:t xml:space="preserve"> </w:t>
            </w:r>
          </w:p>
        </w:tc>
        <w:tc>
          <w:tcPr>
            <w:tcW w:w="2805" w:type="dxa"/>
            <w:tcBorders>
              <w:top w:val="single" w:sz="32" w:space="0" w:color="FFFFFF"/>
              <w:left w:val="single" w:sz="2" w:space="0" w:color="BDBDBD"/>
              <w:bottom w:val="single" w:sz="32" w:space="0" w:color="FFFFFF"/>
              <w:right w:val="single" w:sz="2" w:space="0" w:color="BDBDBD"/>
            </w:tcBorders>
          </w:tcPr>
          <w:p w14:paraId="7EAC4287"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Una o </w:t>
            </w:r>
            <w:proofErr w:type="spellStart"/>
            <w:r w:rsidRPr="00332AFD">
              <w:rPr>
                <w:color w:val="000000" w:themeColor="text1"/>
                <w:sz w:val="20"/>
              </w:rPr>
              <w:t>mas</w:t>
            </w:r>
            <w:proofErr w:type="spellEnd"/>
            <w:r w:rsidRPr="00332AFD">
              <w:rPr>
                <w:color w:val="000000" w:themeColor="text1"/>
                <w:sz w:val="20"/>
              </w:rPr>
              <w:t xml:space="preserve"> cajas fuera del </w:t>
            </w:r>
          </w:p>
          <w:p w14:paraId="318124C3"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LCS</w:t>
            </w:r>
            <w:r w:rsidRPr="00332AFD">
              <w:rPr>
                <w:color w:val="000000" w:themeColor="text1"/>
              </w:rPr>
              <w:t xml:space="preserve"> </w:t>
            </w:r>
          </w:p>
        </w:tc>
        <w:tc>
          <w:tcPr>
            <w:tcW w:w="3203" w:type="dxa"/>
            <w:tcBorders>
              <w:top w:val="single" w:sz="32" w:space="0" w:color="FFFFFF"/>
              <w:left w:val="single" w:sz="2" w:space="0" w:color="BDBDBD"/>
              <w:bottom w:val="single" w:sz="32" w:space="0" w:color="FFFFFF"/>
              <w:right w:val="single" w:sz="2" w:space="0" w:color="BDBDBD"/>
            </w:tcBorders>
          </w:tcPr>
          <w:p w14:paraId="426C2016"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Revisar cajas del lote. Identificar fuente del defecto.</w:t>
            </w:r>
            <w:r w:rsidRPr="00332AFD">
              <w:rPr>
                <w:color w:val="000000" w:themeColor="text1"/>
              </w:rPr>
              <w:t xml:space="preserve"> </w:t>
            </w:r>
          </w:p>
        </w:tc>
      </w:tr>
      <w:tr w:rsidR="00332AFD" w:rsidRPr="00332AFD" w14:paraId="791421A4" w14:textId="77777777">
        <w:trPr>
          <w:trHeight w:val="391"/>
        </w:trPr>
        <w:tc>
          <w:tcPr>
            <w:tcW w:w="1688" w:type="dxa"/>
            <w:tcBorders>
              <w:top w:val="single" w:sz="2" w:space="0" w:color="BDBDBD"/>
              <w:left w:val="single" w:sz="2" w:space="0" w:color="BDBDBD"/>
              <w:bottom w:val="single" w:sz="2" w:space="0" w:color="BDBDBD"/>
              <w:right w:val="single" w:sz="2" w:space="0" w:color="BDBDBD"/>
            </w:tcBorders>
          </w:tcPr>
          <w:p w14:paraId="2EEAFB1D"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CAPACIDAD</w:t>
            </w:r>
            <w:r w:rsidRPr="00332AFD">
              <w:rPr>
                <w:color w:val="000000" w:themeColor="text1"/>
              </w:rPr>
              <w:t xml:space="preserve"> </w:t>
            </w:r>
          </w:p>
        </w:tc>
        <w:tc>
          <w:tcPr>
            <w:tcW w:w="2051" w:type="dxa"/>
            <w:tcBorders>
              <w:top w:val="single" w:sz="2" w:space="0" w:color="BDBDBD"/>
              <w:left w:val="single" w:sz="2" w:space="0" w:color="BDBDBD"/>
              <w:bottom w:val="single" w:sz="2" w:space="0" w:color="BDBDBD"/>
              <w:right w:val="single" w:sz="2" w:space="0" w:color="BDBDBD"/>
            </w:tcBorders>
            <w:shd w:val="clear" w:color="auto" w:fill="C8E6C9"/>
          </w:tcPr>
          <w:p w14:paraId="07B05B29"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EXCELENTE</w:t>
            </w:r>
            <w:r w:rsidRPr="00332AFD">
              <w:rPr>
                <w:color w:val="000000" w:themeColor="text1"/>
              </w:rPr>
              <w:t xml:space="preserve"> </w:t>
            </w:r>
          </w:p>
        </w:tc>
        <w:tc>
          <w:tcPr>
            <w:tcW w:w="2805" w:type="dxa"/>
            <w:tcBorders>
              <w:top w:val="single" w:sz="32" w:space="0" w:color="FFFFFF"/>
              <w:left w:val="single" w:sz="2" w:space="0" w:color="BDBDBD"/>
              <w:bottom w:val="single" w:sz="32" w:space="0" w:color="FFFFFF"/>
              <w:right w:val="single" w:sz="2" w:space="0" w:color="BDBDBD"/>
            </w:tcBorders>
          </w:tcPr>
          <w:p w14:paraId="13A5DC49" w14:textId="77777777" w:rsidR="005C2078" w:rsidRPr="00332AFD" w:rsidRDefault="008C1352">
            <w:pPr>
              <w:spacing w:after="0" w:line="259" w:lineRule="auto"/>
              <w:ind w:left="0" w:firstLine="0"/>
              <w:jc w:val="left"/>
              <w:rPr>
                <w:color w:val="000000" w:themeColor="text1"/>
              </w:rPr>
            </w:pPr>
            <w:proofErr w:type="spellStart"/>
            <w:r w:rsidRPr="00332AFD">
              <w:rPr>
                <w:color w:val="000000" w:themeColor="text1"/>
                <w:sz w:val="20"/>
              </w:rPr>
              <w:t>Cpk</w:t>
            </w:r>
            <w:proofErr w:type="spellEnd"/>
            <w:r w:rsidRPr="00332AFD">
              <w:rPr>
                <w:color w:val="000000" w:themeColor="text1"/>
                <w:sz w:val="20"/>
              </w:rPr>
              <w:t xml:space="preserve"> &gt;= 1.33</w:t>
            </w:r>
            <w:r w:rsidRPr="00332AFD">
              <w:rPr>
                <w:color w:val="000000" w:themeColor="text1"/>
              </w:rPr>
              <w:t xml:space="preserve"> </w:t>
            </w:r>
          </w:p>
        </w:tc>
        <w:tc>
          <w:tcPr>
            <w:tcW w:w="3203" w:type="dxa"/>
            <w:tcBorders>
              <w:top w:val="single" w:sz="32" w:space="0" w:color="FFFFFF"/>
              <w:left w:val="single" w:sz="2" w:space="0" w:color="BDBDBD"/>
              <w:bottom w:val="single" w:sz="32" w:space="0" w:color="FFFFFF"/>
              <w:right w:val="single" w:sz="2" w:space="0" w:color="BDBDBD"/>
            </w:tcBorders>
          </w:tcPr>
          <w:p w14:paraId="5D008C53"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Proceso capaz. Mantener.</w:t>
            </w:r>
            <w:r w:rsidRPr="00332AFD">
              <w:rPr>
                <w:color w:val="000000" w:themeColor="text1"/>
              </w:rPr>
              <w:t xml:space="preserve"> </w:t>
            </w:r>
          </w:p>
        </w:tc>
      </w:tr>
      <w:tr w:rsidR="00332AFD" w:rsidRPr="00332AFD" w14:paraId="2A628095" w14:textId="77777777">
        <w:trPr>
          <w:trHeight w:val="622"/>
        </w:trPr>
        <w:tc>
          <w:tcPr>
            <w:tcW w:w="1688" w:type="dxa"/>
            <w:tcBorders>
              <w:top w:val="single" w:sz="2" w:space="0" w:color="BDBDBD"/>
              <w:left w:val="single" w:sz="2" w:space="0" w:color="BDBDBD"/>
              <w:bottom w:val="single" w:sz="2" w:space="0" w:color="BDBDBD"/>
              <w:right w:val="single" w:sz="2" w:space="0" w:color="BDBDBD"/>
            </w:tcBorders>
            <w:vAlign w:val="center"/>
          </w:tcPr>
          <w:p w14:paraId="145B9A73"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CAPACIDAD</w:t>
            </w:r>
            <w:r w:rsidRPr="00332AFD">
              <w:rPr>
                <w:color w:val="000000" w:themeColor="text1"/>
              </w:rPr>
              <w:t xml:space="preserve"> </w:t>
            </w:r>
          </w:p>
        </w:tc>
        <w:tc>
          <w:tcPr>
            <w:tcW w:w="2051" w:type="dxa"/>
            <w:tcBorders>
              <w:top w:val="single" w:sz="2" w:space="0" w:color="BDBDBD"/>
              <w:left w:val="single" w:sz="2" w:space="0" w:color="BDBDBD"/>
              <w:bottom w:val="single" w:sz="2" w:space="0" w:color="BDBDBD"/>
              <w:right w:val="single" w:sz="2" w:space="0" w:color="BDBDBD"/>
            </w:tcBorders>
            <w:shd w:val="clear" w:color="auto" w:fill="FFF9C4"/>
            <w:vAlign w:val="center"/>
          </w:tcPr>
          <w:p w14:paraId="1940E9A6"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MARGINAL</w:t>
            </w:r>
            <w:r w:rsidRPr="00332AFD">
              <w:rPr>
                <w:color w:val="000000" w:themeColor="text1"/>
              </w:rPr>
              <w:t xml:space="preserve"> </w:t>
            </w:r>
          </w:p>
        </w:tc>
        <w:tc>
          <w:tcPr>
            <w:tcW w:w="2805" w:type="dxa"/>
            <w:tcBorders>
              <w:top w:val="single" w:sz="32" w:space="0" w:color="FFFFFF"/>
              <w:left w:val="single" w:sz="2" w:space="0" w:color="BDBDBD"/>
              <w:bottom w:val="single" w:sz="32" w:space="0" w:color="FFFFFF"/>
              <w:right w:val="single" w:sz="2" w:space="0" w:color="BDBDBD"/>
            </w:tcBorders>
            <w:vAlign w:val="center"/>
          </w:tcPr>
          <w:p w14:paraId="6A503DCC"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1.00 &lt;= </w:t>
            </w:r>
            <w:proofErr w:type="spellStart"/>
            <w:r w:rsidRPr="00332AFD">
              <w:rPr>
                <w:color w:val="000000" w:themeColor="text1"/>
                <w:sz w:val="20"/>
              </w:rPr>
              <w:t>Cpk</w:t>
            </w:r>
            <w:proofErr w:type="spellEnd"/>
            <w:r w:rsidRPr="00332AFD">
              <w:rPr>
                <w:color w:val="000000" w:themeColor="text1"/>
                <w:sz w:val="20"/>
              </w:rPr>
              <w:t xml:space="preserve"> &lt; 1.33</w:t>
            </w:r>
            <w:r w:rsidRPr="00332AFD">
              <w:rPr>
                <w:color w:val="000000" w:themeColor="text1"/>
              </w:rPr>
              <w:t xml:space="preserve"> </w:t>
            </w:r>
          </w:p>
        </w:tc>
        <w:tc>
          <w:tcPr>
            <w:tcW w:w="3203" w:type="dxa"/>
            <w:tcBorders>
              <w:top w:val="single" w:sz="32" w:space="0" w:color="FFFFFF"/>
              <w:left w:val="single" w:sz="2" w:space="0" w:color="BDBDBD"/>
              <w:bottom w:val="single" w:sz="32" w:space="0" w:color="FFFFFF"/>
              <w:right w:val="single" w:sz="2" w:space="0" w:color="BDBDBD"/>
            </w:tcBorders>
          </w:tcPr>
          <w:p w14:paraId="235FB9AA"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Reducir variabilidad o centrar el proceso.</w:t>
            </w:r>
            <w:r w:rsidRPr="00332AFD">
              <w:rPr>
                <w:color w:val="000000" w:themeColor="text1"/>
              </w:rPr>
              <w:t xml:space="preserve"> </w:t>
            </w:r>
          </w:p>
        </w:tc>
      </w:tr>
      <w:tr w:rsidR="00332AFD" w:rsidRPr="00332AFD" w14:paraId="6524CFA8" w14:textId="77777777">
        <w:trPr>
          <w:trHeight w:val="622"/>
        </w:trPr>
        <w:tc>
          <w:tcPr>
            <w:tcW w:w="1688" w:type="dxa"/>
            <w:tcBorders>
              <w:top w:val="single" w:sz="2" w:space="0" w:color="BDBDBD"/>
              <w:left w:val="single" w:sz="2" w:space="0" w:color="BDBDBD"/>
              <w:bottom w:val="single" w:sz="2" w:space="0" w:color="BDBDBD"/>
              <w:right w:val="single" w:sz="2" w:space="0" w:color="BDBDBD"/>
            </w:tcBorders>
            <w:vAlign w:val="center"/>
          </w:tcPr>
          <w:p w14:paraId="1FEB9518"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CAPACIDAD</w:t>
            </w:r>
            <w:r w:rsidRPr="00332AFD">
              <w:rPr>
                <w:color w:val="000000" w:themeColor="text1"/>
              </w:rPr>
              <w:t xml:space="preserve"> </w:t>
            </w:r>
          </w:p>
        </w:tc>
        <w:tc>
          <w:tcPr>
            <w:tcW w:w="2051" w:type="dxa"/>
            <w:tcBorders>
              <w:top w:val="single" w:sz="2" w:space="0" w:color="BDBDBD"/>
              <w:left w:val="single" w:sz="2" w:space="0" w:color="BDBDBD"/>
              <w:bottom w:val="single" w:sz="2" w:space="0" w:color="BDBDBD"/>
              <w:right w:val="single" w:sz="2" w:space="0" w:color="BDBDBD"/>
            </w:tcBorders>
            <w:shd w:val="clear" w:color="auto" w:fill="FFCDD2"/>
            <w:vAlign w:val="center"/>
          </w:tcPr>
          <w:p w14:paraId="2BC37FB4"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NO CAPAZ</w:t>
            </w:r>
            <w:r w:rsidRPr="00332AFD">
              <w:rPr>
                <w:color w:val="000000" w:themeColor="text1"/>
              </w:rPr>
              <w:t xml:space="preserve"> </w:t>
            </w:r>
          </w:p>
        </w:tc>
        <w:tc>
          <w:tcPr>
            <w:tcW w:w="2805" w:type="dxa"/>
            <w:tcBorders>
              <w:top w:val="single" w:sz="32" w:space="0" w:color="FFFFFF"/>
              <w:left w:val="single" w:sz="2" w:space="0" w:color="BDBDBD"/>
              <w:bottom w:val="single" w:sz="32" w:space="0" w:color="FFFFFF"/>
              <w:right w:val="single" w:sz="2" w:space="0" w:color="BDBDBD"/>
            </w:tcBorders>
            <w:vAlign w:val="center"/>
          </w:tcPr>
          <w:p w14:paraId="0606E8E5" w14:textId="77777777" w:rsidR="005C2078" w:rsidRPr="00332AFD" w:rsidRDefault="008C1352">
            <w:pPr>
              <w:spacing w:after="0" w:line="259" w:lineRule="auto"/>
              <w:ind w:left="0" w:firstLine="0"/>
              <w:jc w:val="left"/>
              <w:rPr>
                <w:color w:val="000000" w:themeColor="text1"/>
              </w:rPr>
            </w:pPr>
            <w:proofErr w:type="spellStart"/>
            <w:r w:rsidRPr="00332AFD">
              <w:rPr>
                <w:color w:val="000000" w:themeColor="text1"/>
                <w:sz w:val="20"/>
              </w:rPr>
              <w:t>Cpk</w:t>
            </w:r>
            <w:proofErr w:type="spellEnd"/>
            <w:r w:rsidRPr="00332AFD">
              <w:rPr>
                <w:color w:val="000000" w:themeColor="text1"/>
                <w:sz w:val="20"/>
              </w:rPr>
              <w:t xml:space="preserve"> &lt; 1.00</w:t>
            </w:r>
            <w:r w:rsidRPr="00332AFD">
              <w:rPr>
                <w:color w:val="000000" w:themeColor="text1"/>
              </w:rPr>
              <w:t xml:space="preserve"> </w:t>
            </w:r>
          </w:p>
        </w:tc>
        <w:tc>
          <w:tcPr>
            <w:tcW w:w="3203" w:type="dxa"/>
            <w:tcBorders>
              <w:top w:val="single" w:sz="32" w:space="0" w:color="FFFFFF"/>
              <w:left w:val="single" w:sz="2" w:space="0" w:color="BDBDBD"/>
              <w:bottom w:val="single" w:sz="32" w:space="0" w:color="FFFFFF"/>
              <w:right w:val="single" w:sz="2" w:space="0" w:color="BDBDBD"/>
            </w:tcBorders>
          </w:tcPr>
          <w:p w14:paraId="52215E20" w14:textId="77777777" w:rsidR="005C2078" w:rsidRPr="00332AFD" w:rsidRDefault="008C1352">
            <w:pPr>
              <w:spacing w:after="0" w:line="259" w:lineRule="auto"/>
              <w:ind w:left="1" w:firstLine="0"/>
              <w:jc w:val="left"/>
              <w:rPr>
                <w:color w:val="000000" w:themeColor="text1"/>
              </w:rPr>
            </w:pPr>
            <w:proofErr w:type="spellStart"/>
            <w:r w:rsidRPr="00332AFD">
              <w:rPr>
                <w:color w:val="000000" w:themeColor="text1"/>
                <w:sz w:val="20"/>
              </w:rPr>
              <w:t>Accion</w:t>
            </w:r>
            <w:proofErr w:type="spellEnd"/>
            <w:r w:rsidRPr="00332AFD">
              <w:rPr>
                <w:color w:val="000000" w:themeColor="text1"/>
                <w:sz w:val="20"/>
              </w:rPr>
              <w:t xml:space="preserve"> urgente. </w:t>
            </w:r>
            <w:proofErr w:type="spellStart"/>
            <w:r w:rsidRPr="00332AFD">
              <w:rPr>
                <w:color w:val="000000" w:themeColor="text1"/>
                <w:sz w:val="20"/>
              </w:rPr>
              <w:t>Inspeccion</w:t>
            </w:r>
            <w:proofErr w:type="spellEnd"/>
            <w:r w:rsidRPr="00332AFD">
              <w:rPr>
                <w:color w:val="000000" w:themeColor="text1"/>
                <w:sz w:val="20"/>
              </w:rPr>
              <w:t xml:space="preserve"> 100% del producto.</w:t>
            </w:r>
            <w:r w:rsidRPr="00332AFD">
              <w:rPr>
                <w:color w:val="000000" w:themeColor="text1"/>
              </w:rPr>
              <w:t xml:space="preserve"> </w:t>
            </w:r>
          </w:p>
        </w:tc>
      </w:tr>
      <w:tr w:rsidR="00332AFD" w:rsidRPr="00332AFD" w14:paraId="5E1858EF" w14:textId="77777777">
        <w:trPr>
          <w:trHeight w:val="622"/>
        </w:trPr>
        <w:tc>
          <w:tcPr>
            <w:tcW w:w="1688" w:type="dxa"/>
            <w:tcBorders>
              <w:top w:val="single" w:sz="2" w:space="0" w:color="BDBDBD"/>
              <w:left w:val="single" w:sz="2" w:space="0" w:color="BDBDBD"/>
              <w:bottom w:val="single" w:sz="2" w:space="0" w:color="BDBDBD"/>
              <w:right w:val="single" w:sz="2" w:space="0" w:color="BDBDBD"/>
            </w:tcBorders>
            <w:vAlign w:val="center"/>
          </w:tcPr>
          <w:p w14:paraId="503F5EA9"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MUESTREO</w:t>
            </w:r>
            <w:r w:rsidRPr="00332AFD">
              <w:rPr>
                <w:color w:val="000000" w:themeColor="text1"/>
              </w:rPr>
              <w:t xml:space="preserve"> </w:t>
            </w:r>
          </w:p>
        </w:tc>
        <w:tc>
          <w:tcPr>
            <w:tcW w:w="2051" w:type="dxa"/>
            <w:tcBorders>
              <w:top w:val="single" w:sz="2" w:space="0" w:color="BDBDBD"/>
              <w:left w:val="single" w:sz="2" w:space="0" w:color="BDBDBD"/>
              <w:bottom w:val="single" w:sz="2" w:space="0" w:color="BDBDBD"/>
              <w:right w:val="single" w:sz="2" w:space="0" w:color="BDBDBD"/>
            </w:tcBorders>
            <w:shd w:val="clear" w:color="auto" w:fill="C8E6C9"/>
            <w:vAlign w:val="center"/>
          </w:tcPr>
          <w:p w14:paraId="2A1F5230"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LOTE ACEPTADO</w:t>
            </w:r>
            <w:r w:rsidRPr="00332AFD">
              <w:rPr>
                <w:color w:val="000000" w:themeColor="text1"/>
              </w:rPr>
              <w:t xml:space="preserve"> </w:t>
            </w:r>
          </w:p>
        </w:tc>
        <w:tc>
          <w:tcPr>
            <w:tcW w:w="2805" w:type="dxa"/>
            <w:tcBorders>
              <w:top w:val="single" w:sz="32" w:space="0" w:color="FFFFFF"/>
              <w:left w:val="single" w:sz="2" w:space="0" w:color="BDBDBD"/>
              <w:bottom w:val="single" w:sz="32" w:space="0" w:color="FFFFFF"/>
              <w:right w:val="single" w:sz="2" w:space="0" w:color="BDBDBD"/>
            </w:tcBorders>
          </w:tcPr>
          <w:p w14:paraId="0EA0B848" w14:textId="77777777" w:rsidR="005C2078" w:rsidRPr="00332AFD" w:rsidRDefault="008C1352">
            <w:pPr>
              <w:spacing w:after="0" w:line="259" w:lineRule="auto"/>
              <w:ind w:left="0" w:right="27" w:firstLine="0"/>
              <w:jc w:val="left"/>
              <w:rPr>
                <w:color w:val="000000" w:themeColor="text1"/>
              </w:rPr>
            </w:pPr>
            <w:r w:rsidRPr="00332AFD">
              <w:rPr>
                <w:color w:val="000000" w:themeColor="text1"/>
                <w:sz w:val="20"/>
              </w:rPr>
              <w:t>Defectos encontrados &lt;= Ac</w:t>
            </w:r>
            <w:r w:rsidRPr="00332AFD">
              <w:rPr>
                <w:color w:val="000000" w:themeColor="text1"/>
              </w:rPr>
              <w:t xml:space="preserve"> </w:t>
            </w:r>
          </w:p>
        </w:tc>
        <w:tc>
          <w:tcPr>
            <w:tcW w:w="3203" w:type="dxa"/>
            <w:tcBorders>
              <w:top w:val="single" w:sz="32" w:space="0" w:color="FFFFFF"/>
              <w:left w:val="single" w:sz="2" w:space="0" w:color="BDBDBD"/>
              <w:bottom w:val="single" w:sz="32" w:space="0" w:color="FFFFFF"/>
              <w:right w:val="single" w:sz="2" w:space="0" w:color="BDBDBD"/>
            </w:tcBorders>
            <w:vAlign w:val="center"/>
          </w:tcPr>
          <w:p w14:paraId="46CA6884"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Liberar lote para despacho.</w:t>
            </w:r>
            <w:r w:rsidRPr="00332AFD">
              <w:rPr>
                <w:color w:val="000000" w:themeColor="text1"/>
              </w:rPr>
              <w:t xml:space="preserve"> </w:t>
            </w:r>
          </w:p>
        </w:tc>
      </w:tr>
      <w:tr w:rsidR="00332AFD" w:rsidRPr="00332AFD" w14:paraId="3F646A51" w14:textId="77777777">
        <w:trPr>
          <w:trHeight w:val="592"/>
        </w:trPr>
        <w:tc>
          <w:tcPr>
            <w:tcW w:w="1688" w:type="dxa"/>
            <w:tcBorders>
              <w:top w:val="single" w:sz="2" w:space="0" w:color="BDBDBD"/>
              <w:left w:val="single" w:sz="2" w:space="0" w:color="BDBDBD"/>
              <w:bottom w:val="single" w:sz="2" w:space="0" w:color="BDBDBD"/>
              <w:right w:val="single" w:sz="2" w:space="0" w:color="BDBDBD"/>
            </w:tcBorders>
            <w:vAlign w:val="center"/>
          </w:tcPr>
          <w:p w14:paraId="67189F84"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MUESTREO</w:t>
            </w:r>
            <w:r w:rsidRPr="00332AFD">
              <w:rPr>
                <w:color w:val="000000" w:themeColor="text1"/>
              </w:rPr>
              <w:t xml:space="preserve"> </w:t>
            </w:r>
          </w:p>
        </w:tc>
        <w:tc>
          <w:tcPr>
            <w:tcW w:w="2051" w:type="dxa"/>
            <w:tcBorders>
              <w:top w:val="single" w:sz="2" w:space="0" w:color="BDBDBD"/>
              <w:left w:val="single" w:sz="2" w:space="0" w:color="BDBDBD"/>
              <w:bottom w:val="single" w:sz="2" w:space="0" w:color="BDBDBD"/>
              <w:right w:val="single" w:sz="2" w:space="0" w:color="BDBDBD"/>
            </w:tcBorders>
            <w:shd w:val="clear" w:color="auto" w:fill="FFCDD2"/>
          </w:tcPr>
          <w:p w14:paraId="36AC6ADD"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 xml:space="preserve">LOTE </w:t>
            </w:r>
          </w:p>
          <w:p w14:paraId="0F8C66F2"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RECHAZADO</w:t>
            </w:r>
            <w:r w:rsidRPr="00332AFD">
              <w:rPr>
                <w:color w:val="000000" w:themeColor="text1"/>
              </w:rPr>
              <w:t xml:space="preserve"> </w:t>
            </w:r>
          </w:p>
        </w:tc>
        <w:tc>
          <w:tcPr>
            <w:tcW w:w="2805" w:type="dxa"/>
            <w:tcBorders>
              <w:top w:val="single" w:sz="32" w:space="0" w:color="FFFFFF"/>
              <w:left w:val="single" w:sz="2" w:space="0" w:color="BDBDBD"/>
              <w:bottom w:val="single" w:sz="2" w:space="0" w:color="BDBDBD"/>
              <w:right w:val="single" w:sz="2" w:space="0" w:color="BDBDBD"/>
            </w:tcBorders>
          </w:tcPr>
          <w:p w14:paraId="18561068" w14:textId="77777777" w:rsidR="005C2078" w:rsidRPr="00332AFD" w:rsidRDefault="008C1352">
            <w:pPr>
              <w:spacing w:after="0" w:line="259" w:lineRule="auto"/>
              <w:ind w:left="0" w:right="4" w:firstLine="0"/>
              <w:jc w:val="left"/>
              <w:rPr>
                <w:color w:val="000000" w:themeColor="text1"/>
              </w:rPr>
            </w:pPr>
            <w:r w:rsidRPr="00332AFD">
              <w:rPr>
                <w:color w:val="000000" w:themeColor="text1"/>
                <w:sz w:val="20"/>
              </w:rPr>
              <w:t>Defectos encontrados &gt;= Re</w:t>
            </w:r>
            <w:r w:rsidRPr="00332AFD">
              <w:rPr>
                <w:color w:val="000000" w:themeColor="text1"/>
              </w:rPr>
              <w:t xml:space="preserve"> </w:t>
            </w:r>
          </w:p>
        </w:tc>
        <w:tc>
          <w:tcPr>
            <w:tcW w:w="3203" w:type="dxa"/>
            <w:tcBorders>
              <w:top w:val="single" w:sz="32" w:space="0" w:color="FFFFFF"/>
              <w:left w:val="single" w:sz="2" w:space="0" w:color="BDBDBD"/>
              <w:bottom w:val="single" w:sz="2" w:space="0" w:color="BDBDBD"/>
              <w:right w:val="single" w:sz="2" w:space="0" w:color="BDBDBD"/>
            </w:tcBorders>
          </w:tcPr>
          <w:p w14:paraId="38C02BFD"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Retener lote. Escalar a supervisor. </w:t>
            </w:r>
            <w:proofErr w:type="spellStart"/>
            <w:r w:rsidRPr="00332AFD">
              <w:rPr>
                <w:color w:val="000000" w:themeColor="text1"/>
                <w:sz w:val="20"/>
              </w:rPr>
              <w:t>Inspeccion</w:t>
            </w:r>
            <w:proofErr w:type="spellEnd"/>
            <w:r w:rsidRPr="00332AFD">
              <w:rPr>
                <w:color w:val="000000" w:themeColor="text1"/>
                <w:sz w:val="20"/>
              </w:rPr>
              <w:t xml:space="preserve"> 100%.</w:t>
            </w:r>
            <w:r w:rsidRPr="00332AFD">
              <w:rPr>
                <w:color w:val="000000" w:themeColor="text1"/>
              </w:rPr>
              <w:t xml:space="preserve"> </w:t>
            </w:r>
          </w:p>
        </w:tc>
      </w:tr>
    </w:tbl>
    <w:p w14:paraId="0A4F845D" w14:textId="77777777" w:rsidR="005C2078" w:rsidRPr="00332AFD" w:rsidRDefault="008C1352">
      <w:pPr>
        <w:spacing w:after="0" w:line="259" w:lineRule="auto"/>
        <w:ind w:left="0" w:firstLine="0"/>
        <w:jc w:val="left"/>
        <w:rPr>
          <w:color w:val="000000" w:themeColor="text1"/>
        </w:rPr>
      </w:pPr>
      <w:r w:rsidRPr="00332AFD">
        <w:rPr>
          <w:color w:val="000000" w:themeColor="text1"/>
        </w:rPr>
        <w:t xml:space="preserve"> </w:t>
      </w:r>
      <w:r w:rsidRPr="00332AFD">
        <w:rPr>
          <w:color w:val="000000" w:themeColor="text1"/>
        </w:rPr>
        <w:tab/>
        <w:t xml:space="preserve"> </w:t>
      </w:r>
    </w:p>
    <w:p w14:paraId="27959C95" w14:textId="77777777" w:rsidR="005C2078" w:rsidRPr="00332AFD" w:rsidRDefault="008C1352">
      <w:pPr>
        <w:pStyle w:val="Ttulo1"/>
        <w:ind w:left="517" w:hanging="532"/>
        <w:rPr>
          <w:color w:val="000000" w:themeColor="text1"/>
        </w:rPr>
      </w:pPr>
      <w:bookmarkStart w:id="75" w:name="_Toc58432"/>
      <w:r w:rsidRPr="00332AFD">
        <w:rPr>
          <w:color w:val="000000" w:themeColor="text1"/>
        </w:rPr>
        <w:t xml:space="preserve">Flujo de Trabajo Recomendado </w:t>
      </w:r>
      <w:bookmarkEnd w:id="75"/>
    </w:p>
    <w:p w14:paraId="31A4CDD5" w14:textId="77777777" w:rsidR="005C2078" w:rsidRPr="00332AFD" w:rsidRDefault="008C1352">
      <w:pPr>
        <w:spacing w:after="102"/>
        <w:rPr>
          <w:color w:val="000000" w:themeColor="text1"/>
        </w:rPr>
      </w:pPr>
      <w:r w:rsidRPr="00332AFD">
        <w:rPr>
          <w:color w:val="000000" w:themeColor="text1"/>
        </w:rPr>
        <w:t xml:space="preserve">Para aprovechar al </w:t>
      </w:r>
      <w:proofErr w:type="spellStart"/>
      <w:r w:rsidRPr="00332AFD">
        <w:rPr>
          <w:color w:val="000000" w:themeColor="text1"/>
        </w:rPr>
        <w:t>maximo</w:t>
      </w:r>
      <w:proofErr w:type="spellEnd"/>
      <w:r w:rsidRPr="00332AFD">
        <w:rPr>
          <w:color w:val="000000" w:themeColor="text1"/>
        </w:rPr>
        <w:t xml:space="preserve"> las capacidades de SPC Manager, se recomienda seguir el siguiente flujo de trabajo en la </w:t>
      </w:r>
      <w:proofErr w:type="spellStart"/>
      <w:r w:rsidRPr="00332AFD">
        <w:rPr>
          <w:color w:val="000000" w:themeColor="text1"/>
        </w:rPr>
        <w:t>operacion</w:t>
      </w:r>
      <w:proofErr w:type="spellEnd"/>
      <w:r w:rsidRPr="00332AFD">
        <w:rPr>
          <w:color w:val="000000" w:themeColor="text1"/>
        </w:rPr>
        <w:t xml:space="preserve"> diaria y en los estudios de calidad. </w:t>
      </w:r>
    </w:p>
    <w:p w14:paraId="1A7925B8" w14:textId="77777777" w:rsidR="005C2078" w:rsidRPr="00332AFD" w:rsidRDefault="008C1352">
      <w:pPr>
        <w:spacing w:after="299" w:line="259" w:lineRule="auto"/>
        <w:ind w:left="0" w:firstLine="0"/>
        <w:jc w:val="left"/>
        <w:rPr>
          <w:color w:val="000000" w:themeColor="text1"/>
        </w:rPr>
      </w:pPr>
      <w:r w:rsidRPr="00332AFD">
        <w:rPr>
          <w:color w:val="000000" w:themeColor="text1"/>
        </w:rPr>
        <w:t xml:space="preserve"> </w:t>
      </w:r>
    </w:p>
    <w:p w14:paraId="34A8C64E" w14:textId="77777777" w:rsidR="005C2078" w:rsidRPr="00332AFD" w:rsidRDefault="008C1352">
      <w:pPr>
        <w:pStyle w:val="Ttulo2"/>
        <w:ind w:left="561" w:hanging="576"/>
        <w:rPr>
          <w:color w:val="000000" w:themeColor="text1"/>
        </w:rPr>
      </w:pPr>
      <w:bookmarkStart w:id="76" w:name="_Toc58433"/>
      <w:r w:rsidRPr="00332AFD">
        <w:rPr>
          <w:color w:val="000000" w:themeColor="text1"/>
        </w:rPr>
        <w:lastRenderedPageBreak/>
        <w:t xml:space="preserve">Estudio Inicial de Calidad (Fase de Establecimiento) </w:t>
      </w:r>
      <w:bookmarkEnd w:id="76"/>
    </w:p>
    <w:p w14:paraId="49CC7C98" w14:textId="77777777" w:rsidR="005C2078" w:rsidRPr="00332AFD" w:rsidRDefault="008C1352">
      <w:pPr>
        <w:spacing w:after="104"/>
        <w:rPr>
          <w:color w:val="000000" w:themeColor="text1"/>
        </w:rPr>
      </w:pPr>
      <w:r w:rsidRPr="00332AFD">
        <w:rPr>
          <w:color w:val="000000" w:themeColor="text1"/>
        </w:rPr>
        <w:t xml:space="preserve">Se realiza al inicio de la </w:t>
      </w:r>
      <w:proofErr w:type="spellStart"/>
      <w:r w:rsidRPr="00332AFD">
        <w:rPr>
          <w:color w:val="000000" w:themeColor="text1"/>
        </w:rPr>
        <w:t>implementacion</w:t>
      </w:r>
      <w:proofErr w:type="spellEnd"/>
      <w:r w:rsidRPr="00332AFD">
        <w:rPr>
          <w:color w:val="000000" w:themeColor="text1"/>
        </w:rPr>
        <w:t xml:space="preserve"> del SPC o cuando hay cambios significativos en el proceso: </w:t>
      </w:r>
    </w:p>
    <w:p w14:paraId="44D4C064" w14:textId="77777777" w:rsidR="005C2078" w:rsidRPr="00332AFD" w:rsidRDefault="008C1352">
      <w:pPr>
        <w:numPr>
          <w:ilvl w:val="0"/>
          <w:numId w:val="32"/>
        </w:numPr>
        <w:spacing w:line="268" w:lineRule="auto"/>
        <w:ind w:hanging="360"/>
        <w:jc w:val="left"/>
        <w:rPr>
          <w:color w:val="000000" w:themeColor="text1"/>
        </w:rPr>
      </w:pPr>
      <w:r w:rsidRPr="00332AFD">
        <w:rPr>
          <w:color w:val="000000" w:themeColor="text1"/>
        </w:rPr>
        <w:t xml:space="preserve">Recolectar </w:t>
      </w:r>
      <w:proofErr w:type="spellStart"/>
      <w:r w:rsidRPr="00332AFD">
        <w:rPr>
          <w:color w:val="000000" w:themeColor="text1"/>
        </w:rPr>
        <w:t>minimo</w:t>
      </w:r>
      <w:proofErr w:type="spellEnd"/>
      <w:r w:rsidRPr="00332AFD">
        <w:rPr>
          <w:color w:val="000000" w:themeColor="text1"/>
        </w:rPr>
        <w:t xml:space="preserve"> 100 datos de peso individual → ejecutar Modulo 1 (Normalidad).</w:t>
      </w:r>
      <w:r w:rsidRPr="00332AFD">
        <w:rPr>
          <w:color w:val="000000" w:themeColor="text1"/>
        </w:rPr>
        <w:t xml:space="preserve"> </w:t>
      </w:r>
    </w:p>
    <w:p w14:paraId="30E588C2" w14:textId="77777777" w:rsidR="005C2078" w:rsidRPr="00332AFD" w:rsidRDefault="008C1352">
      <w:pPr>
        <w:numPr>
          <w:ilvl w:val="0"/>
          <w:numId w:val="32"/>
        </w:numPr>
        <w:spacing w:line="268" w:lineRule="auto"/>
        <w:ind w:hanging="360"/>
        <w:jc w:val="left"/>
        <w:rPr>
          <w:color w:val="000000" w:themeColor="text1"/>
        </w:rPr>
      </w:pPr>
      <w:r w:rsidRPr="00332AFD">
        <w:rPr>
          <w:color w:val="000000" w:themeColor="text1"/>
        </w:rPr>
        <w:t>Si los datos son normales → proceder. Si no → investigar el proceso.</w:t>
      </w:r>
      <w:r w:rsidRPr="00332AFD">
        <w:rPr>
          <w:color w:val="000000" w:themeColor="text1"/>
        </w:rPr>
        <w:t xml:space="preserve"> </w:t>
      </w:r>
    </w:p>
    <w:p w14:paraId="70BC3871" w14:textId="77777777" w:rsidR="005C2078" w:rsidRPr="00332AFD" w:rsidRDefault="008C1352">
      <w:pPr>
        <w:numPr>
          <w:ilvl w:val="0"/>
          <w:numId w:val="32"/>
        </w:numPr>
        <w:ind w:hanging="360"/>
        <w:jc w:val="left"/>
        <w:rPr>
          <w:color w:val="000000" w:themeColor="text1"/>
        </w:rPr>
      </w:pPr>
      <w:r w:rsidRPr="00332AFD">
        <w:rPr>
          <w:color w:val="000000" w:themeColor="text1"/>
        </w:rPr>
        <w:t>Organizar los datos en 25-</w:t>
      </w:r>
      <w:r w:rsidRPr="00332AFD">
        <w:rPr>
          <w:color w:val="000000" w:themeColor="text1"/>
        </w:rPr>
        <w:t>30 subgrupos → ejecutar Modulo 2 (Cartas X</w:t>
      </w:r>
      <w:r w:rsidRPr="00332AFD">
        <w:rPr>
          <w:color w:val="000000" w:themeColor="text1"/>
        </w:rPr>
        <w:t xml:space="preserve">-R) en FASE I. </w:t>
      </w:r>
    </w:p>
    <w:p w14:paraId="7FCE2934" w14:textId="77777777" w:rsidR="005C2078" w:rsidRPr="00332AFD" w:rsidRDefault="008C1352">
      <w:pPr>
        <w:numPr>
          <w:ilvl w:val="0"/>
          <w:numId w:val="32"/>
        </w:numPr>
        <w:spacing w:line="268" w:lineRule="auto"/>
        <w:ind w:hanging="360"/>
        <w:jc w:val="left"/>
        <w:rPr>
          <w:color w:val="000000" w:themeColor="text1"/>
        </w:rPr>
      </w:pPr>
      <w:r w:rsidRPr="00332AFD">
        <w:rPr>
          <w:color w:val="000000" w:themeColor="text1"/>
        </w:rPr>
        <w:t xml:space="preserve">Si el proceso </w:t>
      </w:r>
      <w:proofErr w:type="spellStart"/>
      <w:r w:rsidRPr="00332AFD">
        <w:rPr>
          <w:color w:val="000000" w:themeColor="text1"/>
        </w:rPr>
        <w:t>esta</w:t>
      </w:r>
      <w:proofErr w:type="spellEnd"/>
      <w:r w:rsidRPr="00332AFD">
        <w:rPr>
          <w:color w:val="000000" w:themeColor="text1"/>
        </w:rPr>
        <w:t xml:space="preserve"> en control </w:t>
      </w:r>
      <w:proofErr w:type="spellStart"/>
      <w:r w:rsidRPr="00332AFD">
        <w:rPr>
          <w:color w:val="000000" w:themeColor="text1"/>
        </w:rPr>
        <w:t>estadistico</w:t>
      </w:r>
      <w:proofErr w:type="spellEnd"/>
      <w:r w:rsidRPr="00332AFD">
        <w:rPr>
          <w:color w:val="000000" w:themeColor="text1"/>
        </w:rPr>
        <w:t xml:space="preserve"> → calcular </w:t>
      </w:r>
      <w:proofErr w:type="spellStart"/>
      <w:r w:rsidRPr="00332AFD">
        <w:rPr>
          <w:color w:val="000000" w:themeColor="text1"/>
        </w:rPr>
        <w:t>limites</w:t>
      </w:r>
      <w:proofErr w:type="spellEnd"/>
      <w:r w:rsidRPr="00332AFD">
        <w:rPr>
          <w:color w:val="000000" w:themeColor="text1"/>
        </w:rPr>
        <w:t xml:space="preserve"> de control definitivos.</w:t>
      </w:r>
      <w:r w:rsidRPr="00332AFD">
        <w:rPr>
          <w:color w:val="000000" w:themeColor="text1"/>
        </w:rPr>
        <w:t xml:space="preserve"> </w:t>
      </w:r>
    </w:p>
    <w:p w14:paraId="230FAE4C" w14:textId="77777777" w:rsidR="005C2078" w:rsidRPr="00332AFD" w:rsidRDefault="008C1352">
      <w:pPr>
        <w:numPr>
          <w:ilvl w:val="0"/>
          <w:numId w:val="32"/>
        </w:numPr>
        <w:spacing w:line="268" w:lineRule="auto"/>
        <w:ind w:hanging="360"/>
        <w:jc w:val="left"/>
        <w:rPr>
          <w:color w:val="000000" w:themeColor="text1"/>
        </w:rPr>
      </w:pPr>
      <w:r w:rsidRPr="00332AFD">
        <w:rPr>
          <w:color w:val="000000" w:themeColor="text1"/>
        </w:rPr>
        <w:t>Con los datos de Fase I → ejecutar Modulo 4 (Capacidad).</w:t>
      </w:r>
      <w:r w:rsidRPr="00332AFD">
        <w:rPr>
          <w:color w:val="000000" w:themeColor="text1"/>
        </w:rPr>
        <w:t xml:space="preserve"> </w:t>
      </w:r>
    </w:p>
    <w:p w14:paraId="2B9E5D92" w14:textId="77777777" w:rsidR="005C2078" w:rsidRPr="00332AFD" w:rsidRDefault="008C1352">
      <w:pPr>
        <w:numPr>
          <w:ilvl w:val="0"/>
          <w:numId w:val="32"/>
        </w:numPr>
        <w:spacing w:line="268" w:lineRule="auto"/>
        <w:ind w:hanging="360"/>
        <w:jc w:val="left"/>
        <w:rPr>
          <w:color w:val="000000" w:themeColor="text1"/>
        </w:rPr>
      </w:pPr>
      <w:r w:rsidRPr="00332AFD">
        <w:rPr>
          <w:color w:val="000000" w:themeColor="text1"/>
        </w:rPr>
        <w:t>Paralelamente, iniciar registro de defectos visuales → ejecutar Modulo 3 (Carta C / Pareto).</w:t>
      </w:r>
      <w:r w:rsidRPr="00332AFD">
        <w:rPr>
          <w:color w:val="000000" w:themeColor="text1"/>
        </w:rPr>
        <w:t xml:space="preserve"> </w:t>
      </w:r>
    </w:p>
    <w:p w14:paraId="75787A36" w14:textId="77777777" w:rsidR="005C2078" w:rsidRPr="00332AFD" w:rsidRDefault="008C1352">
      <w:pPr>
        <w:spacing w:after="299" w:line="259" w:lineRule="auto"/>
        <w:ind w:left="0" w:firstLine="0"/>
        <w:jc w:val="left"/>
        <w:rPr>
          <w:color w:val="000000" w:themeColor="text1"/>
        </w:rPr>
      </w:pPr>
      <w:r w:rsidRPr="00332AFD">
        <w:rPr>
          <w:color w:val="000000" w:themeColor="text1"/>
        </w:rPr>
        <w:t xml:space="preserve"> </w:t>
      </w:r>
    </w:p>
    <w:p w14:paraId="29F55118" w14:textId="77777777" w:rsidR="005C2078" w:rsidRPr="00332AFD" w:rsidRDefault="008C1352">
      <w:pPr>
        <w:pStyle w:val="Ttulo2"/>
        <w:ind w:left="561" w:hanging="576"/>
        <w:rPr>
          <w:color w:val="000000" w:themeColor="text1"/>
        </w:rPr>
      </w:pPr>
      <w:bookmarkStart w:id="77" w:name="_Toc58434"/>
      <w:proofErr w:type="spellStart"/>
      <w:r w:rsidRPr="00332AFD">
        <w:rPr>
          <w:color w:val="000000" w:themeColor="text1"/>
        </w:rPr>
        <w:t>Operacion</w:t>
      </w:r>
      <w:proofErr w:type="spellEnd"/>
      <w:r w:rsidRPr="00332AFD">
        <w:rPr>
          <w:color w:val="000000" w:themeColor="text1"/>
        </w:rPr>
        <w:t xml:space="preserve"> Diaria / Monitoreo Continuo </w:t>
      </w:r>
      <w:bookmarkEnd w:id="77"/>
    </w:p>
    <w:p w14:paraId="4334D9B7" w14:textId="77777777" w:rsidR="005C2078" w:rsidRPr="00332AFD" w:rsidRDefault="008C1352">
      <w:pPr>
        <w:numPr>
          <w:ilvl w:val="0"/>
          <w:numId w:val="33"/>
        </w:numPr>
        <w:spacing w:line="268" w:lineRule="auto"/>
        <w:ind w:hanging="360"/>
        <w:jc w:val="left"/>
        <w:rPr>
          <w:color w:val="000000" w:themeColor="text1"/>
        </w:rPr>
      </w:pPr>
      <w:r w:rsidRPr="00332AFD">
        <w:rPr>
          <w:color w:val="000000" w:themeColor="text1"/>
        </w:rPr>
        <w:t xml:space="preserve">En cada turno de </w:t>
      </w:r>
      <w:proofErr w:type="spellStart"/>
      <w:r w:rsidRPr="00332AFD">
        <w:rPr>
          <w:color w:val="000000" w:themeColor="text1"/>
        </w:rPr>
        <w:t>produccion</w:t>
      </w:r>
      <w:proofErr w:type="spellEnd"/>
      <w:r w:rsidRPr="00332AFD">
        <w:rPr>
          <w:color w:val="000000" w:themeColor="text1"/>
        </w:rPr>
        <w:t xml:space="preserve">: registrar datos de pesaje por subgrupos → actualizar Modulo </w:t>
      </w:r>
      <w:r w:rsidRPr="00332AFD">
        <w:rPr>
          <w:color w:val="000000" w:themeColor="text1"/>
        </w:rPr>
        <w:t xml:space="preserve">2 (Fase II). </w:t>
      </w:r>
    </w:p>
    <w:p w14:paraId="5D910CB5" w14:textId="77777777" w:rsidR="005C2078" w:rsidRPr="00332AFD" w:rsidRDefault="008C1352">
      <w:pPr>
        <w:numPr>
          <w:ilvl w:val="0"/>
          <w:numId w:val="33"/>
        </w:numPr>
        <w:spacing w:line="268" w:lineRule="auto"/>
        <w:ind w:hanging="360"/>
        <w:jc w:val="left"/>
        <w:rPr>
          <w:color w:val="000000" w:themeColor="text1"/>
        </w:rPr>
      </w:pPr>
      <w:r w:rsidRPr="00332AFD">
        <w:rPr>
          <w:color w:val="000000" w:themeColor="text1"/>
        </w:rPr>
        <w:t>Ante cualquier señal de alarma en Cartas X-</w:t>
      </w:r>
      <w:r w:rsidRPr="00332AFD">
        <w:rPr>
          <w:color w:val="000000" w:themeColor="text1"/>
        </w:rPr>
        <w:t>R → detener, investigar, corregir y documentar.</w:t>
      </w:r>
      <w:r w:rsidRPr="00332AFD">
        <w:rPr>
          <w:color w:val="000000" w:themeColor="text1"/>
        </w:rPr>
        <w:t xml:space="preserve"> </w:t>
      </w:r>
    </w:p>
    <w:p w14:paraId="20A163AF" w14:textId="77777777" w:rsidR="005C2078" w:rsidRPr="00332AFD" w:rsidRDefault="008C1352">
      <w:pPr>
        <w:numPr>
          <w:ilvl w:val="0"/>
          <w:numId w:val="33"/>
        </w:numPr>
        <w:spacing w:line="268" w:lineRule="auto"/>
        <w:ind w:hanging="360"/>
        <w:jc w:val="left"/>
        <w:rPr>
          <w:color w:val="000000" w:themeColor="text1"/>
        </w:rPr>
      </w:pPr>
      <w:r w:rsidRPr="00332AFD">
        <w:rPr>
          <w:color w:val="000000" w:themeColor="text1"/>
        </w:rPr>
        <w:t xml:space="preserve">En cada </w:t>
      </w:r>
      <w:proofErr w:type="spellStart"/>
      <w:r w:rsidRPr="00332AFD">
        <w:rPr>
          <w:color w:val="000000" w:themeColor="text1"/>
        </w:rPr>
        <w:t>inspeccion</w:t>
      </w:r>
      <w:proofErr w:type="spellEnd"/>
      <w:r w:rsidRPr="00332AFD">
        <w:rPr>
          <w:color w:val="000000" w:themeColor="text1"/>
        </w:rPr>
        <w:t xml:space="preserve"> de cajas: registrar defectos por tipo → actualizar Modulo 3.</w:t>
      </w:r>
      <w:r w:rsidRPr="00332AFD">
        <w:rPr>
          <w:color w:val="000000" w:themeColor="text1"/>
        </w:rPr>
        <w:t xml:space="preserve"> </w:t>
      </w:r>
    </w:p>
    <w:p w14:paraId="6A79E193" w14:textId="77777777" w:rsidR="005C2078" w:rsidRPr="00332AFD" w:rsidRDefault="008C1352">
      <w:pPr>
        <w:numPr>
          <w:ilvl w:val="0"/>
          <w:numId w:val="33"/>
        </w:numPr>
        <w:ind w:hanging="360"/>
        <w:jc w:val="left"/>
        <w:rPr>
          <w:color w:val="000000" w:themeColor="text1"/>
        </w:rPr>
      </w:pPr>
      <w:r w:rsidRPr="00332AFD">
        <w:rPr>
          <w:color w:val="000000" w:themeColor="text1"/>
        </w:rPr>
        <w:t xml:space="preserve">Revisar el Diagrama de Pareto semanalmente para priorizar acciones de mejora. </w:t>
      </w:r>
    </w:p>
    <w:p w14:paraId="60CFBCA9" w14:textId="77777777" w:rsidR="005C2078" w:rsidRPr="00332AFD" w:rsidRDefault="008C1352">
      <w:pPr>
        <w:spacing w:after="300" w:line="259" w:lineRule="auto"/>
        <w:ind w:left="0" w:firstLine="0"/>
        <w:jc w:val="left"/>
        <w:rPr>
          <w:color w:val="000000" w:themeColor="text1"/>
        </w:rPr>
      </w:pPr>
      <w:r w:rsidRPr="00332AFD">
        <w:rPr>
          <w:color w:val="000000" w:themeColor="text1"/>
        </w:rPr>
        <w:t xml:space="preserve"> </w:t>
      </w:r>
    </w:p>
    <w:p w14:paraId="1C858DB1" w14:textId="77777777" w:rsidR="005C2078" w:rsidRPr="00332AFD" w:rsidRDefault="008C1352">
      <w:pPr>
        <w:pStyle w:val="Ttulo2"/>
        <w:ind w:left="561" w:hanging="576"/>
        <w:rPr>
          <w:color w:val="000000" w:themeColor="text1"/>
        </w:rPr>
      </w:pPr>
      <w:bookmarkStart w:id="78" w:name="_Toc58435"/>
      <w:r w:rsidRPr="00332AFD">
        <w:rPr>
          <w:color w:val="000000" w:themeColor="text1"/>
        </w:rPr>
        <w:t xml:space="preserve">Control de Lotes para </w:t>
      </w:r>
      <w:proofErr w:type="spellStart"/>
      <w:r w:rsidRPr="00332AFD">
        <w:rPr>
          <w:color w:val="000000" w:themeColor="text1"/>
        </w:rPr>
        <w:t>Exportacion</w:t>
      </w:r>
      <w:proofErr w:type="spellEnd"/>
      <w:r w:rsidRPr="00332AFD">
        <w:rPr>
          <w:color w:val="000000" w:themeColor="text1"/>
        </w:rPr>
        <w:t xml:space="preserve"> </w:t>
      </w:r>
      <w:bookmarkEnd w:id="78"/>
    </w:p>
    <w:p w14:paraId="4A99812A" w14:textId="77777777" w:rsidR="005C2078" w:rsidRPr="00332AFD" w:rsidRDefault="008C1352">
      <w:pPr>
        <w:numPr>
          <w:ilvl w:val="0"/>
          <w:numId w:val="34"/>
        </w:numPr>
        <w:ind w:hanging="360"/>
        <w:rPr>
          <w:color w:val="000000" w:themeColor="text1"/>
        </w:rPr>
      </w:pPr>
      <w:r w:rsidRPr="00332AFD">
        <w:rPr>
          <w:color w:val="000000" w:themeColor="text1"/>
        </w:rPr>
        <w:t xml:space="preserve">Para cada lote de 20 pallets: ejecutar Modulo 5 (Plan de Muestreo). </w:t>
      </w:r>
    </w:p>
    <w:p w14:paraId="7DFCF521" w14:textId="77777777" w:rsidR="005C2078" w:rsidRPr="00332AFD" w:rsidRDefault="008C1352">
      <w:pPr>
        <w:numPr>
          <w:ilvl w:val="0"/>
          <w:numId w:val="34"/>
        </w:numPr>
        <w:ind w:hanging="360"/>
        <w:rPr>
          <w:color w:val="000000" w:themeColor="text1"/>
        </w:rPr>
      </w:pPr>
      <w:r w:rsidRPr="00332AFD">
        <w:rPr>
          <w:color w:val="000000" w:themeColor="text1"/>
        </w:rPr>
        <w:t xml:space="preserve">Obtener n, Ac y Re del plan </w:t>
      </w:r>
      <w:proofErr w:type="spellStart"/>
      <w:r w:rsidRPr="00332AFD">
        <w:rPr>
          <w:color w:val="000000" w:themeColor="text1"/>
        </w:rPr>
        <w:t>estandar</w:t>
      </w:r>
      <w:proofErr w:type="spellEnd"/>
      <w:r w:rsidRPr="00332AFD">
        <w:rPr>
          <w:color w:val="000000" w:themeColor="text1"/>
        </w:rPr>
        <w:t xml:space="preserve"> (960 cajas, NAC 4%, </w:t>
      </w:r>
      <w:proofErr w:type="spellStart"/>
      <w:r w:rsidRPr="00332AFD">
        <w:rPr>
          <w:color w:val="000000" w:themeColor="text1"/>
        </w:rPr>
        <w:t>inspeccion</w:t>
      </w:r>
      <w:proofErr w:type="spellEnd"/>
      <w:r w:rsidRPr="00332AFD">
        <w:rPr>
          <w:color w:val="000000" w:themeColor="text1"/>
        </w:rPr>
        <w:t xml:space="preserve"> Normal). </w:t>
      </w:r>
    </w:p>
    <w:p w14:paraId="6C550120" w14:textId="77777777" w:rsidR="005C2078" w:rsidRPr="00332AFD" w:rsidRDefault="008C1352">
      <w:pPr>
        <w:numPr>
          <w:ilvl w:val="0"/>
          <w:numId w:val="34"/>
        </w:numPr>
        <w:ind w:hanging="360"/>
        <w:rPr>
          <w:color w:val="000000" w:themeColor="text1"/>
        </w:rPr>
      </w:pPr>
      <w:r w:rsidRPr="00332AFD">
        <w:rPr>
          <w:color w:val="000000" w:themeColor="text1"/>
        </w:rPr>
        <w:t xml:space="preserve">Extraer muestra aleatoria de n cajas, inspeccionar y contar defectos. </w:t>
      </w:r>
    </w:p>
    <w:p w14:paraId="1419187F" w14:textId="77777777" w:rsidR="005C2078" w:rsidRPr="00332AFD" w:rsidRDefault="008C1352">
      <w:pPr>
        <w:numPr>
          <w:ilvl w:val="0"/>
          <w:numId w:val="34"/>
        </w:numPr>
        <w:ind w:hanging="360"/>
        <w:rPr>
          <w:color w:val="000000" w:themeColor="text1"/>
        </w:rPr>
      </w:pPr>
      <w:r w:rsidRPr="00332AFD">
        <w:rPr>
          <w:color w:val="000000" w:themeColor="text1"/>
        </w:rPr>
        <w:t xml:space="preserve">Comparar con Ac/Re para tomar la </w:t>
      </w:r>
      <w:proofErr w:type="spellStart"/>
      <w:r w:rsidRPr="00332AFD">
        <w:rPr>
          <w:color w:val="000000" w:themeColor="text1"/>
        </w:rPr>
        <w:t>decision</w:t>
      </w:r>
      <w:proofErr w:type="spellEnd"/>
      <w:r w:rsidRPr="00332AFD">
        <w:rPr>
          <w:color w:val="000000" w:themeColor="text1"/>
        </w:rPr>
        <w:t xml:space="preserve"> de </w:t>
      </w:r>
      <w:proofErr w:type="spellStart"/>
      <w:r w:rsidRPr="00332AFD">
        <w:rPr>
          <w:color w:val="000000" w:themeColor="text1"/>
        </w:rPr>
        <w:t>liberacion</w:t>
      </w:r>
      <w:proofErr w:type="spellEnd"/>
      <w:r w:rsidRPr="00332AFD">
        <w:rPr>
          <w:color w:val="000000" w:themeColor="text1"/>
        </w:rPr>
        <w:t xml:space="preserve"> o </w:t>
      </w:r>
      <w:proofErr w:type="spellStart"/>
      <w:r w:rsidRPr="00332AFD">
        <w:rPr>
          <w:color w:val="000000" w:themeColor="text1"/>
        </w:rPr>
        <w:t>retencion</w:t>
      </w:r>
      <w:proofErr w:type="spellEnd"/>
      <w:r w:rsidRPr="00332AFD">
        <w:rPr>
          <w:color w:val="000000" w:themeColor="text1"/>
        </w:rPr>
        <w:t xml:space="preserve"> del lote. </w:t>
      </w:r>
    </w:p>
    <w:p w14:paraId="21CD7AF5" w14:textId="77777777" w:rsidR="005C2078" w:rsidRPr="00332AFD" w:rsidRDefault="008C1352">
      <w:pPr>
        <w:numPr>
          <w:ilvl w:val="0"/>
          <w:numId w:val="34"/>
        </w:numPr>
        <w:ind w:hanging="360"/>
        <w:rPr>
          <w:color w:val="000000" w:themeColor="text1"/>
        </w:rPr>
      </w:pPr>
      <w:r w:rsidRPr="00332AFD">
        <w:rPr>
          <w:color w:val="000000" w:themeColor="text1"/>
        </w:rPr>
        <w:t xml:space="preserve">Documentar el resultado en el registro de calidad del lote. </w:t>
      </w:r>
    </w:p>
    <w:p w14:paraId="62F2D308" w14:textId="77777777" w:rsidR="005C2078" w:rsidRPr="00332AFD" w:rsidRDefault="008C1352">
      <w:pPr>
        <w:spacing w:after="297" w:line="259" w:lineRule="auto"/>
        <w:ind w:left="0" w:firstLine="0"/>
        <w:jc w:val="left"/>
        <w:rPr>
          <w:color w:val="000000" w:themeColor="text1"/>
        </w:rPr>
      </w:pPr>
      <w:r w:rsidRPr="00332AFD">
        <w:rPr>
          <w:color w:val="000000" w:themeColor="text1"/>
        </w:rPr>
        <w:t xml:space="preserve"> </w:t>
      </w:r>
    </w:p>
    <w:p w14:paraId="1896C56E" w14:textId="77777777" w:rsidR="005C2078" w:rsidRPr="00332AFD" w:rsidRDefault="008C1352">
      <w:pPr>
        <w:pStyle w:val="Ttulo2"/>
        <w:ind w:left="561" w:hanging="576"/>
        <w:rPr>
          <w:color w:val="000000" w:themeColor="text1"/>
        </w:rPr>
      </w:pPr>
      <w:bookmarkStart w:id="79" w:name="_Toc58436"/>
      <w:proofErr w:type="spellStart"/>
      <w:r w:rsidRPr="00332AFD">
        <w:rPr>
          <w:color w:val="000000" w:themeColor="text1"/>
        </w:rPr>
        <w:t>Revision</w:t>
      </w:r>
      <w:proofErr w:type="spellEnd"/>
      <w:r w:rsidRPr="00332AFD">
        <w:rPr>
          <w:color w:val="000000" w:themeColor="text1"/>
        </w:rPr>
        <w:t xml:space="preserve"> Mensual de Capacidad </w:t>
      </w:r>
      <w:bookmarkEnd w:id="79"/>
    </w:p>
    <w:p w14:paraId="6B20D989" w14:textId="77777777" w:rsidR="005C2078" w:rsidRPr="00332AFD" w:rsidRDefault="008C1352">
      <w:pPr>
        <w:numPr>
          <w:ilvl w:val="0"/>
          <w:numId w:val="35"/>
        </w:numPr>
        <w:spacing w:line="268" w:lineRule="auto"/>
        <w:ind w:hanging="360"/>
        <w:jc w:val="left"/>
        <w:rPr>
          <w:color w:val="000000" w:themeColor="text1"/>
        </w:rPr>
      </w:pPr>
      <w:r w:rsidRPr="00332AFD">
        <w:rPr>
          <w:color w:val="000000" w:themeColor="text1"/>
        </w:rPr>
        <w:t>Acumular al menos 100 datos de peso del mes → ejecutar Modulo 1 (verificar normalidad).</w:t>
      </w:r>
      <w:r w:rsidRPr="00332AFD">
        <w:rPr>
          <w:color w:val="000000" w:themeColor="text1"/>
        </w:rPr>
        <w:t xml:space="preserve"> </w:t>
      </w:r>
    </w:p>
    <w:p w14:paraId="66464F08" w14:textId="77777777" w:rsidR="005C2078" w:rsidRPr="00332AFD" w:rsidRDefault="008C1352">
      <w:pPr>
        <w:numPr>
          <w:ilvl w:val="0"/>
          <w:numId w:val="35"/>
        </w:numPr>
        <w:spacing w:line="268" w:lineRule="auto"/>
        <w:ind w:hanging="360"/>
        <w:jc w:val="left"/>
        <w:rPr>
          <w:color w:val="000000" w:themeColor="text1"/>
        </w:rPr>
      </w:pPr>
      <w:r w:rsidRPr="00332AFD">
        <w:rPr>
          <w:color w:val="000000" w:themeColor="text1"/>
        </w:rPr>
        <w:t>Si es normal → ejecutar Modulo 4 con datos del mes.</w:t>
      </w:r>
      <w:r w:rsidRPr="00332AFD">
        <w:rPr>
          <w:color w:val="000000" w:themeColor="text1"/>
        </w:rPr>
        <w:t xml:space="preserve"> </w:t>
      </w:r>
    </w:p>
    <w:p w14:paraId="3252E642" w14:textId="77777777" w:rsidR="005C2078" w:rsidRPr="00332AFD" w:rsidRDefault="008C1352">
      <w:pPr>
        <w:numPr>
          <w:ilvl w:val="0"/>
          <w:numId w:val="35"/>
        </w:numPr>
        <w:ind w:hanging="360"/>
        <w:jc w:val="left"/>
        <w:rPr>
          <w:color w:val="000000" w:themeColor="text1"/>
        </w:rPr>
      </w:pPr>
      <w:r w:rsidRPr="00332AFD">
        <w:rPr>
          <w:color w:val="000000" w:themeColor="text1"/>
        </w:rPr>
        <w:t xml:space="preserve">Comparar </w:t>
      </w:r>
      <w:proofErr w:type="spellStart"/>
      <w:r w:rsidRPr="00332AFD">
        <w:rPr>
          <w:color w:val="000000" w:themeColor="text1"/>
        </w:rPr>
        <w:t>Cp</w:t>
      </w:r>
      <w:proofErr w:type="spellEnd"/>
      <w:r w:rsidRPr="00332AFD">
        <w:rPr>
          <w:color w:val="000000" w:themeColor="text1"/>
        </w:rPr>
        <w:t xml:space="preserve"> y </w:t>
      </w:r>
      <w:proofErr w:type="spellStart"/>
      <w:r w:rsidRPr="00332AFD">
        <w:rPr>
          <w:color w:val="000000" w:themeColor="text1"/>
        </w:rPr>
        <w:t>Cpk</w:t>
      </w:r>
      <w:proofErr w:type="spellEnd"/>
      <w:r w:rsidRPr="00332AFD">
        <w:rPr>
          <w:color w:val="000000" w:themeColor="text1"/>
        </w:rPr>
        <w:t xml:space="preserve"> con los del mes anterior para detectar tendencias. </w:t>
      </w:r>
    </w:p>
    <w:p w14:paraId="31585196" w14:textId="77777777" w:rsidR="005C2078" w:rsidRPr="00332AFD" w:rsidRDefault="008C1352">
      <w:pPr>
        <w:numPr>
          <w:ilvl w:val="0"/>
          <w:numId w:val="35"/>
        </w:numPr>
        <w:spacing w:line="268" w:lineRule="auto"/>
        <w:ind w:hanging="360"/>
        <w:jc w:val="left"/>
        <w:rPr>
          <w:color w:val="000000" w:themeColor="text1"/>
        </w:rPr>
      </w:pPr>
      <w:r w:rsidRPr="00332AFD">
        <w:rPr>
          <w:color w:val="000000" w:themeColor="text1"/>
        </w:rPr>
        <w:t xml:space="preserve">Si </w:t>
      </w:r>
      <w:proofErr w:type="spellStart"/>
      <w:r w:rsidRPr="00332AFD">
        <w:rPr>
          <w:color w:val="000000" w:themeColor="text1"/>
        </w:rPr>
        <w:t>Cpk</w:t>
      </w:r>
      <w:proofErr w:type="spellEnd"/>
      <w:r w:rsidRPr="00332AFD">
        <w:rPr>
          <w:color w:val="000000" w:themeColor="text1"/>
        </w:rPr>
        <w:t xml:space="preserve"> &lt; 1.00 → activar plan de mejora del proceso.</w:t>
      </w:r>
      <w:r w:rsidRPr="00332AFD">
        <w:rPr>
          <w:color w:val="000000" w:themeColor="text1"/>
        </w:rPr>
        <w:t xml:space="preserve"> </w:t>
      </w:r>
    </w:p>
    <w:p w14:paraId="243EB8A4" w14:textId="77777777" w:rsidR="005C2078" w:rsidRPr="00332AFD" w:rsidRDefault="008C1352">
      <w:pPr>
        <w:numPr>
          <w:ilvl w:val="0"/>
          <w:numId w:val="35"/>
        </w:numPr>
        <w:spacing w:after="0"/>
        <w:ind w:hanging="360"/>
        <w:jc w:val="left"/>
        <w:rPr>
          <w:color w:val="000000" w:themeColor="text1"/>
        </w:rPr>
      </w:pPr>
      <w:r w:rsidRPr="00332AFD">
        <w:rPr>
          <w:color w:val="000000" w:themeColor="text1"/>
        </w:rPr>
        <w:t xml:space="preserve">Reportar los </w:t>
      </w:r>
      <w:proofErr w:type="spellStart"/>
      <w:r w:rsidRPr="00332AFD">
        <w:rPr>
          <w:color w:val="000000" w:themeColor="text1"/>
        </w:rPr>
        <w:t>indices</w:t>
      </w:r>
      <w:proofErr w:type="spellEnd"/>
      <w:r w:rsidRPr="00332AFD">
        <w:rPr>
          <w:color w:val="000000" w:themeColor="text1"/>
        </w:rPr>
        <w:t xml:space="preserve"> al jefe de </w:t>
      </w:r>
      <w:proofErr w:type="spellStart"/>
      <w:r w:rsidRPr="00332AFD">
        <w:rPr>
          <w:color w:val="000000" w:themeColor="text1"/>
        </w:rPr>
        <w:t>area</w:t>
      </w:r>
      <w:proofErr w:type="spellEnd"/>
      <w:r w:rsidRPr="00332AFD">
        <w:rPr>
          <w:color w:val="000000" w:themeColor="text1"/>
        </w:rPr>
        <w:t xml:space="preserve"> con el reporte de capacidad del periodo. </w:t>
      </w:r>
    </w:p>
    <w:tbl>
      <w:tblPr>
        <w:tblStyle w:val="TableGrid"/>
        <w:tblW w:w="9747" w:type="dxa"/>
        <w:tblInd w:w="0" w:type="dxa"/>
        <w:tblCellMar>
          <w:top w:w="92" w:type="dxa"/>
          <w:left w:w="160" w:type="dxa"/>
          <w:bottom w:w="0" w:type="dxa"/>
          <w:right w:w="115" w:type="dxa"/>
        </w:tblCellMar>
        <w:tblLook w:val="04A0" w:firstRow="1" w:lastRow="0" w:firstColumn="1" w:lastColumn="0" w:noHBand="0" w:noVBand="1"/>
      </w:tblPr>
      <w:tblGrid>
        <w:gridCol w:w="3001"/>
        <w:gridCol w:w="3507"/>
        <w:gridCol w:w="3239"/>
      </w:tblGrid>
      <w:tr w:rsidR="00332AFD" w:rsidRPr="00332AFD" w14:paraId="4397C14A" w14:textId="77777777">
        <w:trPr>
          <w:trHeight w:val="361"/>
        </w:trPr>
        <w:tc>
          <w:tcPr>
            <w:tcW w:w="3001" w:type="dxa"/>
            <w:tcBorders>
              <w:top w:val="single" w:sz="2" w:space="0" w:color="BDBDBD"/>
              <w:left w:val="single" w:sz="2" w:space="0" w:color="BDBDBD"/>
              <w:bottom w:val="single" w:sz="32" w:space="0" w:color="FFFFFF"/>
              <w:right w:val="single" w:sz="2" w:space="0" w:color="BDBDBD"/>
            </w:tcBorders>
            <w:shd w:val="clear" w:color="auto" w:fill="1B5E20"/>
          </w:tcPr>
          <w:p w14:paraId="153E3A8E"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Operario de Calidad</w:t>
            </w:r>
            <w:r w:rsidRPr="00332AFD">
              <w:rPr>
                <w:color w:val="000000" w:themeColor="text1"/>
              </w:rPr>
              <w:t xml:space="preserve"> </w:t>
            </w:r>
          </w:p>
        </w:tc>
        <w:tc>
          <w:tcPr>
            <w:tcW w:w="3507" w:type="dxa"/>
            <w:tcBorders>
              <w:top w:val="single" w:sz="2" w:space="0" w:color="BDBDBD"/>
              <w:left w:val="single" w:sz="2" w:space="0" w:color="BDBDBD"/>
              <w:bottom w:val="single" w:sz="32" w:space="0" w:color="FFFFFF"/>
              <w:right w:val="single" w:sz="2" w:space="0" w:color="BDBDBD"/>
            </w:tcBorders>
            <w:shd w:val="clear" w:color="auto" w:fill="1B5E20"/>
          </w:tcPr>
          <w:p w14:paraId="0F591E4C"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Supervisor de Calidad</w:t>
            </w:r>
            <w:r w:rsidRPr="00332AFD">
              <w:rPr>
                <w:color w:val="000000" w:themeColor="text1"/>
              </w:rPr>
              <w:t xml:space="preserve"> </w:t>
            </w:r>
          </w:p>
        </w:tc>
        <w:tc>
          <w:tcPr>
            <w:tcW w:w="3239" w:type="dxa"/>
            <w:tcBorders>
              <w:top w:val="single" w:sz="2" w:space="0" w:color="BDBDBD"/>
              <w:left w:val="single" w:sz="2" w:space="0" w:color="BDBDBD"/>
              <w:bottom w:val="single" w:sz="32" w:space="0" w:color="FFFFFF"/>
              <w:right w:val="single" w:sz="2" w:space="0" w:color="BDBDBD"/>
            </w:tcBorders>
            <w:shd w:val="clear" w:color="auto" w:fill="1B5E20"/>
          </w:tcPr>
          <w:p w14:paraId="68EC12BD"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Jefe de Area</w:t>
            </w:r>
            <w:r w:rsidRPr="00332AFD">
              <w:rPr>
                <w:color w:val="000000" w:themeColor="text1"/>
              </w:rPr>
              <w:t xml:space="preserve"> </w:t>
            </w:r>
          </w:p>
        </w:tc>
      </w:tr>
      <w:tr w:rsidR="00332AFD" w:rsidRPr="00332AFD" w14:paraId="2416F256" w14:textId="77777777">
        <w:trPr>
          <w:trHeight w:val="652"/>
        </w:trPr>
        <w:tc>
          <w:tcPr>
            <w:tcW w:w="3001" w:type="dxa"/>
            <w:tcBorders>
              <w:top w:val="single" w:sz="32" w:space="0" w:color="FFFFFF"/>
              <w:left w:val="single" w:sz="2" w:space="0" w:color="BDBDBD"/>
              <w:bottom w:val="single" w:sz="32" w:space="0" w:color="FFFFFF"/>
              <w:right w:val="single" w:sz="2" w:space="0" w:color="BDBDBD"/>
            </w:tcBorders>
            <w:vAlign w:val="center"/>
          </w:tcPr>
          <w:p w14:paraId="2FDF0B8D"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Recolectar datos de peso</w:t>
            </w:r>
            <w:r w:rsidRPr="00332AFD">
              <w:rPr>
                <w:color w:val="000000" w:themeColor="text1"/>
              </w:rPr>
              <w:t xml:space="preserve"> </w:t>
            </w:r>
          </w:p>
        </w:tc>
        <w:tc>
          <w:tcPr>
            <w:tcW w:w="3507" w:type="dxa"/>
            <w:tcBorders>
              <w:top w:val="single" w:sz="32" w:space="0" w:color="FFFFFF"/>
              <w:left w:val="single" w:sz="2" w:space="0" w:color="BDBDBD"/>
              <w:bottom w:val="single" w:sz="32" w:space="0" w:color="FFFFFF"/>
              <w:right w:val="single" w:sz="2" w:space="0" w:color="BDBDBD"/>
            </w:tcBorders>
            <w:vAlign w:val="center"/>
          </w:tcPr>
          <w:p w14:paraId="1ACAE7A2"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Interpretar señales en Cartas X-R</w:t>
            </w:r>
            <w:r w:rsidRPr="00332AFD">
              <w:rPr>
                <w:color w:val="000000" w:themeColor="text1"/>
              </w:rPr>
              <w:t xml:space="preserve"> </w:t>
            </w:r>
          </w:p>
        </w:tc>
        <w:tc>
          <w:tcPr>
            <w:tcW w:w="3239" w:type="dxa"/>
            <w:tcBorders>
              <w:top w:val="single" w:sz="32" w:space="0" w:color="FFFFFF"/>
              <w:left w:val="single" w:sz="2" w:space="0" w:color="BDBDBD"/>
              <w:bottom w:val="single" w:sz="32" w:space="0" w:color="FFFFFF"/>
              <w:right w:val="single" w:sz="2" w:space="0" w:color="BDBDBD"/>
            </w:tcBorders>
            <w:vAlign w:val="center"/>
          </w:tcPr>
          <w:p w14:paraId="7524E94C"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Revisar </w:t>
            </w:r>
            <w:proofErr w:type="spellStart"/>
            <w:r w:rsidRPr="00332AFD">
              <w:rPr>
                <w:color w:val="000000" w:themeColor="text1"/>
                <w:sz w:val="20"/>
              </w:rPr>
              <w:t>indices</w:t>
            </w:r>
            <w:proofErr w:type="spellEnd"/>
            <w:r w:rsidRPr="00332AFD">
              <w:rPr>
                <w:color w:val="000000" w:themeColor="text1"/>
                <w:sz w:val="20"/>
              </w:rPr>
              <w:t xml:space="preserve"> </w:t>
            </w:r>
            <w:proofErr w:type="spellStart"/>
            <w:r w:rsidRPr="00332AFD">
              <w:rPr>
                <w:color w:val="000000" w:themeColor="text1"/>
                <w:sz w:val="20"/>
              </w:rPr>
              <w:t>Cp</w:t>
            </w:r>
            <w:proofErr w:type="spellEnd"/>
            <w:r w:rsidRPr="00332AFD">
              <w:rPr>
                <w:color w:val="000000" w:themeColor="text1"/>
                <w:sz w:val="20"/>
              </w:rPr>
              <w:t>/</w:t>
            </w:r>
            <w:proofErr w:type="spellStart"/>
            <w:r w:rsidRPr="00332AFD">
              <w:rPr>
                <w:color w:val="000000" w:themeColor="text1"/>
                <w:sz w:val="20"/>
              </w:rPr>
              <w:t>Cpk</w:t>
            </w:r>
            <w:proofErr w:type="spellEnd"/>
            <w:r w:rsidRPr="00332AFD">
              <w:rPr>
                <w:color w:val="000000" w:themeColor="text1"/>
                <w:sz w:val="20"/>
              </w:rPr>
              <w:t xml:space="preserve"> mensuales</w:t>
            </w:r>
            <w:r w:rsidRPr="00332AFD">
              <w:rPr>
                <w:color w:val="000000" w:themeColor="text1"/>
              </w:rPr>
              <w:t xml:space="preserve"> </w:t>
            </w:r>
          </w:p>
        </w:tc>
      </w:tr>
      <w:tr w:rsidR="00332AFD" w:rsidRPr="00332AFD" w14:paraId="1C7E1E04" w14:textId="77777777">
        <w:trPr>
          <w:trHeight w:val="592"/>
        </w:trPr>
        <w:tc>
          <w:tcPr>
            <w:tcW w:w="3001" w:type="dxa"/>
            <w:tcBorders>
              <w:top w:val="single" w:sz="32" w:space="0" w:color="FFFFFF"/>
              <w:left w:val="single" w:sz="2" w:space="0" w:color="BDBDBD"/>
              <w:bottom w:val="single" w:sz="2" w:space="0" w:color="BDBDBD"/>
              <w:right w:val="single" w:sz="2" w:space="0" w:color="BDBDBD"/>
            </w:tcBorders>
            <w:vAlign w:val="center"/>
          </w:tcPr>
          <w:p w14:paraId="1F5B8C1C"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Registrar defectos visuales</w:t>
            </w:r>
            <w:r w:rsidRPr="00332AFD">
              <w:rPr>
                <w:color w:val="000000" w:themeColor="text1"/>
              </w:rPr>
              <w:t xml:space="preserve"> </w:t>
            </w:r>
          </w:p>
        </w:tc>
        <w:tc>
          <w:tcPr>
            <w:tcW w:w="3507" w:type="dxa"/>
            <w:tcBorders>
              <w:top w:val="single" w:sz="32" w:space="0" w:color="FFFFFF"/>
              <w:left w:val="single" w:sz="2" w:space="0" w:color="BDBDBD"/>
              <w:bottom w:val="single" w:sz="2" w:space="0" w:color="BDBDBD"/>
              <w:right w:val="single" w:sz="2" w:space="0" w:color="BDBDBD"/>
            </w:tcBorders>
            <w:vAlign w:val="center"/>
          </w:tcPr>
          <w:p w14:paraId="161AD0DC"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Coordinar acciones correctivas</w:t>
            </w:r>
            <w:r w:rsidRPr="00332AFD">
              <w:rPr>
                <w:color w:val="000000" w:themeColor="text1"/>
              </w:rPr>
              <w:t xml:space="preserve"> </w:t>
            </w:r>
          </w:p>
        </w:tc>
        <w:tc>
          <w:tcPr>
            <w:tcW w:w="3239" w:type="dxa"/>
            <w:tcBorders>
              <w:top w:val="single" w:sz="32" w:space="0" w:color="FFFFFF"/>
              <w:left w:val="single" w:sz="2" w:space="0" w:color="BDBDBD"/>
              <w:bottom w:val="single" w:sz="2" w:space="0" w:color="BDBDBD"/>
              <w:right w:val="single" w:sz="2" w:space="0" w:color="BDBDBD"/>
            </w:tcBorders>
          </w:tcPr>
          <w:p w14:paraId="1DCB54BA"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Decidir sobre cambios de proceso</w:t>
            </w:r>
            <w:r w:rsidRPr="00332AFD">
              <w:rPr>
                <w:color w:val="000000" w:themeColor="text1"/>
              </w:rPr>
              <w:t xml:space="preserve"> </w:t>
            </w:r>
          </w:p>
        </w:tc>
      </w:tr>
      <w:tr w:rsidR="00332AFD" w:rsidRPr="00332AFD" w14:paraId="0E7930D1" w14:textId="77777777">
        <w:trPr>
          <w:trHeight w:val="624"/>
        </w:trPr>
        <w:tc>
          <w:tcPr>
            <w:tcW w:w="3001" w:type="dxa"/>
            <w:tcBorders>
              <w:top w:val="single" w:sz="2" w:space="0" w:color="BDBDBD"/>
              <w:left w:val="single" w:sz="2" w:space="0" w:color="BDBDBD"/>
              <w:bottom w:val="single" w:sz="32" w:space="0" w:color="FFFFFF"/>
              <w:right w:val="single" w:sz="2" w:space="0" w:color="BDBDBD"/>
            </w:tcBorders>
            <w:vAlign w:val="center"/>
          </w:tcPr>
          <w:p w14:paraId="2D524D01"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Ejecutar plan de muestreo</w:t>
            </w:r>
            <w:r w:rsidRPr="00332AFD">
              <w:rPr>
                <w:color w:val="000000" w:themeColor="text1"/>
              </w:rPr>
              <w:t xml:space="preserve"> </w:t>
            </w:r>
          </w:p>
        </w:tc>
        <w:tc>
          <w:tcPr>
            <w:tcW w:w="3507" w:type="dxa"/>
            <w:tcBorders>
              <w:top w:val="single" w:sz="2" w:space="0" w:color="BDBDBD"/>
              <w:left w:val="single" w:sz="2" w:space="0" w:color="BDBDBD"/>
              <w:bottom w:val="single" w:sz="32" w:space="0" w:color="FFFFFF"/>
              <w:right w:val="single" w:sz="2" w:space="0" w:color="BDBDBD"/>
            </w:tcBorders>
          </w:tcPr>
          <w:p w14:paraId="4960F921"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Aprobar/rechazar lotes de </w:t>
            </w:r>
            <w:proofErr w:type="spellStart"/>
            <w:r w:rsidRPr="00332AFD">
              <w:rPr>
                <w:color w:val="000000" w:themeColor="text1"/>
                <w:sz w:val="20"/>
              </w:rPr>
              <w:t>exportacion</w:t>
            </w:r>
            <w:proofErr w:type="spellEnd"/>
            <w:r w:rsidRPr="00332AFD">
              <w:rPr>
                <w:color w:val="000000" w:themeColor="text1"/>
              </w:rPr>
              <w:t xml:space="preserve"> </w:t>
            </w:r>
          </w:p>
        </w:tc>
        <w:tc>
          <w:tcPr>
            <w:tcW w:w="3239" w:type="dxa"/>
            <w:tcBorders>
              <w:top w:val="single" w:sz="2" w:space="0" w:color="BDBDBD"/>
              <w:left w:val="single" w:sz="2" w:space="0" w:color="BDBDBD"/>
              <w:bottom w:val="single" w:sz="32" w:space="0" w:color="FFFFFF"/>
              <w:right w:val="single" w:sz="2" w:space="0" w:color="BDBDBD"/>
            </w:tcBorders>
          </w:tcPr>
          <w:p w14:paraId="284231B2"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Reportar a clientes y certificadoras</w:t>
            </w:r>
            <w:r w:rsidRPr="00332AFD">
              <w:rPr>
                <w:color w:val="000000" w:themeColor="text1"/>
              </w:rPr>
              <w:t xml:space="preserve"> </w:t>
            </w:r>
          </w:p>
        </w:tc>
      </w:tr>
      <w:tr w:rsidR="00332AFD" w:rsidRPr="00332AFD" w14:paraId="0DB4DE2C" w14:textId="77777777">
        <w:trPr>
          <w:trHeight w:val="361"/>
        </w:trPr>
        <w:tc>
          <w:tcPr>
            <w:tcW w:w="3001" w:type="dxa"/>
            <w:tcBorders>
              <w:top w:val="single" w:sz="32" w:space="0" w:color="FFFFFF"/>
              <w:left w:val="single" w:sz="2" w:space="0" w:color="BDBDBD"/>
              <w:bottom w:val="single" w:sz="2" w:space="0" w:color="BDBDBD"/>
              <w:right w:val="single" w:sz="2" w:space="0" w:color="BDBDBD"/>
            </w:tcBorders>
          </w:tcPr>
          <w:p w14:paraId="5A526969"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Ingresar datos al software</w:t>
            </w:r>
            <w:r w:rsidRPr="00332AFD">
              <w:rPr>
                <w:color w:val="000000" w:themeColor="text1"/>
              </w:rPr>
              <w:t xml:space="preserve"> </w:t>
            </w:r>
          </w:p>
        </w:tc>
        <w:tc>
          <w:tcPr>
            <w:tcW w:w="3507" w:type="dxa"/>
            <w:tcBorders>
              <w:top w:val="single" w:sz="32" w:space="0" w:color="FFFFFF"/>
              <w:left w:val="single" w:sz="2" w:space="0" w:color="BDBDBD"/>
              <w:bottom w:val="single" w:sz="2" w:space="0" w:color="BDBDBD"/>
              <w:right w:val="single" w:sz="2" w:space="0" w:color="BDBDBD"/>
            </w:tcBorders>
          </w:tcPr>
          <w:p w14:paraId="26A2D6C9"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Revisar Pareto y priorizar mejoras</w:t>
            </w:r>
            <w:r w:rsidRPr="00332AFD">
              <w:rPr>
                <w:color w:val="000000" w:themeColor="text1"/>
              </w:rPr>
              <w:t xml:space="preserve"> </w:t>
            </w:r>
          </w:p>
        </w:tc>
        <w:tc>
          <w:tcPr>
            <w:tcW w:w="3239" w:type="dxa"/>
            <w:tcBorders>
              <w:top w:val="single" w:sz="32" w:space="0" w:color="FFFFFF"/>
              <w:left w:val="single" w:sz="2" w:space="0" w:color="BDBDBD"/>
              <w:bottom w:val="single" w:sz="2" w:space="0" w:color="BDBDBD"/>
              <w:right w:val="single" w:sz="2" w:space="0" w:color="BDBDBD"/>
            </w:tcBorders>
          </w:tcPr>
          <w:p w14:paraId="5016973D"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Definir NAC y especificaciones</w:t>
            </w:r>
            <w:r w:rsidRPr="00332AFD">
              <w:rPr>
                <w:color w:val="000000" w:themeColor="text1"/>
              </w:rPr>
              <w:t xml:space="preserve"> </w:t>
            </w:r>
          </w:p>
        </w:tc>
      </w:tr>
    </w:tbl>
    <w:p w14:paraId="6EBBFDBF" w14:textId="77777777" w:rsidR="005C2078" w:rsidRPr="00332AFD" w:rsidRDefault="008C1352">
      <w:pPr>
        <w:spacing w:after="0" w:line="259" w:lineRule="auto"/>
        <w:ind w:left="0" w:firstLine="0"/>
        <w:rPr>
          <w:color w:val="000000" w:themeColor="text1"/>
        </w:rPr>
      </w:pPr>
      <w:r w:rsidRPr="00332AFD">
        <w:rPr>
          <w:color w:val="000000" w:themeColor="text1"/>
        </w:rPr>
        <w:lastRenderedPageBreak/>
        <w:t xml:space="preserve"> </w:t>
      </w:r>
      <w:r w:rsidRPr="00332AFD">
        <w:rPr>
          <w:color w:val="000000" w:themeColor="text1"/>
        </w:rPr>
        <w:tab/>
        <w:t xml:space="preserve"> </w:t>
      </w:r>
      <w:r w:rsidRPr="00332AFD">
        <w:rPr>
          <w:color w:val="000000" w:themeColor="text1"/>
        </w:rPr>
        <w:br w:type="page"/>
      </w:r>
    </w:p>
    <w:p w14:paraId="3D027855" w14:textId="77777777" w:rsidR="005C2078" w:rsidRPr="00332AFD" w:rsidRDefault="008C1352">
      <w:pPr>
        <w:pStyle w:val="Ttulo1"/>
        <w:spacing w:after="0"/>
        <w:ind w:left="517" w:hanging="532"/>
        <w:rPr>
          <w:color w:val="000000" w:themeColor="text1"/>
        </w:rPr>
      </w:pPr>
      <w:bookmarkStart w:id="80" w:name="_Toc58437"/>
      <w:proofErr w:type="spellStart"/>
      <w:r w:rsidRPr="00332AFD">
        <w:rPr>
          <w:color w:val="000000" w:themeColor="text1"/>
        </w:rPr>
        <w:lastRenderedPageBreak/>
        <w:t>Solucion</w:t>
      </w:r>
      <w:proofErr w:type="spellEnd"/>
      <w:r w:rsidRPr="00332AFD">
        <w:rPr>
          <w:color w:val="000000" w:themeColor="text1"/>
        </w:rPr>
        <w:t xml:space="preserve"> de Problemas Frecuentes </w:t>
      </w:r>
      <w:bookmarkEnd w:id="80"/>
    </w:p>
    <w:tbl>
      <w:tblPr>
        <w:tblStyle w:val="TableGrid"/>
        <w:tblW w:w="9747" w:type="dxa"/>
        <w:tblInd w:w="0" w:type="dxa"/>
        <w:tblCellMar>
          <w:top w:w="90" w:type="dxa"/>
          <w:left w:w="161" w:type="dxa"/>
          <w:bottom w:w="0" w:type="dxa"/>
          <w:right w:w="115" w:type="dxa"/>
        </w:tblCellMar>
        <w:tblLook w:val="04A0" w:firstRow="1" w:lastRow="0" w:firstColumn="1" w:lastColumn="0" w:noHBand="0" w:noVBand="1"/>
      </w:tblPr>
      <w:tblGrid>
        <w:gridCol w:w="2583"/>
        <w:gridCol w:w="3404"/>
        <w:gridCol w:w="3760"/>
      </w:tblGrid>
      <w:tr w:rsidR="00332AFD" w:rsidRPr="00332AFD" w14:paraId="62FCA462" w14:textId="77777777">
        <w:trPr>
          <w:trHeight w:val="361"/>
        </w:trPr>
        <w:tc>
          <w:tcPr>
            <w:tcW w:w="2583" w:type="dxa"/>
            <w:tcBorders>
              <w:top w:val="single" w:sz="2" w:space="0" w:color="BDBDBD"/>
              <w:left w:val="single" w:sz="2" w:space="0" w:color="BDBDBD"/>
              <w:bottom w:val="single" w:sz="32" w:space="0" w:color="FFFFFF"/>
              <w:right w:val="single" w:sz="2" w:space="0" w:color="BDBDBD"/>
            </w:tcBorders>
            <w:shd w:val="clear" w:color="auto" w:fill="1B5E20"/>
          </w:tcPr>
          <w:p w14:paraId="22CF16BE"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Problema / Error</w:t>
            </w:r>
            <w:r w:rsidRPr="00332AFD">
              <w:rPr>
                <w:color w:val="000000" w:themeColor="text1"/>
              </w:rPr>
              <w:t xml:space="preserve"> </w:t>
            </w:r>
          </w:p>
        </w:tc>
        <w:tc>
          <w:tcPr>
            <w:tcW w:w="3404" w:type="dxa"/>
            <w:tcBorders>
              <w:top w:val="single" w:sz="2" w:space="0" w:color="BDBDBD"/>
              <w:left w:val="single" w:sz="2" w:space="0" w:color="BDBDBD"/>
              <w:bottom w:val="single" w:sz="32" w:space="0" w:color="FFFFFF"/>
              <w:right w:val="single" w:sz="2" w:space="0" w:color="BDBDBD"/>
            </w:tcBorders>
            <w:shd w:val="clear" w:color="auto" w:fill="1B5E20"/>
          </w:tcPr>
          <w:p w14:paraId="7DA843E5" w14:textId="77777777" w:rsidR="005C2078" w:rsidRPr="00332AFD" w:rsidRDefault="008C1352">
            <w:pPr>
              <w:spacing w:after="0" w:line="259" w:lineRule="auto"/>
              <w:ind w:left="1" w:firstLine="0"/>
              <w:jc w:val="left"/>
              <w:rPr>
                <w:color w:val="000000" w:themeColor="text1"/>
              </w:rPr>
            </w:pPr>
            <w:r w:rsidRPr="00332AFD">
              <w:rPr>
                <w:b/>
                <w:color w:val="000000" w:themeColor="text1"/>
                <w:sz w:val="20"/>
              </w:rPr>
              <w:t>Causa Probable</w:t>
            </w:r>
            <w:r w:rsidRPr="00332AFD">
              <w:rPr>
                <w:color w:val="000000" w:themeColor="text1"/>
              </w:rPr>
              <w:t xml:space="preserve"> </w:t>
            </w:r>
          </w:p>
        </w:tc>
        <w:tc>
          <w:tcPr>
            <w:tcW w:w="3760" w:type="dxa"/>
            <w:tcBorders>
              <w:top w:val="single" w:sz="2" w:space="0" w:color="BDBDBD"/>
              <w:left w:val="single" w:sz="2" w:space="0" w:color="BDBDBD"/>
              <w:bottom w:val="single" w:sz="32" w:space="0" w:color="FFFFFF"/>
              <w:right w:val="single" w:sz="2" w:space="0" w:color="BDBDBD"/>
            </w:tcBorders>
            <w:shd w:val="clear" w:color="auto" w:fill="1B5E20"/>
          </w:tcPr>
          <w:p w14:paraId="3B41B655" w14:textId="77777777" w:rsidR="005C2078" w:rsidRPr="00332AFD" w:rsidRDefault="008C1352">
            <w:pPr>
              <w:spacing w:after="0" w:line="259" w:lineRule="auto"/>
              <w:ind w:left="0" w:firstLine="0"/>
              <w:jc w:val="left"/>
              <w:rPr>
                <w:color w:val="000000" w:themeColor="text1"/>
              </w:rPr>
            </w:pPr>
            <w:proofErr w:type="spellStart"/>
            <w:r w:rsidRPr="00332AFD">
              <w:rPr>
                <w:b/>
                <w:color w:val="000000" w:themeColor="text1"/>
                <w:sz w:val="20"/>
              </w:rPr>
              <w:t>Solucion</w:t>
            </w:r>
            <w:proofErr w:type="spellEnd"/>
            <w:r w:rsidRPr="00332AFD">
              <w:rPr>
                <w:color w:val="000000" w:themeColor="text1"/>
              </w:rPr>
              <w:t xml:space="preserve"> </w:t>
            </w:r>
          </w:p>
        </w:tc>
      </w:tr>
      <w:tr w:rsidR="00332AFD" w:rsidRPr="00332AFD" w14:paraId="2B627A7A" w14:textId="77777777">
        <w:trPr>
          <w:trHeight w:val="882"/>
        </w:trPr>
        <w:tc>
          <w:tcPr>
            <w:tcW w:w="2583" w:type="dxa"/>
            <w:tcBorders>
              <w:top w:val="single" w:sz="32" w:space="0" w:color="FFFFFF"/>
              <w:left w:val="single" w:sz="2" w:space="0" w:color="BDBDBD"/>
              <w:bottom w:val="single" w:sz="2" w:space="0" w:color="BDBDBD"/>
              <w:right w:val="single" w:sz="2" w:space="0" w:color="BDBDBD"/>
            </w:tcBorders>
            <w:vAlign w:val="center"/>
          </w:tcPr>
          <w:p w14:paraId="113B24B6"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El programa no abre / 'Python no encontrado'</w:t>
            </w:r>
            <w:r w:rsidRPr="00332AFD">
              <w:rPr>
                <w:color w:val="000000" w:themeColor="text1"/>
              </w:rPr>
              <w:t xml:space="preserve"> </w:t>
            </w:r>
          </w:p>
        </w:tc>
        <w:tc>
          <w:tcPr>
            <w:tcW w:w="3404" w:type="dxa"/>
            <w:tcBorders>
              <w:top w:val="single" w:sz="32" w:space="0" w:color="FFFFFF"/>
              <w:left w:val="single" w:sz="2" w:space="0" w:color="BDBDBD"/>
              <w:bottom w:val="single" w:sz="32" w:space="0" w:color="FFFFFF"/>
              <w:right w:val="single" w:sz="2" w:space="0" w:color="BDBDBD"/>
            </w:tcBorders>
            <w:vAlign w:val="center"/>
          </w:tcPr>
          <w:p w14:paraId="24FC1D2E"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Python 3 no </w:t>
            </w:r>
            <w:proofErr w:type="spellStart"/>
            <w:r w:rsidRPr="00332AFD">
              <w:rPr>
                <w:color w:val="000000" w:themeColor="text1"/>
                <w:sz w:val="20"/>
              </w:rPr>
              <w:t>esta</w:t>
            </w:r>
            <w:proofErr w:type="spellEnd"/>
            <w:r w:rsidRPr="00332AFD">
              <w:rPr>
                <w:color w:val="000000" w:themeColor="text1"/>
                <w:sz w:val="20"/>
              </w:rPr>
              <w:t xml:space="preserve"> instalado o no </w:t>
            </w:r>
            <w:proofErr w:type="spellStart"/>
            <w:r w:rsidRPr="00332AFD">
              <w:rPr>
                <w:color w:val="000000" w:themeColor="text1"/>
                <w:sz w:val="20"/>
              </w:rPr>
              <w:t>esta</w:t>
            </w:r>
            <w:proofErr w:type="spellEnd"/>
            <w:r w:rsidRPr="00332AFD">
              <w:rPr>
                <w:color w:val="000000" w:themeColor="text1"/>
                <w:sz w:val="20"/>
              </w:rPr>
              <w:t xml:space="preserve"> en el PATH del sistema.</w:t>
            </w:r>
            <w:r w:rsidRPr="00332AFD">
              <w:rPr>
                <w:color w:val="000000" w:themeColor="text1"/>
              </w:rPr>
              <w:t xml:space="preserve"> </w:t>
            </w:r>
          </w:p>
        </w:tc>
        <w:tc>
          <w:tcPr>
            <w:tcW w:w="3760" w:type="dxa"/>
            <w:tcBorders>
              <w:top w:val="single" w:sz="32" w:space="0" w:color="FFFFFF"/>
              <w:left w:val="single" w:sz="2" w:space="0" w:color="BDBDBD"/>
              <w:bottom w:val="single" w:sz="32" w:space="0" w:color="FFFFFF"/>
              <w:right w:val="single" w:sz="2" w:space="0" w:color="BDBDBD"/>
            </w:tcBorders>
            <w:vAlign w:val="center"/>
          </w:tcPr>
          <w:p w14:paraId="76F836FD"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Instalar Python 3.9 o superior desde python.org. Contactar al administrador del sistema.</w:t>
            </w:r>
            <w:r w:rsidRPr="00332AFD">
              <w:rPr>
                <w:color w:val="000000" w:themeColor="text1"/>
              </w:rPr>
              <w:t xml:space="preserve"> </w:t>
            </w:r>
          </w:p>
        </w:tc>
      </w:tr>
      <w:tr w:rsidR="00332AFD" w:rsidRPr="00332AFD" w14:paraId="479C4C6B" w14:textId="77777777">
        <w:trPr>
          <w:trHeight w:val="594"/>
        </w:trPr>
        <w:tc>
          <w:tcPr>
            <w:tcW w:w="2583" w:type="dxa"/>
            <w:tcBorders>
              <w:top w:val="single" w:sz="2" w:space="0" w:color="BDBDBD"/>
              <w:left w:val="single" w:sz="2" w:space="0" w:color="BDBDBD"/>
              <w:bottom w:val="single" w:sz="32" w:space="0" w:color="FFFFFF"/>
              <w:right w:val="single" w:sz="2" w:space="0" w:color="BDBDBD"/>
            </w:tcBorders>
            <w:shd w:val="clear" w:color="auto" w:fill="F5F7FA"/>
          </w:tcPr>
          <w:p w14:paraId="7C0169D1"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Error al cargar Excel: 'No module </w:t>
            </w:r>
            <w:proofErr w:type="spellStart"/>
            <w:r w:rsidRPr="00332AFD">
              <w:rPr>
                <w:color w:val="000000" w:themeColor="text1"/>
                <w:sz w:val="20"/>
              </w:rPr>
              <w:t>named</w:t>
            </w:r>
            <w:proofErr w:type="spellEnd"/>
            <w:r w:rsidRPr="00332AFD">
              <w:rPr>
                <w:color w:val="000000" w:themeColor="text1"/>
                <w:sz w:val="20"/>
              </w:rPr>
              <w:t xml:space="preserve"> </w:t>
            </w:r>
            <w:proofErr w:type="spellStart"/>
            <w:r w:rsidRPr="00332AFD">
              <w:rPr>
                <w:color w:val="000000" w:themeColor="text1"/>
                <w:sz w:val="20"/>
              </w:rPr>
              <w:t>openpyxl</w:t>
            </w:r>
            <w:proofErr w:type="spellEnd"/>
            <w:r w:rsidRPr="00332AFD">
              <w:rPr>
                <w:color w:val="000000" w:themeColor="text1"/>
                <w:sz w:val="20"/>
              </w:rPr>
              <w:t>'</w:t>
            </w:r>
            <w:r w:rsidRPr="00332AFD">
              <w:rPr>
                <w:color w:val="000000" w:themeColor="text1"/>
              </w:rPr>
              <w:t xml:space="preserve"> </w:t>
            </w:r>
          </w:p>
        </w:tc>
        <w:tc>
          <w:tcPr>
            <w:tcW w:w="3404" w:type="dxa"/>
            <w:tcBorders>
              <w:top w:val="single" w:sz="32" w:space="0" w:color="FFFFFF"/>
              <w:left w:val="single" w:sz="2" w:space="0" w:color="BDBDBD"/>
              <w:bottom w:val="double" w:sz="32" w:space="0" w:color="FFFFFF"/>
              <w:right w:val="single" w:sz="2" w:space="0" w:color="BDBDBD"/>
            </w:tcBorders>
          </w:tcPr>
          <w:p w14:paraId="5D456C69"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La </w:t>
            </w:r>
            <w:proofErr w:type="spellStart"/>
            <w:r w:rsidRPr="00332AFD">
              <w:rPr>
                <w:color w:val="000000" w:themeColor="text1"/>
                <w:sz w:val="20"/>
              </w:rPr>
              <w:t>libreria</w:t>
            </w:r>
            <w:proofErr w:type="spellEnd"/>
            <w:r w:rsidRPr="00332AFD">
              <w:rPr>
                <w:color w:val="000000" w:themeColor="text1"/>
                <w:sz w:val="20"/>
              </w:rPr>
              <w:t xml:space="preserve"> </w:t>
            </w:r>
            <w:proofErr w:type="spellStart"/>
            <w:r w:rsidRPr="00332AFD">
              <w:rPr>
                <w:color w:val="000000" w:themeColor="text1"/>
                <w:sz w:val="20"/>
              </w:rPr>
              <w:t>openpyxl</w:t>
            </w:r>
            <w:proofErr w:type="spellEnd"/>
            <w:r w:rsidRPr="00332AFD">
              <w:rPr>
                <w:color w:val="000000" w:themeColor="text1"/>
                <w:sz w:val="20"/>
              </w:rPr>
              <w:t xml:space="preserve"> no </w:t>
            </w:r>
            <w:proofErr w:type="spellStart"/>
            <w:r w:rsidRPr="00332AFD">
              <w:rPr>
                <w:color w:val="000000" w:themeColor="text1"/>
                <w:sz w:val="20"/>
              </w:rPr>
              <w:t>esta</w:t>
            </w:r>
            <w:proofErr w:type="spellEnd"/>
            <w:r w:rsidRPr="00332AFD">
              <w:rPr>
                <w:color w:val="000000" w:themeColor="text1"/>
                <w:sz w:val="20"/>
              </w:rPr>
              <w:t xml:space="preserve"> instalada.</w:t>
            </w:r>
            <w:r w:rsidRPr="00332AFD">
              <w:rPr>
                <w:color w:val="000000" w:themeColor="text1"/>
              </w:rPr>
              <w:t xml:space="preserve"> </w:t>
            </w:r>
          </w:p>
        </w:tc>
        <w:tc>
          <w:tcPr>
            <w:tcW w:w="3760" w:type="dxa"/>
            <w:tcBorders>
              <w:top w:val="single" w:sz="32" w:space="0" w:color="FFFFFF"/>
              <w:left w:val="single" w:sz="2" w:space="0" w:color="BDBDBD"/>
              <w:bottom w:val="single" w:sz="32" w:space="0" w:color="FFFFFF"/>
              <w:right w:val="single" w:sz="2" w:space="0" w:color="BDBDBD"/>
            </w:tcBorders>
          </w:tcPr>
          <w:p w14:paraId="4B5CF127"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Abrir CMD y ejecutar: </w:t>
            </w:r>
            <w:proofErr w:type="spellStart"/>
            <w:r w:rsidRPr="00332AFD">
              <w:rPr>
                <w:color w:val="000000" w:themeColor="text1"/>
                <w:sz w:val="20"/>
              </w:rPr>
              <w:t>pip</w:t>
            </w:r>
            <w:proofErr w:type="spellEnd"/>
            <w:r w:rsidRPr="00332AFD">
              <w:rPr>
                <w:color w:val="000000" w:themeColor="text1"/>
                <w:sz w:val="20"/>
              </w:rPr>
              <w:t xml:space="preserve"> </w:t>
            </w:r>
            <w:proofErr w:type="spellStart"/>
            <w:r w:rsidRPr="00332AFD">
              <w:rPr>
                <w:color w:val="000000" w:themeColor="text1"/>
                <w:sz w:val="20"/>
              </w:rPr>
              <w:t>install</w:t>
            </w:r>
            <w:proofErr w:type="spellEnd"/>
            <w:r w:rsidRPr="00332AFD">
              <w:rPr>
                <w:color w:val="000000" w:themeColor="text1"/>
                <w:sz w:val="20"/>
              </w:rPr>
              <w:t xml:space="preserve"> </w:t>
            </w:r>
            <w:proofErr w:type="spellStart"/>
            <w:r w:rsidRPr="00332AFD">
              <w:rPr>
                <w:color w:val="000000" w:themeColor="text1"/>
                <w:sz w:val="20"/>
              </w:rPr>
              <w:t>openpyxl</w:t>
            </w:r>
            <w:proofErr w:type="spellEnd"/>
            <w:r w:rsidRPr="00332AFD">
              <w:rPr>
                <w:color w:val="000000" w:themeColor="text1"/>
              </w:rPr>
              <w:t xml:space="preserve"> </w:t>
            </w:r>
          </w:p>
        </w:tc>
      </w:tr>
      <w:tr w:rsidR="00332AFD" w:rsidRPr="00332AFD" w14:paraId="27F42462" w14:textId="77777777">
        <w:trPr>
          <w:trHeight w:val="882"/>
        </w:trPr>
        <w:tc>
          <w:tcPr>
            <w:tcW w:w="2583" w:type="dxa"/>
            <w:tcBorders>
              <w:top w:val="single" w:sz="32" w:space="0" w:color="FFFFFF"/>
              <w:left w:val="single" w:sz="2" w:space="0" w:color="BDBDBD"/>
              <w:bottom w:val="single" w:sz="2" w:space="0" w:color="BDBDBD"/>
              <w:right w:val="single" w:sz="2" w:space="0" w:color="BDBDBD"/>
            </w:tcBorders>
            <w:vAlign w:val="center"/>
          </w:tcPr>
          <w:p w14:paraId="522C8A40" w14:textId="77777777" w:rsidR="005C2078" w:rsidRPr="00332AFD" w:rsidRDefault="008C1352">
            <w:pPr>
              <w:spacing w:after="0" w:line="259" w:lineRule="auto"/>
              <w:ind w:left="0" w:right="43" w:firstLine="0"/>
              <w:jc w:val="left"/>
              <w:rPr>
                <w:color w:val="000000" w:themeColor="text1"/>
              </w:rPr>
            </w:pPr>
            <w:r w:rsidRPr="00332AFD">
              <w:rPr>
                <w:color w:val="000000" w:themeColor="text1"/>
                <w:sz w:val="20"/>
              </w:rPr>
              <w:t xml:space="preserve">El grafico no aparece o el </w:t>
            </w:r>
            <w:proofErr w:type="spellStart"/>
            <w:r w:rsidRPr="00332AFD">
              <w:rPr>
                <w:color w:val="000000" w:themeColor="text1"/>
                <w:sz w:val="20"/>
              </w:rPr>
              <w:t>area</w:t>
            </w:r>
            <w:proofErr w:type="spellEnd"/>
            <w:r w:rsidRPr="00332AFD">
              <w:rPr>
                <w:color w:val="000000" w:themeColor="text1"/>
                <w:sz w:val="20"/>
              </w:rPr>
              <w:t xml:space="preserve"> del grafico </w:t>
            </w:r>
            <w:proofErr w:type="spellStart"/>
            <w:r w:rsidRPr="00332AFD">
              <w:rPr>
                <w:color w:val="000000" w:themeColor="text1"/>
                <w:sz w:val="20"/>
              </w:rPr>
              <w:t>esta</w:t>
            </w:r>
            <w:proofErr w:type="spellEnd"/>
            <w:r w:rsidRPr="00332AFD">
              <w:rPr>
                <w:color w:val="000000" w:themeColor="text1"/>
                <w:sz w:val="20"/>
              </w:rPr>
              <w:t xml:space="preserve"> en blanco</w:t>
            </w:r>
            <w:r w:rsidRPr="00332AFD">
              <w:rPr>
                <w:color w:val="000000" w:themeColor="text1"/>
              </w:rPr>
              <w:t xml:space="preserve"> </w:t>
            </w:r>
          </w:p>
        </w:tc>
        <w:tc>
          <w:tcPr>
            <w:tcW w:w="3404" w:type="dxa"/>
            <w:tcBorders>
              <w:top w:val="double" w:sz="32" w:space="0" w:color="FFFFFF"/>
              <w:left w:val="single" w:sz="2" w:space="0" w:color="BDBDBD"/>
              <w:bottom w:val="single" w:sz="32" w:space="0" w:color="FFFFFF"/>
              <w:right w:val="single" w:sz="2" w:space="0" w:color="BDBDBD"/>
            </w:tcBorders>
            <w:vAlign w:val="center"/>
          </w:tcPr>
          <w:p w14:paraId="11C089E0"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El panel del grafico </w:t>
            </w:r>
            <w:proofErr w:type="spellStart"/>
            <w:r w:rsidRPr="00332AFD">
              <w:rPr>
                <w:color w:val="000000" w:themeColor="text1"/>
                <w:sz w:val="20"/>
              </w:rPr>
              <w:t>esta</w:t>
            </w:r>
            <w:proofErr w:type="spellEnd"/>
            <w:r w:rsidRPr="00332AFD">
              <w:rPr>
                <w:color w:val="000000" w:themeColor="text1"/>
                <w:sz w:val="20"/>
              </w:rPr>
              <w:t xml:space="preserve"> colapsado.</w:t>
            </w:r>
            <w:r w:rsidRPr="00332AFD">
              <w:rPr>
                <w:color w:val="000000" w:themeColor="text1"/>
              </w:rPr>
              <w:t xml:space="preserve"> </w:t>
            </w:r>
          </w:p>
        </w:tc>
        <w:tc>
          <w:tcPr>
            <w:tcW w:w="3760" w:type="dxa"/>
            <w:tcBorders>
              <w:top w:val="single" w:sz="32" w:space="0" w:color="FFFFFF"/>
              <w:left w:val="single" w:sz="2" w:space="0" w:color="BDBDBD"/>
              <w:bottom w:val="single" w:sz="32" w:space="0" w:color="FFFFFF"/>
              <w:right w:val="single" w:sz="2" w:space="0" w:color="BDBDBD"/>
            </w:tcBorders>
            <w:vAlign w:val="center"/>
          </w:tcPr>
          <w:p w14:paraId="22761AF0"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Hacer clic sobre el encabezado del grafico (barra con triangulo) para expandirlo.</w:t>
            </w:r>
            <w:r w:rsidRPr="00332AFD">
              <w:rPr>
                <w:color w:val="000000" w:themeColor="text1"/>
              </w:rPr>
              <w:t xml:space="preserve"> </w:t>
            </w:r>
          </w:p>
        </w:tc>
      </w:tr>
      <w:tr w:rsidR="00332AFD" w:rsidRPr="00332AFD" w14:paraId="7B1EC27E" w14:textId="77777777">
        <w:trPr>
          <w:trHeight w:val="820"/>
        </w:trPr>
        <w:tc>
          <w:tcPr>
            <w:tcW w:w="2583" w:type="dxa"/>
            <w:tcBorders>
              <w:top w:val="single" w:sz="2" w:space="0" w:color="BDBDBD"/>
              <w:left w:val="single" w:sz="2" w:space="0" w:color="BDBDBD"/>
              <w:bottom w:val="single" w:sz="32" w:space="0" w:color="FFFFFF"/>
              <w:right w:val="single" w:sz="2" w:space="0" w:color="BDBDBD"/>
            </w:tcBorders>
            <w:shd w:val="clear" w:color="auto" w:fill="F5F7FA"/>
            <w:vAlign w:val="center"/>
          </w:tcPr>
          <w:p w14:paraId="5C248A1C"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'Datos </w:t>
            </w:r>
            <w:proofErr w:type="spellStart"/>
            <w:r w:rsidRPr="00332AFD">
              <w:rPr>
                <w:color w:val="000000" w:themeColor="text1"/>
                <w:sz w:val="20"/>
              </w:rPr>
              <w:t>invalidos</w:t>
            </w:r>
            <w:proofErr w:type="spellEnd"/>
            <w:r w:rsidRPr="00332AFD">
              <w:rPr>
                <w:color w:val="000000" w:themeColor="text1"/>
                <w:sz w:val="20"/>
              </w:rPr>
              <w:t>' al analizar</w:t>
            </w:r>
            <w:r w:rsidRPr="00332AFD">
              <w:rPr>
                <w:color w:val="000000" w:themeColor="text1"/>
              </w:rPr>
              <w:t xml:space="preserve"> </w:t>
            </w:r>
          </w:p>
        </w:tc>
        <w:tc>
          <w:tcPr>
            <w:tcW w:w="3404" w:type="dxa"/>
            <w:tcBorders>
              <w:top w:val="single" w:sz="32" w:space="0" w:color="FFFFFF"/>
              <w:left w:val="single" w:sz="2" w:space="0" w:color="BDBDBD"/>
              <w:bottom w:val="double" w:sz="32" w:space="0" w:color="FFFFFF"/>
              <w:right w:val="single" w:sz="2" w:space="0" w:color="BDBDBD"/>
            </w:tcBorders>
          </w:tcPr>
          <w:p w14:paraId="00D32B18"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El campo de datos contiene texto, </w:t>
            </w:r>
            <w:proofErr w:type="spellStart"/>
            <w:r w:rsidRPr="00332AFD">
              <w:rPr>
                <w:color w:val="000000" w:themeColor="text1"/>
                <w:sz w:val="20"/>
              </w:rPr>
              <w:t>simbolos</w:t>
            </w:r>
            <w:proofErr w:type="spellEnd"/>
            <w:r w:rsidRPr="00332AFD">
              <w:rPr>
                <w:color w:val="000000" w:themeColor="text1"/>
                <w:sz w:val="20"/>
              </w:rPr>
              <w:t xml:space="preserve"> o celdas </w:t>
            </w:r>
            <w:proofErr w:type="spellStart"/>
            <w:r w:rsidRPr="00332AFD">
              <w:rPr>
                <w:color w:val="000000" w:themeColor="text1"/>
                <w:sz w:val="20"/>
              </w:rPr>
              <w:t>vacias</w:t>
            </w:r>
            <w:proofErr w:type="spellEnd"/>
            <w:r w:rsidRPr="00332AFD">
              <w:rPr>
                <w:color w:val="000000" w:themeColor="text1"/>
                <w:sz w:val="20"/>
              </w:rPr>
              <w:t xml:space="preserve"> inesperadas.</w:t>
            </w:r>
            <w:r w:rsidRPr="00332AFD">
              <w:rPr>
                <w:color w:val="000000" w:themeColor="text1"/>
              </w:rPr>
              <w:t xml:space="preserve"> </w:t>
            </w:r>
          </w:p>
        </w:tc>
        <w:tc>
          <w:tcPr>
            <w:tcW w:w="3760" w:type="dxa"/>
            <w:tcBorders>
              <w:top w:val="single" w:sz="32" w:space="0" w:color="FFFFFF"/>
              <w:left w:val="single" w:sz="2" w:space="0" w:color="BDBDBD"/>
              <w:bottom w:val="single" w:sz="32" w:space="0" w:color="FFFFFF"/>
              <w:right w:val="single" w:sz="2" w:space="0" w:color="BDBDBD"/>
            </w:tcBorders>
          </w:tcPr>
          <w:p w14:paraId="4028DFCE" w14:textId="77777777" w:rsidR="005C2078" w:rsidRPr="00332AFD" w:rsidRDefault="008C1352">
            <w:pPr>
              <w:spacing w:after="0" w:line="259" w:lineRule="auto"/>
              <w:ind w:left="0" w:right="15" w:firstLine="0"/>
              <w:jc w:val="left"/>
              <w:rPr>
                <w:color w:val="000000" w:themeColor="text1"/>
              </w:rPr>
            </w:pPr>
            <w:r w:rsidRPr="00332AFD">
              <w:rPr>
                <w:color w:val="000000" w:themeColor="text1"/>
                <w:sz w:val="20"/>
              </w:rPr>
              <w:t xml:space="preserve">Revisar que todos los valores sean </w:t>
            </w:r>
            <w:proofErr w:type="spellStart"/>
            <w:r w:rsidRPr="00332AFD">
              <w:rPr>
                <w:color w:val="000000" w:themeColor="text1"/>
                <w:sz w:val="20"/>
              </w:rPr>
              <w:t>numericos</w:t>
            </w:r>
            <w:proofErr w:type="spellEnd"/>
            <w:r w:rsidRPr="00332AFD">
              <w:rPr>
                <w:color w:val="000000" w:themeColor="text1"/>
                <w:sz w:val="20"/>
              </w:rPr>
              <w:t xml:space="preserve">. Eliminar filas </w:t>
            </w:r>
            <w:proofErr w:type="spellStart"/>
            <w:r w:rsidRPr="00332AFD">
              <w:rPr>
                <w:color w:val="000000" w:themeColor="text1"/>
                <w:sz w:val="20"/>
              </w:rPr>
              <w:t>vacias</w:t>
            </w:r>
            <w:proofErr w:type="spellEnd"/>
            <w:r w:rsidRPr="00332AFD">
              <w:rPr>
                <w:color w:val="000000" w:themeColor="text1"/>
                <w:sz w:val="20"/>
              </w:rPr>
              <w:t xml:space="preserve"> al final.</w:t>
            </w:r>
            <w:r w:rsidRPr="00332AFD">
              <w:rPr>
                <w:color w:val="000000" w:themeColor="text1"/>
              </w:rPr>
              <w:t xml:space="preserve"> </w:t>
            </w:r>
          </w:p>
        </w:tc>
      </w:tr>
      <w:tr w:rsidR="00332AFD" w:rsidRPr="00332AFD" w14:paraId="36637352" w14:textId="77777777">
        <w:trPr>
          <w:trHeight w:val="882"/>
        </w:trPr>
        <w:tc>
          <w:tcPr>
            <w:tcW w:w="2583" w:type="dxa"/>
            <w:tcBorders>
              <w:top w:val="single" w:sz="32" w:space="0" w:color="FFFFFF"/>
              <w:left w:val="single" w:sz="2" w:space="0" w:color="BDBDBD"/>
              <w:bottom w:val="single" w:sz="2" w:space="0" w:color="BDBDBD"/>
              <w:right w:val="single" w:sz="2" w:space="0" w:color="BDBDBD"/>
            </w:tcBorders>
            <w:vAlign w:val="center"/>
          </w:tcPr>
          <w:p w14:paraId="66184D36" w14:textId="77777777" w:rsidR="005C2078" w:rsidRPr="00332AFD" w:rsidRDefault="008C1352">
            <w:pPr>
              <w:spacing w:after="0" w:line="259" w:lineRule="auto"/>
              <w:ind w:left="0" w:right="23" w:firstLine="0"/>
              <w:jc w:val="left"/>
              <w:rPr>
                <w:color w:val="000000" w:themeColor="text1"/>
              </w:rPr>
            </w:pPr>
            <w:r w:rsidRPr="00332AFD">
              <w:rPr>
                <w:color w:val="000000" w:themeColor="text1"/>
                <w:sz w:val="20"/>
              </w:rPr>
              <w:t>LCI aparece como 0 en la Carta C</w:t>
            </w:r>
            <w:r w:rsidRPr="00332AFD">
              <w:rPr>
                <w:color w:val="000000" w:themeColor="text1"/>
              </w:rPr>
              <w:t xml:space="preserve"> </w:t>
            </w:r>
          </w:p>
        </w:tc>
        <w:tc>
          <w:tcPr>
            <w:tcW w:w="3404" w:type="dxa"/>
            <w:tcBorders>
              <w:top w:val="double" w:sz="32" w:space="0" w:color="FFFFFF"/>
              <w:left w:val="single" w:sz="2" w:space="0" w:color="BDBDBD"/>
              <w:bottom w:val="single" w:sz="32" w:space="0" w:color="FFFFFF"/>
              <w:right w:val="single" w:sz="2" w:space="0" w:color="BDBDBD"/>
            </w:tcBorders>
            <w:vAlign w:val="center"/>
          </w:tcPr>
          <w:p w14:paraId="4D57111E"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Es el comportamiento correcto: el LCI no puede ser negativo en una Carta C.</w:t>
            </w:r>
            <w:r w:rsidRPr="00332AFD">
              <w:rPr>
                <w:color w:val="000000" w:themeColor="text1"/>
              </w:rPr>
              <w:t xml:space="preserve"> </w:t>
            </w:r>
          </w:p>
        </w:tc>
        <w:tc>
          <w:tcPr>
            <w:tcW w:w="3760" w:type="dxa"/>
            <w:tcBorders>
              <w:top w:val="single" w:sz="32" w:space="0" w:color="FFFFFF"/>
              <w:left w:val="single" w:sz="2" w:space="0" w:color="BDBDBD"/>
              <w:bottom w:val="single" w:sz="32" w:space="0" w:color="FFFFFF"/>
              <w:right w:val="single" w:sz="2" w:space="0" w:color="BDBDBD"/>
            </w:tcBorders>
            <w:vAlign w:val="center"/>
          </w:tcPr>
          <w:p w14:paraId="20389972"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No requiere </w:t>
            </w:r>
            <w:proofErr w:type="spellStart"/>
            <w:r w:rsidRPr="00332AFD">
              <w:rPr>
                <w:color w:val="000000" w:themeColor="text1"/>
                <w:sz w:val="20"/>
              </w:rPr>
              <w:t>accion</w:t>
            </w:r>
            <w:proofErr w:type="spellEnd"/>
            <w:r w:rsidRPr="00332AFD">
              <w:rPr>
                <w:color w:val="000000" w:themeColor="text1"/>
                <w:sz w:val="20"/>
              </w:rPr>
              <w:t xml:space="preserve">. El software lo fija </w:t>
            </w:r>
            <w:proofErr w:type="spellStart"/>
            <w:r w:rsidRPr="00332AFD">
              <w:rPr>
                <w:color w:val="000000" w:themeColor="text1"/>
                <w:sz w:val="20"/>
              </w:rPr>
              <w:t>automaticamente</w:t>
            </w:r>
            <w:proofErr w:type="spellEnd"/>
            <w:r w:rsidRPr="00332AFD">
              <w:rPr>
                <w:color w:val="000000" w:themeColor="text1"/>
                <w:sz w:val="20"/>
              </w:rPr>
              <w:t xml:space="preserve"> en 0.</w:t>
            </w:r>
            <w:r w:rsidRPr="00332AFD">
              <w:rPr>
                <w:color w:val="000000" w:themeColor="text1"/>
              </w:rPr>
              <w:t xml:space="preserve"> </w:t>
            </w:r>
          </w:p>
        </w:tc>
      </w:tr>
      <w:tr w:rsidR="00332AFD" w:rsidRPr="00332AFD" w14:paraId="786B4D5E" w14:textId="77777777">
        <w:trPr>
          <w:trHeight w:val="822"/>
        </w:trPr>
        <w:tc>
          <w:tcPr>
            <w:tcW w:w="2583" w:type="dxa"/>
            <w:tcBorders>
              <w:top w:val="single" w:sz="2" w:space="0" w:color="BDBDBD"/>
              <w:left w:val="single" w:sz="2" w:space="0" w:color="BDBDBD"/>
              <w:bottom w:val="single" w:sz="32" w:space="0" w:color="FFFFFF"/>
              <w:right w:val="single" w:sz="2" w:space="0" w:color="BDBDBD"/>
            </w:tcBorders>
            <w:shd w:val="clear" w:color="auto" w:fill="F5F7FA"/>
          </w:tcPr>
          <w:p w14:paraId="204BE084"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Los resultados de Fase II no coinciden con lo esperado</w:t>
            </w:r>
            <w:r w:rsidRPr="00332AFD">
              <w:rPr>
                <w:color w:val="000000" w:themeColor="text1"/>
              </w:rPr>
              <w:t xml:space="preserve"> </w:t>
            </w:r>
          </w:p>
        </w:tc>
        <w:tc>
          <w:tcPr>
            <w:tcW w:w="3404" w:type="dxa"/>
            <w:tcBorders>
              <w:top w:val="single" w:sz="32" w:space="0" w:color="FFFFFF"/>
              <w:left w:val="single" w:sz="2" w:space="0" w:color="BDBDBD"/>
              <w:bottom w:val="double" w:sz="32" w:space="0" w:color="FFFFFF"/>
              <w:right w:val="single" w:sz="2" w:space="0" w:color="BDBDBD"/>
            </w:tcBorders>
            <w:vAlign w:val="center"/>
          </w:tcPr>
          <w:p w14:paraId="19F0E59F"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Se calculo Fase II sin haber calculado Fase I primero.</w:t>
            </w:r>
            <w:r w:rsidRPr="00332AFD">
              <w:rPr>
                <w:color w:val="000000" w:themeColor="text1"/>
              </w:rPr>
              <w:t xml:space="preserve"> </w:t>
            </w:r>
          </w:p>
        </w:tc>
        <w:tc>
          <w:tcPr>
            <w:tcW w:w="3760" w:type="dxa"/>
            <w:tcBorders>
              <w:top w:val="single" w:sz="32" w:space="0" w:color="FFFFFF"/>
              <w:left w:val="single" w:sz="2" w:space="0" w:color="BDBDBD"/>
              <w:bottom w:val="single" w:sz="32" w:space="0" w:color="FFFFFF"/>
              <w:right w:val="single" w:sz="2" w:space="0" w:color="BDBDBD"/>
            </w:tcBorders>
            <w:vAlign w:val="center"/>
          </w:tcPr>
          <w:p w14:paraId="49A5CB0B"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Ejecutar primero el </w:t>
            </w:r>
            <w:proofErr w:type="spellStart"/>
            <w:r w:rsidRPr="00332AFD">
              <w:rPr>
                <w:color w:val="000000" w:themeColor="text1"/>
                <w:sz w:val="20"/>
              </w:rPr>
              <w:t>calculo</w:t>
            </w:r>
            <w:proofErr w:type="spellEnd"/>
            <w:r w:rsidRPr="00332AFD">
              <w:rPr>
                <w:color w:val="000000" w:themeColor="text1"/>
                <w:sz w:val="20"/>
              </w:rPr>
              <w:t xml:space="preserve"> de Fase I para establecer los </w:t>
            </w:r>
            <w:proofErr w:type="spellStart"/>
            <w:r w:rsidRPr="00332AFD">
              <w:rPr>
                <w:color w:val="000000" w:themeColor="text1"/>
                <w:sz w:val="20"/>
              </w:rPr>
              <w:t>limites</w:t>
            </w:r>
            <w:proofErr w:type="spellEnd"/>
            <w:r w:rsidRPr="00332AFD">
              <w:rPr>
                <w:color w:val="000000" w:themeColor="text1"/>
                <w:sz w:val="20"/>
              </w:rPr>
              <w:t xml:space="preserve"> de control.</w:t>
            </w:r>
            <w:r w:rsidRPr="00332AFD">
              <w:rPr>
                <w:color w:val="000000" w:themeColor="text1"/>
              </w:rPr>
              <w:t xml:space="preserve"> </w:t>
            </w:r>
          </w:p>
        </w:tc>
      </w:tr>
      <w:tr w:rsidR="00332AFD" w:rsidRPr="00332AFD" w14:paraId="71CDEAFE" w14:textId="77777777">
        <w:trPr>
          <w:trHeight w:val="882"/>
        </w:trPr>
        <w:tc>
          <w:tcPr>
            <w:tcW w:w="2583" w:type="dxa"/>
            <w:tcBorders>
              <w:top w:val="single" w:sz="32" w:space="0" w:color="FFFFFF"/>
              <w:left w:val="single" w:sz="2" w:space="0" w:color="BDBDBD"/>
              <w:bottom w:val="single" w:sz="2" w:space="0" w:color="BDBDBD"/>
              <w:right w:val="single" w:sz="2" w:space="0" w:color="BDBDBD"/>
            </w:tcBorders>
            <w:vAlign w:val="center"/>
          </w:tcPr>
          <w:p w14:paraId="47841053"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La ventana del programa es muy pequeña</w:t>
            </w:r>
            <w:r w:rsidRPr="00332AFD">
              <w:rPr>
                <w:color w:val="000000" w:themeColor="text1"/>
              </w:rPr>
              <w:t xml:space="preserve"> </w:t>
            </w:r>
          </w:p>
        </w:tc>
        <w:tc>
          <w:tcPr>
            <w:tcW w:w="3404" w:type="dxa"/>
            <w:tcBorders>
              <w:top w:val="double" w:sz="32" w:space="0" w:color="FFFFFF"/>
              <w:left w:val="single" w:sz="2" w:space="0" w:color="BDBDBD"/>
              <w:bottom w:val="single" w:sz="32" w:space="0" w:color="FFFFFF"/>
              <w:right w:val="single" w:sz="2" w:space="0" w:color="BDBDBD"/>
            </w:tcBorders>
            <w:vAlign w:val="center"/>
          </w:tcPr>
          <w:p w14:paraId="30731FB0" w14:textId="77777777" w:rsidR="005C2078" w:rsidRPr="00332AFD" w:rsidRDefault="008C1352">
            <w:pPr>
              <w:spacing w:after="0" w:line="259" w:lineRule="auto"/>
              <w:ind w:left="1" w:firstLine="0"/>
              <w:jc w:val="left"/>
              <w:rPr>
                <w:color w:val="000000" w:themeColor="text1"/>
              </w:rPr>
            </w:pPr>
            <w:proofErr w:type="spellStart"/>
            <w:r w:rsidRPr="00332AFD">
              <w:rPr>
                <w:color w:val="000000" w:themeColor="text1"/>
                <w:sz w:val="20"/>
              </w:rPr>
              <w:t>Resolucion</w:t>
            </w:r>
            <w:proofErr w:type="spellEnd"/>
            <w:r w:rsidRPr="00332AFD">
              <w:rPr>
                <w:color w:val="000000" w:themeColor="text1"/>
                <w:sz w:val="20"/>
              </w:rPr>
              <w:t xml:space="preserve"> de pantalla baja o zoom de Windows elevado.</w:t>
            </w:r>
            <w:r w:rsidRPr="00332AFD">
              <w:rPr>
                <w:color w:val="000000" w:themeColor="text1"/>
              </w:rPr>
              <w:t xml:space="preserve"> </w:t>
            </w:r>
          </w:p>
        </w:tc>
        <w:tc>
          <w:tcPr>
            <w:tcW w:w="3760" w:type="dxa"/>
            <w:tcBorders>
              <w:top w:val="single" w:sz="32" w:space="0" w:color="FFFFFF"/>
              <w:left w:val="single" w:sz="2" w:space="0" w:color="BDBDBD"/>
              <w:bottom w:val="single" w:sz="32" w:space="0" w:color="FFFFFF"/>
              <w:right w:val="single" w:sz="2" w:space="0" w:color="BDBDBD"/>
            </w:tcBorders>
            <w:vAlign w:val="center"/>
          </w:tcPr>
          <w:p w14:paraId="4B936D1E" w14:textId="77777777" w:rsidR="005C2078" w:rsidRPr="00332AFD" w:rsidRDefault="008C1352">
            <w:pPr>
              <w:spacing w:after="0" w:line="259" w:lineRule="auto"/>
              <w:ind w:left="0" w:right="12" w:firstLine="0"/>
              <w:jc w:val="left"/>
              <w:rPr>
                <w:color w:val="000000" w:themeColor="text1"/>
              </w:rPr>
            </w:pPr>
            <w:r w:rsidRPr="00332AFD">
              <w:rPr>
                <w:color w:val="000000" w:themeColor="text1"/>
                <w:sz w:val="20"/>
              </w:rPr>
              <w:t xml:space="preserve">Maximizar la ventana o reducir el zoom de pantalla en </w:t>
            </w:r>
            <w:proofErr w:type="spellStart"/>
            <w:r w:rsidRPr="00332AFD">
              <w:rPr>
                <w:color w:val="000000" w:themeColor="text1"/>
                <w:sz w:val="20"/>
              </w:rPr>
              <w:t>Configuracion</w:t>
            </w:r>
            <w:proofErr w:type="spellEnd"/>
            <w:r w:rsidRPr="00332AFD">
              <w:rPr>
                <w:color w:val="000000" w:themeColor="text1"/>
                <w:sz w:val="20"/>
              </w:rPr>
              <w:t xml:space="preserve"> &gt; Pantalla.</w:t>
            </w:r>
            <w:r w:rsidRPr="00332AFD">
              <w:rPr>
                <w:color w:val="000000" w:themeColor="text1"/>
              </w:rPr>
              <w:t xml:space="preserve"> </w:t>
            </w:r>
          </w:p>
        </w:tc>
      </w:tr>
      <w:tr w:rsidR="00332AFD" w:rsidRPr="00332AFD" w14:paraId="5F4DFDCA" w14:textId="77777777">
        <w:trPr>
          <w:trHeight w:val="792"/>
        </w:trPr>
        <w:tc>
          <w:tcPr>
            <w:tcW w:w="2583" w:type="dxa"/>
            <w:tcBorders>
              <w:top w:val="single" w:sz="2" w:space="0" w:color="BDBDBD"/>
              <w:left w:val="single" w:sz="2" w:space="0" w:color="BDBDBD"/>
              <w:bottom w:val="single" w:sz="2" w:space="0" w:color="BDBDBD"/>
              <w:right w:val="single" w:sz="2" w:space="0" w:color="BDBDBD"/>
            </w:tcBorders>
            <w:shd w:val="clear" w:color="auto" w:fill="F5F7FA"/>
          </w:tcPr>
          <w:p w14:paraId="03BCFCFA"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Error al abrir el .bat: 'No se reconoce como comando'</w:t>
            </w:r>
            <w:r w:rsidRPr="00332AFD">
              <w:rPr>
                <w:color w:val="000000" w:themeColor="text1"/>
              </w:rPr>
              <w:t xml:space="preserve"> </w:t>
            </w:r>
          </w:p>
        </w:tc>
        <w:tc>
          <w:tcPr>
            <w:tcW w:w="3404" w:type="dxa"/>
            <w:tcBorders>
              <w:top w:val="single" w:sz="32" w:space="0" w:color="FFFFFF"/>
              <w:left w:val="single" w:sz="2" w:space="0" w:color="BDBDBD"/>
              <w:bottom w:val="single" w:sz="2" w:space="0" w:color="BDBDBD"/>
              <w:right w:val="single" w:sz="2" w:space="0" w:color="BDBDBD"/>
            </w:tcBorders>
            <w:vAlign w:val="center"/>
          </w:tcPr>
          <w:p w14:paraId="0441A91D"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Python no </w:t>
            </w:r>
            <w:proofErr w:type="spellStart"/>
            <w:r w:rsidRPr="00332AFD">
              <w:rPr>
                <w:color w:val="000000" w:themeColor="text1"/>
                <w:sz w:val="20"/>
              </w:rPr>
              <w:t>esta</w:t>
            </w:r>
            <w:proofErr w:type="spellEnd"/>
            <w:r w:rsidRPr="00332AFD">
              <w:rPr>
                <w:color w:val="000000" w:themeColor="text1"/>
                <w:sz w:val="20"/>
              </w:rPr>
              <w:t xml:space="preserve"> en las variables de entorno del sistema.</w:t>
            </w:r>
            <w:r w:rsidRPr="00332AFD">
              <w:rPr>
                <w:color w:val="000000" w:themeColor="text1"/>
              </w:rPr>
              <w:t xml:space="preserve"> </w:t>
            </w:r>
          </w:p>
        </w:tc>
        <w:tc>
          <w:tcPr>
            <w:tcW w:w="3760" w:type="dxa"/>
            <w:tcBorders>
              <w:top w:val="single" w:sz="32" w:space="0" w:color="FFFFFF"/>
              <w:left w:val="single" w:sz="2" w:space="0" w:color="BDBDBD"/>
              <w:bottom w:val="single" w:sz="2" w:space="0" w:color="BDBDBD"/>
              <w:right w:val="single" w:sz="2" w:space="0" w:color="BDBDBD"/>
            </w:tcBorders>
          </w:tcPr>
          <w:p w14:paraId="66016A0A"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Reinstalar Python marcando la </w:t>
            </w:r>
            <w:proofErr w:type="spellStart"/>
            <w:r w:rsidRPr="00332AFD">
              <w:rPr>
                <w:color w:val="000000" w:themeColor="text1"/>
                <w:sz w:val="20"/>
              </w:rPr>
              <w:t>opcion</w:t>
            </w:r>
            <w:proofErr w:type="spellEnd"/>
            <w:r w:rsidRPr="00332AFD">
              <w:rPr>
                <w:color w:val="000000" w:themeColor="text1"/>
                <w:sz w:val="20"/>
              </w:rPr>
              <w:t xml:space="preserve"> 'Add Python </w:t>
            </w:r>
            <w:proofErr w:type="spellStart"/>
            <w:r w:rsidRPr="00332AFD">
              <w:rPr>
                <w:color w:val="000000" w:themeColor="text1"/>
                <w:sz w:val="20"/>
              </w:rPr>
              <w:t>to</w:t>
            </w:r>
            <w:proofErr w:type="spellEnd"/>
            <w:r w:rsidRPr="00332AFD">
              <w:rPr>
                <w:color w:val="000000" w:themeColor="text1"/>
                <w:sz w:val="20"/>
              </w:rPr>
              <w:t xml:space="preserve"> PATH' durante la </w:t>
            </w:r>
            <w:proofErr w:type="spellStart"/>
            <w:r w:rsidRPr="00332AFD">
              <w:rPr>
                <w:color w:val="000000" w:themeColor="text1"/>
                <w:sz w:val="20"/>
              </w:rPr>
              <w:t>instalacion</w:t>
            </w:r>
            <w:proofErr w:type="spellEnd"/>
            <w:r w:rsidRPr="00332AFD">
              <w:rPr>
                <w:color w:val="000000" w:themeColor="text1"/>
                <w:sz w:val="20"/>
              </w:rPr>
              <w:t>.</w:t>
            </w:r>
            <w:r w:rsidRPr="00332AFD">
              <w:rPr>
                <w:color w:val="000000" w:themeColor="text1"/>
              </w:rPr>
              <w:t xml:space="preserve"> </w:t>
            </w:r>
          </w:p>
        </w:tc>
      </w:tr>
    </w:tbl>
    <w:p w14:paraId="4E0E0766" w14:textId="77777777" w:rsidR="005C2078" w:rsidRPr="00332AFD" w:rsidRDefault="008C1352">
      <w:pPr>
        <w:spacing w:after="216" w:line="259" w:lineRule="auto"/>
        <w:ind w:left="0" w:firstLine="0"/>
        <w:jc w:val="left"/>
        <w:rPr>
          <w:color w:val="000000" w:themeColor="text1"/>
        </w:rPr>
      </w:pPr>
      <w:r w:rsidRPr="00332AFD">
        <w:rPr>
          <w:color w:val="000000" w:themeColor="text1"/>
        </w:rPr>
        <w:t xml:space="preserve"> </w:t>
      </w:r>
    </w:p>
    <w:p w14:paraId="0B3EA5CE" w14:textId="77777777" w:rsidR="005C2078" w:rsidRPr="00332AFD" w:rsidRDefault="008C1352">
      <w:pPr>
        <w:pBdr>
          <w:top w:val="single" w:sz="2" w:space="0" w:color="F9A825"/>
          <w:left w:val="single" w:sz="12" w:space="0" w:color="F9A825"/>
          <w:bottom w:val="single" w:sz="2" w:space="0" w:color="F9A825"/>
          <w:right w:val="single" w:sz="2" w:space="0" w:color="F9A825"/>
        </w:pBdr>
        <w:shd w:val="clear" w:color="auto" w:fill="FFF9C4"/>
        <w:spacing w:after="41" w:line="259" w:lineRule="auto"/>
        <w:ind w:left="211" w:right="17"/>
        <w:jc w:val="left"/>
        <w:rPr>
          <w:color w:val="000000" w:themeColor="text1"/>
        </w:rPr>
      </w:pPr>
      <w:r w:rsidRPr="00332AFD">
        <w:rPr>
          <w:b/>
          <w:color w:val="000000" w:themeColor="text1"/>
          <w:sz w:val="20"/>
        </w:rPr>
        <w:t>ADVERTENCIA</w:t>
      </w:r>
      <w:r w:rsidRPr="00332AFD">
        <w:rPr>
          <w:color w:val="000000" w:themeColor="text1"/>
        </w:rPr>
        <w:t xml:space="preserve"> </w:t>
      </w:r>
    </w:p>
    <w:p w14:paraId="7D6B89D4" w14:textId="77777777" w:rsidR="005C2078" w:rsidRPr="00332AFD" w:rsidRDefault="008C1352">
      <w:pPr>
        <w:pBdr>
          <w:top w:val="single" w:sz="2" w:space="0" w:color="F9A825"/>
          <w:left w:val="single" w:sz="12" w:space="0" w:color="F9A825"/>
          <w:bottom w:val="single" w:sz="2" w:space="0" w:color="F9A825"/>
          <w:right w:val="single" w:sz="2" w:space="0" w:color="F9A825"/>
        </w:pBdr>
        <w:shd w:val="clear" w:color="auto" w:fill="FFF9C4"/>
        <w:spacing w:after="128" w:line="267" w:lineRule="auto"/>
        <w:ind w:left="211" w:right="17"/>
        <w:jc w:val="left"/>
        <w:rPr>
          <w:color w:val="000000" w:themeColor="text1"/>
        </w:rPr>
      </w:pPr>
      <w:r w:rsidRPr="00332AFD">
        <w:rPr>
          <w:color w:val="000000" w:themeColor="text1"/>
          <w:sz w:val="20"/>
        </w:rPr>
        <w:t xml:space="preserve">Si el problema persiste </w:t>
      </w:r>
      <w:proofErr w:type="spellStart"/>
      <w:r w:rsidRPr="00332AFD">
        <w:rPr>
          <w:color w:val="000000" w:themeColor="text1"/>
          <w:sz w:val="20"/>
        </w:rPr>
        <w:t>despues</w:t>
      </w:r>
      <w:proofErr w:type="spellEnd"/>
      <w:r w:rsidRPr="00332AFD">
        <w:rPr>
          <w:color w:val="000000" w:themeColor="text1"/>
          <w:sz w:val="20"/>
        </w:rPr>
        <w:t xml:space="preserve"> de aplicar las soluciones indicadas, contacte al equipo </w:t>
      </w:r>
      <w:proofErr w:type="spellStart"/>
      <w:r w:rsidRPr="00332AFD">
        <w:rPr>
          <w:color w:val="000000" w:themeColor="text1"/>
          <w:sz w:val="20"/>
        </w:rPr>
        <w:t>tecnico</w:t>
      </w:r>
      <w:proofErr w:type="spellEnd"/>
      <w:r w:rsidRPr="00332AFD">
        <w:rPr>
          <w:color w:val="000000" w:themeColor="text1"/>
          <w:sz w:val="20"/>
        </w:rPr>
        <w:t xml:space="preserve"> de la Universidad del Magdalena o al responsable de la </w:t>
      </w:r>
      <w:proofErr w:type="spellStart"/>
      <w:r w:rsidRPr="00332AFD">
        <w:rPr>
          <w:color w:val="000000" w:themeColor="text1"/>
          <w:sz w:val="20"/>
        </w:rPr>
        <w:t>implementacion</w:t>
      </w:r>
      <w:proofErr w:type="spellEnd"/>
      <w:r w:rsidRPr="00332AFD">
        <w:rPr>
          <w:color w:val="000000" w:themeColor="text1"/>
          <w:sz w:val="20"/>
        </w:rPr>
        <w:t xml:space="preserve"> del software en la empresa.</w:t>
      </w:r>
      <w:r w:rsidRPr="00332AFD">
        <w:rPr>
          <w:color w:val="000000" w:themeColor="text1"/>
        </w:rPr>
        <w:t xml:space="preserve"> </w:t>
      </w:r>
    </w:p>
    <w:p w14:paraId="21937A7C" w14:textId="77777777" w:rsidR="005C2078" w:rsidRPr="00332AFD" w:rsidRDefault="008C1352">
      <w:pPr>
        <w:spacing w:after="0" w:line="259" w:lineRule="auto"/>
        <w:ind w:left="0" w:firstLine="0"/>
        <w:jc w:val="left"/>
        <w:rPr>
          <w:color w:val="000000" w:themeColor="text1"/>
        </w:rPr>
      </w:pPr>
      <w:r w:rsidRPr="00332AFD">
        <w:rPr>
          <w:color w:val="000000" w:themeColor="text1"/>
        </w:rPr>
        <w:t xml:space="preserve"> </w:t>
      </w:r>
      <w:r w:rsidRPr="00332AFD">
        <w:rPr>
          <w:color w:val="000000" w:themeColor="text1"/>
        </w:rPr>
        <w:tab/>
        <w:t xml:space="preserve"> </w:t>
      </w:r>
    </w:p>
    <w:p w14:paraId="31CEB340" w14:textId="77777777" w:rsidR="005C2078" w:rsidRPr="00332AFD" w:rsidRDefault="008C1352">
      <w:pPr>
        <w:pStyle w:val="Ttulo1"/>
        <w:ind w:left="517" w:hanging="532"/>
        <w:rPr>
          <w:color w:val="000000" w:themeColor="text1"/>
        </w:rPr>
      </w:pPr>
      <w:bookmarkStart w:id="81" w:name="_Toc58438"/>
      <w:r w:rsidRPr="00332AFD">
        <w:rPr>
          <w:color w:val="000000" w:themeColor="text1"/>
        </w:rPr>
        <w:t xml:space="preserve">Glosario </w:t>
      </w:r>
      <w:proofErr w:type="spellStart"/>
      <w:r w:rsidRPr="00332AFD">
        <w:rPr>
          <w:color w:val="000000" w:themeColor="text1"/>
        </w:rPr>
        <w:t>Tecnico</w:t>
      </w:r>
      <w:proofErr w:type="spellEnd"/>
      <w:r w:rsidRPr="00332AFD">
        <w:rPr>
          <w:color w:val="000000" w:themeColor="text1"/>
        </w:rPr>
        <w:t xml:space="preserve"> </w:t>
      </w:r>
      <w:bookmarkEnd w:id="81"/>
    </w:p>
    <w:p w14:paraId="61BF6DAC" w14:textId="77777777" w:rsidR="005C2078" w:rsidRPr="00332AFD" w:rsidRDefault="008C1352">
      <w:pPr>
        <w:spacing w:after="104"/>
        <w:rPr>
          <w:color w:val="000000" w:themeColor="text1"/>
        </w:rPr>
      </w:pPr>
      <w:r w:rsidRPr="00332AFD">
        <w:rPr>
          <w:color w:val="000000" w:themeColor="text1"/>
        </w:rPr>
        <w:t xml:space="preserve">Referencia de </w:t>
      </w:r>
      <w:proofErr w:type="spellStart"/>
      <w:r w:rsidRPr="00332AFD">
        <w:rPr>
          <w:color w:val="000000" w:themeColor="text1"/>
        </w:rPr>
        <w:t>terminos</w:t>
      </w:r>
      <w:proofErr w:type="spellEnd"/>
      <w:r w:rsidRPr="00332AFD">
        <w:rPr>
          <w:color w:val="000000" w:themeColor="text1"/>
        </w:rPr>
        <w:t xml:space="preserve"> </w:t>
      </w:r>
      <w:proofErr w:type="spellStart"/>
      <w:r w:rsidRPr="00332AFD">
        <w:rPr>
          <w:color w:val="000000" w:themeColor="text1"/>
        </w:rPr>
        <w:t>tecnicos</w:t>
      </w:r>
      <w:proofErr w:type="spellEnd"/>
      <w:r w:rsidRPr="00332AFD">
        <w:rPr>
          <w:color w:val="000000" w:themeColor="text1"/>
        </w:rPr>
        <w:t xml:space="preserve"> utilizados en el software SPC Manager y en el presente manual. </w:t>
      </w:r>
    </w:p>
    <w:p w14:paraId="07DF4E02" w14:textId="77777777" w:rsidR="005C2078" w:rsidRPr="00332AFD" w:rsidRDefault="008C1352">
      <w:pPr>
        <w:spacing w:after="0" w:line="259" w:lineRule="auto"/>
        <w:ind w:left="0" w:firstLine="0"/>
        <w:jc w:val="left"/>
        <w:rPr>
          <w:color w:val="000000" w:themeColor="text1"/>
        </w:rPr>
      </w:pPr>
      <w:r w:rsidRPr="00332AFD">
        <w:rPr>
          <w:color w:val="000000" w:themeColor="text1"/>
        </w:rPr>
        <w:t xml:space="preserve"> </w:t>
      </w:r>
    </w:p>
    <w:tbl>
      <w:tblPr>
        <w:tblStyle w:val="TableGrid"/>
        <w:tblW w:w="9747" w:type="dxa"/>
        <w:tblInd w:w="0" w:type="dxa"/>
        <w:tblCellMar>
          <w:top w:w="90" w:type="dxa"/>
          <w:left w:w="160" w:type="dxa"/>
          <w:bottom w:w="0" w:type="dxa"/>
          <w:right w:w="115" w:type="dxa"/>
        </w:tblCellMar>
        <w:tblLook w:val="04A0" w:firstRow="1" w:lastRow="0" w:firstColumn="1" w:lastColumn="0" w:noHBand="0" w:noVBand="1"/>
      </w:tblPr>
      <w:tblGrid>
        <w:gridCol w:w="2924"/>
        <w:gridCol w:w="6823"/>
      </w:tblGrid>
      <w:tr w:rsidR="00332AFD" w:rsidRPr="00332AFD" w14:paraId="1401AA30" w14:textId="77777777">
        <w:trPr>
          <w:trHeight w:val="364"/>
        </w:trPr>
        <w:tc>
          <w:tcPr>
            <w:tcW w:w="2924" w:type="dxa"/>
            <w:tcBorders>
              <w:top w:val="single" w:sz="2" w:space="0" w:color="BDBDBD"/>
              <w:left w:val="single" w:sz="2" w:space="0" w:color="BDBDBD"/>
              <w:bottom w:val="single" w:sz="2" w:space="0" w:color="BDBDBD"/>
              <w:right w:val="single" w:sz="2" w:space="0" w:color="BDBDBD"/>
            </w:tcBorders>
            <w:shd w:val="clear" w:color="auto" w:fill="1B5E20"/>
          </w:tcPr>
          <w:p w14:paraId="1CC05322"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Termino</w:t>
            </w:r>
            <w:r w:rsidRPr="00332AFD">
              <w:rPr>
                <w:color w:val="000000" w:themeColor="text1"/>
              </w:rPr>
              <w:t xml:space="preserve"> </w:t>
            </w:r>
          </w:p>
        </w:tc>
        <w:tc>
          <w:tcPr>
            <w:tcW w:w="6823" w:type="dxa"/>
            <w:tcBorders>
              <w:top w:val="single" w:sz="2" w:space="0" w:color="BDBDBD"/>
              <w:left w:val="single" w:sz="2" w:space="0" w:color="BDBDBD"/>
              <w:bottom w:val="single" w:sz="32" w:space="0" w:color="FFFFFF"/>
              <w:right w:val="single" w:sz="2" w:space="0" w:color="BDBDBD"/>
            </w:tcBorders>
            <w:shd w:val="clear" w:color="auto" w:fill="1B5E20"/>
          </w:tcPr>
          <w:p w14:paraId="1941FFDE" w14:textId="77777777" w:rsidR="005C2078" w:rsidRPr="00332AFD" w:rsidRDefault="008C1352">
            <w:pPr>
              <w:spacing w:after="0" w:line="259" w:lineRule="auto"/>
              <w:ind w:left="0" w:firstLine="0"/>
              <w:jc w:val="left"/>
              <w:rPr>
                <w:color w:val="000000" w:themeColor="text1"/>
              </w:rPr>
            </w:pPr>
            <w:proofErr w:type="spellStart"/>
            <w:r w:rsidRPr="00332AFD">
              <w:rPr>
                <w:b/>
                <w:color w:val="000000" w:themeColor="text1"/>
                <w:sz w:val="20"/>
              </w:rPr>
              <w:t>Definicion</w:t>
            </w:r>
            <w:proofErr w:type="spellEnd"/>
            <w:r w:rsidRPr="00332AFD">
              <w:rPr>
                <w:color w:val="000000" w:themeColor="text1"/>
              </w:rPr>
              <w:t xml:space="preserve"> </w:t>
            </w:r>
          </w:p>
        </w:tc>
      </w:tr>
      <w:tr w:rsidR="00332AFD" w:rsidRPr="00332AFD" w14:paraId="6DB13BFB" w14:textId="77777777">
        <w:trPr>
          <w:trHeight w:val="622"/>
        </w:trPr>
        <w:tc>
          <w:tcPr>
            <w:tcW w:w="2924" w:type="dxa"/>
            <w:tcBorders>
              <w:top w:val="single" w:sz="2" w:space="0" w:color="BDBDBD"/>
              <w:left w:val="single" w:sz="2" w:space="0" w:color="BDBDBD"/>
              <w:bottom w:val="single" w:sz="32" w:space="0" w:color="FFFFFF"/>
              <w:right w:val="single" w:sz="2" w:space="0" w:color="BDBDBD"/>
            </w:tcBorders>
            <w:shd w:val="clear" w:color="auto" w:fill="F5F7FA"/>
            <w:vAlign w:val="center"/>
          </w:tcPr>
          <w:p w14:paraId="1EEAB24E"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%PNC</w:t>
            </w:r>
            <w:r w:rsidRPr="00332AFD">
              <w:rPr>
                <w:color w:val="000000" w:themeColor="text1"/>
              </w:rPr>
              <w:t xml:space="preserve"> </w:t>
            </w:r>
          </w:p>
        </w:tc>
        <w:tc>
          <w:tcPr>
            <w:tcW w:w="6823" w:type="dxa"/>
            <w:tcBorders>
              <w:top w:val="single" w:sz="32" w:space="0" w:color="FFFFFF"/>
              <w:left w:val="single" w:sz="2" w:space="0" w:color="BDBDBD"/>
              <w:bottom w:val="double" w:sz="32" w:space="0" w:color="FFFFFF"/>
              <w:right w:val="single" w:sz="2" w:space="0" w:color="BDBDBD"/>
            </w:tcBorders>
          </w:tcPr>
          <w:p w14:paraId="2CC71D06"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Porcentaje de No Conformes. </w:t>
            </w:r>
            <w:proofErr w:type="spellStart"/>
            <w:r w:rsidRPr="00332AFD">
              <w:rPr>
                <w:color w:val="000000" w:themeColor="text1"/>
                <w:sz w:val="20"/>
              </w:rPr>
              <w:t>Estimacion</w:t>
            </w:r>
            <w:proofErr w:type="spellEnd"/>
            <w:r w:rsidRPr="00332AFD">
              <w:rPr>
                <w:color w:val="000000" w:themeColor="text1"/>
                <w:sz w:val="20"/>
              </w:rPr>
              <w:t xml:space="preserve"> </w:t>
            </w:r>
            <w:proofErr w:type="spellStart"/>
            <w:r w:rsidRPr="00332AFD">
              <w:rPr>
                <w:color w:val="000000" w:themeColor="text1"/>
                <w:sz w:val="20"/>
              </w:rPr>
              <w:t>estadistica</w:t>
            </w:r>
            <w:proofErr w:type="spellEnd"/>
            <w:r w:rsidRPr="00332AFD">
              <w:rPr>
                <w:color w:val="000000" w:themeColor="text1"/>
                <w:sz w:val="20"/>
              </w:rPr>
              <w:t xml:space="preserve"> del porcentaje de unidades fuera de </w:t>
            </w:r>
            <w:proofErr w:type="spellStart"/>
            <w:r w:rsidRPr="00332AFD">
              <w:rPr>
                <w:color w:val="000000" w:themeColor="text1"/>
                <w:sz w:val="20"/>
              </w:rPr>
              <w:t>especificacion</w:t>
            </w:r>
            <w:proofErr w:type="spellEnd"/>
            <w:r w:rsidRPr="00332AFD">
              <w:rPr>
                <w:color w:val="000000" w:themeColor="text1"/>
                <w:sz w:val="20"/>
              </w:rPr>
              <w:t>.</w:t>
            </w:r>
            <w:r w:rsidRPr="00332AFD">
              <w:rPr>
                <w:color w:val="000000" w:themeColor="text1"/>
              </w:rPr>
              <w:t xml:space="preserve"> </w:t>
            </w:r>
          </w:p>
        </w:tc>
      </w:tr>
      <w:tr w:rsidR="00332AFD" w:rsidRPr="00332AFD" w14:paraId="28F00D6B" w14:textId="77777777">
        <w:trPr>
          <w:trHeight w:val="652"/>
        </w:trPr>
        <w:tc>
          <w:tcPr>
            <w:tcW w:w="2924" w:type="dxa"/>
            <w:tcBorders>
              <w:top w:val="single" w:sz="32" w:space="0" w:color="FFFFFF"/>
              <w:left w:val="single" w:sz="2" w:space="0" w:color="BDBDBD"/>
              <w:bottom w:val="single" w:sz="2" w:space="0" w:color="BDBDBD"/>
              <w:right w:val="single" w:sz="2" w:space="0" w:color="BDBDBD"/>
            </w:tcBorders>
            <w:vAlign w:val="center"/>
          </w:tcPr>
          <w:p w14:paraId="4356ECFE" w14:textId="77777777" w:rsidR="005C2078" w:rsidRPr="00332AFD" w:rsidRDefault="008C1352">
            <w:pPr>
              <w:spacing w:after="0" w:line="259" w:lineRule="auto"/>
              <w:ind w:left="0" w:right="31" w:firstLine="0"/>
              <w:jc w:val="left"/>
              <w:rPr>
                <w:color w:val="000000" w:themeColor="text1"/>
              </w:rPr>
            </w:pPr>
            <w:r w:rsidRPr="00332AFD">
              <w:rPr>
                <w:b/>
                <w:color w:val="000000" w:themeColor="text1"/>
                <w:sz w:val="20"/>
              </w:rPr>
              <w:lastRenderedPageBreak/>
              <w:t xml:space="preserve">Ac (Numero de </w:t>
            </w:r>
            <w:proofErr w:type="spellStart"/>
            <w:r w:rsidRPr="00332AFD">
              <w:rPr>
                <w:b/>
                <w:color w:val="000000" w:themeColor="text1"/>
                <w:sz w:val="20"/>
              </w:rPr>
              <w:t>Aceptacion</w:t>
            </w:r>
            <w:proofErr w:type="spellEnd"/>
            <w:r w:rsidRPr="00332AFD">
              <w:rPr>
                <w:b/>
                <w:color w:val="000000" w:themeColor="text1"/>
                <w:sz w:val="20"/>
              </w:rPr>
              <w:t>)</w:t>
            </w:r>
            <w:r w:rsidRPr="00332AFD">
              <w:rPr>
                <w:color w:val="000000" w:themeColor="text1"/>
              </w:rPr>
              <w:t xml:space="preserve"> </w:t>
            </w:r>
          </w:p>
        </w:tc>
        <w:tc>
          <w:tcPr>
            <w:tcW w:w="6823" w:type="dxa"/>
            <w:tcBorders>
              <w:top w:val="double" w:sz="32" w:space="0" w:color="FFFFFF"/>
              <w:left w:val="single" w:sz="2" w:space="0" w:color="BDBDBD"/>
              <w:bottom w:val="single" w:sz="32" w:space="0" w:color="FFFFFF"/>
              <w:right w:val="single" w:sz="2" w:space="0" w:color="BDBDBD"/>
            </w:tcBorders>
            <w:vAlign w:val="center"/>
          </w:tcPr>
          <w:p w14:paraId="78CE99D2"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En un plan de muestreo, numero </w:t>
            </w:r>
            <w:proofErr w:type="spellStart"/>
            <w:r w:rsidRPr="00332AFD">
              <w:rPr>
                <w:color w:val="000000" w:themeColor="text1"/>
                <w:sz w:val="20"/>
              </w:rPr>
              <w:t>maximo</w:t>
            </w:r>
            <w:proofErr w:type="spellEnd"/>
            <w:r w:rsidRPr="00332AFD">
              <w:rPr>
                <w:color w:val="000000" w:themeColor="text1"/>
                <w:sz w:val="20"/>
              </w:rPr>
              <w:t xml:space="preserve"> de unidades defectuosas en la muestra para aceptar el lote.</w:t>
            </w:r>
            <w:r w:rsidRPr="00332AFD">
              <w:rPr>
                <w:color w:val="000000" w:themeColor="text1"/>
              </w:rPr>
              <w:t xml:space="preserve"> </w:t>
            </w:r>
          </w:p>
        </w:tc>
      </w:tr>
      <w:tr w:rsidR="00332AFD" w:rsidRPr="00332AFD" w14:paraId="0D8272A5" w14:textId="77777777">
        <w:trPr>
          <w:trHeight w:val="592"/>
        </w:trPr>
        <w:tc>
          <w:tcPr>
            <w:tcW w:w="2924" w:type="dxa"/>
            <w:tcBorders>
              <w:top w:val="single" w:sz="2" w:space="0" w:color="BDBDBD"/>
              <w:left w:val="single" w:sz="2" w:space="0" w:color="BDBDBD"/>
              <w:bottom w:val="single" w:sz="32" w:space="0" w:color="FFFFFF"/>
              <w:right w:val="single" w:sz="2" w:space="0" w:color="BDBDBD"/>
            </w:tcBorders>
            <w:shd w:val="clear" w:color="auto" w:fill="F5F7FA"/>
            <w:vAlign w:val="center"/>
          </w:tcPr>
          <w:p w14:paraId="1C3F8CBA"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Anderson-Darling (AD)</w:t>
            </w:r>
            <w:r w:rsidRPr="00332AFD">
              <w:rPr>
                <w:color w:val="000000" w:themeColor="text1"/>
              </w:rPr>
              <w:t xml:space="preserve"> </w:t>
            </w:r>
          </w:p>
        </w:tc>
        <w:tc>
          <w:tcPr>
            <w:tcW w:w="6823" w:type="dxa"/>
            <w:tcBorders>
              <w:top w:val="single" w:sz="32" w:space="0" w:color="FFFFFF"/>
              <w:left w:val="single" w:sz="2" w:space="0" w:color="BDBDBD"/>
              <w:bottom w:val="double" w:sz="32" w:space="0" w:color="FFFFFF"/>
              <w:right w:val="single" w:sz="2" w:space="0" w:color="BDBDBD"/>
            </w:tcBorders>
          </w:tcPr>
          <w:p w14:paraId="4D0680A7"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Prueba </w:t>
            </w:r>
            <w:proofErr w:type="spellStart"/>
            <w:r w:rsidRPr="00332AFD">
              <w:rPr>
                <w:color w:val="000000" w:themeColor="text1"/>
                <w:sz w:val="20"/>
              </w:rPr>
              <w:t>estadistica</w:t>
            </w:r>
            <w:proofErr w:type="spellEnd"/>
            <w:r w:rsidRPr="00332AFD">
              <w:rPr>
                <w:color w:val="000000" w:themeColor="text1"/>
                <w:sz w:val="20"/>
              </w:rPr>
              <w:t xml:space="preserve"> de normalidad que pondera especialmente las colas de la </w:t>
            </w:r>
            <w:proofErr w:type="spellStart"/>
            <w:r w:rsidRPr="00332AFD">
              <w:rPr>
                <w:color w:val="000000" w:themeColor="text1"/>
                <w:sz w:val="20"/>
              </w:rPr>
              <w:t>distribucion</w:t>
            </w:r>
            <w:proofErr w:type="spellEnd"/>
            <w:r w:rsidRPr="00332AFD">
              <w:rPr>
                <w:color w:val="000000" w:themeColor="text1"/>
                <w:sz w:val="20"/>
              </w:rPr>
              <w:t>.</w:t>
            </w:r>
            <w:r w:rsidRPr="00332AFD">
              <w:rPr>
                <w:color w:val="000000" w:themeColor="text1"/>
              </w:rPr>
              <w:t xml:space="preserve"> </w:t>
            </w:r>
          </w:p>
        </w:tc>
      </w:tr>
      <w:tr w:rsidR="00332AFD" w:rsidRPr="00332AFD" w14:paraId="36687F36" w14:textId="77777777">
        <w:trPr>
          <w:trHeight w:val="652"/>
        </w:trPr>
        <w:tc>
          <w:tcPr>
            <w:tcW w:w="2924" w:type="dxa"/>
            <w:tcBorders>
              <w:top w:val="single" w:sz="32" w:space="0" w:color="FFFFFF"/>
              <w:left w:val="single" w:sz="2" w:space="0" w:color="BDBDBD"/>
              <w:bottom w:val="single" w:sz="2" w:space="0" w:color="BDBDBD"/>
              <w:right w:val="single" w:sz="2" w:space="0" w:color="BDBDBD"/>
            </w:tcBorders>
            <w:vAlign w:val="center"/>
          </w:tcPr>
          <w:p w14:paraId="6074CD9A"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ANSI/ASQ Z1.4</w:t>
            </w:r>
            <w:r w:rsidRPr="00332AFD">
              <w:rPr>
                <w:color w:val="000000" w:themeColor="text1"/>
              </w:rPr>
              <w:t xml:space="preserve"> </w:t>
            </w:r>
          </w:p>
        </w:tc>
        <w:tc>
          <w:tcPr>
            <w:tcW w:w="6823" w:type="dxa"/>
            <w:tcBorders>
              <w:top w:val="double" w:sz="32" w:space="0" w:color="FFFFFF"/>
              <w:left w:val="single" w:sz="2" w:space="0" w:color="BDBDBD"/>
              <w:bottom w:val="single" w:sz="32" w:space="0" w:color="FFFFFF"/>
              <w:right w:val="single" w:sz="2" w:space="0" w:color="BDBDBD"/>
            </w:tcBorders>
            <w:vAlign w:val="center"/>
          </w:tcPr>
          <w:p w14:paraId="7C00667B"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Norma comercial estadounidense equivalente al MIL-STD-105E para planes de muestreo por atributos.</w:t>
            </w:r>
            <w:r w:rsidRPr="00332AFD">
              <w:rPr>
                <w:color w:val="000000" w:themeColor="text1"/>
              </w:rPr>
              <w:t xml:space="preserve"> </w:t>
            </w:r>
          </w:p>
        </w:tc>
      </w:tr>
      <w:tr w:rsidR="00332AFD" w:rsidRPr="00332AFD" w14:paraId="5DAC8E19" w14:textId="77777777">
        <w:trPr>
          <w:trHeight w:val="592"/>
        </w:trPr>
        <w:tc>
          <w:tcPr>
            <w:tcW w:w="2924" w:type="dxa"/>
            <w:tcBorders>
              <w:top w:val="single" w:sz="2" w:space="0" w:color="BDBDBD"/>
              <w:left w:val="single" w:sz="2" w:space="0" w:color="BDBDBD"/>
              <w:bottom w:val="single" w:sz="32" w:space="0" w:color="FFFFFF"/>
              <w:right w:val="single" w:sz="2" w:space="0" w:color="BDBDBD"/>
            </w:tcBorders>
            <w:shd w:val="clear" w:color="auto" w:fill="F5F7FA"/>
            <w:vAlign w:val="center"/>
          </w:tcPr>
          <w:p w14:paraId="61E4FE47"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AQL / NAC</w:t>
            </w:r>
            <w:r w:rsidRPr="00332AFD">
              <w:rPr>
                <w:color w:val="000000" w:themeColor="text1"/>
              </w:rPr>
              <w:t xml:space="preserve"> </w:t>
            </w:r>
          </w:p>
        </w:tc>
        <w:tc>
          <w:tcPr>
            <w:tcW w:w="6823" w:type="dxa"/>
            <w:tcBorders>
              <w:top w:val="single" w:sz="32" w:space="0" w:color="FFFFFF"/>
              <w:left w:val="single" w:sz="2" w:space="0" w:color="BDBDBD"/>
              <w:bottom w:val="double" w:sz="32" w:space="0" w:color="FFFFFF"/>
              <w:right w:val="single" w:sz="2" w:space="0" w:color="BDBDBD"/>
            </w:tcBorders>
          </w:tcPr>
          <w:p w14:paraId="28FBC475" w14:textId="77777777" w:rsidR="005C2078" w:rsidRPr="00332AFD" w:rsidRDefault="008C1352">
            <w:pPr>
              <w:spacing w:after="0" w:line="259" w:lineRule="auto"/>
              <w:ind w:left="0" w:firstLine="0"/>
              <w:jc w:val="left"/>
              <w:rPr>
                <w:color w:val="000000" w:themeColor="text1"/>
              </w:rPr>
            </w:pPr>
            <w:proofErr w:type="spellStart"/>
            <w:r w:rsidRPr="00332AFD">
              <w:rPr>
                <w:color w:val="000000" w:themeColor="text1"/>
                <w:sz w:val="20"/>
              </w:rPr>
              <w:t>Acceptable</w:t>
            </w:r>
            <w:proofErr w:type="spellEnd"/>
            <w:r w:rsidRPr="00332AFD">
              <w:rPr>
                <w:color w:val="000000" w:themeColor="text1"/>
                <w:sz w:val="20"/>
              </w:rPr>
              <w:t xml:space="preserve"> </w:t>
            </w:r>
            <w:proofErr w:type="spellStart"/>
            <w:r w:rsidRPr="00332AFD">
              <w:rPr>
                <w:color w:val="000000" w:themeColor="text1"/>
                <w:sz w:val="20"/>
              </w:rPr>
              <w:t>Quality</w:t>
            </w:r>
            <w:proofErr w:type="spellEnd"/>
            <w:r w:rsidRPr="00332AFD">
              <w:rPr>
                <w:color w:val="000000" w:themeColor="text1"/>
                <w:sz w:val="20"/>
              </w:rPr>
              <w:t xml:space="preserve"> Level / Nivel Aceptable de Calidad. Porcentaje </w:t>
            </w:r>
            <w:proofErr w:type="spellStart"/>
            <w:r w:rsidRPr="00332AFD">
              <w:rPr>
                <w:color w:val="000000" w:themeColor="text1"/>
                <w:sz w:val="20"/>
              </w:rPr>
              <w:t>maximo</w:t>
            </w:r>
            <w:proofErr w:type="spellEnd"/>
            <w:r w:rsidRPr="00332AFD">
              <w:rPr>
                <w:color w:val="000000" w:themeColor="text1"/>
                <w:sz w:val="20"/>
              </w:rPr>
              <w:t xml:space="preserve"> de defectos tolerable en un lote.</w:t>
            </w:r>
            <w:r w:rsidRPr="00332AFD">
              <w:rPr>
                <w:color w:val="000000" w:themeColor="text1"/>
              </w:rPr>
              <w:t xml:space="preserve"> </w:t>
            </w:r>
          </w:p>
        </w:tc>
      </w:tr>
      <w:tr w:rsidR="00332AFD" w:rsidRPr="00332AFD" w14:paraId="1FBE7504" w14:textId="77777777">
        <w:trPr>
          <w:trHeight w:val="654"/>
        </w:trPr>
        <w:tc>
          <w:tcPr>
            <w:tcW w:w="2924" w:type="dxa"/>
            <w:tcBorders>
              <w:top w:val="single" w:sz="32" w:space="0" w:color="FFFFFF"/>
              <w:left w:val="single" w:sz="2" w:space="0" w:color="BDBDBD"/>
              <w:bottom w:val="single" w:sz="2" w:space="0" w:color="BDBDBD"/>
              <w:right w:val="single" w:sz="2" w:space="0" w:color="BDBDBD"/>
            </w:tcBorders>
            <w:vAlign w:val="center"/>
          </w:tcPr>
          <w:p w14:paraId="3FD44DDE"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ARL (</w:t>
            </w:r>
            <w:proofErr w:type="spellStart"/>
            <w:r w:rsidRPr="00332AFD">
              <w:rPr>
                <w:b/>
                <w:color w:val="000000" w:themeColor="text1"/>
                <w:sz w:val="20"/>
              </w:rPr>
              <w:t>Average</w:t>
            </w:r>
            <w:proofErr w:type="spellEnd"/>
            <w:r w:rsidRPr="00332AFD">
              <w:rPr>
                <w:b/>
                <w:color w:val="000000" w:themeColor="text1"/>
                <w:sz w:val="20"/>
              </w:rPr>
              <w:t xml:space="preserve"> Run </w:t>
            </w:r>
            <w:proofErr w:type="spellStart"/>
            <w:r w:rsidRPr="00332AFD">
              <w:rPr>
                <w:b/>
                <w:color w:val="000000" w:themeColor="text1"/>
                <w:sz w:val="20"/>
              </w:rPr>
              <w:t>Length</w:t>
            </w:r>
            <w:proofErr w:type="spellEnd"/>
            <w:r w:rsidRPr="00332AFD">
              <w:rPr>
                <w:b/>
                <w:color w:val="000000" w:themeColor="text1"/>
                <w:sz w:val="20"/>
              </w:rPr>
              <w:t>)</w:t>
            </w:r>
            <w:r w:rsidRPr="00332AFD">
              <w:rPr>
                <w:color w:val="000000" w:themeColor="text1"/>
              </w:rPr>
              <w:t xml:space="preserve"> </w:t>
            </w:r>
          </w:p>
        </w:tc>
        <w:tc>
          <w:tcPr>
            <w:tcW w:w="6823" w:type="dxa"/>
            <w:tcBorders>
              <w:top w:val="double" w:sz="32" w:space="0" w:color="FFFFFF"/>
              <w:left w:val="single" w:sz="2" w:space="0" w:color="BDBDBD"/>
              <w:bottom w:val="single" w:sz="32" w:space="0" w:color="FFFFFF"/>
              <w:right w:val="single" w:sz="2" w:space="0" w:color="BDBDBD"/>
            </w:tcBorders>
            <w:vAlign w:val="center"/>
          </w:tcPr>
          <w:p w14:paraId="4EBC0FFE"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Longitud Promedio de Racha. Numero esperado de muestras hasta detectar un cambio en el proceso o emitir una falsa alarma.</w:t>
            </w:r>
            <w:r w:rsidRPr="00332AFD">
              <w:rPr>
                <w:color w:val="000000" w:themeColor="text1"/>
              </w:rPr>
              <w:t xml:space="preserve"> </w:t>
            </w:r>
          </w:p>
        </w:tc>
      </w:tr>
      <w:tr w:rsidR="00332AFD" w:rsidRPr="00332AFD" w14:paraId="64A2A5D9" w14:textId="77777777">
        <w:trPr>
          <w:trHeight w:val="361"/>
        </w:trPr>
        <w:tc>
          <w:tcPr>
            <w:tcW w:w="2924" w:type="dxa"/>
            <w:tcBorders>
              <w:top w:val="single" w:sz="2" w:space="0" w:color="BDBDBD"/>
              <w:left w:val="single" w:sz="2" w:space="0" w:color="BDBDBD"/>
              <w:bottom w:val="single" w:sz="32" w:space="0" w:color="FFFFFF"/>
              <w:right w:val="single" w:sz="2" w:space="0" w:color="BDBDBD"/>
            </w:tcBorders>
            <w:shd w:val="clear" w:color="auto" w:fill="F5F7FA"/>
          </w:tcPr>
          <w:p w14:paraId="689BE9F3"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C-barra (C)</w:t>
            </w:r>
            <w:r w:rsidRPr="00332AFD">
              <w:rPr>
                <w:color w:val="000000" w:themeColor="text1"/>
              </w:rPr>
              <w:t xml:space="preserve"> </w:t>
            </w:r>
          </w:p>
        </w:tc>
        <w:tc>
          <w:tcPr>
            <w:tcW w:w="6823" w:type="dxa"/>
            <w:tcBorders>
              <w:top w:val="single" w:sz="32" w:space="0" w:color="FFFFFF"/>
              <w:left w:val="single" w:sz="2" w:space="0" w:color="BDBDBD"/>
              <w:bottom w:val="double" w:sz="32" w:space="0" w:color="FFFFFF"/>
              <w:right w:val="single" w:sz="2" w:space="0" w:color="BDBDBD"/>
            </w:tcBorders>
          </w:tcPr>
          <w:p w14:paraId="406B04C4"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Media del </w:t>
            </w:r>
            <w:proofErr w:type="spellStart"/>
            <w:r w:rsidRPr="00332AFD">
              <w:rPr>
                <w:color w:val="000000" w:themeColor="text1"/>
                <w:sz w:val="20"/>
              </w:rPr>
              <w:t>numero</w:t>
            </w:r>
            <w:proofErr w:type="spellEnd"/>
            <w:r w:rsidRPr="00332AFD">
              <w:rPr>
                <w:color w:val="000000" w:themeColor="text1"/>
                <w:sz w:val="20"/>
              </w:rPr>
              <w:t xml:space="preserve"> de defectos por unidad. </w:t>
            </w:r>
            <w:proofErr w:type="spellStart"/>
            <w:r w:rsidRPr="00332AFD">
              <w:rPr>
                <w:color w:val="000000" w:themeColor="text1"/>
                <w:sz w:val="20"/>
              </w:rPr>
              <w:t>Linea</w:t>
            </w:r>
            <w:proofErr w:type="spellEnd"/>
            <w:r w:rsidRPr="00332AFD">
              <w:rPr>
                <w:color w:val="000000" w:themeColor="text1"/>
                <w:sz w:val="20"/>
              </w:rPr>
              <w:t xml:space="preserve"> central de la Carta C.</w:t>
            </w:r>
            <w:r w:rsidRPr="00332AFD">
              <w:rPr>
                <w:color w:val="000000" w:themeColor="text1"/>
              </w:rPr>
              <w:t xml:space="preserve"> </w:t>
            </w:r>
          </w:p>
        </w:tc>
      </w:tr>
      <w:tr w:rsidR="00332AFD" w:rsidRPr="00332AFD" w14:paraId="4BFE2159" w14:textId="77777777">
        <w:trPr>
          <w:trHeight w:val="652"/>
        </w:trPr>
        <w:tc>
          <w:tcPr>
            <w:tcW w:w="2924" w:type="dxa"/>
            <w:tcBorders>
              <w:top w:val="single" w:sz="32" w:space="0" w:color="FFFFFF"/>
              <w:left w:val="single" w:sz="2" w:space="0" w:color="BDBDBD"/>
              <w:bottom w:val="single" w:sz="2" w:space="0" w:color="BDBDBD"/>
              <w:right w:val="single" w:sz="2" w:space="0" w:color="BDBDBD"/>
            </w:tcBorders>
            <w:vAlign w:val="center"/>
          </w:tcPr>
          <w:p w14:paraId="4EC15D15"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Carta C</w:t>
            </w:r>
            <w:r w:rsidRPr="00332AFD">
              <w:rPr>
                <w:color w:val="000000" w:themeColor="text1"/>
              </w:rPr>
              <w:t xml:space="preserve"> </w:t>
            </w:r>
          </w:p>
        </w:tc>
        <w:tc>
          <w:tcPr>
            <w:tcW w:w="6823" w:type="dxa"/>
            <w:tcBorders>
              <w:top w:val="double" w:sz="32" w:space="0" w:color="FFFFFF"/>
              <w:left w:val="single" w:sz="2" w:space="0" w:color="BDBDBD"/>
              <w:bottom w:val="single" w:sz="32" w:space="0" w:color="FFFFFF"/>
              <w:right w:val="single" w:sz="2" w:space="0" w:color="BDBDBD"/>
            </w:tcBorders>
            <w:vAlign w:val="center"/>
          </w:tcPr>
          <w:p w14:paraId="6B1CD401"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Carta de control para monitorear el </w:t>
            </w:r>
            <w:proofErr w:type="spellStart"/>
            <w:r w:rsidRPr="00332AFD">
              <w:rPr>
                <w:color w:val="000000" w:themeColor="text1"/>
                <w:sz w:val="20"/>
              </w:rPr>
              <w:t>numero</w:t>
            </w:r>
            <w:proofErr w:type="spellEnd"/>
            <w:r w:rsidRPr="00332AFD">
              <w:rPr>
                <w:color w:val="000000" w:themeColor="text1"/>
                <w:sz w:val="20"/>
              </w:rPr>
              <w:t xml:space="preserve"> de defectos por unidad de </w:t>
            </w:r>
            <w:proofErr w:type="spellStart"/>
            <w:r w:rsidRPr="00332AFD">
              <w:rPr>
                <w:color w:val="000000" w:themeColor="text1"/>
                <w:sz w:val="20"/>
              </w:rPr>
              <w:t>inspeccion</w:t>
            </w:r>
            <w:proofErr w:type="spellEnd"/>
            <w:r w:rsidRPr="00332AFD">
              <w:rPr>
                <w:color w:val="000000" w:themeColor="text1"/>
                <w:sz w:val="20"/>
              </w:rPr>
              <w:t>.</w:t>
            </w:r>
            <w:r w:rsidRPr="00332AFD">
              <w:rPr>
                <w:color w:val="000000" w:themeColor="text1"/>
              </w:rPr>
              <w:t xml:space="preserve"> </w:t>
            </w:r>
          </w:p>
        </w:tc>
      </w:tr>
      <w:tr w:rsidR="00332AFD" w:rsidRPr="00332AFD" w14:paraId="2F3DCFA5" w14:textId="77777777">
        <w:trPr>
          <w:trHeight w:val="592"/>
        </w:trPr>
        <w:tc>
          <w:tcPr>
            <w:tcW w:w="2924" w:type="dxa"/>
            <w:tcBorders>
              <w:top w:val="single" w:sz="2" w:space="0" w:color="BDBDBD"/>
              <w:left w:val="single" w:sz="2" w:space="0" w:color="BDBDBD"/>
              <w:bottom w:val="single" w:sz="32" w:space="0" w:color="FFFFFF"/>
              <w:right w:val="single" w:sz="2" w:space="0" w:color="BDBDBD"/>
            </w:tcBorders>
            <w:shd w:val="clear" w:color="auto" w:fill="F5F7FA"/>
            <w:vAlign w:val="center"/>
          </w:tcPr>
          <w:p w14:paraId="6F523E41"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Carta X-R</w:t>
            </w:r>
            <w:r w:rsidRPr="00332AFD">
              <w:rPr>
                <w:color w:val="000000" w:themeColor="text1"/>
              </w:rPr>
              <w:t xml:space="preserve"> </w:t>
            </w:r>
          </w:p>
        </w:tc>
        <w:tc>
          <w:tcPr>
            <w:tcW w:w="6823" w:type="dxa"/>
            <w:tcBorders>
              <w:top w:val="single" w:sz="32" w:space="0" w:color="FFFFFF"/>
              <w:left w:val="single" w:sz="2" w:space="0" w:color="BDBDBD"/>
              <w:bottom w:val="double" w:sz="32" w:space="0" w:color="FFFFFF"/>
              <w:right w:val="single" w:sz="2" w:space="0" w:color="BDBDBD"/>
            </w:tcBorders>
          </w:tcPr>
          <w:p w14:paraId="412B252C"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Conjunto de cartas de control que monitorean </w:t>
            </w:r>
            <w:proofErr w:type="spellStart"/>
            <w:r w:rsidRPr="00332AFD">
              <w:rPr>
                <w:color w:val="000000" w:themeColor="text1"/>
                <w:sz w:val="20"/>
              </w:rPr>
              <w:t>simultaneamente</w:t>
            </w:r>
            <w:proofErr w:type="spellEnd"/>
            <w:r w:rsidRPr="00332AFD">
              <w:rPr>
                <w:color w:val="000000" w:themeColor="text1"/>
                <w:sz w:val="20"/>
              </w:rPr>
              <w:t xml:space="preserve"> el promedio (X-barra) y la variabilidad (Rango) de un proceso.</w:t>
            </w:r>
            <w:r w:rsidRPr="00332AFD">
              <w:rPr>
                <w:color w:val="000000" w:themeColor="text1"/>
              </w:rPr>
              <w:t xml:space="preserve"> </w:t>
            </w:r>
          </w:p>
        </w:tc>
      </w:tr>
      <w:tr w:rsidR="00332AFD" w:rsidRPr="00332AFD" w14:paraId="27304DE4" w14:textId="77777777">
        <w:trPr>
          <w:trHeight w:val="882"/>
        </w:trPr>
        <w:tc>
          <w:tcPr>
            <w:tcW w:w="2924" w:type="dxa"/>
            <w:tcBorders>
              <w:top w:val="single" w:sz="32" w:space="0" w:color="FFFFFF"/>
              <w:left w:val="single" w:sz="2" w:space="0" w:color="BDBDBD"/>
              <w:bottom w:val="single" w:sz="2" w:space="0" w:color="BDBDBD"/>
              <w:right w:val="single" w:sz="2" w:space="0" w:color="BDBDBD"/>
            </w:tcBorders>
            <w:vAlign w:val="center"/>
          </w:tcPr>
          <w:p w14:paraId="7153AB6E"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CEP / SPC</w:t>
            </w:r>
            <w:r w:rsidRPr="00332AFD">
              <w:rPr>
                <w:color w:val="000000" w:themeColor="text1"/>
              </w:rPr>
              <w:t xml:space="preserve"> </w:t>
            </w:r>
          </w:p>
        </w:tc>
        <w:tc>
          <w:tcPr>
            <w:tcW w:w="6823" w:type="dxa"/>
            <w:tcBorders>
              <w:top w:val="double" w:sz="32" w:space="0" w:color="FFFFFF"/>
              <w:left w:val="single" w:sz="2" w:space="0" w:color="BDBDBD"/>
              <w:bottom w:val="single" w:sz="32" w:space="0" w:color="FFFFFF"/>
              <w:right w:val="single" w:sz="2" w:space="0" w:color="BDBDBD"/>
            </w:tcBorders>
            <w:vAlign w:val="center"/>
          </w:tcPr>
          <w:p w14:paraId="31E48789"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Control </w:t>
            </w:r>
            <w:proofErr w:type="spellStart"/>
            <w:r w:rsidRPr="00332AFD">
              <w:rPr>
                <w:color w:val="000000" w:themeColor="text1"/>
                <w:sz w:val="20"/>
              </w:rPr>
              <w:t>Estadistico</w:t>
            </w:r>
            <w:proofErr w:type="spellEnd"/>
            <w:r w:rsidRPr="00332AFD">
              <w:rPr>
                <w:color w:val="000000" w:themeColor="text1"/>
                <w:sz w:val="20"/>
              </w:rPr>
              <w:t xml:space="preserve"> de Procesos / </w:t>
            </w:r>
            <w:proofErr w:type="spellStart"/>
            <w:r w:rsidRPr="00332AFD">
              <w:rPr>
                <w:color w:val="000000" w:themeColor="text1"/>
                <w:sz w:val="20"/>
              </w:rPr>
              <w:t>Statistical</w:t>
            </w:r>
            <w:proofErr w:type="spellEnd"/>
            <w:r w:rsidRPr="00332AFD">
              <w:rPr>
                <w:color w:val="000000" w:themeColor="text1"/>
                <w:sz w:val="20"/>
              </w:rPr>
              <w:t xml:space="preserve"> Process Control. Uso de </w:t>
            </w:r>
            <w:proofErr w:type="spellStart"/>
            <w:r w:rsidRPr="00332AFD">
              <w:rPr>
                <w:color w:val="000000" w:themeColor="text1"/>
                <w:sz w:val="20"/>
              </w:rPr>
              <w:t>metodos</w:t>
            </w:r>
            <w:proofErr w:type="spellEnd"/>
            <w:r w:rsidRPr="00332AFD">
              <w:rPr>
                <w:color w:val="000000" w:themeColor="text1"/>
                <w:sz w:val="20"/>
              </w:rPr>
              <w:t xml:space="preserve"> </w:t>
            </w:r>
            <w:proofErr w:type="spellStart"/>
            <w:r w:rsidRPr="00332AFD">
              <w:rPr>
                <w:color w:val="000000" w:themeColor="text1"/>
                <w:sz w:val="20"/>
              </w:rPr>
              <w:t>estadisticos</w:t>
            </w:r>
            <w:proofErr w:type="spellEnd"/>
            <w:r w:rsidRPr="00332AFD">
              <w:rPr>
                <w:color w:val="000000" w:themeColor="text1"/>
                <w:sz w:val="20"/>
              </w:rPr>
              <w:t xml:space="preserve"> para monitorear y controlar la calidad de un proceso.</w:t>
            </w:r>
            <w:r w:rsidRPr="00332AFD">
              <w:rPr>
                <w:color w:val="000000" w:themeColor="text1"/>
              </w:rPr>
              <w:t xml:space="preserve"> </w:t>
            </w:r>
          </w:p>
        </w:tc>
      </w:tr>
      <w:tr w:rsidR="00332AFD" w:rsidRPr="00332AFD" w14:paraId="7B54C783" w14:textId="77777777">
        <w:trPr>
          <w:trHeight w:val="592"/>
        </w:trPr>
        <w:tc>
          <w:tcPr>
            <w:tcW w:w="2924" w:type="dxa"/>
            <w:tcBorders>
              <w:top w:val="single" w:sz="2" w:space="0" w:color="BDBDBD"/>
              <w:left w:val="single" w:sz="2" w:space="0" w:color="BDBDBD"/>
              <w:bottom w:val="single" w:sz="32" w:space="0" w:color="FFFFFF"/>
              <w:right w:val="single" w:sz="2" w:space="0" w:color="BDBDBD"/>
            </w:tcBorders>
            <w:shd w:val="clear" w:color="auto" w:fill="F5F7FA"/>
            <w:vAlign w:val="center"/>
          </w:tcPr>
          <w:p w14:paraId="0328E35F" w14:textId="77777777" w:rsidR="005C2078" w:rsidRPr="00332AFD" w:rsidRDefault="008C1352">
            <w:pPr>
              <w:spacing w:after="0" w:line="259" w:lineRule="auto"/>
              <w:ind w:left="0" w:firstLine="0"/>
              <w:jc w:val="left"/>
              <w:rPr>
                <w:color w:val="000000" w:themeColor="text1"/>
              </w:rPr>
            </w:pPr>
            <w:proofErr w:type="spellStart"/>
            <w:r w:rsidRPr="00332AFD">
              <w:rPr>
                <w:b/>
                <w:color w:val="000000" w:themeColor="text1"/>
                <w:sz w:val="20"/>
              </w:rPr>
              <w:t>Cp</w:t>
            </w:r>
            <w:proofErr w:type="spellEnd"/>
            <w:r w:rsidRPr="00332AFD">
              <w:rPr>
                <w:color w:val="000000" w:themeColor="text1"/>
              </w:rPr>
              <w:t xml:space="preserve"> </w:t>
            </w:r>
          </w:p>
        </w:tc>
        <w:tc>
          <w:tcPr>
            <w:tcW w:w="6823" w:type="dxa"/>
            <w:tcBorders>
              <w:top w:val="single" w:sz="32" w:space="0" w:color="FFFFFF"/>
              <w:left w:val="single" w:sz="2" w:space="0" w:color="BDBDBD"/>
              <w:bottom w:val="double" w:sz="32" w:space="0" w:color="FFFFFF"/>
              <w:right w:val="single" w:sz="2" w:space="0" w:color="BDBDBD"/>
            </w:tcBorders>
          </w:tcPr>
          <w:p w14:paraId="52A7682F" w14:textId="77777777" w:rsidR="005C2078" w:rsidRPr="00332AFD" w:rsidRDefault="008C1352">
            <w:pPr>
              <w:spacing w:after="0" w:line="259" w:lineRule="auto"/>
              <w:ind w:left="0" w:firstLine="0"/>
              <w:jc w:val="left"/>
              <w:rPr>
                <w:color w:val="000000" w:themeColor="text1"/>
              </w:rPr>
            </w:pPr>
            <w:proofErr w:type="spellStart"/>
            <w:r w:rsidRPr="00332AFD">
              <w:rPr>
                <w:color w:val="000000" w:themeColor="text1"/>
                <w:sz w:val="20"/>
              </w:rPr>
              <w:t>Indice</w:t>
            </w:r>
            <w:proofErr w:type="spellEnd"/>
            <w:r w:rsidRPr="00332AFD">
              <w:rPr>
                <w:color w:val="000000" w:themeColor="text1"/>
                <w:sz w:val="20"/>
              </w:rPr>
              <w:t xml:space="preserve"> de capacidad potencial. Compara el ancho de </w:t>
            </w:r>
            <w:proofErr w:type="spellStart"/>
            <w:r w:rsidRPr="00332AFD">
              <w:rPr>
                <w:color w:val="000000" w:themeColor="text1"/>
                <w:sz w:val="20"/>
              </w:rPr>
              <w:t>especificacion</w:t>
            </w:r>
            <w:proofErr w:type="spellEnd"/>
            <w:r w:rsidRPr="00332AFD">
              <w:rPr>
                <w:color w:val="000000" w:themeColor="text1"/>
                <w:sz w:val="20"/>
              </w:rPr>
              <w:t xml:space="preserve"> con la variabilidad natural del proceso (sin considerar centrado).</w:t>
            </w:r>
            <w:r w:rsidRPr="00332AFD">
              <w:rPr>
                <w:color w:val="000000" w:themeColor="text1"/>
              </w:rPr>
              <w:t xml:space="preserve"> </w:t>
            </w:r>
          </w:p>
        </w:tc>
      </w:tr>
      <w:tr w:rsidR="00332AFD" w:rsidRPr="00332AFD" w14:paraId="340DA0A9" w14:textId="77777777">
        <w:trPr>
          <w:trHeight w:val="654"/>
        </w:trPr>
        <w:tc>
          <w:tcPr>
            <w:tcW w:w="2924" w:type="dxa"/>
            <w:tcBorders>
              <w:top w:val="single" w:sz="32" w:space="0" w:color="FFFFFF"/>
              <w:left w:val="single" w:sz="2" w:space="0" w:color="BDBDBD"/>
              <w:bottom w:val="single" w:sz="2" w:space="0" w:color="BDBDBD"/>
              <w:right w:val="single" w:sz="2" w:space="0" w:color="BDBDBD"/>
            </w:tcBorders>
            <w:vAlign w:val="center"/>
          </w:tcPr>
          <w:p w14:paraId="7E76E7C5" w14:textId="77777777" w:rsidR="005C2078" w:rsidRPr="00332AFD" w:rsidRDefault="008C1352">
            <w:pPr>
              <w:spacing w:after="0" w:line="259" w:lineRule="auto"/>
              <w:ind w:left="0" w:firstLine="0"/>
              <w:jc w:val="left"/>
              <w:rPr>
                <w:color w:val="000000" w:themeColor="text1"/>
              </w:rPr>
            </w:pPr>
            <w:proofErr w:type="spellStart"/>
            <w:r w:rsidRPr="00332AFD">
              <w:rPr>
                <w:b/>
                <w:color w:val="000000" w:themeColor="text1"/>
                <w:sz w:val="20"/>
              </w:rPr>
              <w:t>Cpk</w:t>
            </w:r>
            <w:proofErr w:type="spellEnd"/>
            <w:r w:rsidRPr="00332AFD">
              <w:rPr>
                <w:color w:val="000000" w:themeColor="text1"/>
              </w:rPr>
              <w:t xml:space="preserve"> </w:t>
            </w:r>
          </w:p>
        </w:tc>
        <w:tc>
          <w:tcPr>
            <w:tcW w:w="6823" w:type="dxa"/>
            <w:tcBorders>
              <w:top w:val="double" w:sz="32" w:space="0" w:color="FFFFFF"/>
              <w:left w:val="single" w:sz="2" w:space="0" w:color="BDBDBD"/>
              <w:bottom w:val="single" w:sz="32" w:space="0" w:color="FFFFFF"/>
              <w:right w:val="single" w:sz="2" w:space="0" w:color="BDBDBD"/>
            </w:tcBorders>
            <w:vAlign w:val="center"/>
          </w:tcPr>
          <w:p w14:paraId="32A66215" w14:textId="77777777" w:rsidR="005C2078" w:rsidRPr="00332AFD" w:rsidRDefault="008C1352">
            <w:pPr>
              <w:spacing w:after="0" w:line="259" w:lineRule="auto"/>
              <w:ind w:left="0" w:firstLine="0"/>
              <w:jc w:val="left"/>
              <w:rPr>
                <w:color w:val="000000" w:themeColor="text1"/>
              </w:rPr>
            </w:pPr>
            <w:proofErr w:type="spellStart"/>
            <w:r w:rsidRPr="00332AFD">
              <w:rPr>
                <w:color w:val="000000" w:themeColor="text1"/>
                <w:sz w:val="20"/>
              </w:rPr>
              <w:t>Indice</w:t>
            </w:r>
            <w:proofErr w:type="spellEnd"/>
            <w:r w:rsidRPr="00332AFD">
              <w:rPr>
                <w:color w:val="000000" w:themeColor="text1"/>
                <w:sz w:val="20"/>
              </w:rPr>
              <w:t xml:space="preserve"> de capacidad real. Considera tanto la variabilidad como el centrado del proceso respecto a los </w:t>
            </w:r>
            <w:proofErr w:type="spellStart"/>
            <w:r w:rsidRPr="00332AFD">
              <w:rPr>
                <w:color w:val="000000" w:themeColor="text1"/>
                <w:sz w:val="20"/>
              </w:rPr>
              <w:t>limites</w:t>
            </w:r>
            <w:proofErr w:type="spellEnd"/>
            <w:r w:rsidRPr="00332AFD">
              <w:rPr>
                <w:color w:val="000000" w:themeColor="text1"/>
                <w:sz w:val="20"/>
              </w:rPr>
              <w:t xml:space="preserve"> de </w:t>
            </w:r>
            <w:proofErr w:type="spellStart"/>
            <w:r w:rsidRPr="00332AFD">
              <w:rPr>
                <w:color w:val="000000" w:themeColor="text1"/>
                <w:sz w:val="20"/>
              </w:rPr>
              <w:t>especificacion</w:t>
            </w:r>
            <w:proofErr w:type="spellEnd"/>
            <w:r w:rsidRPr="00332AFD">
              <w:rPr>
                <w:color w:val="000000" w:themeColor="text1"/>
                <w:sz w:val="20"/>
              </w:rPr>
              <w:t>.</w:t>
            </w:r>
            <w:r w:rsidRPr="00332AFD">
              <w:rPr>
                <w:color w:val="000000" w:themeColor="text1"/>
              </w:rPr>
              <w:t xml:space="preserve"> </w:t>
            </w:r>
          </w:p>
        </w:tc>
      </w:tr>
      <w:tr w:rsidR="00332AFD" w:rsidRPr="00332AFD" w14:paraId="54DD0E69" w14:textId="77777777">
        <w:trPr>
          <w:trHeight w:val="361"/>
        </w:trPr>
        <w:tc>
          <w:tcPr>
            <w:tcW w:w="2924" w:type="dxa"/>
            <w:tcBorders>
              <w:top w:val="single" w:sz="2" w:space="0" w:color="BDBDBD"/>
              <w:left w:val="single" w:sz="2" w:space="0" w:color="BDBDBD"/>
              <w:bottom w:val="single" w:sz="32" w:space="0" w:color="FFFFFF"/>
              <w:right w:val="single" w:sz="2" w:space="0" w:color="BDBDBD"/>
            </w:tcBorders>
            <w:shd w:val="clear" w:color="auto" w:fill="F5F7FA"/>
          </w:tcPr>
          <w:p w14:paraId="09D955DB" w14:textId="77777777" w:rsidR="005C2078" w:rsidRPr="00332AFD" w:rsidRDefault="008C1352">
            <w:pPr>
              <w:spacing w:after="0" w:line="259" w:lineRule="auto"/>
              <w:ind w:left="0" w:firstLine="0"/>
              <w:jc w:val="left"/>
              <w:rPr>
                <w:color w:val="000000" w:themeColor="text1"/>
              </w:rPr>
            </w:pPr>
            <w:proofErr w:type="spellStart"/>
            <w:r w:rsidRPr="00332AFD">
              <w:rPr>
                <w:b/>
                <w:color w:val="000000" w:themeColor="text1"/>
                <w:sz w:val="20"/>
              </w:rPr>
              <w:t>Cpl</w:t>
            </w:r>
            <w:proofErr w:type="spellEnd"/>
            <w:r w:rsidRPr="00332AFD">
              <w:rPr>
                <w:color w:val="000000" w:themeColor="text1"/>
              </w:rPr>
              <w:t xml:space="preserve"> </w:t>
            </w:r>
          </w:p>
        </w:tc>
        <w:tc>
          <w:tcPr>
            <w:tcW w:w="6823" w:type="dxa"/>
            <w:tcBorders>
              <w:top w:val="single" w:sz="32" w:space="0" w:color="FFFFFF"/>
              <w:left w:val="single" w:sz="2" w:space="0" w:color="BDBDBD"/>
              <w:bottom w:val="double" w:sz="32" w:space="0" w:color="FFFFFF"/>
              <w:right w:val="single" w:sz="2" w:space="0" w:color="BDBDBD"/>
            </w:tcBorders>
          </w:tcPr>
          <w:p w14:paraId="71BF5998"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Capacidad del proceso respecto al </w:t>
            </w:r>
            <w:proofErr w:type="spellStart"/>
            <w:r w:rsidRPr="00332AFD">
              <w:rPr>
                <w:color w:val="000000" w:themeColor="text1"/>
                <w:sz w:val="20"/>
              </w:rPr>
              <w:t>limite</w:t>
            </w:r>
            <w:proofErr w:type="spellEnd"/>
            <w:r w:rsidRPr="00332AFD">
              <w:rPr>
                <w:color w:val="000000" w:themeColor="text1"/>
                <w:sz w:val="20"/>
              </w:rPr>
              <w:t xml:space="preserve"> de </w:t>
            </w:r>
            <w:proofErr w:type="spellStart"/>
            <w:r w:rsidRPr="00332AFD">
              <w:rPr>
                <w:color w:val="000000" w:themeColor="text1"/>
                <w:sz w:val="20"/>
              </w:rPr>
              <w:t>especificacion</w:t>
            </w:r>
            <w:proofErr w:type="spellEnd"/>
            <w:r w:rsidRPr="00332AFD">
              <w:rPr>
                <w:color w:val="000000" w:themeColor="text1"/>
                <w:sz w:val="20"/>
              </w:rPr>
              <w:t xml:space="preserve"> inferior.</w:t>
            </w:r>
            <w:r w:rsidRPr="00332AFD">
              <w:rPr>
                <w:color w:val="000000" w:themeColor="text1"/>
              </w:rPr>
              <w:t xml:space="preserve"> </w:t>
            </w:r>
          </w:p>
        </w:tc>
      </w:tr>
      <w:tr w:rsidR="00332AFD" w:rsidRPr="00332AFD" w14:paraId="50F893CB" w14:textId="77777777">
        <w:trPr>
          <w:trHeight w:val="421"/>
        </w:trPr>
        <w:tc>
          <w:tcPr>
            <w:tcW w:w="2924" w:type="dxa"/>
            <w:tcBorders>
              <w:top w:val="single" w:sz="32" w:space="0" w:color="FFFFFF"/>
              <w:left w:val="single" w:sz="2" w:space="0" w:color="BDBDBD"/>
              <w:bottom w:val="single" w:sz="2" w:space="0" w:color="BDBDBD"/>
              <w:right w:val="single" w:sz="2" w:space="0" w:color="BDBDBD"/>
            </w:tcBorders>
            <w:vAlign w:val="center"/>
          </w:tcPr>
          <w:p w14:paraId="3F7EA517" w14:textId="77777777" w:rsidR="005C2078" w:rsidRPr="00332AFD" w:rsidRDefault="008C1352">
            <w:pPr>
              <w:spacing w:after="0" w:line="259" w:lineRule="auto"/>
              <w:ind w:left="0" w:firstLine="0"/>
              <w:jc w:val="left"/>
              <w:rPr>
                <w:color w:val="000000" w:themeColor="text1"/>
              </w:rPr>
            </w:pPr>
            <w:proofErr w:type="spellStart"/>
            <w:r w:rsidRPr="00332AFD">
              <w:rPr>
                <w:b/>
                <w:color w:val="000000" w:themeColor="text1"/>
                <w:sz w:val="20"/>
              </w:rPr>
              <w:t>Cpu</w:t>
            </w:r>
            <w:proofErr w:type="spellEnd"/>
            <w:r w:rsidRPr="00332AFD">
              <w:rPr>
                <w:color w:val="000000" w:themeColor="text1"/>
              </w:rPr>
              <w:t xml:space="preserve"> </w:t>
            </w:r>
          </w:p>
        </w:tc>
        <w:tc>
          <w:tcPr>
            <w:tcW w:w="6823" w:type="dxa"/>
            <w:tcBorders>
              <w:top w:val="double" w:sz="32" w:space="0" w:color="FFFFFF"/>
              <w:left w:val="single" w:sz="2" w:space="0" w:color="BDBDBD"/>
              <w:bottom w:val="single" w:sz="32" w:space="0" w:color="FFFFFF"/>
              <w:right w:val="single" w:sz="2" w:space="0" w:color="BDBDBD"/>
            </w:tcBorders>
            <w:vAlign w:val="center"/>
          </w:tcPr>
          <w:p w14:paraId="7890401D"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Capacidad del proceso respecto al </w:t>
            </w:r>
            <w:proofErr w:type="spellStart"/>
            <w:r w:rsidRPr="00332AFD">
              <w:rPr>
                <w:color w:val="000000" w:themeColor="text1"/>
                <w:sz w:val="20"/>
              </w:rPr>
              <w:t>limite</w:t>
            </w:r>
            <w:proofErr w:type="spellEnd"/>
            <w:r w:rsidRPr="00332AFD">
              <w:rPr>
                <w:color w:val="000000" w:themeColor="text1"/>
                <w:sz w:val="20"/>
              </w:rPr>
              <w:t xml:space="preserve"> de </w:t>
            </w:r>
            <w:proofErr w:type="spellStart"/>
            <w:r w:rsidRPr="00332AFD">
              <w:rPr>
                <w:color w:val="000000" w:themeColor="text1"/>
                <w:sz w:val="20"/>
              </w:rPr>
              <w:t>especificacion</w:t>
            </w:r>
            <w:proofErr w:type="spellEnd"/>
            <w:r w:rsidRPr="00332AFD">
              <w:rPr>
                <w:color w:val="000000" w:themeColor="text1"/>
                <w:sz w:val="20"/>
              </w:rPr>
              <w:t xml:space="preserve"> superior.</w:t>
            </w:r>
            <w:r w:rsidRPr="00332AFD">
              <w:rPr>
                <w:color w:val="000000" w:themeColor="text1"/>
              </w:rPr>
              <w:t xml:space="preserve"> </w:t>
            </w:r>
          </w:p>
        </w:tc>
      </w:tr>
      <w:tr w:rsidR="00332AFD" w:rsidRPr="00332AFD" w14:paraId="76BC9BCC" w14:textId="77777777">
        <w:trPr>
          <w:trHeight w:val="592"/>
        </w:trPr>
        <w:tc>
          <w:tcPr>
            <w:tcW w:w="2924" w:type="dxa"/>
            <w:tcBorders>
              <w:top w:val="single" w:sz="2" w:space="0" w:color="BDBDBD"/>
              <w:left w:val="single" w:sz="2" w:space="0" w:color="BDBDBD"/>
              <w:bottom w:val="single" w:sz="32" w:space="0" w:color="FFFFFF"/>
              <w:right w:val="single" w:sz="2" w:space="0" w:color="BDBDBD"/>
            </w:tcBorders>
            <w:shd w:val="clear" w:color="auto" w:fill="F5F7FA"/>
            <w:vAlign w:val="center"/>
          </w:tcPr>
          <w:p w14:paraId="6B4AA4F1" w14:textId="77777777" w:rsidR="005C2078" w:rsidRPr="00332AFD" w:rsidRDefault="008C1352">
            <w:pPr>
              <w:spacing w:after="0" w:line="259" w:lineRule="auto"/>
              <w:ind w:left="0" w:firstLine="0"/>
              <w:jc w:val="left"/>
              <w:rPr>
                <w:color w:val="000000" w:themeColor="text1"/>
              </w:rPr>
            </w:pPr>
            <w:proofErr w:type="spellStart"/>
            <w:r w:rsidRPr="00332AFD">
              <w:rPr>
                <w:b/>
                <w:color w:val="000000" w:themeColor="text1"/>
                <w:sz w:val="20"/>
              </w:rPr>
              <w:t>Distribucion</w:t>
            </w:r>
            <w:proofErr w:type="spellEnd"/>
            <w:r w:rsidRPr="00332AFD">
              <w:rPr>
                <w:b/>
                <w:color w:val="000000" w:themeColor="text1"/>
                <w:sz w:val="20"/>
              </w:rPr>
              <w:t xml:space="preserve"> Normal</w:t>
            </w:r>
            <w:r w:rsidRPr="00332AFD">
              <w:rPr>
                <w:color w:val="000000" w:themeColor="text1"/>
              </w:rPr>
              <w:t xml:space="preserve"> </w:t>
            </w:r>
          </w:p>
        </w:tc>
        <w:tc>
          <w:tcPr>
            <w:tcW w:w="6823" w:type="dxa"/>
            <w:tcBorders>
              <w:top w:val="single" w:sz="32" w:space="0" w:color="FFFFFF"/>
              <w:left w:val="single" w:sz="2" w:space="0" w:color="BDBDBD"/>
              <w:bottom w:val="double" w:sz="32" w:space="0" w:color="FFFFFF"/>
              <w:right w:val="single" w:sz="2" w:space="0" w:color="BDBDBD"/>
            </w:tcBorders>
          </w:tcPr>
          <w:p w14:paraId="29A6955B" w14:textId="77777777" w:rsidR="005C2078" w:rsidRPr="00332AFD" w:rsidRDefault="008C1352">
            <w:pPr>
              <w:spacing w:after="0" w:line="259" w:lineRule="auto"/>
              <w:ind w:left="0" w:firstLine="0"/>
              <w:jc w:val="left"/>
              <w:rPr>
                <w:color w:val="000000" w:themeColor="text1"/>
              </w:rPr>
            </w:pPr>
            <w:proofErr w:type="spellStart"/>
            <w:r w:rsidRPr="00332AFD">
              <w:rPr>
                <w:color w:val="000000" w:themeColor="text1"/>
                <w:sz w:val="20"/>
              </w:rPr>
              <w:t>Distribucion</w:t>
            </w:r>
            <w:proofErr w:type="spellEnd"/>
            <w:r w:rsidRPr="00332AFD">
              <w:rPr>
                <w:color w:val="000000" w:themeColor="text1"/>
                <w:sz w:val="20"/>
              </w:rPr>
              <w:t xml:space="preserve"> de probabilidad con forma de campana </w:t>
            </w:r>
            <w:proofErr w:type="spellStart"/>
            <w:r w:rsidRPr="00332AFD">
              <w:rPr>
                <w:color w:val="000000" w:themeColor="text1"/>
                <w:sz w:val="20"/>
              </w:rPr>
              <w:t>simetrica</w:t>
            </w:r>
            <w:proofErr w:type="spellEnd"/>
            <w:r w:rsidRPr="00332AFD">
              <w:rPr>
                <w:color w:val="000000" w:themeColor="text1"/>
                <w:sz w:val="20"/>
              </w:rPr>
              <w:t xml:space="preserve">, caracterizada por su media y </w:t>
            </w:r>
            <w:proofErr w:type="spellStart"/>
            <w:r w:rsidRPr="00332AFD">
              <w:rPr>
                <w:color w:val="000000" w:themeColor="text1"/>
                <w:sz w:val="20"/>
              </w:rPr>
              <w:t>desviacion</w:t>
            </w:r>
            <w:proofErr w:type="spellEnd"/>
            <w:r w:rsidRPr="00332AFD">
              <w:rPr>
                <w:color w:val="000000" w:themeColor="text1"/>
                <w:sz w:val="20"/>
              </w:rPr>
              <w:t xml:space="preserve"> </w:t>
            </w:r>
            <w:proofErr w:type="spellStart"/>
            <w:r w:rsidRPr="00332AFD">
              <w:rPr>
                <w:color w:val="000000" w:themeColor="text1"/>
                <w:sz w:val="20"/>
              </w:rPr>
              <w:t>estandar</w:t>
            </w:r>
            <w:proofErr w:type="spellEnd"/>
            <w:r w:rsidRPr="00332AFD">
              <w:rPr>
                <w:color w:val="000000" w:themeColor="text1"/>
                <w:sz w:val="20"/>
              </w:rPr>
              <w:t>.</w:t>
            </w:r>
            <w:r w:rsidRPr="00332AFD">
              <w:rPr>
                <w:color w:val="000000" w:themeColor="text1"/>
              </w:rPr>
              <w:t xml:space="preserve"> </w:t>
            </w:r>
          </w:p>
        </w:tc>
      </w:tr>
      <w:tr w:rsidR="00332AFD" w:rsidRPr="00332AFD" w14:paraId="1376FB29" w14:textId="77777777">
        <w:trPr>
          <w:trHeight w:val="652"/>
        </w:trPr>
        <w:tc>
          <w:tcPr>
            <w:tcW w:w="2924" w:type="dxa"/>
            <w:tcBorders>
              <w:top w:val="single" w:sz="32" w:space="0" w:color="FFFFFF"/>
              <w:left w:val="single" w:sz="2" w:space="0" w:color="BDBDBD"/>
              <w:bottom w:val="single" w:sz="2" w:space="0" w:color="BDBDBD"/>
              <w:right w:val="single" w:sz="2" w:space="0" w:color="BDBDBD"/>
            </w:tcBorders>
            <w:vAlign w:val="center"/>
          </w:tcPr>
          <w:p w14:paraId="3CB1D5D9"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Fase I</w:t>
            </w:r>
            <w:r w:rsidRPr="00332AFD">
              <w:rPr>
                <w:color w:val="000000" w:themeColor="text1"/>
              </w:rPr>
              <w:t xml:space="preserve"> </w:t>
            </w:r>
          </w:p>
        </w:tc>
        <w:tc>
          <w:tcPr>
            <w:tcW w:w="6823" w:type="dxa"/>
            <w:tcBorders>
              <w:top w:val="double" w:sz="32" w:space="0" w:color="FFFFFF"/>
              <w:left w:val="single" w:sz="2" w:space="0" w:color="BDBDBD"/>
              <w:bottom w:val="single" w:sz="32" w:space="0" w:color="FFFFFF"/>
              <w:right w:val="single" w:sz="2" w:space="0" w:color="BDBDBD"/>
            </w:tcBorders>
            <w:vAlign w:val="center"/>
          </w:tcPr>
          <w:p w14:paraId="0D65BFAD"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Fase de </w:t>
            </w:r>
            <w:proofErr w:type="spellStart"/>
            <w:r w:rsidRPr="00332AFD">
              <w:rPr>
                <w:color w:val="000000" w:themeColor="text1"/>
                <w:sz w:val="20"/>
              </w:rPr>
              <w:t>estabilizacion</w:t>
            </w:r>
            <w:proofErr w:type="spellEnd"/>
            <w:r w:rsidRPr="00332AFD">
              <w:rPr>
                <w:color w:val="000000" w:themeColor="text1"/>
                <w:sz w:val="20"/>
              </w:rPr>
              <w:t xml:space="preserve"> del SPC: se establecen los </w:t>
            </w:r>
            <w:proofErr w:type="spellStart"/>
            <w:r w:rsidRPr="00332AFD">
              <w:rPr>
                <w:color w:val="000000" w:themeColor="text1"/>
                <w:sz w:val="20"/>
              </w:rPr>
              <w:t>limites</w:t>
            </w:r>
            <w:proofErr w:type="spellEnd"/>
            <w:r w:rsidRPr="00332AFD">
              <w:rPr>
                <w:color w:val="000000" w:themeColor="text1"/>
                <w:sz w:val="20"/>
              </w:rPr>
              <w:t xml:space="preserve"> de control a partir de datos </w:t>
            </w:r>
            <w:proofErr w:type="spellStart"/>
            <w:r w:rsidRPr="00332AFD">
              <w:rPr>
                <w:color w:val="000000" w:themeColor="text1"/>
                <w:sz w:val="20"/>
              </w:rPr>
              <w:t>historicos</w:t>
            </w:r>
            <w:proofErr w:type="spellEnd"/>
            <w:r w:rsidRPr="00332AFD">
              <w:rPr>
                <w:color w:val="000000" w:themeColor="text1"/>
                <w:sz w:val="20"/>
              </w:rPr>
              <w:t xml:space="preserve"> representativos.</w:t>
            </w:r>
            <w:r w:rsidRPr="00332AFD">
              <w:rPr>
                <w:color w:val="000000" w:themeColor="text1"/>
              </w:rPr>
              <w:t xml:space="preserve"> </w:t>
            </w:r>
          </w:p>
        </w:tc>
      </w:tr>
      <w:tr w:rsidR="00332AFD" w:rsidRPr="00332AFD" w14:paraId="6C03FE1E" w14:textId="77777777">
        <w:trPr>
          <w:trHeight w:val="594"/>
        </w:trPr>
        <w:tc>
          <w:tcPr>
            <w:tcW w:w="2924" w:type="dxa"/>
            <w:tcBorders>
              <w:top w:val="single" w:sz="2" w:space="0" w:color="BDBDBD"/>
              <w:left w:val="single" w:sz="2" w:space="0" w:color="BDBDBD"/>
              <w:bottom w:val="single" w:sz="32" w:space="0" w:color="FFFFFF"/>
              <w:right w:val="single" w:sz="2" w:space="0" w:color="BDBDBD"/>
            </w:tcBorders>
            <w:shd w:val="clear" w:color="auto" w:fill="F5F7FA"/>
            <w:vAlign w:val="center"/>
          </w:tcPr>
          <w:p w14:paraId="568E06EB"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Fase II</w:t>
            </w:r>
            <w:r w:rsidRPr="00332AFD">
              <w:rPr>
                <w:color w:val="000000" w:themeColor="text1"/>
              </w:rPr>
              <w:t xml:space="preserve"> </w:t>
            </w:r>
          </w:p>
        </w:tc>
        <w:tc>
          <w:tcPr>
            <w:tcW w:w="6823" w:type="dxa"/>
            <w:tcBorders>
              <w:top w:val="single" w:sz="32" w:space="0" w:color="FFFFFF"/>
              <w:left w:val="single" w:sz="2" w:space="0" w:color="BDBDBD"/>
              <w:bottom w:val="double" w:sz="32" w:space="0" w:color="FFFFFF"/>
              <w:right w:val="single" w:sz="2" w:space="0" w:color="BDBDBD"/>
            </w:tcBorders>
          </w:tcPr>
          <w:p w14:paraId="21AC59F6" w14:textId="77777777" w:rsidR="005C2078" w:rsidRPr="00332AFD" w:rsidRDefault="008C1352">
            <w:pPr>
              <w:spacing w:after="0" w:line="259" w:lineRule="auto"/>
              <w:ind w:left="0" w:right="8" w:firstLine="0"/>
              <w:jc w:val="left"/>
              <w:rPr>
                <w:color w:val="000000" w:themeColor="text1"/>
              </w:rPr>
            </w:pPr>
            <w:r w:rsidRPr="00332AFD">
              <w:rPr>
                <w:color w:val="000000" w:themeColor="text1"/>
                <w:sz w:val="20"/>
              </w:rPr>
              <w:t xml:space="preserve">Fase de monitoreo del SPC: se verifican nuevas observaciones contra los </w:t>
            </w:r>
            <w:proofErr w:type="spellStart"/>
            <w:r w:rsidRPr="00332AFD">
              <w:rPr>
                <w:color w:val="000000" w:themeColor="text1"/>
                <w:sz w:val="20"/>
              </w:rPr>
              <w:t>limites</w:t>
            </w:r>
            <w:proofErr w:type="spellEnd"/>
            <w:r w:rsidRPr="00332AFD">
              <w:rPr>
                <w:color w:val="000000" w:themeColor="text1"/>
                <w:sz w:val="20"/>
              </w:rPr>
              <w:t xml:space="preserve"> establecidos en Fase I.</w:t>
            </w:r>
            <w:r w:rsidRPr="00332AFD">
              <w:rPr>
                <w:color w:val="000000" w:themeColor="text1"/>
              </w:rPr>
              <w:t xml:space="preserve"> </w:t>
            </w:r>
          </w:p>
        </w:tc>
      </w:tr>
      <w:tr w:rsidR="00332AFD" w:rsidRPr="00332AFD" w14:paraId="3B74BA55" w14:textId="77777777">
        <w:trPr>
          <w:trHeight w:val="882"/>
        </w:trPr>
        <w:tc>
          <w:tcPr>
            <w:tcW w:w="2924" w:type="dxa"/>
            <w:tcBorders>
              <w:top w:val="single" w:sz="32" w:space="0" w:color="FFFFFF"/>
              <w:left w:val="single" w:sz="2" w:space="0" w:color="BDBDBD"/>
              <w:bottom w:val="single" w:sz="2" w:space="0" w:color="BDBDBD"/>
              <w:right w:val="single" w:sz="2" w:space="0" w:color="BDBDBD"/>
            </w:tcBorders>
            <w:vAlign w:val="center"/>
          </w:tcPr>
          <w:p w14:paraId="7038B73D"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lastRenderedPageBreak/>
              <w:t>ISO 9001</w:t>
            </w:r>
            <w:r w:rsidRPr="00332AFD">
              <w:rPr>
                <w:color w:val="000000" w:themeColor="text1"/>
              </w:rPr>
              <w:t xml:space="preserve"> </w:t>
            </w:r>
          </w:p>
        </w:tc>
        <w:tc>
          <w:tcPr>
            <w:tcW w:w="6823" w:type="dxa"/>
            <w:tcBorders>
              <w:top w:val="double" w:sz="32" w:space="0" w:color="FFFFFF"/>
              <w:left w:val="single" w:sz="2" w:space="0" w:color="BDBDBD"/>
              <w:bottom w:val="single" w:sz="32" w:space="0" w:color="FFFFFF"/>
              <w:right w:val="single" w:sz="2" w:space="0" w:color="BDBDBD"/>
            </w:tcBorders>
            <w:vAlign w:val="center"/>
          </w:tcPr>
          <w:p w14:paraId="4ADA8031" w14:textId="77777777" w:rsidR="005C2078" w:rsidRPr="00332AFD" w:rsidRDefault="008C1352">
            <w:pPr>
              <w:spacing w:after="0" w:line="259" w:lineRule="auto"/>
              <w:ind w:left="0" w:firstLine="0"/>
              <w:jc w:val="left"/>
              <w:rPr>
                <w:color w:val="000000" w:themeColor="text1"/>
              </w:rPr>
            </w:pPr>
            <w:r w:rsidRPr="00332AFD">
              <w:rPr>
                <w:color w:val="000000" w:themeColor="text1"/>
                <w:sz w:val="20"/>
              </w:rPr>
              <w:t xml:space="preserve">Norma internacional de Sistemas de </w:t>
            </w:r>
            <w:proofErr w:type="spellStart"/>
            <w:r w:rsidRPr="00332AFD">
              <w:rPr>
                <w:color w:val="000000" w:themeColor="text1"/>
                <w:sz w:val="20"/>
              </w:rPr>
              <w:t>Gestion</w:t>
            </w:r>
            <w:proofErr w:type="spellEnd"/>
            <w:r w:rsidRPr="00332AFD">
              <w:rPr>
                <w:color w:val="000000" w:themeColor="text1"/>
                <w:sz w:val="20"/>
              </w:rPr>
              <w:t xml:space="preserve"> de Calidad que establece requisitos para demostrar la capacidad de proporcionar productos conformes.</w:t>
            </w:r>
            <w:r w:rsidRPr="00332AFD">
              <w:rPr>
                <w:color w:val="000000" w:themeColor="text1"/>
              </w:rPr>
              <w:t xml:space="preserve"> </w:t>
            </w:r>
          </w:p>
        </w:tc>
      </w:tr>
      <w:tr w:rsidR="00332AFD" w:rsidRPr="00332AFD" w14:paraId="42FD2B53" w14:textId="77777777">
        <w:trPr>
          <w:trHeight w:val="592"/>
        </w:trPr>
        <w:tc>
          <w:tcPr>
            <w:tcW w:w="2924" w:type="dxa"/>
            <w:tcBorders>
              <w:top w:val="single" w:sz="2" w:space="0" w:color="BDBDBD"/>
              <w:left w:val="single" w:sz="2" w:space="0" w:color="BDBDBD"/>
              <w:bottom w:val="single" w:sz="32" w:space="0" w:color="FFFFFF"/>
              <w:right w:val="single" w:sz="2" w:space="0" w:color="BDBDBD"/>
            </w:tcBorders>
            <w:shd w:val="clear" w:color="auto" w:fill="F5F7FA"/>
            <w:vAlign w:val="center"/>
          </w:tcPr>
          <w:p w14:paraId="081D2340"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Kolmogorov-Smirnov (KS)</w:t>
            </w:r>
            <w:r w:rsidRPr="00332AFD">
              <w:rPr>
                <w:color w:val="000000" w:themeColor="text1"/>
              </w:rPr>
              <w:t xml:space="preserve"> </w:t>
            </w:r>
          </w:p>
        </w:tc>
        <w:tc>
          <w:tcPr>
            <w:tcW w:w="6823" w:type="dxa"/>
            <w:tcBorders>
              <w:top w:val="single" w:sz="32" w:space="0" w:color="FFFFFF"/>
              <w:left w:val="single" w:sz="2" w:space="0" w:color="BDBDBD"/>
              <w:bottom w:val="double" w:sz="32" w:space="0" w:color="FFFFFF"/>
              <w:right w:val="single" w:sz="2" w:space="0" w:color="BDBDBD"/>
            </w:tcBorders>
          </w:tcPr>
          <w:p w14:paraId="60DE15F4" w14:textId="77777777" w:rsidR="005C2078" w:rsidRPr="00332AFD" w:rsidRDefault="008C1352">
            <w:pPr>
              <w:spacing w:after="0" w:line="259" w:lineRule="auto"/>
              <w:ind w:left="0" w:right="51" w:firstLine="0"/>
              <w:jc w:val="left"/>
              <w:rPr>
                <w:color w:val="000000" w:themeColor="text1"/>
              </w:rPr>
            </w:pPr>
            <w:r w:rsidRPr="00332AFD">
              <w:rPr>
                <w:color w:val="000000" w:themeColor="text1"/>
                <w:sz w:val="20"/>
              </w:rPr>
              <w:t xml:space="preserve">Prueba </w:t>
            </w:r>
            <w:proofErr w:type="spellStart"/>
            <w:r w:rsidRPr="00332AFD">
              <w:rPr>
                <w:color w:val="000000" w:themeColor="text1"/>
                <w:sz w:val="20"/>
              </w:rPr>
              <w:t>estadistica</w:t>
            </w:r>
            <w:proofErr w:type="spellEnd"/>
            <w:r w:rsidRPr="00332AFD">
              <w:rPr>
                <w:color w:val="000000" w:themeColor="text1"/>
                <w:sz w:val="20"/>
              </w:rPr>
              <w:t xml:space="preserve"> de normalidad que compara la </w:t>
            </w:r>
            <w:proofErr w:type="spellStart"/>
            <w:r w:rsidRPr="00332AFD">
              <w:rPr>
                <w:color w:val="000000" w:themeColor="text1"/>
                <w:sz w:val="20"/>
              </w:rPr>
              <w:t>distribucion</w:t>
            </w:r>
            <w:proofErr w:type="spellEnd"/>
            <w:r w:rsidRPr="00332AFD">
              <w:rPr>
                <w:color w:val="000000" w:themeColor="text1"/>
                <w:sz w:val="20"/>
              </w:rPr>
              <w:t xml:space="preserve"> acumulada de los datos con la </w:t>
            </w:r>
            <w:proofErr w:type="spellStart"/>
            <w:r w:rsidRPr="00332AFD">
              <w:rPr>
                <w:color w:val="000000" w:themeColor="text1"/>
                <w:sz w:val="20"/>
              </w:rPr>
              <w:t>distribucion</w:t>
            </w:r>
            <w:proofErr w:type="spellEnd"/>
            <w:r w:rsidRPr="00332AFD">
              <w:rPr>
                <w:color w:val="000000" w:themeColor="text1"/>
                <w:sz w:val="20"/>
              </w:rPr>
              <w:t xml:space="preserve"> normal </w:t>
            </w:r>
            <w:proofErr w:type="spellStart"/>
            <w:r w:rsidRPr="00332AFD">
              <w:rPr>
                <w:color w:val="000000" w:themeColor="text1"/>
                <w:sz w:val="20"/>
              </w:rPr>
              <w:t>teorica</w:t>
            </w:r>
            <w:proofErr w:type="spellEnd"/>
            <w:r w:rsidRPr="00332AFD">
              <w:rPr>
                <w:color w:val="000000" w:themeColor="text1"/>
                <w:sz w:val="20"/>
              </w:rPr>
              <w:t>.</w:t>
            </w:r>
            <w:r w:rsidRPr="00332AFD">
              <w:rPr>
                <w:color w:val="000000" w:themeColor="text1"/>
              </w:rPr>
              <w:t xml:space="preserve"> </w:t>
            </w:r>
          </w:p>
        </w:tc>
      </w:tr>
      <w:tr w:rsidR="00332AFD" w:rsidRPr="00332AFD" w14:paraId="0A28B32F" w14:textId="77777777">
        <w:trPr>
          <w:trHeight w:val="622"/>
        </w:trPr>
        <w:tc>
          <w:tcPr>
            <w:tcW w:w="2924" w:type="dxa"/>
            <w:tcBorders>
              <w:top w:val="single" w:sz="32" w:space="0" w:color="FFFFFF"/>
              <w:left w:val="single" w:sz="2" w:space="0" w:color="BDBDBD"/>
              <w:bottom w:val="single" w:sz="2" w:space="0" w:color="BDBDBD"/>
              <w:right w:val="single" w:sz="2" w:space="0" w:color="BDBDBD"/>
            </w:tcBorders>
            <w:vAlign w:val="center"/>
          </w:tcPr>
          <w:p w14:paraId="0573E865"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LC (</w:t>
            </w:r>
            <w:proofErr w:type="spellStart"/>
            <w:r w:rsidRPr="00332AFD">
              <w:rPr>
                <w:b/>
                <w:color w:val="000000" w:themeColor="text1"/>
                <w:sz w:val="20"/>
              </w:rPr>
              <w:t>Linea</w:t>
            </w:r>
            <w:proofErr w:type="spellEnd"/>
            <w:r w:rsidRPr="00332AFD">
              <w:rPr>
                <w:b/>
                <w:color w:val="000000" w:themeColor="text1"/>
                <w:sz w:val="20"/>
              </w:rPr>
              <w:t xml:space="preserve"> Central)</w:t>
            </w:r>
            <w:r w:rsidRPr="00332AFD">
              <w:rPr>
                <w:color w:val="000000" w:themeColor="text1"/>
              </w:rPr>
              <w:t xml:space="preserve"> </w:t>
            </w:r>
          </w:p>
        </w:tc>
        <w:tc>
          <w:tcPr>
            <w:tcW w:w="6823" w:type="dxa"/>
            <w:tcBorders>
              <w:top w:val="double" w:sz="32" w:space="0" w:color="FFFFFF"/>
              <w:left w:val="single" w:sz="2" w:space="0" w:color="BDBDBD"/>
              <w:bottom w:val="single" w:sz="2" w:space="0" w:color="BDBDBD"/>
              <w:right w:val="single" w:sz="2" w:space="0" w:color="BDBDBD"/>
            </w:tcBorders>
          </w:tcPr>
          <w:p w14:paraId="4AA72AFB" w14:textId="77777777" w:rsidR="005C2078" w:rsidRPr="00332AFD" w:rsidRDefault="008C1352">
            <w:pPr>
              <w:spacing w:after="0" w:line="259" w:lineRule="auto"/>
              <w:ind w:left="0" w:firstLine="0"/>
              <w:jc w:val="left"/>
              <w:rPr>
                <w:color w:val="000000" w:themeColor="text1"/>
              </w:rPr>
            </w:pPr>
            <w:proofErr w:type="spellStart"/>
            <w:r w:rsidRPr="00332AFD">
              <w:rPr>
                <w:color w:val="000000" w:themeColor="text1"/>
                <w:sz w:val="20"/>
              </w:rPr>
              <w:t>Linea</w:t>
            </w:r>
            <w:proofErr w:type="spellEnd"/>
            <w:r w:rsidRPr="00332AFD">
              <w:rPr>
                <w:color w:val="000000" w:themeColor="text1"/>
                <w:sz w:val="20"/>
              </w:rPr>
              <w:t xml:space="preserve"> central en una carta de control, representa el promedio del </w:t>
            </w:r>
            <w:proofErr w:type="spellStart"/>
            <w:r w:rsidRPr="00332AFD">
              <w:rPr>
                <w:color w:val="000000" w:themeColor="text1"/>
                <w:sz w:val="20"/>
              </w:rPr>
              <w:t>parametro</w:t>
            </w:r>
            <w:proofErr w:type="spellEnd"/>
            <w:r w:rsidRPr="00332AFD">
              <w:rPr>
                <w:color w:val="000000" w:themeColor="text1"/>
                <w:sz w:val="20"/>
              </w:rPr>
              <w:t xml:space="preserve"> monitoreado.</w:t>
            </w:r>
            <w:r w:rsidRPr="00332AFD">
              <w:rPr>
                <w:color w:val="000000" w:themeColor="text1"/>
              </w:rPr>
              <w:t xml:space="preserve"> </w:t>
            </w:r>
          </w:p>
        </w:tc>
      </w:tr>
      <w:tr w:rsidR="00332AFD" w:rsidRPr="00332AFD" w14:paraId="203718E7" w14:textId="77777777">
        <w:trPr>
          <w:trHeight w:val="594"/>
        </w:trPr>
        <w:tc>
          <w:tcPr>
            <w:tcW w:w="2924" w:type="dxa"/>
            <w:tcBorders>
              <w:top w:val="single" w:sz="2" w:space="0" w:color="BDBDBD"/>
              <w:left w:val="single" w:sz="2" w:space="0" w:color="BDBDBD"/>
              <w:bottom w:val="single" w:sz="32" w:space="0" w:color="FFFFFF"/>
              <w:right w:val="single" w:sz="2" w:space="0" w:color="BDBDBD"/>
            </w:tcBorders>
            <w:shd w:val="clear" w:color="auto" w:fill="F5F7FA"/>
            <w:vAlign w:val="center"/>
          </w:tcPr>
          <w:p w14:paraId="566EB6F0"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LCI / LCL</w:t>
            </w:r>
            <w:r w:rsidRPr="00332AFD">
              <w:rPr>
                <w:color w:val="000000" w:themeColor="text1"/>
              </w:rPr>
              <w:t xml:space="preserve"> </w:t>
            </w:r>
          </w:p>
        </w:tc>
        <w:tc>
          <w:tcPr>
            <w:tcW w:w="6823" w:type="dxa"/>
            <w:tcBorders>
              <w:top w:val="single" w:sz="2" w:space="0" w:color="BDBDBD"/>
              <w:left w:val="single" w:sz="2" w:space="0" w:color="BDBDBD"/>
              <w:bottom w:val="double" w:sz="32" w:space="0" w:color="FFFFFF"/>
              <w:right w:val="single" w:sz="2" w:space="0" w:color="BDBDBD"/>
            </w:tcBorders>
          </w:tcPr>
          <w:p w14:paraId="706CFD1C" w14:textId="77777777" w:rsidR="005C2078" w:rsidRPr="00332AFD" w:rsidRDefault="008C1352">
            <w:pPr>
              <w:spacing w:after="0" w:line="259" w:lineRule="auto"/>
              <w:ind w:left="1" w:firstLine="0"/>
              <w:rPr>
                <w:color w:val="000000" w:themeColor="text1"/>
              </w:rPr>
            </w:pPr>
            <w:proofErr w:type="spellStart"/>
            <w:r w:rsidRPr="00332AFD">
              <w:rPr>
                <w:color w:val="000000" w:themeColor="text1"/>
                <w:sz w:val="20"/>
              </w:rPr>
              <w:t>Limite</w:t>
            </w:r>
            <w:proofErr w:type="spellEnd"/>
            <w:r w:rsidRPr="00332AFD">
              <w:rPr>
                <w:color w:val="000000" w:themeColor="text1"/>
                <w:sz w:val="20"/>
              </w:rPr>
              <w:t xml:space="preserve"> de Control Inferior / Lower Control </w:t>
            </w:r>
            <w:proofErr w:type="spellStart"/>
            <w:r w:rsidRPr="00332AFD">
              <w:rPr>
                <w:color w:val="000000" w:themeColor="text1"/>
                <w:sz w:val="20"/>
              </w:rPr>
              <w:t>Limit</w:t>
            </w:r>
            <w:proofErr w:type="spellEnd"/>
            <w:r w:rsidRPr="00332AFD">
              <w:rPr>
                <w:color w:val="000000" w:themeColor="text1"/>
                <w:sz w:val="20"/>
              </w:rPr>
              <w:t xml:space="preserve">. Limite </w:t>
            </w:r>
            <w:proofErr w:type="spellStart"/>
            <w:r w:rsidRPr="00332AFD">
              <w:rPr>
                <w:color w:val="000000" w:themeColor="text1"/>
                <w:sz w:val="20"/>
              </w:rPr>
              <w:t>estadistico</w:t>
            </w:r>
            <w:proofErr w:type="spellEnd"/>
            <w:r w:rsidRPr="00332AFD">
              <w:rPr>
                <w:color w:val="000000" w:themeColor="text1"/>
                <w:sz w:val="20"/>
              </w:rPr>
              <w:t xml:space="preserve"> inferior en una carta de control.</w:t>
            </w:r>
            <w:r w:rsidRPr="00332AFD">
              <w:rPr>
                <w:color w:val="000000" w:themeColor="text1"/>
              </w:rPr>
              <w:t xml:space="preserve"> </w:t>
            </w:r>
          </w:p>
        </w:tc>
      </w:tr>
      <w:tr w:rsidR="00332AFD" w:rsidRPr="00332AFD" w14:paraId="047A41B8" w14:textId="77777777">
        <w:trPr>
          <w:trHeight w:val="652"/>
        </w:trPr>
        <w:tc>
          <w:tcPr>
            <w:tcW w:w="2924" w:type="dxa"/>
            <w:tcBorders>
              <w:top w:val="single" w:sz="32" w:space="0" w:color="FFFFFF"/>
              <w:left w:val="single" w:sz="2" w:space="0" w:color="BDBDBD"/>
              <w:bottom w:val="single" w:sz="2" w:space="0" w:color="BDBDBD"/>
              <w:right w:val="single" w:sz="2" w:space="0" w:color="BDBDBD"/>
            </w:tcBorders>
            <w:vAlign w:val="center"/>
          </w:tcPr>
          <w:p w14:paraId="7CC327F6"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LCS / UCL</w:t>
            </w:r>
            <w:r w:rsidRPr="00332AFD">
              <w:rPr>
                <w:color w:val="000000" w:themeColor="text1"/>
              </w:rPr>
              <w:t xml:space="preserve"> </w:t>
            </w:r>
          </w:p>
        </w:tc>
        <w:tc>
          <w:tcPr>
            <w:tcW w:w="6823" w:type="dxa"/>
            <w:tcBorders>
              <w:top w:val="double" w:sz="32" w:space="0" w:color="FFFFFF"/>
              <w:left w:val="single" w:sz="2" w:space="0" w:color="BDBDBD"/>
              <w:bottom w:val="single" w:sz="32" w:space="0" w:color="FFFFFF"/>
              <w:right w:val="single" w:sz="2" w:space="0" w:color="BDBDBD"/>
            </w:tcBorders>
            <w:vAlign w:val="center"/>
          </w:tcPr>
          <w:p w14:paraId="65E10499" w14:textId="77777777" w:rsidR="005C2078" w:rsidRPr="00332AFD" w:rsidRDefault="008C1352">
            <w:pPr>
              <w:spacing w:after="0" w:line="259" w:lineRule="auto"/>
              <w:ind w:left="1" w:firstLine="0"/>
              <w:jc w:val="left"/>
              <w:rPr>
                <w:color w:val="000000" w:themeColor="text1"/>
              </w:rPr>
            </w:pPr>
            <w:proofErr w:type="spellStart"/>
            <w:r w:rsidRPr="00332AFD">
              <w:rPr>
                <w:color w:val="000000" w:themeColor="text1"/>
                <w:sz w:val="20"/>
              </w:rPr>
              <w:t>Limite</w:t>
            </w:r>
            <w:proofErr w:type="spellEnd"/>
            <w:r w:rsidRPr="00332AFD">
              <w:rPr>
                <w:color w:val="000000" w:themeColor="text1"/>
                <w:sz w:val="20"/>
              </w:rPr>
              <w:t xml:space="preserve"> de Control Superior / Upper Control </w:t>
            </w:r>
            <w:proofErr w:type="spellStart"/>
            <w:r w:rsidRPr="00332AFD">
              <w:rPr>
                <w:color w:val="000000" w:themeColor="text1"/>
                <w:sz w:val="20"/>
              </w:rPr>
              <w:t>Limit</w:t>
            </w:r>
            <w:proofErr w:type="spellEnd"/>
            <w:r w:rsidRPr="00332AFD">
              <w:rPr>
                <w:color w:val="000000" w:themeColor="text1"/>
                <w:sz w:val="20"/>
              </w:rPr>
              <w:t xml:space="preserve">. Limite </w:t>
            </w:r>
            <w:proofErr w:type="spellStart"/>
            <w:r w:rsidRPr="00332AFD">
              <w:rPr>
                <w:color w:val="000000" w:themeColor="text1"/>
                <w:sz w:val="20"/>
              </w:rPr>
              <w:t>estadistico</w:t>
            </w:r>
            <w:proofErr w:type="spellEnd"/>
            <w:r w:rsidRPr="00332AFD">
              <w:rPr>
                <w:color w:val="000000" w:themeColor="text1"/>
                <w:sz w:val="20"/>
              </w:rPr>
              <w:t xml:space="preserve"> superior en una carta de control.</w:t>
            </w:r>
            <w:r w:rsidRPr="00332AFD">
              <w:rPr>
                <w:color w:val="000000" w:themeColor="text1"/>
              </w:rPr>
              <w:t xml:space="preserve"> </w:t>
            </w:r>
          </w:p>
        </w:tc>
      </w:tr>
      <w:tr w:rsidR="00332AFD" w:rsidRPr="00332AFD" w14:paraId="0A0B15BF" w14:textId="77777777">
        <w:trPr>
          <w:trHeight w:val="592"/>
        </w:trPr>
        <w:tc>
          <w:tcPr>
            <w:tcW w:w="2924" w:type="dxa"/>
            <w:tcBorders>
              <w:top w:val="single" w:sz="2" w:space="0" w:color="BDBDBD"/>
              <w:left w:val="single" w:sz="2" w:space="0" w:color="BDBDBD"/>
              <w:bottom w:val="single" w:sz="32" w:space="0" w:color="FFFFFF"/>
              <w:right w:val="single" w:sz="2" w:space="0" w:color="BDBDBD"/>
            </w:tcBorders>
            <w:shd w:val="clear" w:color="auto" w:fill="F5F7FA"/>
            <w:vAlign w:val="center"/>
          </w:tcPr>
          <w:p w14:paraId="6137E50B"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LSL</w:t>
            </w:r>
            <w:r w:rsidRPr="00332AFD">
              <w:rPr>
                <w:color w:val="000000" w:themeColor="text1"/>
              </w:rPr>
              <w:t xml:space="preserve"> </w:t>
            </w:r>
          </w:p>
        </w:tc>
        <w:tc>
          <w:tcPr>
            <w:tcW w:w="6823" w:type="dxa"/>
            <w:tcBorders>
              <w:top w:val="single" w:sz="32" w:space="0" w:color="FFFFFF"/>
              <w:left w:val="single" w:sz="2" w:space="0" w:color="BDBDBD"/>
              <w:bottom w:val="double" w:sz="32" w:space="0" w:color="FFFFFF"/>
              <w:right w:val="single" w:sz="2" w:space="0" w:color="BDBDBD"/>
            </w:tcBorders>
          </w:tcPr>
          <w:p w14:paraId="385AAF7D"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Lower </w:t>
            </w:r>
            <w:proofErr w:type="spellStart"/>
            <w:r w:rsidRPr="00332AFD">
              <w:rPr>
                <w:color w:val="000000" w:themeColor="text1"/>
                <w:sz w:val="20"/>
              </w:rPr>
              <w:t>Specification</w:t>
            </w:r>
            <w:proofErr w:type="spellEnd"/>
            <w:r w:rsidRPr="00332AFD">
              <w:rPr>
                <w:color w:val="000000" w:themeColor="text1"/>
                <w:sz w:val="20"/>
              </w:rPr>
              <w:t xml:space="preserve"> </w:t>
            </w:r>
            <w:proofErr w:type="spellStart"/>
            <w:r w:rsidRPr="00332AFD">
              <w:rPr>
                <w:color w:val="000000" w:themeColor="text1"/>
                <w:sz w:val="20"/>
              </w:rPr>
              <w:t>Limit</w:t>
            </w:r>
            <w:proofErr w:type="spellEnd"/>
            <w:r w:rsidRPr="00332AFD">
              <w:rPr>
                <w:color w:val="000000" w:themeColor="text1"/>
                <w:sz w:val="20"/>
              </w:rPr>
              <w:t xml:space="preserve">. </w:t>
            </w:r>
            <w:proofErr w:type="spellStart"/>
            <w:r w:rsidRPr="00332AFD">
              <w:rPr>
                <w:color w:val="000000" w:themeColor="text1"/>
                <w:sz w:val="20"/>
              </w:rPr>
              <w:t>Limite</w:t>
            </w:r>
            <w:proofErr w:type="spellEnd"/>
            <w:r w:rsidRPr="00332AFD">
              <w:rPr>
                <w:color w:val="000000" w:themeColor="text1"/>
                <w:sz w:val="20"/>
              </w:rPr>
              <w:t xml:space="preserve"> de </w:t>
            </w:r>
            <w:proofErr w:type="spellStart"/>
            <w:r w:rsidRPr="00332AFD">
              <w:rPr>
                <w:color w:val="000000" w:themeColor="text1"/>
                <w:sz w:val="20"/>
              </w:rPr>
              <w:t>especificacion</w:t>
            </w:r>
            <w:proofErr w:type="spellEnd"/>
            <w:r w:rsidRPr="00332AFD">
              <w:rPr>
                <w:color w:val="000000" w:themeColor="text1"/>
                <w:sz w:val="20"/>
              </w:rPr>
              <w:t xml:space="preserve"> inferior definido por el cliente o la empresa.</w:t>
            </w:r>
            <w:r w:rsidRPr="00332AFD">
              <w:rPr>
                <w:color w:val="000000" w:themeColor="text1"/>
              </w:rPr>
              <w:t xml:space="preserve"> </w:t>
            </w:r>
          </w:p>
        </w:tc>
      </w:tr>
      <w:tr w:rsidR="00332AFD" w:rsidRPr="00332AFD" w14:paraId="3DF5A2C4" w14:textId="77777777">
        <w:trPr>
          <w:trHeight w:val="652"/>
        </w:trPr>
        <w:tc>
          <w:tcPr>
            <w:tcW w:w="2924" w:type="dxa"/>
            <w:tcBorders>
              <w:top w:val="single" w:sz="32" w:space="0" w:color="FFFFFF"/>
              <w:left w:val="single" w:sz="2" w:space="0" w:color="BDBDBD"/>
              <w:bottom w:val="single" w:sz="2" w:space="0" w:color="BDBDBD"/>
              <w:right w:val="single" w:sz="2" w:space="0" w:color="BDBDBD"/>
            </w:tcBorders>
            <w:vAlign w:val="center"/>
          </w:tcPr>
          <w:p w14:paraId="664DF0DD"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MIL-STD-105E</w:t>
            </w:r>
            <w:r w:rsidRPr="00332AFD">
              <w:rPr>
                <w:color w:val="000000" w:themeColor="text1"/>
              </w:rPr>
              <w:t xml:space="preserve"> </w:t>
            </w:r>
          </w:p>
        </w:tc>
        <w:tc>
          <w:tcPr>
            <w:tcW w:w="6823" w:type="dxa"/>
            <w:tcBorders>
              <w:top w:val="double" w:sz="32" w:space="0" w:color="FFFFFF"/>
              <w:left w:val="single" w:sz="2" w:space="0" w:color="BDBDBD"/>
              <w:bottom w:val="single" w:sz="32" w:space="0" w:color="FFFFFF"/>
              <w:right w:val="single" w:sz="2" w:space="0" w:color="BDBDBD"/>
            </w:tcBorders>
            <w:vAlign w:val="center"/>
          </w:tcPr>
          <w:p w14:paraId="571E3C21" w14:textId="77777777" w:rsidR="005C2078" w:rsidRPr="00332AFD" w:rsidRDefault="008C1352">
            <w:pPr>
              <w:spacing w:after="0" w:line="259" w:lineRule="auto"/>
              <w:ind w:left="1" w:firstLine="0"/>
              <w:jc w:val="left"/>
              <w:rPr>
                <w:color w:val="000000" w:themeColor="text1"/>
              </w:rPr>
            </w:pPr>
            <w:proofErr w:type="spellStart"/>
            <w:r w:rsidRPr="00332AFD">
              <w:rPr>
                <w:color w:val="000000" w:themeColor="text1"/>
                <w:sz w:val="20"/>
              </w:rPr>
              <w:t>Estandar</w:t>
            </w:r>
            <w:proofErr w:type="spellEnd"/>
            <w:r w:rsidRPr="00332AFD">
              <w:rPr>
                <w:color w:val="000000" w:themeColor="text1"/>
                <w:sz w:val="20"/>
              </w:rPr>
              <w:t xml:space="preserve"> militar para planes de muestreo por atributos. Ampliamente utilizado en industria de </w:t>
            </w:r>
            <w:proofErr w:type="spellStart"/>
            <w:r w:rsidRPr="00332AFD">
              <w:rPr>
                <w:color w:val="000000" w:themeColor="text1"/>
                <w:sz w:val="20"/>
              </w:rPr>
              <w:t>exportacion</w:t>
            </w:r>
            <w:proofErr w:type="spellEnd"/>
            <w:r w:rsidRPr="00332AFD">
              <w:rPr>
                <w:color w:val="000000" w:themeColor="text1"/>
                <w:sz w:val="20"/>
              </w:rPr>
              <w:t>.</w:t>
            </w:r>
            <w:r w:rsidRPr="00332AFD">
              <w:rPr>
                <w:color w:val="000000" w:themeColor="text1"/>
              </w:rPr>
              <w:t xml:space="preserve"> </w:t>
            </w:r>
          </w:p>
        </w:tc>
      </w:tr>
      <w:tr w:rsidR="00332AFD" w:rsidRPr="00332AFD" w14:paraId="5FD89058" w14:textId="77777777">
        <w:trPr>
          <w:trHeight w:val="592"/>
        </w:trPr>
        <w:tc>
          <w:tcPr>
            <w:tcW w:w="2924" w:type="dxa"/>
            <w:tcBorders>
              <w:top w:val="single" w:sz="2" w:space="0" w:color="BDBDBD"/>
              <w:left w:val="single" w:sz="2" w:space="0" w:color="BDBDBD"/>
              <w:bottom w:val="single" w:sz="32" w:space="0" w:color="FFFFFF"/>
              <w:right w:val="single" w:sz="2" w:space="0" w:color="BDBDBD"/>
            </w:tcBorders>
            <w:shd w:val="clear" w:color="auto" w:fill="F5F7FA"/>
            <w:vAlign w:val="center"/>
          </w:tcPr>
          <w:p w14:paraId="13721ECF"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Montgomery (2020)</w:t>
            </w:r>
            <w:r w:rsidRPr="00332AFD">
              <w:rPr>
                <w:color w:val="000000" w:themeColor="text1"/>
              </w:rPr>
              <w:t xml:space="preserve"> </w:t>
            </w:r>
          </w:p>
        </w:tc>
        <w:tc>
          <w:tcPr>
            <w:tcW w:w="6823" w:type="dxa"/>
            <w:tcBorders>
              <w:top w:val="single" w:sz="32" w:space="0" w:color="FFFFFF"/>
              <w:left w:val="single" w:sz="2" w:space="0" w:color="BDBDBD"/>
              <w:bottom w:val="double" w:sz="32" w:space="0" w:color="FFFFFF"/>
              <w:right w:val="single" w:sz="2" w:space="0" w:color="BDBDBD"/>
            </w:tcBorders>
          </w:tcPr>
          <w:p w14:paraId="1C14AA5E"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Referencia </w:t>
            </w:r>
            <w:proofErr w:type="spellStart"/>
            <w:r w:rsidRPr="00332AFD">
              <w:rPr>
                <w:color w:val="000000" w:themeColor="text1"/>
                <w:sz w:val="20"/>
              </w:rPr>
              <w:t>bibliografica</w:t>
            </w:r>
            <w:proofErr w:type="spellEnd"/>
            <w:r w:rsidRPr="00332AFD">
              <w:rPr>
                <w:color w:val="000000" w:themeColor="text1"/>
                <w:sz w:val="20"/>
              </w:rPr>
              <w:t xml:space="preserve"> principal: Montgomery, D.C., </w:t>
            </w:r>
            <w:proofErr w:type="spellStart"/>
            <w:r w:rsidRPr="00332AFD">
              <w:rPr>
                <w:color w:val="000000" w:themeColor="text1"/>
                <w:sz w:val="20"/>
              </w:rPr>
              <w:t>Introduction</w:t>
            </w:r>
            <w:proofErr w:type="spellEnd"/>
            <w:r w:rsidRPr="00332AFD">
              <w:rPr>
                <w:color w:val="000000" w:themeColor="text1"/>
                <w:sz w:val="20"/>
              </w:rPr>
              <w:t xml:space="preserve"> </w:t>
            </w:r>
            <w:proofErr w:type="spellStart"/>
            <w:r w:rsidRPr="00332AFD">
              <w:rPr>
                <w:color w:val="000000" w:themeColor="text1"/>
                <w:sz w:val="20"/>
              </w:rPr>
              <w:t>to</w:t>
            </w:r>
            <w:proofErr w:type="spellEnd"/>
            <w:r w:rsidRPr="00332AFD">
              <w:rPr>
                <w:color w:val="000000" w:themeColor="text1"/>
                <w:sz w:val="20"/>
              </w:rPr>
              <w:t xml:space="preserve"> </w:t>
            </w:r>
            <w:proofErr w:type="spellStart"/>
            <w:r w:rsidRPr="00332AFD">
              <w:rPr>
                <w:color w:val="000000" w:themeColor="text1"/>
                <w:sz w:val="20"/>
              </w:rPr>
              <w:t>Statistical</w:t>
            </w:r>
            <w:proofErr w:type="spellEnd"/>
            <w:r w:rsidRPr="00332AFD">
              <w:rPr>
                <w:color w:val="000000" w:themeColor="text1"/>
                <w:sz w:val="20"/>
              </w:rPr>
              <w:t xml:space="preserve"> </w:t>
            </w:r>
            <w:proofErr w:type="spellStart"/>
            <w:r w:rsidRPr="00332AFD">
              <w:rPr>
                <w:color w:val="000000" w:themeColor="text1"/>
                <w:sz w:val="20"/>
              </w:rPr>
              <w:t>Quality</w:t>
            </w:r>
            <w:proofErr w:type="spellEnd"/>
            <w:r w:rsidRPr="00332AFD">
              <w:rPr>
                <w:color w:val="000000" w:themeColor="text1"/>
                <w:sz w:val="20"/>
              </w:rPr>
              <w:t xml:space="preserve"> Control, 8a </w:t>
            </w:r>
            <w:proofErr w:type="spellStart"/>
            <w:r w:rsidRPr="00332AFD">
              <w:rPr>
                <w:color w:val="000000" w:themeColor="text1"/>
                <w:sz w:val="20"/>
              </w:rPr>
              <w:t>edicion</w:t>
            </w:r>
            <w:proofErr w:type="spellEnd"/>
            <w:r w:rsidRPr="00332AFD">
              <w:rPr>
                <w:color w:val="000000" w:themeColor="text1"/>
                <w:sz w:val="20"/>
              </w:rPr>
              <w:t>.</w:t>
            </w:r>
            <w:r w:rsidRPr="00332AFD">
              <w:rPr>
                <w:color w:val="000000" w:themeColor="text1"/>
              </w:rPr>
              <w:t xml:space="preserve"> </w:t>
            </w:r>
          </w:p>
        </w:tc>
      </w:tr>
      <w:tr w:rsidR="00332AFD" w:rsidRPr="00332AFD" w14:paraId="4724B280" w14:textId="77777777">
        <w:trPr>
          <w:trHeight w:val="652"/>
        </w:trPr>
        <w:tc>
          <w:tcPr>
            <w:tcW w:w="2924" w:type="dxa"/>
            <w:tcBorders>
              <w:top w:val="single" w:sz="32" w:space="0" w:color="FFFFFF"/>
              <w:left w:val="single" w:sz="2" w:space="0" w:color="BDBDBD"/>
              <w:bottom w:val="single" w:sz="2" w:space="0" w:color="BDBDBD"/>
              <w:right w:val="single" w:sz="2" w:space="0" w:color="BDBDBD"/>
            </w:tcBorders>
            <w:vAlign w:val="center"/>
          </w:tcPr>
          <w:p w14:paraId="122662A7"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Nivel Sigma</w:t>
            </w:r>
            <w:r w:rsidRPr="00332AFD">
              <w:rPr>
                <w:color w:val="000000" w:themeColor="text1"/>
              </w:rPr>
              <w:t xml:space="preserve"> </w:t>
            </w:r>
          </w:p>
        </w:tc>
        <w:tc>
          <w:tcPr>
            <w:tcW w:w="6823" w:type="dxa"/>
            <w:tcBorders>
              <w:top w:val="double" w:sz="32" w:space="0" w:color="FFFFFF"/>
              <w:left w:val="single" w:sz="2" w:space="0" w:color="BDBDBD"/>
              <w:bottom w:val="single" w:sz="32" w:space="0" w:color="FFFFFF"/>
              <w:right w:val="single" w:sz="2" w:space="0" w:color="BDBDBD"/>
            </w:tcBorders>
            <w:vAlign w:val="center"/>
          </w:tcPr>
          <w:p w14:paraId="65A35C9C"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Medida de la capacidad del proceso que indica cuantas desviaciones </w:t>
            </w:r>
            <w:proofErr w:type="spellStart"/>
            <w:r w:rsidRPr="00332AFD">
              <w:rPr>
                <w:color w:val="000000" w:themeColor="text1"/>
                <w:sz w:val="20"/>
              </w:rPr>
              <w:t>estandar</w:t>
            </w:r>
            <w:proofErr w:type="spellEnd"/>
            <w:r w:rsidRPr="00332AFD">
              <w:rPr>
                <w:color w:val="000000" w:themeColor="text1"/>
                <w:sz w:val="20"/>
              </w:rPr>
              <w:t xml:space="preserve"> caben entre la media y el </w:t>
            </w:r>
            <w:proofErr w:type="spellStart"/>
            <w:r w:rsidRPr="00332AFD">
              <w:rPr>
                <w:color w:val="000000" w:themeColor="text1"/>
                <w:sz w:val="20"/>
              </w:rPr>
              <w:t>limite</w:t>
            </w:r>
            <w:proofErr w:type="spellEnd"/>
            <w:r w:rsidRPr="00332AFD">
              <w:rPr>
                <w:color w:val="000000" w:themeColor="text1"/>
                <w:sz w:val="20"/>
              </w:rPr>
              <w:t xml:space="preserve"> de </w:t>
            </w:r>
            <w:proofErr w:type="spellStart"/>
            <w:r w:rsidRPr="00332AFD">
              <w:rPr>
                <w:color w:val="000000" w:themeColor="text1"/>
                <w:sz w:val="20"/>
              </w:rPr>
              <w:t>especificacion</w:t>
            </w:r>
            <w:proofErr w:type="spellEnd"/>
            <w:r w:rsidRPr="00332AFD">
              <w:rPr>
                <w:color w:val="000000" w:themeColor="text1"/>
                <w:sz w:val="20"/>
              </w:rPr>
              <w:t xml:space="preserve"> </w:t>
            </w:r>
            <w:proofErr w:type="spellStart"/>
            <w:r w:rsidRPr="00332AFD">
              <w:rPr>
                <w:color w:val="000000" w:themeColor="text1"/>
                <w:sz w:val="20"/>
              </w:rPr>
              <w:t>mas</w:t>
            </w:r>
            <w:proofErr w:type="spellEnd"/>
            <w:r w:rsidRPr="00332AFD">
              <w:rPr>
                <w:color w:val="000000" w:themeColor="text1"/>
                <w:sz w:val="20"/>
              </w:rPr>
              <w:t xml:space="preserve"> cercano.</w:t>
            </w:r>
            <w:r w:rsidRPr="00332AFD">
              <w:rPr>
                <w:color w:val="000000" w:themeColor="text1"/>
              </w:rPr>
              <w:t xml:space="preserve"> </w:t>
            </w:r>
          </w:p>
        </w:tc>
      </w:tr>
      <w:tr w:rsidR="00332AFD" w:rsidRPr="00332AFD" w14:paraId="72A58FAF" w14:textId="77777777">
        <w:trPr>
          <w:trHeight w:val="823"/>
        </w:trPr>
        <w:tc>
          <w:tcPr>
            <w:tcW w:w="2924" w:type="dxa"/>
            <w:tcBorders>
              <w:top w:val="single" w:sz="2" w:space="0" w:color="BDBDBD"/>
              <w:left w:val="single" w:sz="2" w:space="0" w:color="BDBDBD"/>
              <w:bottom w:val="single" w:sz="32" w:space="0" w:color="FFFFFF"/>
              <w:right w:val="single" w:sz="2" w:space="0" w:color="BDBDBD"/>
            </w:tcBorders>
            <w:shd w:val="clear" w:color="auto" w:fill="F5F7FA"/>
          </w:tcPr>
          <w:p w14:paraId="65E0AC91" w14:textId="77777777" w:rsidR="005C2078" w:rsidRPr="00332AFD" w:rsidRDefault="008C1352">
            <w:pPr>
              <w:spacing w:after="14" w:line="242" w:lineRule="auto"/>
              <w:ind w:left="0" w:firstLine="0"/>
              <w:jc w:val="left"/>
              <w:rPr>
                <w:color w:val="000000" w:themeColor="text1"/>
              </w:rPr>
            </w:pPr>
            <w:r w:rsidRPr="00332AFD">
              <w:rPr>
                <w:b/>
                <w:color w:val="000000" w:themeColor="text1"/>
                <w:sz w:val="20"/>
              </w:rPr>
              <w:t xml:space="preserve">OC Curve (Curva </w:t>
            </w:r>
            <w:proofErr w:type="spellStart"/>
            <w:r w:rsidRPr="00332AFD">
              <w:rPr>
                <w:b/>
                <w:color w:val="000000" w:themeColor="text1"/>
                <w:sz w:val="20"/>
              </w:rPr>
              <w:t>Caracteristica</w:t>
            </w:r>
            <w:proofErr w:type="spellEnd"/>
            <w:r w:rsidRPr="00332AFD">
              <w:rPr>
                <w:b/>
                <w:color w:val="000000" w:themeColor="text1"/>
                <w:sz w:val="20"/>
              </w:rPr>
              <w:t xml:space="preserve"> de </w:t>
            </w:r>
          </w:p>
          <w:p w14:paraId="77492F3B" w14:textId="77777777" w:rsidR="005C2078" w:rsidRPr="00332AFD" w:rsidRDefault="008C1352">
            <w:pPr>
              <w:spacing w:after="0" w:line="259" w:lineRule="auto"/>
              <w:ind w:left="0" w:firstLine="0"/>
              <w:jc w:val="left"/>
              <w:rPr>
                <w:color w:val="000000" w:themeColor="text1"/>
              </w:rPr>
            </w:pPr>
            <w:proofErr w:type="spellStart"/>
            <w:r w:rsidRPr="00332AFD">
              <w:rPr>
                <w:b/>
                <w:color w:val="000000" w:themeColor="text1"/>
                <w:sz w:val="20"/>
              </w:rPr>
              <w:t>Operacion</w:t>
            </w:r>
            <w:proofErr w:type="spellEnd"/>
            <w:r w:rsidRPr="00332AFD">
              <w:rPr>
                <w:b/>
                <w:color w:val="000000" w:themeColor="text1"/>
                <w:sz w:val="20"/>
              </w:rPr>
              <w:t>)</w:t>
            </w:r>
            <w:r w:rsidRPr="00332AFD">
              <w:rPr>
                <w:color w:val="000000" w:themeColor="text1"/>
              </w:rPr>
              <w:t xml:space="preserve"> </w:t>
            </w:r>
          </w:p>
        </w:tc>
        <w:tc>
          <w:tcPr>
            <w:tcW w:w="6823" w:type="dxa"/>
            <w:tcBorders>
              <w:top w:val="single" w:sz="32" w:space="0" w:color="FFFFFF"/>
              <w:left w:val="single" w:sz="2" w:space="0" w:color="BDBDBD"/>
              <w:bottom w:val="double" w:sz="32" w:space="0" w:color="FFFFFF"/>
              <w:right w:val="single" w:sz="2" w:space="0" w:color="BDBDBD"/>
            </w:tcBorders>
            <w:vAlign w:val="center"/>
          </w:tcPr>
          <w:p w14:paraId="4DA5F49A" w14:textId="77777777" w:rsidR="005C2078" w:rsidRPr="00332AFD" w:rsidRDefault="008C1352">
            <w:pPr>
              <w:spacing w:after="0" w:line="259" w:lineRule="auto"/>
              <w:ind w:left="1" w:firstLine="0"/>
              <w:jc w:val="left"/>
              <w:rPr>
                <w:color w:val="000000" w:themeColor="text1"/>
              </w:rPr>
            </w:pPr>
            <w:proofErr w:type="spellStart"/>
            <w:r w:rsidRPr="00332AFD">
              <w:rPr>
                <w:color w:val="000000" w:themeColor="text1"/>
                <w:sz w:val="20"/>
              </w:rPr>
              <w:t>Grafico</w:t>
            </w:r>
            <w:proofErr w:type="spellEnd"/>
            <w:r w:rsidRPr="00332AFD">
              <w:rPr>
                <w:color w:val="000000" w:themeColor="text1"/>
                <w:sz w:val="20"/>
              </w:rPr>
              <w:t xml:space="preserve"> que muestra la probabilidad de aceptar un lote en </w:t>
            </w:r>
            <w:proofErr w:type="spellStart"/>
            <w:r w:rsidRPr="00332AFD">
              <w:rPr>
                <w:color w:val="000000" w:themeColor="text1"/>
                <w:sz w:val="20"/>
              </w:rPr>
              <w:t>funcion</w:t>
            </w:r>
            <w:proofErr w:type="spellEnd"/>
            <w:r w:rsidRPr="00332AFD">
              <w:rPr>
                <w:color w:val="000000" w:themeColor="text1"/>
                <w:sz w:val="20"/>
              </w:rPr>
              <w:t xml:space="preserve"> del nivel real de defectos que contiene.</w:t>
            </w:r>
            <w:r w:rsidRPr="00332AFD">
              <w:rPr>
                <w:color w:val="000000" w:themeColor="text1"/>
              </w:rPr>
              <w:t xml:space="preserve"> </w:t>
            </w:r>
          </w:p>
        </w:tc>
      </w:tr>
      <w:tr w:rsidR="00332AFD" w:rsidRPr="00332AFD" w14:paraId="25A61697" w14:textId="77777777">
        <w:trPr>
          <w:trHeight w:val="652"/>
        </w:trPr>
        <w:tc>
          <w:tcPr>
            <w:tcW w:w="2924" w:type="dxa"/>
            <w:tcBorders>
              <w:top w:val="single" w:sz="32" w:space="0" w:color="FFFFFF"/>
              <w:left w:val="single" w:sz="2" w:space="0" w:color="BDBDBD"/>
              <w:bottom w:val="single" w:sz="2" w:space="0" w:color="BDBDBD"/>
              <w:right w:val="single" w:sz="2" w:space="0" w:color="BDBDBD"/>
            </w:tcBorders>
            <w:vAlign w:val="center"/>
          </w:tcPr>
          <w:p w14:paraId="54862150"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R-barra</w:t>
            </w:r>
            <w:r w:rsidRPr="00332AFD">
              <w:rPr>
                <w:color w:val="000000" w:themeColor="text1"/>
              </w:rPr>
              <w:t xml:space="preserve"> </w:t>
            </w:r>
          </w:p>
        </w:tc>
        <w:tc>
          <w:tcPr>
            <w:tcW w:w="6823" w:type="dxa"/>
            <w:tcBorders>
              <w:top w:val="double" w:sz="32" w:space="0" w:color="FFFFFF"/>
              <w:left w:val="single" w:sz="2" w:space="0" w:color="BDBDBD"/>
              <w:bottom w:val="single" w:sz="32" w:space="0" w:color="FFFFFF"/>
              <w:right w:val="single" w:sz="2" w:space="0" w:color="BDBDBD"/>
            </w:tcBorders>
            <w:vAlign w:val="center"/>
          </w:tcPr>
          <w:p w14:paraId="38B8D3E7"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Promedio de los rangos de los subgrupos. Se usa para estimar la variabilidad del proceso y calcular los </w:t>
            </w:r>
            <w:proofErr w:type="spellStart"/>
            <w:r w:rsidRPr="00332AFD">
              <w:rPr>
                <w:color w:val="000000" w:themeColor="text1"/>
                <w:sz w:val="20"/>
              </w:rPr>
              <w:t>limites</w:t>
            </w:r>
            <w:proofErr w:type="spellEnd"/>
            <w:r w:rsidRPr="00332AFD">
              <w:rPr>
                <w:color w:val="000000" w:themeColor="text1"/>
                <w:sz w:val="20"/>
              </w:rPr>
              <w:t xml:space="preserve"> de la Carta R.</w:t>
            </w:r>
            <w:r w:rsidRPr="00332AFD">
              <w:rPr>
                <w:color w:val="000000" w:themeColor="text1"/>
              </w:rPr>
              <w:t xml:space="preserve"> </w:t>
            </w:r>
          </w:p>
        </w:tc>
      </w:tr>
      <w:tr w:rsidR="00332AFD" w:rsidRPr="00332AFD" w14:paraId="64DB3F49" w14:textId="77777777">
        <w:trPr>
          <w:trHeight w:val="594"/>
        </w:trPr>
        <w:tc>
          <w:tcPr>
            <w:tcW w:w="2924" w:type="dxa"/>
            <w:tcBorders>
              <w:top w:val="single" w:sz="2" w:space="0" w:color="BDBDBD"/>
              <w:left w:val="single" w:sz="2" w:space="0" w:color="BDBDBD"/>
              <w:bottom w:val="single" w:sz="32" w:space="0" w:color="FFFFFF"/>
              <w:right w:val="single" w:sz="2" w:space="0" w:color="BDBDBD"/>
            </w:tcBorders>
            <w:shd w:val="clear" w:color="auto" w:fill="F5F7FA"/>
            <w:vAlign w:val="center"/>
          </w:tcPr>
          <w:p w14:paraId="6FBD783E"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Re (Numero de Rechazo)</w:t>
            </w:r>
            <w:r w:rsidRPr="00332AFD">
              <w:rPr>
                <w:color w:val="000000" w:themeColor="text1"/>
              </w:rPr>
              <w:t xml:space="preserve"> </w:t>
            </w:r>
          </w:p>
        </w:tc>
        <w:tc>
          <w:tcPr>
            <w:tcW w:w="6823" w:type="dxa"/>
            <w:tcBorders>
              <w:top w:val="single" w:sz="32" w:space="0" w:color="FFFFFF"/>
              <w:left w:val="single" w:sz="2" w:space="0" w:color="BDBDBD"/>
              <w:bottom w:val="double" w:sz="32" w:space="0" w:color="FFFFFF"/>
              <w:right w:val="single" w:sz="2" w:space="0" w:color="BDBDBD"/>
            </w:tcBorders>
          </w:tcPr>
          <w:p w14:paraId="52BAD71C"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En un plan de muestreo, numero </w:t>
            </w:r>
            <w:proofErr w:type="spellStart"/>
            <w:r w:rsidRPr="00332AFD">
              <w:rPr>
                <w:color w:val="000000" w:themeColor="text1"/>
                <w:sz w:val="20"/>
              </w:rPr>
              <w:t>minimo</w:t>
            </w:r>
            <w:proofErr w:type="spellEnd"/>
            <w:r w:rsidRPr="00332AFD">
              <w:rPr>
                <w:color w:val="000000" w:themeColor="text1"/>
                <w:sz w:val="20"/>
              </w:rPr>
              <w:t xml:space="preserve"> de unidades defectuosas en la muestra para rechazar el lote.</w:t>
            </w:r>
            <w:r w:rsidRPr="00332AFD">
              <w:rPr>
                <w:color w:val="000000" w:themeColor="text1"/>
              </w:rPr>
              <w:t xml:space="preserve"> </w:t>
            </w:r>
          </w:p>
        </w:tc>
      </w:tr>
      <w:tr w:rsidR="00332AFD" w:rsidRPr="00332AFD" w14:paraId="7CFDD85A" w14:textId="77777777">
        <w:trPr>
          <w:trHeight w:val="652"/>
        </w:trPr>
        <w:tc>
          <w:tcPr>
            <w:tcW w:w="2924" w:type="dxa"/>
            <w:tcBorders>
              <w:top w:val="single" w:sz="32" w:space="0" w:color="FFFFFF"/>
              <w:left w:val="single" w:sz="2" w:space="0" w:color="BDBDBD"/>
              <w:bottom w:val="single" w:sz="2" w:space="0" w:color="BDBDBD"/>
              <w:right w:val="single" w:sz="2" w:space="0" w:color="BDBDBD"/>
            </w:tcBorders>
            <w:vAlign w:val="center"/>
          </w:tcPr>
          <w:p w14:paraId="4A17C5DC"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Shapiro-Wilk (SW)</w:t>
            </w:r>
            <w:r w:rsidRPr="00332AFD">
              <w:rPr>
                <w:color w:val="000000" w:themeColor="text1"/>
              </w:rPr>
              <w:t xml:space="preserve"> </w:t>
            </w:r>
          </w:p>
        </w:tc>
        <w:tc>
          <w:tcPr>
            <w:tcW w:w="6823" w:type="dxa"/>
            <w:tcBorders>
              <w:top w:val="double" w:sz="32" w:space="0" w:color="FFFFFF"/>
              <w:left w:val="single" w:sz="2" w:space="0" w:color="BDBDBD"/>
              <w:bottom w:val="single" w:sz="32" w:space="0" w:color="FFFFFF"/>
              <w:right w:val="single" w:sz="2" w:space="0" w:color="BDBDBD"/>
            </w:tcBorders>
            <w:vAlign w:val="center"/>
          </w:tcPr>
          <w:p w14:paraId="0D0E69CF"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Prueba </w:t>
            </w:r>
            <w:proofErr w:type="spellStart"/>
            <w:r w:rsidRPr="00332AFD">
              <w:rPr>
                <w:color w:val="000000" w:themeColor="text1"/>
                <w:sz w:val="20"/>
              </w:rPr>
              <w:t>estadistica</w:t>
            </w:r>
            <w:proofErr w:type="spellEnd"/>
            <w:r w:rsidRPr="00332AFD">
              <w:rPr>
                <w:color w:val="000000" w:themeColor="text1"/>
                <w:sz w:val="20"/>
              </w:rPr>
              <w:t xml:space="preserve"> de normalidad especialmente potente para muestras pequeñas (n &lt; 50).</w:t>
            </w:r>
            <w:r w:rsidRPr="00332AFD">
              <w:rPr>
                <w:color w:val="000000" w:themeColor="text1"/>
              </w:rPr>
              <w:t xml:space="preserve"> </w:t>
            </w:r>
          </w:p>
        </w:tc>
      </w:tr>
      <w:tr w:rsidR="00332AFD" w:rsidRPr="00332AFD" w14:paraId="03C15975" w14:textId="77777777">
        <w:trPr>
          <w:trHeight w:val="361"/>
        </w:trPr>
        <w:tc>
          <w:tcPr>
            <w:tcW w:w="2924" w:type="dxa"/>
            <w:tcBorders>
              <w:top w:val="single" w:sz="2" w:space="0" w:color="BDBDBD"/>
              <w:left w:val="single" w:sz="2" w:space="0" w:color="BDBDBD"/>
              <w:bottom w:val="single" w:sz="32" w:space="0" w:color="FFFFFF"/>
              <w:right w:val="single" w:sz="2" w:space="0" w:color="BDBDBD"/>
            </w:tcBorders>
            <w:shd w:val="clear" w:color="auto" w:fill="F5F7FA"/>
          </w:tcPr>
          <w:p w14:paraId="3161F0B4"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Sigma (sigma)</w:t>
            </w:r>
            <w:r w:rsidRPr="00332AFD">
              <w:rPr>
                <w:color w:val="000000" w:themeColor="text1"/>
              </w:rPr>
              <w:t xml:space="preserve"> </w:t>
            </w:r>
          </w:p>
        </w:tc>
        <w:tc>
          <w:tcPr>
            <w:tcW w:w="6823" w:type="dxa"/>
            <w:tcBorders>
              <w:top w:val="single" w:sz="32" w:space="0" w:color="FFFFFF"/>
              <w:left w:val="single" w:sz="2" w:space="0" w:color="BDBDBD"/>
              <w:bottom w:val="double" w:sz="32" w:space="0" w:color="FFFFFF"/>
              <w:right w:val="single" w:sz="2" w:space="0" w:color="BDBDBD"/>
            </w:tcBorders>
          </w:tcPr>
          <w:p w14:paraId="155BF48C" w14:textId="77777777" w:rsidR="005C2078" w:rsidRPr="00332AFD" w:rsidRDefault="008C1352">
            <w:pPr>
              <w:spacing w:after="0" w:line="259" w:lineRule="auto"/>
              <w:ind w:left="1" w:firstLine="0"/>
              <w:jc w:val="left"/>
              <w:rPr>
                <w:color w:val="000000" w:themeColor="text1"/>
              </w:rPr>
            </w:pPr>
            <w:proofErr w:type="spellStart"/>
            <w:r w:rsidRPr="00332AFD">
              <w:rPr>
                <w:color w:val="000000" w:themeColor="text1"/>
                <w:sz w:val="20"/>
              </w:rPr>
              <w:t>Desviacion</w:t>
            </w:r>
            <w:proofErr w:type="spellEnd"/>
            <w:r w:rsidRPr="00332AFD">
              <w:rPr>
                <w:color w:val="000000" w:themeColor="text1"/>
                <w:sz w:val="20"/>
              </w:rPr>
              <w:t xml:space="preserve"> </w:t>
            </w:r>
            <w:proofErr w:type="spellStart"/>
            <w:r w:rsidRPr="00332AFD">
              <w:rPr>
                <w:color w:val="000000" w:themeColor="text1"/>
                <w:sz w:val="20"/>
              </w:rPr>
              <w:t>estandar</w:t>
            </w:r>
            <w:proofErr w:type="spellEnd"/>
            <w:r w:rsidRPr="00332AFD">
              <w:rPr>
                <w:color w:val="000000" w:themeColor="text1"/>
                <w:sz w:val="20"/>
              </w:rPr>
              <w:t xml:space="preserve"> del proceso. Medida de la variabilidad de los datos.</w:t>
            </w:r>
            <w:r w:rsidRPr="00332AFD">
              <w:rPr>
                <w:color w:val="000000" w:themeColor="text1"/>
              </w:rPr>
              <w:t xml:space="preserve"> </w:t>
            </w:r>
          </w:p>
        </w:tc>
      </w:tr>
      <w:tr w:rsidR="00332AFD" w:rsidRPr="00332AFD" w14:paraId="0F7ACA8C" w14:textId="77777777">
        <w:trPr>
          <w:trHeight w:val="652"/>
        </w:trPr>
        <w:tc>
          <w:tcPr>
            <w:tcW w:w="2924" w:type="dxa"/>
            <w:tcBorders>
              <w:top w:val="single" w:sz="32" w:space="0" w:color="FFFFFF"/>
              <w:left w:val="single" w:sz="2" w:space="0" w:color="BDBDBD"/>
              <w:bottom w:val="single" w:sz="2" w:space="0" w:color="BDBDBD"/>
              <w:right w:val="single" w:sz="2" w:space="0" w:color="BDBDBD"/>
            </w:tcBorders>
            <w:vAlign w:val="center"/>
          </w:tcPr>
          <w:p w14:paraId="2B9192A1"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Subgrupo</w:t>
            </w:r>
            <w:r w:rsidRPr="00332AFD">
              <w:rPr>
                <w:color w:val="000000" w:themeColor="text1"/>
              </w:rPr>
              <w:t xml:space="preserve"> </w:t>
            </w:r>
          </w:p>
        </w:tc>
        <w:tc>
          <w:tcPr>
            <w:tcW w:w="6823" w:type="dxa"/>
            <w:tcBorders>
              <w:top w:val="double" w:sz="32" w:space="0" w:color="FFFFFF"/>
              <w:left w:val="single" w:sz="2" w:space="0" w:color="BDBDBD"/>
              <w:bottom w:val="single" w:sz="32" w:space="0" w:color="FFFFFF"/>
              <w:right w:val="single" w:sz="2" w:space="0" w:color="BDBDBD"/>
            </w:tcBorders>
            <w:vAlign w:val="center"/>
          </w:tcPr>
          <w:p w14:paraId="0AB2FC04"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Conjunto de mediciones tomadas en condiciones similares, en un momento dado, para el </w:t>
            </w:r>
            <w:proofErr w:type="spellStart"/>
            <w:r w:rsidRPr="00332AFD">
              <w:rPr>
                <w:color w:val="000000" w:themeColor="text1"/>
                <w:sz w:val="20"/>
              </w:rPr>
              <w:t>analisis</w:t>
            </w:r>
            <w:proofErr w:type="spellEnd"/>
            <w:r w:rsidRPr="00332AFD">
              <w:rPr>
                <w:color w:val="000000" w:themeColor="text1"/>
                <w:sz w:val="20"/>
              </w:rPr>
              <w:t xml:space="preserve"> de cartas de control.</w:t>
            </w:r>
            <w:r w:rsidRPr="00332AFD">
              <w:rPr>
                <w:color w:val="000000" w:themeColor="text1"/>
              </w:rPr>
              <w:t xml:space="preserve"> </w:t>
            </w:r>
          </w:p>
        </w:tc>
      </w:tr>
      <w:tr w:rsidR="00332AFD" w:rsidRPr="00332AFD" w14:paraId="17FB4165" w14:textId="77777777">
        <w:trPr>
          <w:trHeight w:val="592"/>
        </w:trPr>
        <w:tc>
          <w:tcPr>
            <w:tcW w:w="2924" w:type="dxa"/>
            <w:tcBorders>
              <w:top w:val="single" w:sz="2" w:space="0" w:color="BDBDBD"/>
              <w:left w:val="single" w:sz="2" w:space="0" w:color="BDBDBD"/>
              <w:bottom w:val="single" w:sz="32" w:space="0" w:color="FFFFFF"/>
              <w:right w:val="single" w:sz="2" w:space="0" w:color="BDBDBD"/>
            </w:tcBorders>
            <w:shd w:val="clear" w:color="auto" w:fill="F5F7FA"/>
            <w:vAlign w:val="center"/>
          </w:tcPr>
          <w:p w14:paraId="74B90CF6"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USL</w:t>
            </w:r>
            <w:r w:rsidRPr="00332AFD">
              <w:rPr>
                <w:color w:val="000000" w:themeColor="text1"/>
              </w:rPr>
              <w:t xml:space="preserve"> </w:t>
            </w:r>
          </w:p>
        </w:tc>
        <w:tc>
          <w:tcPr>
            <w:tcW w:w="6823" w:type="dxa"/>
            <w:tcBorders>
              <w:top w:val="single" w:sz="32" w:space="0" w:color="FFFFFF"/>
              <w:left w:val="single" w:sz="2" w:space="0" w:color="BDBDBD"/>
              <w:bottom w:val="double" w:sz="32" w:space="0" w:color="FFFFFF"/>
              <w:right w:val="single" w:sz="2" w:space="0" w:color="BDBDBD"/>
            </w:tcBorders>
          </w:tcPr>
          <w:p w14:paraId="7A332ABB"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Upper </w:t>
            </w:r>
            <w:proofErr w:type="spellStart"/>
            <w:r w:rsidRPr="00332AFD">
              <w:rPr>
                <w:color w:val="000000" w:themeColor="text1"/>
                <w:sz w:val="20"/>
              </w:rPr>
              <w:t>Specification</w:t>
            </w:r>
            <w:proofErr w:type="spellEnd"/>
            <w:r w:rsidRPr="00332AFD">
              <w:rPr>
                <w:color w:val="000000" w:themeColor="text1"/>
                <w:sz w:val="20"/>
              </w:rPr>
              <w:t xml:space="preserve"> </w:t>
            </w:r>
            <w:proofErr w:type="spellStart"/>
            <w:r w:rsidRPr="00332AFD">
              <w:rPr>
                <w:color w:val="000000" w:themeColor="text1"/>
                <w:sz w:val="20"/>
              </w:rPr>
              <w:t>Limit</w:t>
            </w:r>
            <w:proofErr w:type="spellEnd"/>
            <w:r w:rsidRPr="00332AFD">
              <w:rPr>
                <w:color w:val="000000" w:themeColor="text1"/>
                <w:sz w:val="20"/>
              </w:rPr>
              <w:t xml:space="preserve">. </w:t>
            </w:r>
            <w:proofErr w:type="spellStart"/>
            <w:r w:rsidRPr="00332AFD">
              <w:rPr>
                <w:color w:val="000000" w:themeColor="text1"/>
                <w:sz w:val="20"/>
              </w:rPr>
              <w:t>Limite</w:t>
            </w:r>
            <w:proofErr w:type="spellEnd"/>
            <w:r w:rsidRPr="00332AFD">
              <w:rPr>
                <w:color w:val="000000" w:themeColor="text1"/>
                <w:sz w:val="20"/>
              </w:rPr>
              <w:t xml:space="preserve"> de </w:t>
            </w:r>
            <w:proofErr w:type="spellStart"/>
            <w:r w:rsidRPr="00332AFD">
              <w:rPr>
                <w:color w:val="000000" w:themeColor="text1"/>
                <w:sz w:val="20"/>
              </w:rPr>
              <w:t>especificacion</w:t>
            </w:r>
            <w:proofErr w:type="spellEnd"/>
            <w:r w:rsidRPr="00332AFD">
              <w:rPr>
                <w:color w:val="000000" w:themeColor="text1"/>
                <w:sz w:val="20"/>
              </w:rPr>
              <w:t xml:space="preserve"> superior definido por el cliente o la empresa.</w:t>
            </w:r>
            <w:r w:rsidRPr="00332AFD">
              <w:rPr>
                <w:color w:val="000000" w:themeColor="text1"/>
              </w:rPr>
              <w:t xml:space="preserve"> </w:t>
            </w:r>
          </w:p>
        </w:tc>
      </w:tr>
      <w:tr w:rsidR="00332AFD" w:rsidRPr="00332AFD" w14:paraId="7CBC33EC" w14:textId="77777777">
        <w:trPr>
          <w:trHeight w:val="654"/>
        </w:trPr>
        <w:tc>
          <w:tcPr>
            <w:tcW w:w="2924" w:type="dxa"/>
            <w:tcBorders>
              <w:top w:val="single" w:sz="32" w:space="0" w:color="FFFFFF"/>
              <w:left w:val="single" w:sz="2" w:space="0" w:color="BDBDBD"/>
              <w:bottom w:val="single" w:sz="2" w:space="0" w:color="BDBDBD"/>
              <w:right w:val="single" w:sz="2" w:space="0" w:color="BDBDBD"/>
            </w:tcBorders>
            <w:vAlign w:val="center"/>
          </w:tcPr>
          <w:p w14:paraId="1D08841A"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lastRenderedPageBreak/>
              <w:t>X-barra (X)</w:t>
            </w:r>
            <w:r w:rsidRPr="00332AFD">
              <w:rPr>
                <w:color w:val="000000" w:themeColor="text1"/>
              </w:rPr>
              <w:t xml:space="preserve"> </w:t>
            </w:r>
          </w:p>
        </w:tc>
        <w:tc>
          <w:tcPr>
            <w:tcW w:w="6823" w:type="dxa"/>
            <w:tcBorders>
              <w:top w:val="double" w:sz="32" w:space="0" w:color="FFFFFF"/>
              <w:left w:val="single" w:sz="2" w:space="0" w:color="BDBDBD"/>
              <w:bottom w:val="single" w:sz="32" w:space="0" w:color="FFFFFF"/>
              <w:right w:val="single" w:sz="2" w:space="0" w:color="BDBDBD"/>
            </w:tcBorders>
            <w:vAlign w:val="center"/>
          </w:tcPr>
          <w:p w14:paraId="6AC0AD10"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Promedio de las mediciones dentro de un subgrupo. </w:t>
            </w:r>
            <w:proofErr w:type="spellStart"/>
            <w:r w:rsidRPr="00332AFD">
              <w:rPr>
                <w:color w:val="000000" w:themeColor="text1"/>
                <w:sz w:val="20"/>
              </w:rPr>
              <w:t>Parametro</w:t>
            </w:r>
            <w:proofErr w:type="spellEnd"/>
            <w:r w:rsidRPr="00332AFD">
              <w:rPr>
                <w:color w:val="000000" w:themeColor="text1"/>
                <w:sz w:val="20"/>
              </w:rPr>
              <w:t xml:space="preserve"> monitoreado en la Carta X-barra.</w:t>
            </w:r>
            <w:r w:rsidRPr="00332AFD">
              <w:rPr>
                <w:color w:val="000000" w:themeColor="text1"/>
              </w:rPr>
              <w:t xml:space="preserve"> </w:t>
            </w:r>
          </w:p>
        </w:tc>
      </w:tr>
      <w:tr w:rsidR="00332AFD" w:rsidRPr="00332AFD" w14:paraId="0F48F86A" w14:textId="77777777">
        <w:trPr>
          <w:trHeight w:val="562"/>
        </w:trPr>
        <w:tc>
          <w:tcPr>
            <w:tcW w:w="2924" w:type="dxa"/>
            <w:tcBorders>
              <w:top w:val="single" w:sz="2" w:space="0" w:color="BDBDBD"/>
              <w:left w:val="single" w:sz="2" w:space="0" w:color="BDBDBD"/>
              <w:bottom w:val="single" w:sz="2" w:space="0" w:color="BDBDBD"/>
              <w:right w:val="single" w:sz="2" w:space="0" w:color="BDBDBD"/>
            </w:tcBorders>
            <w:shd w:val="clear" w:color="auto" w:fill="F5F7FA"/>
            <w:vAlign w:val="center"/>
          </w:tcPr>
          <w:p w14:paraId="5B20E144" w14:textId="77777777" w:rsidR="005C2078" w:rsidRPr="00332AFD" w:rsidRDefault="008C1352">
            <w:pPr>
              <w:spacing w:after="0" w:line="259" w:lineRule="auto"/>
              <w:ind w:left="0" w:firstLine="0"/>
              <w:jc w:val="left"/>
              <w:rPr>
                <w:color w:val="000000" w:themeColor="text1"/>
              </w:rPr>
            </w:pPr>
            <w:r w:rsidRPr="00332AFD">
              <w:rPr>
                <w:b/>
                <w:color w:val="000000" w:themeColor="text1"/>
                <w:sz w:val="20"/>
              </w:rPr>
              <w:t>X-doble-barra</w:t>
            </w:r>
            <w:r w:rsidRPr="00332AFD">
              <w:rPr>
                <w:color w:val="000000" w:themeColor="text1"/>
              </w:rPr>
              <w:t xml:space="preserve"> </w:t>
            </w:r>
          </w:p>
        </w:tc>
        <w:tc>
          <w:tcPr>
            <w:tcW w:w="6823" w:type="dxa"/>
            <w:tcBorders>
              <w:top w:val="single" w:sz="32" w:space="0" w:color="FFFFFF"/>
              <w:left w:val="single" w:sz="2" w:space="0" w:color="BDBDBD"/>
              <w:bottom w:val="single" w:sz="2" w:space="0" w:color="BDBDBD"/>
              <w:right w:val="single" w:sz="2" w:space="0" w:color="BDBDBD"/>
            </w:tcBorders>
          </w:tcPr>
          <w:p w14:paraId="176EC359" w14:textId="77777777" w:rsidR="005C2078" w:rsidRPr="00332AFD" w:rsidRDefault="008C1352">
            <w:pPr>
              <w:spacing w:after="0" w:line="259" w:lineRule="auto"/>
              <w:ind w:left="1" w:firstLine="0"/>
              <w:jc w:val="left"/>
              <w:rPr>
                <w:color w:val="000000" w:themeColor="text1"/>
              </w:rPr>
            </w:pPr>
            <w:r w:rsidRPr="00332AFD">
              <w:rPr>
                <w:color w:val="000000" w:themeColor="text1"/>
                <w:sz w:val="20"/>
              </w:rPr>
              <w:t xml:space="preserve">Promedio de todos los promedios de subgrupo. </w:t>
            </w:r>
            <w:proofErr w:type="spellStart"/>
            <w:r w:rsidRPr="00332AFD">
              <w:rPr>
                <w:color w:val="000000" w:themeColor="text1"/>
                <w:sz w:val="20"/>
              </w:rPr>
              <w:t>Linea</w:t>
            </w:r>
            <w:proofErr w:type="spellEnd"/>
            <w:r w:rsidRPr="00332AFD">
              <w:rPr>
                <w:color w:val="000000" w:themeColor="text1"/>
                <w:sz w:val="20"/>
              </w:rPr>
              <w:t xml:space="preserve"> central de la Carta X-barra.</w:t>
            </w:r>
            <w:r w:rsidRPr="00332AFD">
              <w:rPr>
                <w:color w:val="000000" w:themeColor="text1"/>
              </w:rPr>
              <w:t xml:space="preserve"> </w:t>
            </w:r>
          </w:p>
        </w:tc>
      </w:tr>
    </w:tbl>
    <w:p w14:paraId="7D6EAE21" w14:textId="77777777" w:rsidR="005C2078" w:rsidRPr="00332AFD" w:rsidRDefault="008C1352">
      <w:pPr>
        <w:spacing w:after="0" w:line="259" w:lineRule="auto"/>
        <w:ind w:left="0" w:firstLine="0"/>
        <w:rPr>
          <w:color w:val="000000" w:themeColor="text1"/>
        </w:rPr>
      </w:pPr>
      <w:r w:rsidRPr="00332AFD">
        <w:rPr>
          <w:color w:val="000000" w:themeColor="text1"/>
        </w:rPr>
        <w:t xml:space="preserve"> </w:t>
      </w:r>
      <w:r w:rsidRPr="00332AFD">
        <w:rPr>
          <w:color w:val="000000" w:themeColor="text1"/>
        </w:rPr>
        <w:tab/>
        <w:t xml:space="preserve"> </w:t>
      </w:r>
    </w:p>
    <w:p w14:paraId="1A1B2DF6" w14:textId="77777777" w:rsidR="005C2078" w:rsidRPr="00332AFD" w:rsidRDefault="008C1352">
      <w:pPr>
        <w:pStyle w:val="Ttulo1"/>
        <w:spacing w:after="194"/>
        <w:ind w:left="517" w:hanging="532"/>
        <w:rPr>
          <w:color w:val="000000" w:themeColor="text1"/>
        </w:rPr>
      </w:pPr>
      <w:bookmarkStart w:id="82" w:name="_Toc58439"/>
      <w:r w:rsidRPr="00332AFD">
        <w:rPr>
          <w:color w:val="000000" w:themeColor="text1"/>
        </w:rPr>
        <w:t xml:space="preserve">Referencias Normativas y </w:t>
      </w:r>
      <w:proofErr w:type="spellStart"/>
      <w:r w:rsidRPr="00332AFD">
        <w:rPr>
          <w:color w:val="000000" w:themeColor="text1"/>
        </w:rPr>
        <w:t>Bibliograficas</w:t>
      </w:r>
      <w:proofErr w:type="spellEnd"/>
      <w:r w:rsidRPr="00332AFD">
        <w:rPr>
          <w:color w:val="000000" w:themeColor="text1"/>
        </w:rPr>
        <w:t xml:space="preserve"> </w:t>
      </w:r>
      <w:bookmarkEnd w:id="82"/>
    </w:p>
    <w:p w14:paraId="1FBF0784" w14:textId="77777777" w:rsidR="005C2078" w:rsidRPr="00332AFD" w:rsidRDefault="008C1352">
      <w:pPr>
        <w:pStyle w:val="Ttulo2"/>
        <w:numPr>
          <w:ilvl w:val="0"/>
          <w:numId w:val="0"/>
        </w:numPr>
        <w:ind w:left="-5"/>
        <w:rPr>
          <w:color w:val="000000" w:themeColor="text1"/>
        </w:rPr>
      </w:pPr>
      <w:bookmarkStart w:id="83" w:name="_Toc58440"/>
      <w:r w:rsidRPr="00332AFD">
        <w:rPr>
          <w:color w:val="000000" w:themeColor="text1"/>
        </w:rPr>
        <w:t xml:space="preserve">Normas y </w:t>
      </w:r>
      <w:proofErr w:type="spellStart"/>
      <w:r w:rsidRPr="00332AFD">
        <w:rPr>
          <w:color w:val="000000" w:themeColor="text1"/>
        </w:rPr>
        <w:t>Estandares</w:t>
      </w:r>
      <w:proofErr w:type="spellEnd"/>
      <w:r w:rsidRPr="00332AFD">
        <w:rPr>
          <w:color w:val="000000" w:themeColor="text1"/>
        </w:rPr>
        <w:t xml:space="preserve"> </w:t>
      </w:r>
      <w:bookmarkEnd w:id="83"/>
    </w:p>
    <w:p w14:paraId="7E9021ED" w14:textId="77777777" w:rsidR="005C2078" w:rsidRPr="00332AFD" w:rsidRDefault="008C1352">
      <w:pPr>
        <w:numPr>
          <w:ilvl w:val="0"/>
          <w:numId w:val="36"/>
        </w:numPr>
        <w:ind w:hanging="360"/>
        <w:rPr>
          <w:color w:val="000000" w:themeColor="text1"/>
        </w:rPr>
      </w:pPr>
      <w:r w:rsidRPr="00332AFD">
        <w:rPr>
          <w:color w:val="000000" w:themeColor="text1"/>
        </w:rPr>
        <w:t xml:space="preserve">MIL-STD-105E. </w:t>
      </w:r>
      <w:proofErr w:type="spellStart"/>
      <w:r w:rsidRPr="00332AFD">
        <w:rPr>
          <w:color w:val="000000" w:themeColor="text1"/>
        </w:rPr>
        <w:t>Sampling</w:t>
      </w:r>
      <w:proofErr w:type="spellEnd"/>
      <w:r w:rsidRPr="00332AFD">
        <w:rPr>
          <w:color w:val="000000" w:themeColor="text1"/>
        </w:rPr>
        <w:t xml:space="preserve"> </w:t>
      </w:r>
      <w:proofErr w:type="spellStart"/>
      <w:r w:rsidRPr="00332AFD">
        <w:rPr>
          <w:color w:val="000000" w:themeColor="text1"/>
        </w:rPr>
        <w:t>Procedures</w:t>
      </w:r>
      <w:proofErr w:type="spellEnd"/>
      <w:r w:rsidRPr="00332AFD">
        <w:rPr>
          <w:color w:val="000000" w:themeColor="text1"/>
        </w:rPr>
        <w:t xml:space="preserve"> and Tables </w:t>
      </w:r>
      <w:proofErr w:type="spellStart"/>
      <w:r w:rsidRPr="00332AFD">
        <w:rPr>
          <w:color w:val="000000" w:themeColor="text1"/>
        </w:rPr>
        <w:t>for</w:t>
      </w:r>
      <w:proofErr w:type="spellEnd"/>
      <w:r w:rsidRPr="00332AFD">
        <w:rPr>
          <w:color w:val="000000" w:themeColor="text1"/>
        </w:rPr>
        <w:t xml:space="preserve"> </w:t>
      </w:r>
      <w:proofErr w:type="spellStart"/>
      <w:r w:rsidRPr="00332AFD">
        <w:rPr>
          <w:color w:val="000000" w:themeColor="text1"/>
        </w:rPr>
        <w:t>Inspection</w:t>
      </w:r>
      <w:proofErr w:type="spellEnd"/>
      <w:r w:rsidRPr="00332AFD">
        <w:rPr>
          <w:color w:val="000000" w:themeColor="text1"/>
        </w:rPr>
        <w:t xml:space="preserve"> </w:t>
      </w:r>
      <w:proofErr w:type="spellStart"/>
      <w:r w:rsidRPr="00332AFD">
        <w:rPr>
          <w:color w:val="000000" w:themeColor="text1"/>
        </w:rPr>
        <w:t>by</w:t>
      </w:r>
      <w:proofErr w:type="spellEnd"/>
      <w:r w:rsidRPr="00332AFD">
        <w:rPr>
          <w:color w:val="000000" w:themeColor="text1"/>
        </w:rPr>
        <w:t xml:space="preserve"> </w:t>
      </w:r>
      <w:proofErr w:type="spellStart"/>
      <w:r w:rsidRPr="00332AFD">
        <w:rPr>
          <w:color w:val="000000" w:themeColor="text1"/>
        </w:rPr>
        <w:t>Attributes</w:t>
      </w:r>
      <w:proofErr w:type="spellEnd"/>
      <w:r w:rsidRPr="00332AFD">
        <w:rPr>
          <w:color w:val="000000" w:themeColor="text1"/>
        </w:rPr>
        <w:t xml:space="preserve">. U.S. </w:t>
      </w:r>
      <w:proofErr w:type="spellStart"/>
      <w:r w:rsidRPr="00332AFD">
        <w:rPr>
          <w:color w:val="000000" w:themeColor="text1"/>
        </w:rPr>
        <w:t>Department</w:t>
      </w:r>
      <w:proofErr w:type="spellEnd"/>
      <w:r w:rsidRPr="00332AFD">
        <w:rPr>
          <w:color w:val="000000" w:themeColor="text1"/>
        </w:rPr>
        <w:t xml:space="preserve"> </w:t>
      </w:r>
      <w:proofErr w:type="spellStart"/>
      <w:r w:rsidRPr="00332AFD">
        <w:rPr>
          <w:color w:val="000000" w:themeColor="text1"/>
        </w:rPr>
        <w:t>of</w:t>
      </w:r>
      <w:proofErr w:type="spellEnd"/>
      <w:r w:rsidRPr="00332AFD">
        <w:rPr>
          <w:color w:val="000000" w:themeColor="text1"/>
        </w:rPr>
        <w:t xml:space="preserve"> Defense. </w:t>
      </w:r>
    </w:p>
    <w:p w14:paraId="7A726C2B" w14:textId="77777777" w:rsidR="005C2078" w:rsidRPr="00332AFD" w:rsidRDefault="008C1352">
      <w:pPr>
        <w:numPr>
          <w:ilvl w:val="0"/>
          <w:numId w:val="36"/>
        </w:numPr>
        <w:ind w:hanging="360"/>
        <w:rPr>
          <w:color w:val="000000" w:themeColor="text1"/>
        </w:rPr>
      </w:pPr>
      <w:r w:rsidRPr="00332AFD">
        <w:rPr>
          <w:color w:val="000000" w:themeColor="text1"/>
        </w:rPr>
        <w:t xml:space="preserve">ANSI/ASQ Z1.4-2008. </w:t>
      </w:r>
      <w:proofErr w:type="spellStart"/>
      <w:r w:rsidRPr="00332AFD">
        <w:rPr>
          <w:color w:val="000000" w:themeColor="text1"/>
        </w:rPr>
        <w:t>Sampling</w:t>
      </w:r>
      <w:proofErr w:type="spellEnd"/>
      <w:r w:rsidRPr="00332AFD">
        <w:rPr>
          <w:color w:val="000000" w:themeColor="text1"/>
        </w:rPr>
        <w:t xml:space="preserve"> </w:t>
      </w:r>
      <w:proofErr w:type="spellStart"/>
      <w:r w:rsidRPr="00332AFD">
        <w:rPr>
          <w:color w:val="000000" w:themeColor="text1"/>
        </w:rPr>
        <w:t>Procedures</w:t>
      </w:r>
      <w:proofErr w:type="spellEnd"/>
      <w:r w:rsidRPr="00332AFD">
        <w:rPr>
          <w:color w:val="000000" w:themeColor="text1"/>
        </w:rPr>
        <w:t xml:space="preserve"> and Tables </w:t>
      </w:r>
      <w:proofErr w:type="spellStart"/>
      <w:r w:rsidRPr="00332AFD">
        <w:rPr>
          <w:color w:val="000000" w:themeColor="text1"/>
        </w:rPr>
        <w:t>for</w:t>
      </w:r>
      <w:proofErr w:type="spellEnd"/>
      <w:r w:rsidRPr="00332AFD">
        <w:rPr>
          <w:color w:val="000000" w:themeColor="text1"/>
        </w:rPr>
        <w:t xml:space="preserve"> </w:t>
      </w:r>
      <w:proofErr w:type="spellStart"/>
      <w:r w:rsidRPr="00332AFD">
        <w:rPr>
          <w:color w:val="000000" w:themeColor="text1"/>
        </w:rPr>
        <w:t>Inspection</w:t>
      </w:r>
      <w:proofErr w:type="spellEnd"/>
      <w:r w:rsidRPr="00332AFD">
        <w:rPr>
          <w:color w:val="000000" w:themeColor="text1"/>
        </w:rPr>
        <w:t xml:space="preserve"> </w:t>
      </w:r>
      <w:proofErr w:type="spellStart"/>
      <w:r w:rsidRPr="00332AFD">
        <w:rPr>
          <w:color w:val="000000" w:themeColor="text1"/>
        </w:rPr>
        <w:t>by</w:t>
      </w:r>
      <w:proofErr w:type="spellEnd"/>
      <w:r w:rsidRPr="00332AFD">
        <w:rPr>
          <w:color w:val="000000" w:themeColor="text1"/>
        </w:rPr>
        <w:t xml:space="preserve"> </w:t>
      </w:r>
      <w:proofErr w:type="spellStart"/>
      <w:r w:rsidRPr="00332AFD">
        <w:rPr>
          <w:color w:val="000000" w:themeColor="text1"/>
        </w:rPr>
        <w:t>Attributes</w:t>
      </w:r>
      <w:proofErr w:type="spellEnd"/>
      <w:r w:rsidRPr="00332AFD">
        <w:rPr>
          <w:color w:val="000000" w:themeColor="text1"/>
        </w:rPr>
        <w:t xml:space="preserve">. American </w:t>
      </w:r>
      <w:proofErr w:type="spellStart"/>
      <w:r w:rsidRPr="00332AFD">
        <w:rPr>
          <w:color w:val="000000" w:themeColor="text1"/>
        </w:rPr>
        <w:t>Society</w:t>
      </w:r>
      <w:proofErr w:type="spellEnd"/>
      <w:r w:rsidRPr="00332AFD">
        <w:rPr>
          <w:color w:val="000000" w:themeColor="text1"/>
        </w:rPr>
        <w:t xml:space="preserve"> </w:t>
      </w:r>
      <w:proofErr w:type="spellStart"/>
      <w:r w:rsidRPr="00332AFD">
        <w:rPr>
          <w:color w:val="000000" w:themeColor="text1"/>
        </w:rPr>
        <w:t>for</w:t>
      </w:r>
      <w:proofErr w:type="spellEnd"/>
      <w:r w:rsidRPr="00332AFD">
        <w:rPr>
          <w:color w:val="000000" w:themeColor="text1"/>
        </w:rPr>
        <w:t xml:space="preserve"> </w:t>
      </w:r>
      <w:proofErr w:type="spellStart"/>
      <w:r w:rsidRPr="00332AFD">
        <w:rPr>
          <w:color w:val="000000" w:themeColor="text1"/>
        </w:rPr>
        <w:t>Quality</w:t>
      </w:r>
      <w:proofErr w:type="spellEnd"/>
      <w:r w:rsidRPr="00332AFD">
        <w:rPr>
          <w:color w:val="000000" w:themeColor="text1"/>
        </w:rPr>
        <w:t xml:space="preserve">. </w:t>
      </w:r>
    </w:p>
    <w:p w14:paraId="12AC9D31" w14:textId="77777777" w:rsidR="005C2078" w:rsidRPr="00332AFD" w:rsidRDefault="008C1352">
      <w:pPr>
        <w:numPr>
          <w:ilvl w:val="0"/>
          <w:numId w:val="36"/>
        </w:numPr>
        <w:ind w:hanging="360"/>
        <w:rPr>
          <w:color w:val="000000" w:themeColor="text1"/>
        </w:rPr>
      </w:pPr>
      <w:r w:rsidRPr="00332AFD">
        <w:rPr>
          <w:color w:val="000000" w:themeColor="text1"/>
        </w:rPr>
        <w:t xml:space="preserve">ISO 9001:2015. </w:t>
      </w:r>
      <w:proofErr w:type="spellStart"/>
      <w:r w:rsidRPr="00332AFD">
        <w:rPr>
          <w:color w:val="000000" w:themeColor="text1"/>
        </w:rPr>
        <w:t>Quality</w:t>
      </w:r>
      <w:proofErr w:type="spellEnd"/>
      <w:r w:rsidRPr="00332AFD">
        <w:rPr>
          <w:color w:val="000000" w:themeColor="text1"/>
        </w:rPr>
        <w:t xml:space="preserve"> Management </w:t>
      </w:r>
      <w:proofErr w:type="spellStart"/>
      <w:r w:rsidRPr="00332AFD">
        <w:rPr>
          <w:color w:val="000000" w:themeColor="text1"/>
        </w:rPr>
        <w:t>Systems</w:t>
      </w:r>
      <w:proofErr w:type="spellEnd"/>
      <w:r w:rsidRPr="00332AFD">
        <w:rPr>
          <w:color w:val="000000" w:themeColor="text1"/>
        </w:rPr>
        <w:t xml:space="preserve"> </w:t>
      </w:r>
      <w:r w:rsidRPr="00332AFD">
        <w:rPr>
          <w:color w:val="000000" w:themeColor="text1"/>
        </w:rPr>
        <w:t>—</w:t>
      </w:r>
      <w:r w:rsidRPr="00332AFD">
        <w:rPr>
          <w:color w:val="000000" w:themeColor="text1"/>
        </w:rPr>
        <w:t xml:space="preserve"> </w:t>
      </w:r>
      <w:proofErr w:type="spellStart"/>
      <w:r w:rsidRPr="00332AFD">
        <w:rPr>
          <w:color w:val="000000" w:themeColor="text1"/>
        </w:rPr>
        <w:t>Requirements</w:t>
      </w:r>
      <w:proofErr w:type="spellEnd"/>
      <w:r w:rsidRPr="00332AFD">
        <w:rPr>
          <w:color w:val="000000" w:themeColor="text1"/>
        </w:rPr>
        <w:t xml:space="preserve">. International </w:t>
      </w:r>
      <w:proofErr w:type="spellStart"/>
      <w:r w:rsidRPr="00332AFD">
        <w:rPr>
          <w:color w:val="000000" w:themeColor="text1"/>
        </w:rPr>
        <w:t>Organization</w:t>
      </w:r>
      <w:proofErr w:type="spellEnd"/>
      <w:r w:rsidRPr="00332AFD">
        <w:rPr>
          <w:color w:val="000000" w:themeColor="text1"/>
        </w:rPr>
        <w:t xml:space="preserve"> </w:t>
      </w:r>
      <w:proofErr w:type="spellStart"/>
      <w:r w:rsidRPr="00332AFD">
        <w:rPr>
          <w:color w:val="000000" w:themeColor="text1"/>
        </w:rPr>
        <w:t>for</w:t>
      </w:r>
      <w:proofErr w:type="spellEnd"/>
      <w:r w:rsidRPr="00332AFD">
        <w:rPr>
          <w:color w:val="000000" w:themeColor="text1"/>
        </w:rPr>
        <w:t xml:space="preserve"> </w:t>
      </w:r>
      <w:proofErr w:type="spellStart"/>
      <w:r w:rsidRPr="00332AFD">
        <w:rPr>
          <w:color w:val="000000" w:themeColor="text1"/>
        </w:rPr>
        <w:t>Standardization</w:t>
      </w:r>
      <w:proofErr w:type="spellEnd"/>
      <w:r w:rsidRPr="00332AFD">
        <w:rPr>
          <w:color w:val="000000" w:themeColor="text1"/>
        </w:rPr>
        <w:t xml:space="preserve">. </w:t>
      </w:r>
    </w:p>
    <w:p w14:paraId="0317261D" w14:textId="77777777" w:rsidR="005C2078" w:rsidRPr="00332AFD" w:rsidRDefault="008C1352">
      <w:pPr>
        <w:spacing w:after="297" w:line="259" w:lineRule="auto"/>
        <w:ind w:left="0" w:firstLine="0"/>
        <w:jc w:val="left"/>
        <w:rPr>
          <w:color w:val="000000" w:themeColor="text1"/>
        </w:rPr>
      </w:pPr>
      <w:r w:rsidRPr="00332AFD">
        <w:rPr>
          <w:color w:val="000000" w:themeColor="text1"/>
        </w:rPr>
        <w:t xml:space="preserve"> </w:t>
      </w:r>
    </w:p>
    <w:p w14:paraId="2A1DDAB0" w14:textId="77777777" w:rsidR="005C2078" w:rsidRPr="00332AFD" w:rsidRDefault="008C1352">
      <w:pPr>
        <w:pStyle w:val="Ttulo2"/>
        <w:numPr>
          <w:ilvl w:val="0"/>
          <w:numId w:val="0"/>
        </w:numPr>
        <w:ind w:left="-5"/>
        <w:rPr>
          <w:color w:val="000000" w:themeColor="text1"/>
        </w:rPr>
      </w:pPr>
      <w:bookmarkStart w:id="84" w:name="_Toc58441"/>
      <w:r w:rsidRPr="00332AFD">
        <w:rPr>
          <w:color w:val="000000" w:themeColor="text1"/>
        </w:rPr>
        <w:t xml:space="preserve">Bibliografía </w:t>
      </w:r>
      <w:proofErr w:type="spellStart"/>
      <w:r w:rsidRPr="00332AFD">
        <w:rPr>
          <w:color w:val="000000" w:themeColor="text1"/>
        </w:rPr>
        <w:t>Tecnica</w:t>
      </w:r>
      <w:proofErr w:type="spellEnd"/>
      <w:r w:rsidRPr="00332AFD">
        <w:rPr>
          <w:color w:val="000000" w:themeColor="text1"/>
        </w:rPr>
        <w:t xml:space="preserve"> </w:t>
      </w:r>
      <w:bookmarkEnd w:id="84"/>
    </w:p>
    <w:p w14:paraId="565B5599" w14:textId="77777777" w:rsidR="005C2078" w:rsidRPr="00332AFD" w:rsidRDefault="008C1352">
      <w:pPr>
        <w:numPr>
          <w:ilvl w:val="0"/>
          <w:numId w:val="37"/>
        </w:numPr>
        <w:ind w:hanging="360"/>
        <w:rPr>
          <w:color w:val="000000" w:themeColor="text1"/>
        </w:rPr>
      </w:pPr>
      <w:r w:rsidRPr="00332AFD">
        <w:rPr>
          <w:color w:val="000000" w:themeColor="text1"/>
        </w:rPr>
        <w:t xml:space="preserve">Montgomery, D.C. (2020). </w:t>
      </w:r>
      <w:proofErr w:type="spellStart"/>
      <w:r w:rsidRPr="00332AFD">
        <w:rPr>
          <w:color w:val="000000" w:themeColor="text1"/>
        </w:rPr>
        <w:t>Introduction</w:t>
      </w:r>
      <w:proofErr w:type="spellEnd"/>
      <w:r w:rsidRPr="00332AFD">
        <w:rPr>
          <w:color w:val="000000" w:themeColor="text1"/>
        </w:rPr>
        <w:t xml:space="preserve"> </w:t>
      </w:r>
      <w:proofErr w:type="spellStart"/>
      <w:r w:rsidRPr="00332AFD">
        <w:rPr>
          <w:color w:val="000000" w:themeColor="text1"/>
        </w:rPr>
        <w:t>to</w:t>
      </w:r>
      <w:proofErr w:type="spellEnd"/>
      <w:r w:rsidRPr="00332AFD">
        <w:rPr>
          <w:color w:val="000000" w:themeColor="text1"/>
        </w:rPr>
        <w:t xml:space="preserve"> </w:t>
      </w:r>
      <w:proofErr w:type="spellStart"/>
      <w:r w:rsidRPr="00332AFD">
        <w:rPr>
          <w:color w:val="000000" w:themeColor="text1"/>
        </w:rPr>
        <w:t>Statistical</w:t>
      </w:r>
      <w:proofErr w:type="spellEnd"/>
      <w:r w:rsidRPr="00332AFD">
        <w:rPr>
          <w:color w:val="000000" w:themeColor="text1"/>
        </w:rPr>
        <w:t xml:space="preserve"> </w:t>
      </w:r>
      <w:proofErr w:type="spellStart"/>
      <w:r w:rsidRPr="00332AFD">
        <w:rPr>
          <w:color w:val="000000" w:themeColor="text1"/>
        </w:rPr>
        <w:t>Quality</w:t>
      </w:r>
      <w:proofErr w:type="spellEnd"/>
      <w:r w:rsidRPr="00332AFD">
        <w:rPr>
          <w:color w:val="000000" w:themeColor="text1"/>
        </w:rPr>
        <w:t xml:space="preserve"> Control, 8th </w:t>
      </w:r>
      <w:proofErr w:type="spellStart"/>
      <w:r w:rsidRPr="00332AFD">
        <w:rPr>
          <w:color w:val="000000" w:themeColor="text1"/>
        </w:rPr>
        <w:t>Edition</w:t>
      </w:r>
      <w:proofErr w:type="spellEnd"/>
      <w:r w:rsidRPr="00332AFD">
        <w:rPr>
          <w:color w:val="000000" w:themeColor="text1"/>
        </w:rPr>
        <w:t xml:space="preserve">. John Wiley &amp; Sons. </w:t>
      </w:r>
    </w:p>
    <w:p w14:paraId="08EFC040" w14:textId="77777777" w:rsidR="005C2078" w:rsidRPr="00332AFD" w:rsidRDefault="008C1352">
      <w:pPr>
        <w:numPr>
          <w:ilvl w:val="0"/>
          <w:numId w:val="37"/>
        </w:numPr>
        <w:ind w:hanging="360"/>
        <w:rPr>
          <w:color w:val="000000" w:themeColor="text1"/>
        </w:rPr>
      </w:pPr>
      <w:r w:rsidRPr="00332AFD">
        <w:rPr>
          <w:color w:val="000000" w:themeColor="text1"/>
        </w:rPr>
        <w:t xml:space="preserve">Shewhart, W.A. (1931). </w:t>
      </w:r>
      <w:proofErr w:type="spellStart"/>
      <w:r w:rsidRPr="00332AFD">
        <w:rPr>
          <w:color w:val="000000" w:themeColor="text1"/>
        </w:rPr>
        <w:t>Economic</w:t>
      </w:r>
      <w:proofErr w:type="spellEnd"/>
      <w:r w:rsidRPr="00332AFD">
        <w:rPr>
          <w:color w:val="000000" w:themeColor="text1"/>
        </w:rPr>
        <w:t xml:space="preserve"> Control </w:t>
      </w:r>
      <w:proofErr w:type="spellStart"/>
      <w:r w:rsidRPr="00332AFD">
        <w:rPr>
          <w:color w:val="000000" w:themeColor="text1"/>
        </w:rPr>
        <w:t>of</w:t>
      </w:r>
      <w:proofErr w:type="spellEnd"/>
      <w:r w:rsidRPr="00332AFD">
        <w:rPr>
          <w:color w:val="000000" w:themeColor="text1"/>
        </w:rPr>
        <w:t xml:space="preserve"> </w:t>
      </w:r>
      <w:proofErr w:type="spellStart"/>
      <w:r w:rsidRPr="00332AFD">
        <w:rPr>
          <w:color w:val="000000" w:themeColor="text1"/>
        </w:rPr>
        <w:t>Quality</w:t>
      </w:r>
      <w:proofErr w:type="spellEnd"/>
      <w:r w:rsidRPr="00332AFD">
        <w:rPr>
          <w:color w:val="000000" w:themeColor="text1"/>
        </w:rPr>
        <w:t xml:space="preserve"> </w:t>
      </w:r>
      <w:proofErr w:type="spellStart"/>
      <w:r w:rsidRPr="00332AFD">
        <w:rPr>
          <w:color w:val="000000" w:themeColor="text1"/>
        </w:rPr>
        <w:t>of</w:t>
      </w:r>
      <w:proofErr w:type="spellEnd"/>
      <w:r w:rsidRPr="00332AFD">
        <w:rPr>
          <w:color w:val="000000" w:themeColor="text1"/>
        </w:rPr>
        <w:t xml:space="preserve"> </w:t>
      </w:r>
      <w:proofErr w:type="spellStart"/>
      <w:r w:rsidRPr="00332AFD">
        <w:rPr>
          <w:color w:val="000000" w:themeColor="text1"/>
        </w:rPr>
        <w:t>Manufactured</w:t>
      </w:r>
      <w:proofErr w:type="spellEnd"/>
      <w:r w:rsidRPr="00332AFD">
        <w:rPr>
          <w:color w:val="000000" w:themeColor="text1"/>
        </w:rPr>
        <w:t xml:space="preserve"> </w:t>
      </w:r>
      <w:proofErr w:type="spellStart"/>
      <w:r w:rsidRPr="00332AFD">
        <w:rPr>
          <w:color w:val="000000" w:themeColor="text1"/>
        </w:rPr>
        <w:t>Product</w:t>
      </w:r>
      <w:proofErr w:type="spellEnd"/>
      <w:r w:rsidRPr="00332AFD">
        <w:rPr>
          <w:color w:val="000000" w:themeColor="text1"/>
        </w:rPr>
        <w:t xml:space="preserve">. Van Nostrand. </w:t>
      </w:r>
    </w:p>
    <w:p w14:paraId="70AF1FC7" w14:textId="77777777" w:rsidR="005C2078" w:rsidRPr="00332AFD" w:rsidRDefault="008C1352">
      <w:pPr>
        <w:numPr>
          <w:ilvl w:val="0"/>
          <w:numId w:val="37"/>
        </w:numPr>
        <w:ind w:hanging="360"/>
        <w:rPr>
          <w:color w:val="000000" w:themeColor="text1"/>
        </w:rPr>
      </w:pPr>
      <w:r w:rsidRPr="00332AFD">
        <w:rPr>
          <w:color w:val="000000" w:themeColor="text1"/>
        </w:rPr>
        <w:t xml:space="preserve">Duncan, A.J. (1986). </w:t>
      </w:r>
      <w:proofErr w:type="spellStart"/>
      <w:r w:rsidRPr="00332AFD">
        <w:rPr>
          <w:color w:val="000000" w:themeColor="text1"/>
        </w:rPr>
        <w:t>Quality</w:t>
      </w:r>
      <w:proofErr w:type="spellEnd"/>
      <w:r w:rsidRPr="00332AFD">
        <w:rPr>
          <w:color w:val="000000" w:themeColor="text1"/>
        </w:rPr>
        <w:t xml:space="preserve"> Control and Industrial </w:t>
      </w:r>
      <w:proofErr w:type="spellStart"/>
      <w:r w:rsidRPr="00332AFD">
        <w:rPr>
          <w:color w:val="000000" w:themeColor="text1"/>
        </w:rPr>
        <w:t>Statistics</w:t>
      </w:r>
      <w:proofErr w:type="spellEnd"/>
      <w:r w:rsidRPr="00332AFD">
        <w:rPr>
          <w:color w:val="000000" w:themeColor="text1"/>
        </w:rPr>
        <w:t xml:space="preserve">, 5th </w:t>
      </w:r>
      <w:proofErr w:type="spellStart"/>
      <w:r w:rsidRPr="00332AFD">
        <w:rPr>
          <w:color w:val="000000" w:themeColor="text1"/>
        </w:rPr>
        <w:t>Edition</w:t>
      </w:r>
      <w:proofErr w:type="spellEnd"/>
      <w:r w:rsidRPr="00332AFD">
        <w:rPr>
          <w:color w:val="000000" w:themeColor="text1"/>
        </w:rPr>
        <w:t xml:space="preserve">. Irwin. </w:t>
      </w:r>
    </w:p>
    <w:p w14:paraId="09630EE8" w14:textId="77777777" w:rsidR="005C2078" w:rsidRPr="00332AFD" w:rsidRDefault="008C1352">
      <w:pPr>
        <w:spacing w:after="297" w:line="259" w:lineRule="auto"/>
        <w:ind w:left="0" w:firstLine="0"/>
        <w:jc w:val="left"/>
        <w:rPr>
          <w:color w:val="000000" w:themeColor="text1"/>
        </w:rPr>
      </w:pPr>
      <w:r w:rsidRPr="00332AFD">
        <w:rPr>
          <w:color w:val="000000" w:themeColor="text1"/>
        </w:rPr>
        <w:t xml:space="preserve"> </w:t>
      </w:r>
    </w:p>
    <w:p w14:paraId="383F8644" w14:textId="77777777" w:rsidR="005C2078" w:rsidRPr="00332AFD" w:rsidRDefault="008C1352">
      <w:pPr>
        <w:pStyle w:val="Ttulo2"/>
        <w:numPr>
          <w:ilvl w:val="0"/>
          <w:numId w:val="0"/>
        </w:numPr>
        <w:ind w:left="-5"/>
        <w:rPr>
          <w:color w:val="000000" w:themeColor="text1"/>
        </w:rPr>
      </w:pPr>
      <w:bookmarkStart w:id="85" w:name="_Toc58442"/>
      <w:r w:rsidRPr="00332AFD">
        <w:rPr>
          <w:color w:val="000000" w:themeColor="text1"/>
        </w:rPr>
        <w:t xml:space="preserve">Software </w:t>
      </w:r>
      <w:bookmarkEnd w:id="85"/>
    </w:p>
    <w:p w14:paraId="780EAA14" w14:textId="77777777" w:rsidR="005C2078" w:rsidRPr="00332AFD" w:rsidRDefault="008C1352">
      <w:pPr>
        <w:numPr>
          <w:ilvl w:val="0"/>
          <w:numId w:val="38"/>
        </w:numPr>
        <w:ind w:hanging="360"/>
        <w:rPr>
          <w:color w:val="000000" w:themeColor="text1"/>
        </w:rPr>
      </w:pPr>
      <w:r w:rsidRPr="00332AFD">
        <w:rPr>
          <w:color w:val="000000" w:themeColor="text1"/>
        </w:rPr>
        <w:t xml:space="preserve">SPC Manager v1.0.0. Desarrollado en la Universidad del Magdalena, 2025. Implementado para PMD y </w:t>
      </w:r>
      <w:proofErr w:type="spellStart"/>
      <w:r w:rsidRPr="00332AFD">
        <w:rPr>
          <w:color w:val="000000" w:themeColor="text1"/>
        </w:rPr>
        <w:t>Cia</w:t>
      </w:r>
      <w:proofErr w:type="spellEnd"/>
      <w:r w:rsidRPr="00332AFD">
        <w:rPr>
          <w:color w:val="000000" w:themeColor="text1"/>
        </w:rPr>
        <w:t xml:space="preserve"> S.C.A. </w:t>
      </w:r>
    </w:p>
    <w:p w14:paraId="659FB720" w14:textId="77777777" w:rsidR="005C2078" w:rsidRPr="00332AFD" w:rsidRDefault="008C1352">
      <w:pPr>
        <w:numPr>
          <w:ilvl w:val="0"/>
          <w:numId w:val="38"/>
        </w:numPr>
        <w:ind w:hanging="360"/>
        <w:rPr>
          <w:color w:val="000000" w:themeColor="text1"/>
        </w:rPr>
      </w:pPr>
      <w:r w:rsidRPr="00332AFD">
        <w:rPr>
          <w:color w:val="000000" w:themeColor="text1"/>
        </w:rPr>
        <w:t xml:space="preserve">Python 3.x con </w:t>
      </w:r>
      <w:proofErr w:type="spellStart"/>
      <w:r w:rsidRPr="00332AFD">
        <w:rPr>
          <w:color w:val="000000" w:themeColor="text1"/>
        </w:rPr>
        <w:t>librerias</w:t>
      </w:r>
      <w:proofErr w:type="spellEnd"/>
      <w:r w:rsidRPr="00332AFD">
        <w:rPr>
          <w:color w:val="000000" w:themeColor="text1"/>
        </w:rPr>
        <w:t xml:space="preserve">: </w:t>
      </w:r>
      <w:proofErr w:type="spellStart"/>
      <w:r w:rsidRPr="00332AFD">
        <w:rPr>
          <w:color w:val="000000" w:themeColor="text1"/>
        </w:rPr>
        <w:t>NumPy</w:t>
      </w:r>
      <w:proofErr w:type="spellEnd"/>
      <w:r w:rsidRPr="00332AFD">
        <w:rPr>
          <w:color w:val="000000" w:themeColor="text1"/>
        </w:rPr>
        <w:t xml:space="preserve">, </w:t>
      </w:r>
      <w:proofErr w:type="spellStart"/>
      <w:r w:rsidRPr="00332AFD">
        <w:rPr>
          <w:color w:val="000000" w:themeColor="text1"/>
        </w:rPr>
        <w:t>SciPy</w:t>
      </w:r>
      <w:proofErr w:type="spellEnd"/>
      <w:r w:rsidRPr="00332AFD">
        <w:rPr>
          <w:color w:val="000000" w:themeColor="text1"/>
        </w:rPr>
        <w:t xml:space="preserve">, </w:t>
      </w:r>
      <w:proofErr w:type="spellStart"/>
      <w:r w:rsidRPr="00332AFD">
        <w:rPr>
          <w:color w:val="000000" w:themeColor="text1"/>
        </w:rPr>
        <w:t>Matplotlib</w:t>
      </w:r>
      <w:proofErr w:type="spellEnd"/>
      <w:r w:rsidRPr="00332AFD">
        <w:rPr>
          <w:color w:val="000000" w:themeColor="text1"/>
        </w:rPr>
        <w:t xml:space="preserve">, </w:t>
      </w:r>
      <w:proofErr w:type="spellStart"/>
      <w:r w:rsidRPr="00332AFD">
        <w:rPr>
          <w:color w:val="000000" w:themeColor="text1"/>
        </w:rPr>
        <w:t>OpenPyXL</w:t>
      </w:r>
      <w:proofErr w:type="spellEnd"/>
      <w:r w:rsidRPr="00332AFD">
        <w:rPr>
          <w:color w:val="000000" w:themeColor="text1"/>
        </w:rPr>
        <w:t xml:space="preserve">. </w:t>
      </w:r>
    </w:p>
    <w:p w14:paraId="3B413C30" w14:textId="77777777" w:rsidR="005C2078" w:rsidRPr="00332AFD" w:rsidRDefault="008C1352">
      <w:pPr>
        <w:spacing w:after="100" w:line="259" w:lineRule="auto"/>
        <w:ind w:left="0" w:firstLine="0"/>
        <w:jc w:val="left"/>
        <w:rPr>
          <w:color w:val="000000" w:themeColor="text1"/>
        </w:rPr>
      </w:pPr>
      <w:r w:rsidRPr="00332AFD">
        <w:rPr>
          <w:color w:val="000000" w:themeColor="text1"/>
        </w:rPr>
        <w:t xml:space="preserve"> </w:t>
      </w:r>
    </w:p>
    <w:p w14:paraId="50AED70D" w14:textId="77777777" w:rsidR="005C2078" w:rsidRPr="00332AFD" w:rsidRDefault="008C1352">
      <w:pPr>
        <w:spacing w:after="0" w:line="277" w:lineRule="auto"/>
        <w:ind w:left="0" w:firstLine="0"/>
        <w:jc w:val="left"/>
        <w:rPr>
          <w:color w:val="000000" w:themeColor="text1"/>
        </w:rPr>
      </w:pPr>
      <w:r w:rsidRPr="00332AFD">
        <w:rPr>
          <w:i/>
          <w:color w:val="000000" w:themeColor="text1"/>
        </w:rPr>
        <w:t>Para consultas sobre el software o el presente manual, contacte al equipo de desarrollo de la Universidad del Magdalena.</w:t>
      </w:r>
      <w:r w:rsidRPr="00332AFD">
        <w:rPr>
          <w:color w:val="000000" w:themeColor="text1"/>
        </w:rPr>
        <w:t xml:space="preserve"> </w:t>
      </w:r>
    </w:p>
    <w:sectPr w:rsidR="005C2078" w:rsidRPr="00332AFD">
      <w:headerReference w:type="even" r:id="rId8"/>
      <w:headerReference w:type="default" r:id="rId9"/>
      <w:footerReference w:type="even" r:id="rId10"/>
      <w:footerReference w:type="default" r:id="rId11"/>
      <w:headerReference w:type="first" r:id="rId12"/>
      <w:footerReference w:type="first" r:id="rId13"/>
      <w:pgSz w:w="11906" w:h="16838"/>
      <w:pgMar w:top="1195" w:right="1076" w:bottom="1197" w:left="1080" w:header="715"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AE79C" w14:textId="77777777" w:rsidR="008C1352" w:rsidRDefault="008C1352">
      <w:pPr>
        <w:spacing w:after="0" w:line="240" w:lineRule="auto"/>
      </w:pPr>
      <w:r>
        <w:separator/>
      </w:r>
    </w:p>
  </w:endnote>
  <w:endnote w:type="continuationSeparator" w:id="0">
    <w:p w14:paraId="5FE015EC" w14:textId="77777777" w:rsidR="008C1352" w:rsidRDefault="008C1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74BAE" w14:textId="77777777" w:rsidR="005C2078" w:rsidRDefault="008C1352">
    <w:pPr>
      <w:spacing w:after="0" w:line="259" w:lineRule="auto"/>
      <w:ind w:left="0" w:firstLine="0"/>
      <w:jc w:val="center"/>
    </w:pPr>
    <w:r>
      <w:rPr>
        <w:rFonts w:ascii="Calibri" w:eastAsia="Calibri" w:hAnsi="Calibri" w:cs="Calibri"/>
        <w:noProof/>
        <w:color w:val="000000"/>
      </w:rPr>
      <mc:AlternateContent>
        <mc:Choice Requires="wpg">
          <w:drawing>
            <wp:anchor distT="0" distB="0" distL="114300" distR="114300" simplePos="0" relativeHeight="251661312" behindDoc="0" locked="0" layoutInCell="1" allowOverlap="1" wp14:anchorId="02A20D86" wp14:editId="1DED7385">
              <wp:simplePos x="0" y="0"/>
              <wp:positionH relativeFrom="page">
                <wp:posOffset>667512</wp:posOffset>
              </wp:positionH>
              <wp:positionV relativeFrom="page">
                <wp:posOffset>10055047</wp:posOffset>
              </wp:positionV>
              <wp:extent cx="6226810" cy="6096"/>
              <wp:effectExtent l="0" t="0" r="0" b="0"/>
              <wp:wrapSquare wrapText="bothSides"/>
              <wp:docPr id="56976" name="Group 56976"/>
              <wp:cNvGraphicFramePr/>
              <a:graphic xmlns:a="http://schemas.openxmlformats.org/drawingml/2006/main">
                <a:graphicData uri="http://schemas.microsoft.com/office/word/2010/wordprocessingGroup">
                  <wpg:wgp>
                    <wpg:cNvGrpSpPr/>
                    <wpg:grpSpPr>
                      <a:xfrm>
                        <a:off x="0" y="0"/>
                        <a:ext cx="6226810" cy="6096"/>
                        <a:chOff x="0" y="0"/>
                        <a:chExt cx="6226810" cy="6096"/>
                      </a:xfrm>
                    </wpg:grpSpPr>
                    <wps:wsp>
                      <wps:cNvPr id="60362" name="Shape 60362"/>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F9A825"/>
                        </a:fillRef>
                        <a:effectRef idx="0">
                          <a:scrgbClr r="0" g="0" b="0"/>
                        </a:effectRef>
                        <a:fontRef idx="none"/>
                      </wps:style>
                      <wps:bodyPr/>
                    </wps:wsp>
                  </wpg:wgp>
                </a:graphicData>
              </a:graphic>
            </wp:anchor>
          </w:drawing>
        </mc:Choice>
        <mc:Fallback xmlns:a="http://schemas.openxmlformats.org/drawingml/2006/main">
          <w:pict>
            <v:group id="Group 56976" style="width:490.3pt;height:0.47998pt;position:absolute;mso-position-horizontal-relative:page;mso-position-horizontal:absolute;margin-left:52.56pt;mso-position-vertical-relative:page;margin-top:791.736pt;" coordsize="62268,60">
              <v:shape id="Shape 60363" style="position:absolute;width:62268;height:91;left:0;top:0;" coordsize="6226810,9144" path="m0,0l6226810,0l6226810,9144l0,9144l0,0">
                <v:stroke weight="0pt" endcap="flat" joinstyle="miter" miterlimit="10" on="false" color="#000000" opacity="0"/>
                <v:fill on="true" color="#f9a825"/>
              </v:shape>
              <w10:wrap type="square"/>
            </v:group>
          </w:pict>
        </mc:Fallback>
      </mc:AlternateContent>
    </w:r>
    <w:r>
      <w:rPr>
        <w:color w:val="757575"/>
        <w:sz w:val="18"/>
      </w:rPr>
      <w:t xml:space="preserve">SPC Manager </w:t>
    </w:r>
    <w:proofErr w:type="gramStart"/>
    <w:r>
      <w:rPr>
        <w:color w:val="757575"/>
        <w:sz w:val="18"/>
      </w:rPr>
      <w:t>v1.0.0  ·</w:t>
    </w:r>
    <w:proofErr w:type="gramEnd"/>
    <w:r>
      <w:rPr>
        <w:color w:val="757575"/>
        <w:sz w:val="18"/>
      </w:rPr>
      <w:t xml:space="preserve">  PMD y </w:t>
    </w:r>
    <w:proofErr w:type="spellStart"/>
    <w:r>
      <w:rPr>
        <w:color w:val="757575"/>
        <w:sz w:val="18"/>
      </w:rPr>
      <w:t>Cia</w:t>
    </w:r>
    <w:proofErr w:type="spellEnd"/>
    <w:r>
      <w:rPr>
        <w:color w:val="757575"/>
        <w:sz w:val="18"/>
      </w:rPr>
      <w:t xml:space="preserve"> S.C.A.  </w:t>
    </w:r>
    <w:proofErr w:type="gramStart"/>
    <w:r>
      <w:rPr>
        <w:color w:val="757575"/>
        <w:sz w:val="18"/>
      </w:rPr>
      <w:t>·  Universidad</w:t>
    </w:r>
    <w:proofErr w:type="gramEnd"/>
    <w:r>
      <w:rPr>
        <w:color w:val="757575"/>
        <w:sz w:val="18"/>
      </w:rPr>
      <w:t xml:space="preserve"> del Magdalena, </w:t>
    </w:r>
    <w:proofErr w:type="gramStart"/>
    <w:r>
      <w:rPr>
        <w:color w:val="757575"/>
        <w:sz w:val="18"/>
      </w:rPr>
      <w:t>2025  ·</w:t>
    </w:r>
    <w:proofErr w:type="gramEnd"/>
    <w:r>
      <w:rPr>
        <w:color w:val="757575"/>
        <w:sz w:val="18"/>
      </w:rPr>
      <w:t xml:space="preserve">  </w:t>
    </w:r>
    <w:proofErr w:type="spellStart"/>
    <w:r>
      <w:rPr>
        <w:color w:val="757575"/>
        <w:sz w:val="18"/>
      </w:rPr>
      <w:t>Pag.</w:t>
    </w:r>
    <w:proofErr w:type="spellEnd"/>
    <w:r>
      <w:rPr>
        <w:color w:val="757575"/>
        <w:sz w:val="18"/>
      </w:rPr>
      <w:t xml:space="preserve"> </w:t>
    </w:r>
    <w:r>
      <w:fldChar w:fldCharType="begin"/>
    </w:r>
    <w:r>
      <w:instrText xml:space="preserve"> PAGE   \* MERGEFORMAT </w:instrText>
    </w:r>
    <w:r>
      <w:fldChar w:fldCharType="separate"/>
    </w:r>
    <w:r>
      <w:rPr>
        <w:color w:val="757575"/>
        <w:sz w:val="18"/>
      </w:rPr>
      <w:t>1</w:t>
    </w:r>
    <w:r>
      <w:rPr>
        <w:color w:val="757575"/>
        <w:sz w:val="18"/>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8B715" w14:textId="52FD76A3" w:rsidR="005C2078" w:rsidRDefault="008C1352">
    <w:pPr>
      <w:spacing w:after="0" w:line="259" w:lineRule="auto"/>
      <w:ind w:left="0" w:firstLine="0"/>
      <w:jc w:val="center"/>
    </w:pPr>
    <w:r>
      <w:rPr>
        <w:rFonts w:ascii="Calibri" w:eastAsia="Calibri" w:hAnsi="Calibri" w:cs="Calibri"/>
        <w:noProof/>
        <w:color w:val="000000"/>
      </w:rPr>
      <mc:AlternateContent>
        <mc:Choice Requires="wpg">
          <w:drawing>
            <wp:anchor distT="0" distB="0" distL="114300" distR="114300" simplePos="0" relativeHeight="251662336" behindDoc="0" locked="0" layoutInCell="1" allowOverlap="1" wp14:anchorId="397584BE" wp14:editId="6C724C2E">
              <wp:simplePos x="0" y="0"/>
              <wp:positionH relativeFrom="page">
                <wp:posOffset>667512</wp:posOffset>
              </wp:positionH>
              <wp:positionV relativeFrom="page">
                <wp:posOffset>10055047</wp:posOffset>
              </wp:positionV>
              <wp:extent cx="6226810" cy="6096"/>
              <wp:effectExtent l="0" t="0" r="0" b="0"/>
              <wp:wrapSquare wrapText="bothSides"/>
              <wp:docPr id="56957" name="Group 56957"/>
              <wp:cNvGraphicFramePr/>
              <a:graphic xmlns:a="http://schemas.openxmlformats.org/drawingml/2006/main">
                <a:graphicData uri="http://schemas.microsoft.com/office/word/2010/wordprocessingGroup">
                  <wpg:wgp>
                    <wpg:cNvGrpSpPr/>
                    <wpg:grpSpPr>
                      <a:xfrm>
                        <a:off x="0" y="0"/>
                        <a:ext cx="6226810" cy="6096"/>
                        <a:chOff x="0" y="0"/>
                        <a:chExt cx="6226810" cy="6096"/>
                      </a:xfrm>
                    </wpg:grpSpPr>
                    <wps:wsp>
                      <wps:cNvPr id="60360" name="Shape 60360"/>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F9A825"/>
                        </a:fillRef>
                        <a:effectRef idx="0">
                          <a:scrgbClr r="0" g="0" b="0"/>
                        </a:effectRef>
                        <a:fontRef idx="none"/>
                      </wps:style>
                      <wps:bodyPr/>
                    </wps:wsp>
                  </wpg:wgp>
                </a:graphicData>
              </a:graphic>
            </wp:anchor>
          </w:drawing>
        </mc:Choice>
        <mc:Fallback xmlns:a="http://schemas.openxmlformats.org/drawingml/2006/main">
          <w:pict>
            <v:group id="Group 56957" style="width:490.3pt;height:0.47998pt;position:absolute;mso-position-horizontal-relative:page;mso-position-horizontal:absolute;margin-left:52.56pt;mso-position-vertical-relative:page;margin-top:791.736pt;" coordsize="62268,60">
              <v:shape id="Shape 60361" style="position:absolute;width:62268;height:91;left:0;top:0;" coordsize="6226810,9144" path="m0,0l6226810,0l6226810,9144l0,9144l0,0">
                <v:stroke weight="0pt" endcap="flat" joinstyle="miter" miterlimit="10" on="false" color="#000000" opacity="0"/>
                <v:fill on="true" color="#f9a825"/>
              </v:shape>
              <w10:wrap type="square"/>
            </v:group>
          </w:pict>
        </mc:Fallback>
      </mc:AlternateContent>
    </w:r>
    <w:r>
      <w:rPr>
        <w:color w:val="757575"/>
        <w:sz w:val="18"/>
      </w:rPr>
      <w:t xml:space="preserve">SPC Manager </w:t>
    </w:r>
    <w:proofErr w:type="gramStart"/>
    <w:r>
      <w:rPr>
        <w:color w:val="757575"/>
        <w:sz w:val="18"/>
      </w:rPr>
      <w:t>v1.0.0  ·</w:t>
    </w:r>
    <w:proofErr w:type="gramEnd"/>
    <w:r>
      <w:rPr>
        <w:color w:val="757575"/>
        <w:sz w:val="18"/>
      </w:rPr>
      <w:t xml:space="preserve">  PMD y </w:t>
    </w:r>
    <w:proofErr w:type="spellStart"/>
    <w:r>
      <w:rPr>
        <w:color w:val="757575"/>
        <w:sz w:val="18"/>
      </w:rPr>
      <w:t>Cia</w:t>
    </w:r>
    <w:proofErr w:type="spellEnd"/>
    <w:r>
      <w:rPr>
        <w:color w:val="757575"/>
        <w:sz w:val="18"/>
      </w:rPr>
      <w:t xml:space="preserve"> S.C.A.  </w:t>
    </w:r>
    <w:proofErr w:type="gramStart"/>
    <w:r>
      <w:rPr>
        <w:color w:val="757575"/>
        <w:sz w:val="18"/>
      </w:rPr>
      <w:t>·  Universidad</w:t>
    </w:r>
    <w:proofErr w:type="gramEnd"/>
    <w:r>
      <w:rPr>
        <w:color w:val="757575"/>
        <w:sz w:val="18"/>
      </w:rPr>
      <w:t xml:space="preserve"> del Magdalena, </w:t>
    </w:r>
    <w:proofErr w:type="gramStart"/>
    <w:r>
      <w:rPr>
        <w:color w:val="757575"/>
        <w:sz w:val="18"/>
      </w:rPr>
      <w:t>202</w:t>
    </w:r>
    <w:r w:rsidR="00332AFD">
      <w:rPr>
        <w:color w:val="757575"/>
        <w:sz w:val="18"/>
      </w:rPr>
      <w:t>6</w:t>
    </w:r>
    <w:r>
      <w:rPr>
        <w:color w:val="757575"/>
        <w:sz w:val="18"/>
      </w:rPr>
      <w:t xml:space="preserve">  ·</w:t>
    </w:r>
    <w:proofErr w:type="gramEnd"/>
    <w:r>
      <w:rPr>
        <w:color w:val="757575"/>
        <w:sz w:val="18"/>
      </w:rPr>
      <w:t xml:space="preserve">  </w:t>
    </w:r>
    <w:proofErr w:type="spellStart"/>
    <w:r>
      <w:rPr>
        <w:color w:val="757575"/>
        <w:sz w:val="18"/>
      </w:rPr>
      <w:t>Pag.</w:t>
    </w:r>
    <w:proofErr w:type="spellEnd"/>
    <w:r>
      <w:rPr>
        <w:color w:val="757575"/>
        <w:sz w:val="18"/>
      </w:rPr>
      <w:t xml:space="preserve"> </w:t>
    </w:r>
    <w:r>
      <w:fldChar w:fldCharType="begin"/>
    </w:r>
    <w:r>
      <w:instrText xml:space="preserve"> PAGE   \* MERGEFORMAT </w:instrText>
    </w:r>
    <w:r>
      <w:fldChar w:fldCharType="separate"/>
    </w:r>
    <w:r>
      <w:rPr>
        <w:color w:val="757575"/>
        <w:sz w:val="18"/>
      </w:rPr>
      <w:t>1</w:t>
    </w:r>
    <w:r>
      <w:rPr>
        <w:color w:val="757575"/>
        <w:sz w:val="18"/>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1A60" w14:textId="77777777" w:rsidR="005C2078" w:rsidRDefault="008C1352">
    <w:pPr>
      <w:spacing w:after="0" w:line="259" w:lineRule="auto"/>
      <w:ind w:left="0" w:firstLine="0"/>
      <w:jc w:val="center"/>
    </w:pPr>
    <w:r>
      <w:rPr>
        <w:rFonts w:ascii="Calibri" w:eastAsia="Calibri" w:hAnsi="Calibri" w:cs="Calibri"/>
        <w:noProof/>
        <w:color w:val="000000"/>
      </w:rPr>
      <mc:AlternateContent>
        <mc:Choice Requires="wpg">
          <w:drawing>
            <wp:anchor distT="0" distB="0" distL="114300" distR="114300" simplePos="0" relativeHeight="251663360" behindDoc="0" locked="0" layoutInCell="1" allowOverlap="1" wp14:anchorId="6A196442" wp14:editId="6B281915">
              <wp:simplePos x="0" y="0"/>
              <wp:positionH relativeFrom="page">
                <wp:posOffset>667512</wp:posOffset>
              </wp:positionH>
              <wp:positionV relativeFrom="page">
                <wp:posOffset>10055047</wp:posOffset>
              </wp:positionV>
              <wp:extent cx="6226810" cy="6096"/>
              <wp:effectExtent l="0" t="0" r="0" b="0"/>
              <wp:wrapSquare wrapText="bothSides"/>
              <wp:docPr id="56938" name="Group 56938"/>
              <wp:cNvGraphicFramePr/>
              <a:graphic xmlns:a="http://schemas.openxmlformats.org/drawingml/2006/main">
                <a:graphicData uri="http://schemas.microsoft.com/office/word/2010/wordprocessingGroup">
                  <wpg:wgp>
                    <wpg:cNvGrpSpPr/>
                    <wpg:grpSpPr>
                      <a:xfrm>
                        <a:off x="0" y="0"/>
                        <a:ext cx="6226810" cy="6096"/>
                        <a:chOff x="0" y="0"/>
                        <a:chExt cx="6226810" cy="6096"/>
                      </a:xfrm>
                    </wpg:grpSpPr>
                    <wps:wsp>
                      <wps:cNvPr id="60358" name="Shape 60358"/>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F9A825"/>
                        </a:fillRef>
                        <a:effectRef idx="0">
                          <a:scrgbClr r="0" g="0" b="0"/>
                        </a:effectRef>
                        <a:fontRef idx="none"/>
                      </wps:style>
                      <wps:bodyPr/>
                    </wps:wsp>
                  </wpg:wgp>
                </a:graphicData>
              </a:graphic>
            </wp:anchor>
          </w:drawing>
        </mc:Choice>
        <mc:Fallback xmlns:a="http://schemas.openxmlformats.org/drawingml/2006/main">
          <w:pict>
            <v:group id="Group 56938" style="width:490.3pt;height:0.47998pt;position:absolute;mso-position-horizontal-relative:page;mso-position-horizontal:absolute;margin-left:52.56pt;mso-position-vertical-relative:page;margin-top:791.736pt;" coordsize="62268,60">
              <v:shape id="Shape 60359" style="position:absolute;width:62268;height:91;left:0;top:0;" coordsize="6226810,9144" path="m0,0l6226810,0l6226810,9144l0,9144l0,0">
                <v:stroke weight="0pt" endcap="flat" joinstyle="miter" miterlimit="10" on="false" color="#000000" opacity="0"/>
                <v:fill on="true" color="#f9a825"/>
              </v:shape>
              <w10:wrap type="square"/>
            </v:group>
          </w:pict>
        </mc:Fallback>
      </mc:AlternateContent>
    </w:r>
    <w:r>
      <w:rPr>
        <w:color w:val="757575"/>
        <w:sz w:val="18"/>
      </w:rPr>
      <w:t xml:space="preserve">SPC Manager </w:t>
    </w:r>
    <w:proofErr w:type="gramStart"/>
    <w:r>
      <w:rPr>
        <w:color w:val="757575"/>
        <w:sz w:val="18"/>
      </w:rPr>
      <w:t>v1.0.0  ·</w:t>
    </w:r>
    <w:proofErr w:type="gramEnd"/>
    <w:r>
      <w:rPr>
        <w:color w:val="757575"/>
        <w:sz w:val="18"/>
      </w:rPr>
      <w:t xml:space="preserve">  PMD y </w:t>
    </w:r>
    <w:proofErr w:type="spellStart"/>
    <w:r>
      <w:rPr>
        <w:color w:val="757575"/>
        <w:sz w:val="18"/>
      </w:rPr>
      <w:t>Cia</w:t>
    </w:r>
    <w:proofErr w:type="spellEnd"/>
    <w:r>
      <w:rPr>
        <w:color w:val="757575"/>
        <w:sz w:val="18"/>
      </w:rPr>
      <w:t xml:space="preserve"> S.C.A.  </w:t>
    </w:r>
    <w:proofErr w:type="gramStart"/>
    <w:r>
      <w:rPr>
        <w:color w:val="757575"/>
        <w:sz w:val="18"/>
      </w:rPr>
      <w:t>·  Universidad</w:t>
    </w:r>
    <w:proofErr w:type="gramEnd"/>
    <w:r>
      <w:rPr>
        <w:color w:val="757575"/>
        <w:sz w:val="18"/>
      </w:rPr>
      <w:t xml:space="preserve"> del Magdalena, </w:t>
    </w:r>
    <w:proofErr w:type="gramStart"/>
    <w:r>
      <w:rPr>
        <w:color w:val="757575"/>
        <w:sz w:val="18"/>
      </w:rPr>
      <w:t>2025  ·</w:t>
    </w:r>
    <w:proofErr w:type="gramEnd"/>
    <w:r>
      <w:rPr>
        <w:color w:val="757575"/>
        <w:sz w:val="18"/>
      </w:rPr>
      <w:t xml:space="preserve">  </w:t>
    </w:r>
    <w:proofErr w:type="spellStart"/>
    <w:r>
      <w:rPr>
        <w:color w:val="757575"/>
        <w:sz w:val="18"/>
      </w:rPr>
      <w:t>Pag.</w:t>
    </w:r>
    <w:proofErr w:type="spellEnd"/>
    <w:r>
      <w:rPr>
        <w:color w:val="757575"/>
        <w:sz w:val="18"/>
      </w:rPr>
      <w:t xml:space="preserve"> </w:t>
    </w:r>
    <w:r>
      <w:fldChar w:fldCharType="begin"/>
    </w:r>
    <w:r>
      <w:instrText xml:space="preserve"> PAGE   \* MERGEFORMAT </w:instrText>
    </w:r>
    <w:r>
      <w:fldChar w:fldCharType="separate"/>
    </w:r>
    <w:r>
      <w:rPr>
        <w:color w:val="757575"/>
        <w:sz w:val="18"/>
      </w:rPr>
      <w:t>1</w:t>
    </w:r>
    <w:r>
      <w:rPr>
        <w:color w:val="757575"/>
        <w:sz w:val="18"/>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0C0F2" w14:textId="77777777" w:rsidR="008C1352" w:rsidRDefault="008C1352">
      <w:pPr>
        <w:spacing w:after="0" w:line="240" w:lineRule="auto"/>
      </w:pPr>
      <w:r>
        <w:separator/>
      </w:r>
    </w:p>
  </w:footnote>
  <w:footnote w:type="continuationSeparator" w:id="0">
    <w:p w14:paraId="782D1AA1" w14:textId="77777777" w:rsidR="008C1352" w:rsidRDefault="008C13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1014D" w14:textId="77777777" w:rsidR="005C2078" w:rsidRDefault="008C1352">
    <w:pPr>
      <w:spacing w:after="0" w:line="259" w:lineRule="auto"/>
      <w:ind w:left="0" w:right="6" w:firstLine="0"/>
      <w:jc w:val="right"/>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0D726240" wp14:editId="782FE89E">
              <wp:simplePos x="0" y="0"/>
              <wp:positionH relativeFrom="page">
                <wp:posOffset>667512</wp:posOffset>
              </wp:positionH>
              <wp:positionV relativeFrom="page">
                <wp:posOffset>630936</wp:posOffset>
              </wp:positionV>
              <wp:extent cx="6226810" cy="6096"/>
              <wp:effectExtent l="0" t="0" r="0" b="0"/>
              <wp:wrapSquare wrapText="bothSides"/>
              <wp:docPr id="56966" name="Group 56966"/>
              <wp:cNvGraphicFramePr/>
              <a:graphic xmlns:a="http://schemas.openxmlformats.org/drawingml/2006/main">
                <a:graphicData uri="http://schemas.microsoft.com/office/word/2010/wordprocessingGroup">
                  <wpg:wgp>
                    <wpg:cNvGrpSpPr/>
                    <wpg:grpSpPr>
                      <a:xfrm>
                        <a:off x="0" y="0"/>
                        <a:ext cx="6226810" cy="6096"/>
                        <a:chOff x="0" y="0"/>
                        <a:chExt cx="6226810" cy="6096"/>
                      </a:xfrm>
                    </wpg:grpSpPr>
                    <wps:wsp>
                      <wps:cNvPr id="60356" name="Shape 60356"/>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1B5E20"/>
                        </a:fillRef>
                        <a:effectRef idx="0">
                          <a:scrgbClr r="0" g="0" b="0"/>
                        </a:effectRef>
                        <a:fontRef idx="none"/>
                      </wps:style>
                      <wps:bodyPr/>
                    </wps:wsp>
                  </wpg:wgp>
                </a:graphicData>
              </a:graphic>
            </wp:anchor>
          </w:drawing>
        </mc:Choice>
        <mc:Fallback xmlns:a="http://schemas.openxmlformats.org/drawingml/2006/main">
          <w:pict>
            <v:group id="Group 56966" style="width:490.3pt;height:0.47998pt;position:absolute;mso-position-horizontal-relative:page;mso-position-horizontal:absolute;margin-left:52.56pt;mso-position-vertical-relative:page;margin-top:49.68pt;" coordsize="62268,60">
              <v:shape id="Shape 60357" style="position:absolute;width:62268;height:91;left:0;top:0;" coordsize="6226810,9144" path="m0,0l6226810,0l6226810,9144l0,9144l0,0">
                <v:stroke weight="0pt" endcap="flat" joinstyle="miter" miterlimit="10" on="false" color="#000000" opacity="0"/>
                <v:fill on="true" color="#1b5e20"/>
              </v:shape>
              <w10:wrap type="square"/>
            </v:group>
          </w:pict>
        </mc:Fallback>
      </mc:AlternateContent>
    </w:r>
    <w:r>
      <w:rPr>
        <w:color w:val="757575"/>
        <w:sz w:val="18"/>
      </w:rPr>
      <w:t xml:space="preserve">SPC Manager </w:t>
    </w:r>
    <w:proofErr w:type="gramStart"/>
    <w:r>
      <w:rPr>
        <w:color w:val="757575"/>
        <w:sz w:val="18"/>
      </w:rPr>
      <w:t>v1.0.0  |</w:t>
    </w:r>
    <w:proofErr w:type="gramEnd"/>
    <w:r>
      <w:rPr>
        <w:color w:val="757575"/>
        <w:sz w:val="18"/>
      </w:rPr>
      <w:t xml:space="preserve">  PMD y </w:t>
    </w:r>
    <w:proofErr w:type="spellStart"/>
    <w:r>
      <w:rPr>
        <w:color w:val="757575"/>
        <w:sz w:val="18"/>
      </w:rPr>
      <w:t>Cia</w:t>
    </w:r>
    <w:proofErr w:type="spellEnd"/>
    <w:r>
      <w:rPr>
        <w:color w:val="757575"/>
        <w:sz w:val="18"/>
      </w:rPr>
      <w:t xml:space="preserve"> S.C.A.  </w:t>
    </w:r>
    <w:proofErr w:type="gramStart"/>
    <w:r>
      <w:rPr>
        <w:color w:val="757575"/>
        <w:sz w:val="18"/>
      </w:rPr>
      <w:t>|  Manual</w:t>
    </w:r>
    <w:proofErr w:type="gramEnd"/>
    <w:r>
      <w:rPr>
        <w:color w:val="757575"/>
        <w:sz w:val="18"/>
      </w:rPr>
      <w:t xml:space="preserve"> de </w:t>
    </w:r>
    <w:proofErr w:type="spellStart"/>
    <w:r>
      <w:rPr>
        <w:color w:val="757575"/>
        <w:sz w:val="18"/>
      </w:rPr>
      <w:t>Capacitacion</w:t>
    </w:r>
    <w:proofErr w:type="spellEnd"/>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48735" w14:textId="77777777" w:rsidR="005C2078" w:rsidRDefault="008C1352">
    <w:pPr>
      <w:spacing w:after="0" w:line="259" w:lineRule="auto"/>
      <w:ind w:left="0" w:right="6" w:firstLine="0"/>
      <w:jc w:val="right"/>
    </w:pP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60FBFE84" wp14:editId="3E5FF761">
              <wp:simplePos x="0" y="0"/>
              <wp:positionH relativeFrom="page">
                <wp:posOffset>667512</wp:posOffset>
              </wp:positionH>
              <wp:positionV relativeFrom="page">
                <wp:posOffset>630936</wp:posOffset>
              </wp:positionV>
              <wp:extent cx="6226810" cy="6096"/>
              <wp:effectExtent l="0" t="0" r="0" b="0"/>
              <wp:wrapSquare wrapText="bothSides"/>
              <wp:docPr id="56947" name="Group 56947"/>
              <wp:cNvGraphicFramePr/>
              <a:graphic xmlns:a="http://schemas.openxmlformats.org/drawingml/2006/main">
                <a:graphicData uri="http://schemas.microsoft.com/office/word/2010/wordprocessingGroup">
                  <wpg:wgp>
                    <wpg:cNvGrpSpPr/>
                    <wpg:grpSpPr>
                      <a:xfrm>
                        <a:off x="0" y="0"/>
                        <a:ext cx="6226810" cy="6096"/>
                        <a:chOff x="0" y="0"/>
                        <a:chExt cx="6226810" cy="6096"/>
                      </a:xfrm>
                    </wpg:grpSpPr>
                    <wps:wsp>
                      <wps:cNvPr id="60354" name="Shape 60354"/>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1B5E20"/>
                        </a:fillRef>
                        <a:effectRef idx="0">
                          <a:scrgbClr r="0" g="0" b="0"/>
                        </a:effectRef>
                        <a:fontRef idx="none"/>
                      </wps:style>
                      <wps:bodyPr/>
                    </wps:wsp>
                  </wpg:wgp>
                </a:graphicData>
              </a:graphic>
            </wp:anchor>
          </w:drawing>
        </mc:Choice>
        <mc:Fallback xmlns:a="http://schemas.openxmlformats.org/drawingml/2006/main">
          <w:pict>
            <v:group id="Group 56947" style="width:490.3pt;height:0.47998pt;position:absolute;mso-position-horizontal-relative:page;mso-position-horizontal:absolute;margin-left:52.56pt;mso-position-vertical-relative:page;margin-top:49.68pt;" coordsize="62268,60">
              <v:shape id="Shape 60355" style="position:absolute;width:62268;height:91;left:0;top:0;" coordsize="6226810,9144" path="m0,0l6226810,0l6226810,9144l0,9144l0,0">
                <v:stroke weight="0pt" endcap="flat" joinstyle="miter" miterlimit="10" on="false" color="#000000" opacity="0"/>
                <v:fill on="true" color="#1b5e20"/>
              </v:shape>
              <w10:wrap type="square"/>
            </v:group>
          </w:pict>
        </mc:Fallback>
      </mc:AlternateContent>
    </w:r>
    <w:r>
      <w:rPr>
        <w:color w:val="757575"/>
        <w:sz w:val="18"/>
      </w:rPr>
      <w:t xml:space="preserve">SPC Manager </w:t>
    </w:r>
    <w:proofErr w:type="gramStart"/>
    <w:r>
      <w:rPr>
        <w:color w:val="757575"/>
        <w:sz w:val="18"/>
      </w:rPr>
      <w:t>v1.0.0  |</w:t>
    </w:r>
    <w:proofErr w:type="gramEnd"/>
    <w:r>
      <w:rPr>
        <w:color w:val="757575"/>
        <w:sz w:val="18"/>
      </w:rPr>
      <w:t xml:space="preserve">  PMD y </w:t>
    </w:r>
    <w:proofErr w:type="spellStart"/>
    <w:r>
      <w:rPr>
        <w:color w:val="757575"/>
        <w:sz w:val="18"/>
      </w:rPr>
      <w:t>Cia</w:t>
    </w:r>
    <w:proofErr w:type="spellEnd"/>
    <w:r>
      <w:rPr>
        <w:color w:val="757575"/>
        <w:sz w:val="18"/>
      </w:rPr>
      <w:t xml:space="preserve"> S.C.A.  </w:t>
    </w:r>
    <w:proofErr w:type="gramStart"/>
    <w:r>
      <w:rPr>
        <w:color w:val="757575"/>
        <w:sz w:val="18"/>
      </w:rPr>
      <w:t>|  Manual</w:t>
    </w:r>
    <w:proofErr w:type="gramEnd"/>
    <w:r>
      <w:rPr>
        <w:color w:val="757575"/>
        <w:sz w:val="18"/>
      </w:rPr>
      <w:t xml:space="preserve"> de </w:t>
    </w:r>
    <w:proofErr w:type="spellStart"/>
    <w:r>
      <w:rPr>
        <w:color w:val="757575"/>
        <w:sz w:val="18"/>
      </w:rPr>
      <w:t>Capacitacion</w:t>
    </w:r>
    <w:proofErr w:type="spellEnd"/>
    <w:r>
      <w:t xml:space="preserve"> </w:t>
    </w:r>
  </w:p>
  <w:p w14:paraId="5268E596" w14:textId="77777777" w:rsidR="00332AFD" w:rsidRDefault="00332AFD">
    <w:pPr>
      <w:spacing w:after="0" w:line="259" w:lineRule="auto"/>
      <w:ind w:left="0" w:right="6" w:firstLine="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0CE73" w14:textId="77777777" w:rsidR="005C2078" w:rsidRDefault="008C1352">
    <w:pPr>
      <w:spacing w:after="0" w:line="259" w:lineRule="auto"/>
      <w:ind w:left="0" w:right="6" w:firstLine="0"/>
      <w:jc w:val="right"/>
    </w:pPr>
    <w:r>
      <w:rPr>
        <w:rFonts w:ascii="Calibri" w:eastAsia="Calibri" w:hAnsi="Calibri" w:cs="Calibri"/>
        <w:noProof/>
        <w:color w:val="000000"/>
      </w:rPr>
      <mc:AlternateContent>
        <mc:Choice Requires="wpg">
          <w:drawing>
            <wp:anchor distT="0" distB="0" distL="114300" distR="114300" simplePos="0" relativeHeight="251660288" behindDoc="0" locked="0" layoutInCell="1" allowOverlap="1" wp14:anchorId="77E174C6" wp14:editId="1F49B7B5">
              <wp:simplePos x="0" y="0"/>
              <wp:positionH relativeFrom="page">
                <wp:posOffset>667512</wp:posOffset>
              </wp:positionH>
              <wp:positionV relativeFrom="page">
                <wp:posOffset>630936</wp:posOffset>
              </wp:positionV>
              <wp:extent cx="6226810" cy="6096"/>
              <wp:effectExtent l="0" t="0" r="0" b="0"/>
              <wp:wrapSquare wrapText="bothSides"/>
              <wp:docPr id="56928" name="Group 56928"/>
              <wp:cNvGraphicFramePr/>
              <a:graphic xmlns:a="http://schemas.openxmlformats.org/drawingml/2006/main">
                <a:graphicData uri="http://schemas.microsoft.com/office/word/2010/wordprocessingGroup">
                  <wpg:wgp>
                    <wpg:cNvGrpSpPr/>
                    <wpg:grpSpPr>
                      <a:xfrm>
                        <a:off x="0" y="0"/>
                        <a:ext cx="6226810" cy="6096"/>
                        <a:chOff x="0" y="0"/>
                        <a:chExt cx="6226810" cy="6096"/>
                      </a:xfrm>
                    </wpg:grpSpPr>
                    <wps:wsp>
                      <wps:cNvPr id="60352" name="Shape 60352"/>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1B5E20"/>
                        </a:fillRef>
                        <a:effectRef idx="0">
                          <a:scrgbClr r="0" g="0" b="0"/>
                        </a:effectRef>
                        <a:fontRef idx="none"/>
                      </wps:style>
                      <wps:bodyPr/>
                    </wps:wsp>
                  </wpg:wgp>
                </a:graphicData>
              </a:graphic>
            </wp:anchor>
          </w:drawing>
        </mc:Choice>
        <mc:Fallback xmlns:a="http://schemas.openxmlformats.org/drawingml/2006/main">
          <w:pict>
            <v:group id="Group 56928" style="width:490.3pt;height:0.47998pt;position:absolute;mso-position-horizontal-relative:page;mso-position-horizontal:absolute;margin-left:52.56pt;mso-position-vertical-relative:page;margin-top:49.68pt;" coordsize="62268,60">
              <v:shape id="Shape 60353" style="position:absolute;width:62268;height:91;left:0;top:0;" coordsize="6226810,9144" path="m0,0l6226810,0l6226810,9144l0,9144l0,0">
                <v:stroke weight="0pt" endcap="flat" joinstyle="miter" miterlimit="10" on="false" color="#000000" opacity="0"/>
                <v:fill on="true" color="#1b5e20"/>
              </v:shape>
              <w10:wrap type="square"/>
            </v:group>
          </w:pict>
        </mc:Fallback>
      </mc:AlternateContent>
    </w:r>
    <w:r>
      <w:rPr>
        <w:color w:val="757575"/>
        <w:sz w:val="18"/>
      </w:rPr>
      <w:t xml:space="preserve">SPC Manager </w:t>
    </w:r>
    <w:proofErr w:type="gramStart"/>
    <w:r>
      <w:rPr>
        <w:color w:val="757575"/>
        <w:sz w:val="18"/>
      </w:rPr>
      <w:t>v1.0.0  |</w:t>
    </w:r>
    <w:proofErr w:type="gramEnd"/>
    <w:r>
      <w:rPr>
        <w:color w:val="757575"/>
        <w:sz w:val="18"/>
      </w:rPr>
      <w:t xml:space="preserve">  PMD y </w:t>
    </w:r>
    <w:proofErr w:type="spellStart"/>
    <w:r>
      <w:rPr>
        <w:color w:val="757575"/>
        <w:sz w:val="18"/>
      </w:rPr>
      <w:t>Cia</w:t>
    </w:r>
    <w:proofErr w:type="spellEnd"/>
    <w:r>
      <w:rPr>
        <w:color w:val="757575"/>
        <w:sz w:val="18"/>
      </w:rPr>
      <w:t xml:space="preserve"> S.C.A.  </w:t>
    </w:r>
    <w:proofErr w:type="gramStart"/>
    <w:r>
      <w:rPr>
        <w:color w:val="757575"/>
        <w:sz w:val="18"/>
      </w:rPr>
      <w:t>|  Manual</w:t>
    </w:r>
    <w:proofErr w:type="gramEnd"/>
    <w:r>
      <w:rPr>
        <w:color w:val="757575"/>
        <w:sz w:val="18"/>
      </w:rPr>
      <w:t xml:space="preserve"> de </w:t>
    </w:r>
    <w:proofErr w:type="spellStart"/>
    <w:r>
      <w:rPr>
        <w:color w:val="757575"/>
        <w:sz w:val="18"/>
      </w:rPr>
      <w:t>Capacitacion</w:t>
    </w:r>
    <w:proofErr w:type="spellEnd"/>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7B73"/>
    <w:multiLevelType w:val="hybridMultilevel"/>
    <w:tmpl w:val="6C58D1EE"/>
    <w:lvl w:ilvl="0" w:tplc="53544C54">
      <w:start w:val="53"/>
      <w:numFmt w:val="decimal"/>
      <w:lvlText w:val="%1."/>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A22E5F88">
      <w:start w:val="1"/>
      <w:numFmt w:val="lowerLetter"/>
      <w:lvlText w:val="%2"/>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3D4E6E1A">
      <w:start w:val="1"/>
      <w:numFmt w:val="lowerRoman"/>
      <w:lvlText w:val="%3"/>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6030A43E">
      <w:start w:val="1"/>
      <w:numFmt w:val="decimal"/>
      <w:lvlText w:val="%4"/>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8A44ECFE">
      <w:start w:val="1"/>
      <w:numFmt w:val="lowerLetter"/>
      <w:lvlText w:val="%5"/>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4AFE53BE">
      <w:start w:val="1"/>
      <w:numFmt w:val="lowerRoman"/>
      <w:lvlText w:val="%6"/>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1A14D42E">
      <w:start w:val="1"/>
      <w:numFmt w:val="decimal"/>
      <w:lvlText w:val="%7"/>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6D40A2E4">
      <w:start w:val="1"/>
      <w:numFmt w:val="lowerLetter"/>
      <w:lvlText w:val="%8"/>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91D88824">
      <w:start w:val="1"/>
      <w:numFmt w:val="lowerRoman"/>
      <w:lvlText w:val="%9"/>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1" w15:restartNumberingAfterBreak="0">
    <w:nsid w:val="05F64DCA"/>
    <w:multiLevelType w:val="hybridMultilevel"/>
    <w:tmpl w:val="28DA7840"/>
    <w:lvl w:ilvl="0" w:tplc="B58688C4">
      <w:start w:val="32"/>
      <w:numFmt w:val="decimal"/>
      <w:lvlText w:val="%1."/>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548C18DC">
      <w:start w:val="1"/>
      <w:numFmt w:val="lowerLetter"/>
      <w:lvlText w:val="%2"/>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06B23358">
      <w:start w:val="1"/>
      <w:numFmt w:val="lowerRoman"/>
      <w:lvlText w:val="%3"/>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2480B108">
      <w:start w:val="1"/>
      <w:numFmt w:val="decimal"/>
      <w:lvlText w:val="%4"/>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0EBECEE8">
      <w:start w:val="1"/>
      <w:numFmt w:val="lowerLetter"/>
      <w:lvlText w:val="%5"/>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20026F94">
      <w:start w:val="1"/>
      <w:numFmt w:val="lowerRoman"/>
      <w:lvlText w:val="%6"/>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F39EBF92">
      <w:start w:val="1"/>
      <w:numFmt w:val="decimal"/>
      <w:lvlText w:val="%7"/>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C0B4372E">
      <w:start w:val="1"/>
      <w:numFmt w:val="lowerLetter"/>
      <w:lvlText w:val="%8"/>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2DA2F9EC">
      <w:start w:val="1"/>
      <w:numFmt w:val="lowerRoman"/>
      <w:lvlText w:val="%9"/>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2" w15:restartNumberingAfterBreak="0">
    <w:nsid w:val="061751AB"/>
    <w:multiLevelType w:val="hybridMultilevel"/>
    <w:tmpl w:val="9014B3EA"/>
    <w:lvl w:ilvl="0" w:tplc="92D6AECC">
      <w:start w:val="1"/>
      <w:numFmt w:val="bullet"/>
      <w:lvlText w:val="•"/>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333866BA">
      <w:start w:val="1"/>
      <w:numFmt w:val="bullet"/>
      <w:lvlText w:val="o"/>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578AA156">
      <w:start w:val="1"/>
      <w:numFmt w:val="bullet"/>
      <w:lvlText w:val="▪"/>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F3604D54">
      <w:start w:val="1"/>
      <w:numFmt w:val="bullet"/>
      <w:lvlText w:val="•"/>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1262A9A0">
      <w:start w:val="1"/>
      <w:numFmt w:val="bullet"/>
      <w:lvlText w:val="o"/>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EFBC8F58">
      <w:start w:val="1"/>
      <w:numFmt w:val="bullet"/>
      <w:lvlText w:val="▪"/>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B3E01FE0">
      <w:start w:val="1"/>
      <w:numFmt w:val="bullet"/>
      <w:lvlText w:val="•"/>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33C228E0">
      <w:start w:val="1"/>
      <w:numFmt w:val="bullet"/>
      <w:lvlText w:val="o"/>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5E6CB39E">
      <w:start w:val="1"/>
      <w:numFmt w:val="bullet"/>
      <w:lvlText w:val="▪"/>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3" w15:restartNumberingAfterBreak="0">
    <w:nsid w:val="07E87A72"/>
    <w:multiLevelType w:val="hybridMultilevel"/>
    <w:tmpl w:val="59B4C5B4"/>
    <w:lvl w:ilvl="0" w:tplc="29AAD724">
      <w:start w:val="20"/>
      <w:numFmt w:val="decimal"/>
      <w:lvlText w:val="%1."/>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FB0CC888">
      <w:start w:val="1"/>
      <w:numFmt w:val="lowerLetter"/>
      <w:lvlText w:val="%2"/>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AE06C99C">
      <w:start w:val="1"/>
      <w:numFmt w:val="lowerRoman"/>
      <w:lvlText w:val="%3"/>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0EC028C8">
      <w:start w:val="1"/>
      <w:numFmt w:val="decimal"/>
      <w:lvlText w:val="%4"/>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F9CC9800">
      <w:start w:val="1"/>
      <w:numFmt w:val="lowerLetter"/>
      <w:lvlText w:val="%5"/>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ABD46B4C">
      <w:start w:val="1"/>
      <w:numFmt w:val="lowerRoman"/>
      <w:lvlText w:val="%6"/>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D496F614">
      <w:start w:val="1"/>
      <w:numFmt w:val="decimal"/>
      <w:lvlText w:val="%7"/>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149E3D90">
      <w:start w:val="1"/>
      <w:numFmt w:val="lowerLetter"/>
      <w:lvlText w:val="%8"/>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069E3590">
      <w:start w:val="1"/>
      <w:numFmt w:val="lowerRoman"/>
      <w:lvlText w:val="%9"/>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4" w15:restartNumberingAfterBreak="0">
    <w:nsid w:val="102B717F"/>
    <w:multiLevelType w:val="hybridMultilevel"/>
    <w:tmpl w:val="A836A966"/>
    <w:lvl w:ilvl="0" w:tplc="1A266E0A">
      <w:start w:val="5"/>
      <w:numFmt w:val="decimal"/>
      <w:lvlText w:val="%1."/>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CCD0024A">
      <w:start w:val="1"/>
      <w:numFmt w:val="lowerLetter"/>
      <w:lvlText w:val="%2"/>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11BEF8D6">
      <w:start w:val="1"/>
      <w:numFmt w:val="lowerRoman"/>
      <w:lvlText w:val="%3"/>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CAF6E5E0">
      <w:start w:val="1"/>
      <w:numFmt w:val="decimal"/>
      <w:lvlText w:val="%4"/>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50B4666C">
      <w:start w:val="1"/>
      <w:numFmt w:val="lowerLetter"/>
      <w:lvlText w:val="%5"/>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CF3479EC">
      <w:start w:val="1"/>
      <w:numFmt w:val="lowerRoman"/>
      <w:lvlText w:val="%6"/>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BD723186">
      <w:start w:val="1"/>
      <w:numFmt w:val="decimal"/>
      <w:lvlText w:val="%7"/>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5250236C">
      <w:start w:val="1"/>
      <w:numFmt w:val="lowerLetter"/>
      <w:lvlText w:val="%8"/>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53984498">
      <w:start w:val="1"/>
      <w:numFmt w:val="lowerRoman"/>
      <w:lvlText w:val="%9"/>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5" w15:restartNumberingAfterBreak="0">
    <w:nsid w:val="18C44219"/>
    <w:multiLevelType w:val="hybridMultilevel"/>
    <w:tmpl w:val="D19C0D88"/>
    <w:lvl w:ilvl="0" w:tplc="97367908">
      <w:start w:val="1"/>
      <w:numFmt w:val="bullet"/>
      <w:lvlText w:val="•"/>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91AC1A42">
      <w:start w:val="1"/>
      <w:numFmt w:val="bullet"/>
      <w:lvlText w:val="o"/>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D4A8E7AC">
      <w:start w:val="1"/>
      <w:numFmt w:val="bullet"/>
      <w:lvlText w:val="▪"/>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757CB53A">
      <w:start w:val="1"/>
      <w:numFmt w:val="bullet"/>
      <w:lvlText w:val="•"/>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115C34EE">
      <w:start w:val="1"/>
      <w:numFmt w:val="bullet"/>
      <w:lvlText w:val="o"/>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FDECE858">
      <w:start w:val="1"/>
      <w:numFmt w:val="bullet"/>
      <w:lvlText w:val="▪"/>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390E55E4">
      <w:start w:val="1"/>
      <w:numFmt w:val="bullet"/>
      <w:lvlText w:val="•"/>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80B881D0">
      <w:start w:val="1"/>
      <w:numFmt w:val="bullet"/>
      <w:lvlText w:val="o"/>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95AC6186">
      <w:start w:val="1"/>
      <w:numFmt w:val="bullet"/>
      <w:lvlText w:val="▪"/>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6" w15:restartNumberingAfterBreak="0">
    <w:nsid w:val="19C6760C"/>
    <w:multiLevelType w:val="hybridMultilevel"/>
    <w:tmpl w:val="D5944A4C"/>
    <w:lvl w:ilvl="0" w:tplc="CD34ED82">
      <w:start w:val="73"/>
      <w:numFmt w:val="decimal"/>
      <w:lvlText w:val="%1."/>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49743520">
      <w:start w:val="1"/>
      <w:numFmt w:val="lowerLetter"/>
      <w:lvlText w:val="%2"/>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8A12754A">
      <w:start w:val="1"/>
      <w:numFmt w:val="lowerRoman"/>
      <w:lvlText w:val="%3"/>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0B528C02">
      <w:start w:val="1"/>
      <w:numFmt w:val="decimal"/>
      <w:lvlText w:val="%4"/>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90F69FFC">
      <w:start w:val="1"/>
      <w:numFmt w:val="lowerLetter"/>
      <w:lvlText w:val="%5"/>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292A954E">
      <w:start w:val="1"/>
      <w:numFmt w:val="lowerRoman"/>
      <w:lvlText w:val="%6"/>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5C581AB8">
      <w:start w:val="1"/>
      <w:numFmt w:val="decimal"/>
      <w:lvlText w:val="%7"/>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4D16AED2">
      <w:start w:val="1"/>
      <w:numFmt w:val="lowerLetter"/>
      <w:lvlText w:val="%8"/>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22C420C2">
      <w:start w:val="1"/>
      <w:numFmt w:val="lowerRoman"/>
      <w:lvlText w:val="%9"/>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7" w15:restartNumberingAfterBreak="0">
    <w:nsid w:val="1CE71098"/>
    <w:multiLevelType w:val="hybridMultilevel"/>
    <w:tmpl w:val="6FBC1AAE"/>
    <w:lvl w:ilvl="0" w:tplc="06BCC900">
      <w:start w:val="28"/>
      <w:numFmt w:val="decimal"/>
      <w:lvlText w:val="%1."/>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A1302626">
      <w:start w:val="1"/>
      <w:numFmt w:val="lowerLetter"/>
      <w:lvlText w:val="%2"/>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06EC0F10">
      <w:start w:val="1"/>
      <w:numFmt w:val="lowerRoman"/>
      <w:lvlText w:val="%3"/>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396C6C42">
      <w:start w:val="1"/>
      <w:numFmt w:val="decimal"/>
      <w:lvlText w:val="%4"/>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865C163A">
      <w:start w:val="1"/>
      <w:numFmt w:val="lowerLetter"/>
      <w:lvlText w:val="%5"/>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00842AD0">
      <w:start w:val="1"/>
      <w:numFmt w:val="lowerRoman"/>
      <w:lvlText w:val="%6"/>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F9C23652">
      <w:start w:val="1"/>
      <w:numFmt w:val="decimal"/>
      <w:lvlText w:val="%7"/>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563A84A4">
      <w:start w:val="1"/>
      <w:numFmt w:val="lowerLetter"/>
      <w:lvlText w:val="%8"/>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0F3A7FCE">
      <w:start w:val="1"/>
      <w:numFmt w:val="lowerRoman"/>
      <w:lvlText w:val="%9"/>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8" w15:restartNumberingAfterBreak="0">
    <w:nsid w:val="1D3F28AB"/>
    <w:multiLevelType w:val="hybridMultilevel"/>
    <w:tmpl w:val="DFE03B5A"/>
    <w:lvl w:ilvl="0" w:tplc="7B586522">
      <w:start w:val="1"/>
      <w:numFmt w:val="bullet"/>
      <w:lvlText w:val="•"/>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48987920">
      <w:start w:val="1"/>
      <w:numFmt w:val="bullet"/>
      <w:lvlText w:val="o"/>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53820A1C">
      <w:start w:val="1"/>
      <w:numFmt w:val="bullet"/>
      <w:lvlText w:val="▪"/>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3632AEE8">
      <w:start w:val="1"/>
      <w:numFmt w:val="bullet"/>
      <w:lvlText w:val="•"/>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68A03AFA">
      <w:start w:val="1"/>
      <w:numFmt w:val="bullet"/>
      <w:lvlText w:val="o"/>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18C0F23A">
      <w:start w:val="1"/>
      <w:numFmt w:val="bullet"/>
      <w:lvlText w:val="▪"/>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1B3E7410">
      <w:start w:val="1"/>
      <w:numFmt w:val="bullet"/>
      <w:lvlText w:val="•"/>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F06260E8">
      <w:start w:val="1"/>
      <w:numFmt w:val="bullet"/>
      <w:lvlText w:val="o"/>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24E26238">
      <w:start w:val="1"/>
      <w:numFmt w:val="bullet"/>
      <w:lvlText w:val="▪"/>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9" w15:restartNumberingAfterBreak="0">
    <w:nsid w:val="221D66CB"/>
    <w:multiLevelType w:val="hybridMultilevel"/>
    <w:tmpl w:val="76728C30"/>
    <w:lvl w:ilvl="0" w:tplc="7592F1A0">
      <w:start w:val="36"/>
      <w:numFmt w:val="decimal"/>
      <w:lvlText w:val="%1."/>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062C0940">
      <w:start w:val="1"/>
      <w:numFmt w:val="lowerLetter"/>
      <w:lvlText w:val="%2"/>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17FC891E">
      <w:start w:val="1"/>
      <w:numFmt w:val="lowerRoman"/>
      <w:lvlText w:val="%3"/>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D66A37A6">
      <w:start w:val="1"/>
      <w:numFmt w:val="decimal"/>
      <w:lvlText w:val="%4"/>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6E309254">
      <w:start w:val="1"/>
      <w:numFmt w:val="lowerLetter"/>
      <w:lvlText w:val="%5"/>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10889832">
      <w:start w:val="1"/>
      <w:numFmt w:val="lowerRoman"/>
      <w:lvlText w:val="%6"/>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2310811E">
      <w:start w:val="1"/>
      <w:numFmt w:val="decimal"/>
      <w:lvlText w:val="%7"/>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ED7668EA">
      <w:start w:val="1"/>
      <w:numFmt w:val="lowerLetter"/>
      <w:lvlText w:val="%8"/>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33EC552C">
      <w:start w:val="1"/>
      <w:numFmt w:val="lowerRoman"/>
      <w:lvlText w:val="%9"/>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10" w15:restartNumberingAfterBreak="0">
    <w:nsid w:val="305C7DA5"/>
    <w:multiLevelType w:val="hybridMultilevel"/>
    <w:tmpl w:val="D7FA5238"/>
    <w:lvl w:ilvl="0" w:tplc="A06E075A">
      <w:start w:val="1"/>
      <w:numFmt w:val="bullet"/>
      <w:lvlText w:val="•"/>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75300D30">
      <w:start w:val="1"/>
      <w:numFmt w:val="bullet"/>
      <w:lvlText w:val="o"/>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58AAD472">
      <w:start w:val="1"/>
      <w:numFmt w:val="bullet"/>
      <w:lvlText w:val="▪"/>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A0CAF406">
      <w:start w:val="1"/>
      <w:numFmt w:val="bullet"/>
      <w:lvlText w:val="•"/>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4D9264E0">
      <w:start w:val="1"/>
      <w:numFmt w:val="bullet"/>
      <w:lvlText w:val="o"/>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481A6720">
      <w:start w:val="1"/>
      <w:numFmt w:val="bullet"/>
      <w:lvlText w:val="▪"/>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9716BB3C">
      <w:start w:val="1"/>
      <w:numFmt w:val="bullet"/>
      <w:lvlText w:val="•"/>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97C4CF72">
      <w:start w:val="1"/>
      <w:numFmt w:val="bullet"/>
      <w:lvlText w:val="o"/>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EC7E314E">
      <w:start w:val="1"/>
      <w:numFmt w:val="bullet"/>
      <w:lvlText w:val="▪"/>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11" w15:restartNumberingAfterBreak="0">
    <w:nsid w:val="31762C98"/>
    <w:multiLevelType w:val="hybridMultilevel"/>
    <w:tmpl w:val="D8A23C84"/>
    <w:lvl w:ilvl="0" w:tplc="EC7CD1AC">
      <w:start w:val="1"/>
      <w:numFmt w:val="bullet"/>
      <w:lvlText w:val="•"/>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4790C3C8">
      <w:start w:val="1"/>
      <w:numFmt w:val="bullet"/>
      <w:lvlText w:val="o"/>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580082E8">
      <w:start w:val="1"/>
      <w:numFmt w:val="bullet"/>
      <w:lvlText w:val="▪"/>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9FF64100">
      <w:start w:val="1"/>
      <w:numFmt w:val="bullet"/>
      <w:lvlText w:val="•"/>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E71CA8DA">
      <w:start w:val="1"/>
      <w:numFmt w:val="bullet"/>
      <w:lvlText w:val="o"/>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429231E4">
      <w:start w:val="1"/>
      <w:numFmt w:val="bullet"/>
      <w:lvlText w:val="▪"/>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4EBCE888">
      <w:start w:val="1"/>
      <w:numFmt w:val="bullet"/>
      <w:lvlText w:val="•"/>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45367904">
      <w:start w:val="1"/>
      <w:numFmt w:val="bullet"/>
      <w:lvlText w:val="o"/>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1262A278">
      <w:start w:val="1"/>
      <w:numFmt w:val="bullet"/>
      <w:lvlText w:val="▪"/>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12" w15:restartNumberingAfterBreak="0">
    <w:nsid w:val="3653544D"/>
    <w:multiLevelType w:val="hybridMultilevel"/>
    <w:tmpl w:val="BEC075C6"/>
    <w:lvl w:ilvl="0" w:tplc="CCFEA83C">
      <w:start w:val="57"/>
      <w:numFmt w:val="decimal"/>
      <w:lvlText w:val="%1."/>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87FC421A">
      <w:start w:val="1"/>
      <w:numFmt w:val="lowerLetter"/>
      <w:lvlText w:val="%2"/>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6CC64232">
      <w:start w:val="1"/>
      <w:numFmt w:val="lowerRoman"/>
      <w:lvlText w:val="%3"/>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094CECB8">
      <w:start w:val="1"/>
      <w:numFmt w:val="decimal"/>
      <w:lvlText w:val="%4"/>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14CE8C1C">
      <w:start w:val="1"/>
      <w:numFmt w:val="lowerLetter"/>
      <w:lvlText w:val="%5"/>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73086CBC">
      <w:start w:val="1"/>
      <w:numFmt w:val="lowerRoman"/>
      <w:lvlText w:val="%6"/>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0158E78A">
      <w:start w:val="1"/>
      <w:numFmt w:val="decimal"/>
      <w:lvlText w:val="%7"/>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17187A62">
      <w:start w:val="1"/>
      <w:numFmt w:val="lowerLetter"/>
      <w:lvlText w:val="%8"/>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7270CEA6">
      <w:start w:val="1"/>
      <w:numFmt w:val="lowerRoman"/>
      <w:lvlText w:val="%9"/>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13" w15:restartNumberingAfterBreak="0">
    <w:nsid w:val="381240B7"/>
    <w:multiLevelType w:val="hybridMultilevel"/>
    <w:tmpl w:val="C74E8A82"/>
    <w:lvl w:ilvl="0" w:tplc="402C5840">
      <w:start w:val="1"/>
      <w:numFmt w:val="bullet"/>
      <w:lvlText w:val="•"/>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E2521D46">
      <w:start w:val="1"/>
      <w:numFmt w:val="bullet"/>
      <w:lvlText w:val="o"/>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5C7EE05C">
      <w:start w:val="1"/>
      <w:numFmt w:val="bullet"/>
      <w:lvlText w:val="▪"/>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AB2056C6">
      <w:start w:val="1"/>
      <w:numFmt w:val="bullet"/>
      <w:lvlText w:val="•"/>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7B5E3E30">
      <w:start w:val="1"/>
      <w:numFmt w:val="bullet"/>
      <w:lvlText w:val="o"/>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3058EBB6">
      <w:start w:val="1"/>
      <w:numFmt w:val="bullet"/>
      <w:lvlText w:val="▪"/>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3C446668">
      <w:start w:val="1"/>
      <w:numFmt w:val="bullet"/>
      <w:lvlText w:val="•"/>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279CF4CE">
      <w:start w:val="1"/>
      <w:numFmt w:val="bullet"/>
      <w:lvlText w:val="o"/>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121E4AEA">
      <w:start w:val="1"/>
      <w:numFmt w:val="bullet"/>
      <w:lvlText w:val="▪"/>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14" w15:restartNumberingAfterBreak="0">
    <w:nsid w:val="390D7303"/>
    <w:multiLevelType w:val="hybridMultilevel"/>
    <w:tmpl w:val="F9BEAB12"/>
    <w:lvl w:ilvl="0" w:tplc="6F7EC3D8">
      <w:start w:val="1"/>
      <w:numFmt w:val="bullet"/>
      <w:lvlText w:val="•"/>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DB3C3CF8">
      <w:start w:val="1"/>
      <w:numFmt w:val="bullet"/>
      <w:lvlText w:val="o"/>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4FEC941C">
      <w:start w:val="1"/>
      <w:numFmt w:val="bullet"/>
      <w:lvlText w:val="▪"/>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71288444">
      <w:start w:val="1"/>
      <w:numFmt w:val="bullet"/>
      <w:lvlText w:val="•"/>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955A062E">
      <w:start w:val="1"/>
      <w:numFmt w:val="bullet"/>
      <w:lvlText w:val="o"/>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653C3D7A">
      <w:start w:val="1"/>
      <w:numFmt w:val="bullet"/>
      <w:lvlText w:val="▪"/>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DD103466">
      <w:start w:val="1"/>
      <w:numFmt w:val="bullet"/>
      <w:lvlText w:val="•"/>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9DEA8ACA">
      <w:start w:val="1"/>
      <w:numFmt w:val="bullet"/>
      <w:lvlText w:val="o"/>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03AC25DE">
      <w:start w:val="1"/>
      <w:numFmt w:val="bullet"/>
      <w:lvlText w:val="▪"/>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15" w15:restartNumberingAfterBreak="0">
    <w:nsid w:val="3EBA1626"/>
    <w:multiLevelType w:val="hybridMultilevel"/>
    <w:tmpl w:val="E716E5B0"/>
    <w:lvl w:ilvl="0" w:tplc="2B5E095C">
      <w:start w:val="9"/>
      <w:numFmt w:val="decimal"/>
      <w:lvlText w:val="%1."/>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7A86E2C0">
      <w:start w:val="1"/>
      <w:numFmt w:val="lowerLetter"/>
      <w:lvlText w:val="%2"/>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69068C4A">
      <w:start w:val="1"/>
      <w:numFmt w:val="lowerRoman"/>
      <w:lvlText w:val="%3"/>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6A860E90">
      <w:start w:val="1"/>
      <w:numFmt w:val="decimal"/>
      <w:lvlText w:val="%4"/>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FDD0D65A">
      <w:start w:val="1"/>
      <w:numFmt w:val="lowerLetter"/>
      <w:lvlText w:val="%5"/>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B7C44792">
      <w:start w:val="1"/>
      <w:numFmt w:val="lowerRoman"/>
      <w:lvlText w:val="%6"/>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0302CE30">
      <w:start w:val="1"/>
      <w:numFmt w:val="decimal"/>
      <w:lvlText w:val="%7"/>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A1164C06">
      <w:start w:val="1"/>
      <w:numFmt w:val="lowerLetter"/>
      <w:lvlText w:val="%8"/>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12048712">
      <w:start w:val="1"/>
      <w:numFmt w:val="lowerRoman"/>
      <w:lvlText w:val="%9"/>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16" w15:restartNumberingAfterBreak="0">
    <w:nsid w:val="41CC704F"/>
    <w:multiLevelType w:val="hybridMultilevel"/>
    <w:tmpl w:val="BD8AD3FA"/>
    <w:lvl w:ilvl="0" w:tplc="C6E82C8E">
      <w:start w:val="67"/>
      <w:numFmt w:val="decimal"/>
      <w:lvlText w:val="%1."/>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8D44D0B0">
      <w:start w:val="1"/>
      <w:numFmt w:val="lowerLetter"/>
      <w:lvlText w:val="%2"/>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894CB15A">
      <w:start w:val="1"/>
      <w:numFmt w:val="lowerRoman"/>
      <w:lvlText w:val="%3"/>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41A4911E">
      <w:start w:val="1"/>
      <w:numFmt w:val="decimal"/>
      <w:lvlText w:val="%4"/>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8F9E0E82">
      <w:start w:val="1"/>
      <w:numFmt w:val="lowerLetter"/>
      <w:lvlText w:val="%5"/>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F8847D4E">
      <w:start w:val="1"/>
      <w:numFmt w:val="lowerRoman"/>
      <w:lvlText w:val="%6"/>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798698F0">
      <w:start w:val="1"/>
      <w:numFmt w:val="decimal"/>
      <w:lvlText w:val="%7"/>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D24088BE">
      <w:start w:val="1"/>
      <w:numFmt w:val="lowerLetter"/>
      <w:lvlText w:val="%8"/>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6BECAB28">
      <w:start w:val="1"/>
      <w:numFmt w:val="lowerRoman"/>
      <w:lvlText w:val="%9"/>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17" w15:restartNumberingAfterBreak="0">
    <w:nsid w:val="494821E0"/>
    <w:multiLevelType w:val="hybridMultilevel"/>
    <w:tmpl w:val="A4025096"/>
    <w:lvl w:ilvl="0" w:tplc="077ED1A2">
      <w:start w:val="1"/>
      <w:numFmt w:val="bullet"/>
      <w:lvlText w:val="•"/>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C270D22E">
      <w:start w:val="1"/>
      <w:numFmt w:val="bullet"/>
      <w:lvlText w:val="o"/>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E97249F2">
      <w:start w:val="1"/>
      <w:numFmt w:val="bullet"/>
      <w:lvlText w:val="▪"/>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426A4C70">
      <w:start w:val="1"/>
      <w:numFmt w:val="bullet"/>
      <w:lvlText w:val="•"/>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F3081E20">
      <w:start w:val="1"/>
      <w:numFmt w:val="bullet"/>
      <w:lvlText w:val="o"/>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22B02A26">
      <w:start w:val="1"/>
      <w:numFmt w:val="bullet"/>
      <w:lvlText w:val="▪"/>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611002A4">
      <w:start w:val="1"/>
      <w:numFmt w:val="bullet"/>
      <w:lvlText w:val="•"/>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A22622AC">
      <w:start w:val="1"/>
      <w:numFmt w:val="bullet"/>
      <w:lvlText w:val="o"/>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A776F290">
      <w:start w:val="1"/>
      <w:numFmt w:val="bullet"/>
      <w:lvlText w:val="▪"/>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18" w15:restartNumberingAfterBreak="0">
    <w:nsid w:val="49AB5EEA"/>
    <w:multiLevelType w:val="hybridMultilevel"/>
    <w:tmpl w:val="0A5003A2"/>
    <w:lvl w:ilvl="0" w:tplc="D310BD80">
      <w:start w:val="41"/>
      <w:numFmt w:val="decimal"/>
      <w:lvlText w:val="%1."/>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5B7878F8">
      <w:start w:val="1"/>
      <w:numFmt w:val="lowerLetter"/>
      <w:lvlText w:val="%2"/>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1CC2A9F8">
      <w:start w:val="1"/>
      <w:numFmt w:val="lowerRoman"/>
      <w:lvlText w:val="%3"/>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4224B00A">
      <w:start w:val="1"/>
      <w:numFmt w:val="decimal"/>
      <w:lvlText w:val="%4"/>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E26001C0">
      <w:start w:val="1"/>
      <w:numFmt w:val="lowerLetter"/>
      <w:lvlText w:val="%5"/>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5BEE2F78">
      <w:start w:val="1"/>
      <w:numFmt w:val="lowerRoman"/>
      <w:lvlText w:val="%6"/>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9B9E671A">
      <w:start w:val="1"/>
      <w:numFmt w:val="decimal"/>
      <w:lvlText w:val="%7"/>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D87C9608">
      <w:start w:val="1"/>
      <w:numFmt w:val="lowerLetter"/>
      <w:lvlText w:val="%8"/>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51361226">
      <w:start w:val="1"/>
      <w:numFmt w:val="lowerRoman"/>
      <w:lvlText w:val="%9"/>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19" w15:restartNumberingAfterBreak="0">
    <w:nsid w:val="4BE02186"/>
    <w:multiLevelType w:val="hybridMultilevel"/>
    <w:tmpl w:val="B5040CC4"/>
    <w:lvl w:ilvl="0" w:tplc="0E6CA068">
      <w:start w:val="24"/>
      <w:numFmt w:val="decimal"/>
      <w:lvlText w:val="%1."/>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4B58CADC">
      <w:start w:val="1"/>
      <w:numFmt w:val="lowerLetter"/>
      <w:lvlText w:val="%2"/>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CF6272B4">
      <w:start w:val="1"/>
      <w:numFmt w:val="lowerRoman"/>
      <w:lvlText w:val="%3"/>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C1161C38">
      <w:start w:val="1"/>
      <w:numFmt w:val="decimal"/>
      <w:lvlText w:val="%4"/>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0F9E80C0">
      <w:start w:val="1"/>
      <w:numFmt w:val="lowerLetter"/>
      <w:lvlText w:val="%5"/>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DAFED1BC">
      <w:start w:val="1"/>
      <w:numFmt w:val="lowerRoman"/>
      <w:lvlText w:val="%6"/>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BD3AD018">
      <w:start w:val="1"/>
      <w:numFmt w:val="decimal"/>
      <w:lvlText w:val="%7"/>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DC10140E">
      <w:start w:val="1"/>
      <w:numFmt w:val="lowerLetter"/>
      <w:lvlText w:val="%8"/>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A89E4006">
      <w:start w:val="1"/>
      <w:numFmt w:val="lowerRoman"/>
      <w:lvlText w:val="%9"/>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20" w15:restartNumberingAfterBreak="0">
    <w:nsid w:val="4D6A174E"/>
    <w:multiLevelType w:val="hybridMultilevel"/>
    <w:tmpl w:val="99AE2DA0"/>
    <w:lvl w:ilvl="0" w:tplc="9CD89642">
      <w:start w:val="1"/>
      <w:numFmt w:val="bullet"/>
      <w:lvlText w:val="•"/>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11C03510">
      <w:start w:val="1"/>
      <w:numFmt w:val="bullet"/>
      <w:lvlText w:val="o"/>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F4DAD930">
      <w:start w:val="1"/>
      <w:numFmt w:val="bullet"/>
      <w:lvlText w:val="▪"/>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BB30CBA2">
      <w:start w:val="1"/>
      <w:numFmt w:val="bullet"/>
      <w:lvlText w:val="•"/>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7E9CC7D4">
      <w:start w:val="1"/>
      <w:numFmt w:val="bullet"/>
      <w:lvlText w:val="o"/>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9D601BA8">
      <w:start w:val="1"/>
      <w:numFmt w:val="bullet"/>
      <w:lvlText w:val="▪"/>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3A7C2D8A">
      <w:start w:val="1"/>
      <w:numFmt w:val="bullet"/>
      <w:lvlText w:val="•"/>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5758638C">
      <w:start w:val="1"/>
      <w:numFmt w:val="bullet"/>
      <w:lvlText w:val="o"/>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4E06C590">
      <w:start w:val="1"/>
      <w:numFmt w:val="bullet"/>
      <w:lvlText w:val="▪"/>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21" w15:restartNumberingAfterBreak="0">
    <w:nsid w:val="4E845140"/>
    <w:multiLevelType w:val="hybridMultilevel"/>
    <w:tmpl w:val="9E00D2DC"/>
    <w:lvl w:ilvl="0" w:tplc="E1AC0528">
      <w:start w:val="1"/>
      <w:numFmt w:val="bullet"/>
      <w:lvlText w:val="•"/>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11624FC6">
      <w:start w:val="1"/>
      <w:numFmt w:val="bullet"/>
      <w:lvlText w:val="o"/>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D5A0F296">
      <w:start w:val="1"/>
      <w:numFmt w:val="bullet"/>
      <w:lvlText w:val="▪"/>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06B0FEBC">
      <w:start w:val="1"/>
      <w:numFmt w:val="bullet"/>
      <w:lvlText w:val="•"/>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28A00ABC">
      <w:start w:val="1"/>
      <w:numFmt w:val="bullet"/>
      <w:lvlText w:val="o"/>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20D6F9FC">
      <w:start w:val="1"/>
      <w:numFmt w:val="bullet"/>
      <w:lvlText w:val="▪"/>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F1944994">
      <w:start w:val="1"/>
      <w:numFmt w:val="bullet"/>
      <w:lvlText w:val="•"/>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120A8D38">
      <w:start w:val="1"/>
      <w:numFmt w:val="bullet"/>
      <w:lvlText w:val="o"/>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3CE228A8">
      <w:start w:val="1"/>
      <w:numFmt w:val="bullet"/>
      <w:lvlText w:val="▪"/>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22" w15:restartNumberingAfterBreak="0">
    <w:nsid w:val="501A3673"/>
    <w:multiLevelType w:val="hybridMultilevel"/>
    <w:tmpl w:val="12BE5932"/>
    <w:lvl w:ilvl="0" w:tplc="56848230">
      <w:start w:val="1"/>
      <w:numFmt w:val="bullet"/>
      <w:lvlText w:val="•"/>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02DAA7DC">
      <w:start w:val="1"/>
      <w:numFmt w:val="bullet"/>
      <w:lvlText w:val="o"/>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227C3CEA">
      <w:start w:val="1"/>
      <w:numFmt w:val="bullet"/>
      <w:lvlText w:val="▪"/>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5D10A5D8">
      <w:start w:val="1"/>
      <w:numFmt w:val="bullet"/>
      <w:lvlText w:val="•"/>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EF788016">
      <w:start w:val="1"/>
      <w:numFmt w:val="bullet"/>
      <w:lvlText w:val="o"/>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5FBAE642">
      <w:start w:val="1"/>
      <w:numFmt w:val="bullet"/>
      <w:lvlText w:val="▪"/>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3336E7C6">
      <w:start w:val="1"/>
      <w:numFmt w:val="bullet"/>
      <w:lvlText w:val="•"/>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4E34B73A">
      <w:start w:val="1"/>
      <w:numFmt w:val="bullet"/>
      <w:lvlText w:val="o"/>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99200EE2">
      <w:start w:val="1"/>
      <w:numFmt w:val="bullet"/>
      <w:lvlText w:val="▪"/>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23" w15:restartNumberingAfterBreak="0">
    <w:nsid w:val="504C29F7"/>
    <w:multiLevelType w:val="hybridMultilevel"/>
    <w:tmpl w:val="56404F46"/>
    <w:lvl w:ilvl="0" w:tplc="C5469EEA">
      <w:start w:val="61"/>
      <w:numFmt w:val="decimal"/>
      <w:lvlText w:val="%1."/>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24BCCD3C">
      <w:start w:val="1"/>
      <w:numFmt w:val="lowerLetter"/>
      <w:lvlText w:val="%2"/>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00D65DD6">
      <w:start w:val="1"/>
      <w:numFmt w:val="lowerRoman"/>
      <w:lvlText w:val="%3"/>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42AAD538">
      <w:start w:val="1"/>
      <w:numFmt w:val="decimal"/>
      <w:lvlText w:val="%4"/>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65B66796">
      <w:start w:val="1"/>
      <w:numFmt w:val="lowerLetter"/>
      <w:lvlText w:val="%5"/>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41DE3B7C">
      <w:start w:val="1"/>
      <w:numFmt w:val="lowerRoman"/>
      <w:lvlText w:val="%6"/>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7FCC2254">
      <w:start w:val="1"/>
      <w:numFmt w:val="decimal"/>
      <w:lvlText w:val="%7"/>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568A5CC0">
      <w:start w:val="1"/>
      <w:numFmt w:val="lowerLetter"/>
      <w:lvlText w:val="%8"/>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CAE686EE">
      <w:start w:val="1"/>
      <w:numFmt w:val="lowerRoman"/>
      <w:lvlText w:val="%9"/>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24" w15:restartNumberingAfterBreak="0">
    <w:nsid w:val="51B8556D"/>
    <w:multiLevelType w:val="hybridMultilevel"/>
    <w:tmpl w:val="0DF23E84"/>
    <w:lvl w:ilvl="0" w:tplc="B73A9F46">
      <w:start w:val="1"/>
      <w:numFmt w:val="bullet"/>
      <w:lvlText w:val="•"/>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F0CEBFE4">
      <w:start w:val="1"/>
      <w:numFmt w:val="bullet"/>
      <w:lvlText w:val="o"/>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43FC7866">
      <w:start w:val="1"/>
      <w:numFmt w:val="bullet"/>
      <w:lvlText w:val="▪"/>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5E74F94A">
      <w:start w:val="1"/>
      <w:numFmt w:val="bullet"/>
      <w:lvlText w:val="•"/>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3CD2D2C2">
      <w:start w:val="1"/>
      <w:numFmt w:val="bullet"/>
      <w:lvlText w:val="o"/>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F65E27AE">
      <w:start w:val="1"/>
      <w:numFmt w:val="bullet"/>
      <w:lvlText w:val="▪"/>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89A4DD94">
      <w:start w:val="1"/>
      <w:numFmt w:val="bullet"/>
      <w:lvlText w:val="•"/>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02D88658">
      <w:start w:val="1"/>
      <w:numFmt w:val="bullet"/>
      <w:lvlText w:val="o"/>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4FE8F15C">
      <w:start w:val="1"/>
      <w:numFmt w:val="bullet"/>
      <w:lvlText w:val="▪"/>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25" w15:restartNumberingAfterBreak="0">
    <w:nsid w:val="52E42DD4"/>
    <w:multiLevelType w:val="hybridMultilevel"/>
    <w:tmpl w:val="D26AC1CC"/>
    <w:lvl w:ilvl="0" w:tplc="2C94718C">
      <w:start w:val="1"/>
      <w:numFmt w:val="bullet"/>
      <w:lvlText w:val="•"/>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6DBE9D52">
      <w:start w:val="1"/>
      <w:numFmt w:val="bullet"/>
      <w:lvlText w:val="o"/>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B986BC60">
      <w:start w:val="1"/>
      <w:numFmt w:val="bullet"/>
      <w:lvlText w:val="▪"/>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22A68F88">
      <w:start w:val="1"/>
      <w:numFmt w:val="bullet"/>
      <w:lvlText w:val="•"/>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FFEC9EE0">
      <w:start w:val="1"/>
      <w:numFmt w:val="bullet"/>
      <w:lvlText w:val="o"/>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6066A346">
      <w:start w:val="1"/>
      <w:numFmt w:val="bullet"/>
      <w:lvlText w:val="▪"/>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3A8C6824">
      <w:start w:val="1"/>
      <w:numFmt w:val="bullet"/>
      <w:lvlText w:val="•"/>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A6DE3840">
      <w:start w:val="1"/>
      <w:numFmt w:val="bullet"/>
      <w:lvlText w:val="o"/>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51F0B394">
      <w:start w:val="1"/>
      <w:numFmt w:val="bullet"/>
      <w:lvlText w:val="▪"/>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26" w15:restartNumberingAfterBreak="0">
    <w:nsid w:val="56183142"/>
    <w:multiLevelType w:val="hybridMultilevel"/>
    <w:tmpl w:val="C28AB8C6"/>
    <w:lvl w:ilvl="0" w:tplc="FC46ADD6">
      <w:start w:val="1"/>
      <w:numFmt w:val="bullet"/>
      <w:lvlText w:val="•"/>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8D8E2714">
      <w:start w:val="1"/>
      <w:numFmt w:val="bullet"/>
      <w:lvlText w:val="o"/>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7BF60B3A">
      <w:start w:val="1"/>
      <w:numFmt w:val="bullet"/>
      <w:lvlText w:val="▪"/>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33B4E0A2">
      <w:start w:val="1"/>
      <w:numFmt w:val="bullet"/>
      <w:lvlText w:val="•"/>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21064E0C">
      <w:start w:val="1"/>
      <w:numFmt w:val="bullet"/>
      <w:lvlText w:val="o"/>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84DEE12A">
      <w:start w:val="1"/>
      <w:numFmt w:val="bullet"/>
      <w:lvlText w:val="▪"/>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A66E522C">
      <w:start w:val="1"/>
      <w:numFmt w:val="bullet"/>
      <w:lvlText w:val="•"/>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B75CD676">
      <w:start w:val="1"/>
      <w:numFmt w:val="bullet"/>
      <w:lvlText w:val="o"/>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16D67EE0">
      <w:start w:val="1"/>
      <w:numFmt w:val="bullet"/>
      <w:lvlText w:val="▪"/>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27" w15:restartNumberingAfterBreak="0">
    <w:nsid w:val="632A0F2B"/>
    <w:multiLevelType w:val="hybridMultilevel"/>
    <w:tmpl w:val="A768C452"/>
    <w:lvl w:ilvl="0" w:tplc="21A88C78">
      <w:start w:val="1"/>
      <w:numFmt w:val="bullet"/>
      <w:lvlText w:val="•"/>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813EBCC2">
      <w:start w:val="1"/>
      <w:numFmt w:val="bullet"/>
      <w:lvlText w:val="o"/>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D7DA7B38">
      <w:start w:val="1"/>
      <w:numFmt w:val="bullet"/>
      <w:lvlText w:val="▪"/>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89A646B8">
      <w:start w:val="1"/>
      <w:numFmt w:val="bullet"/>
      <w:lvlText w:val="•"/>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947A97BC">
      <w:start w:val="1"/>
      <w:numFmt w:val="bullet"/>
      <w:lvlText w:val="o"/>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9012AC6A">
      <w:start w:val="1"/>
      <w:numFmt w:val="bullet"/>
      <w:lvlText w:val="▪"/>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F67ED6A2">
      <w:start w:val="1"/>
      <w:numFmt w:val="bullet"/>
      <w:lvlText w:val="•"/>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8322184A">
      <w:start w:val="1"/>
      <w:numFmt w:val="bullet"/>
      <w:lvlText w:val="o"/>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519C1DAC">
      <w:start w:val="1"/>
      <w:numFmt w:val="bullet"/>
      <w:lvlText w:val="▪"/>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28" w15:restartNumberingAfterBreak="0">
    <w:nsid w:val="63E51107"/>
    <w:multiLevelType w:val="hybridMultilevel"/>
    <w:tmpl w:val="ECF4DE96"/>
    <w:lvl w:ilvl="0" w:tplc="C1186BA8">
      <w:start w:val="1"/>
      <w:numFmt w:val="bullet"/>
      <w:lvlText w:val="•"/>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794E3474">
      <w:start w:val="1"/>
      <w:numFmt w:val="bullet"/>
      <w:lvlText w:val="o"/>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A3183F38">
      <w:start w:val="1"/>
      <w:numFmt w:val="bullet"/>
      <w:lvlText w:val="▪"/>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A9500A58">
      <w:start w:val="1"/>
      <w:numFmt w:val="bullet"/>
      <w:lvlText w:val="•"/>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516055EE">
      <w:start w:val="1"/>
      <w:numFmt w:val="bullet"/>
      <w:lvlText w:val="o"/>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088AED3A">
      <w:start w:val="1"/>
      <w:numFmt w:val="bullet"/>
      <w:lvlText w:val="▪"/>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52E22140">
      <w:start w:val="1"/>
      <w:numFmt w:val="bullet"/>
      <w:lvlText w:val="•"/>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F9BC4EB2">
      <w:start w:val="1"/>
      <w:numFmt w:val="bullet"/>
      <w:lvlText w:val="o"/>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7D3C0656">
      <w:start w:val="1"/>
      <w:numFmt w:val="bullet"/>
      <w:lvlText w:val="▪"/>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29" w15:restartNumberingAfterBreak="0">
    <w:nsid w:val="657C0E99"/>
    <w:multiLevelType w:val="hybridMultilevel"/>
    <w:tmpl w:val="63902994"/>
    <w:lvl w:ilvl="0" w:tplc="9A9CC852">
      <w:start w:val="45"/>
      <w:numFmt w:val="decimal"/>
      <w:lvlText w:val="%1."/>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989AE82E">
      <w:start w:val="1"/>
      <w:numFmt w:val="lowerLetter"/>
      <w:lvlText w:val="%2"/>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D654F072">
      <w:start w:val="1"/>
      <w:numFmt w:val="lowerRoman"/>
      <w:lvlText w:val="%3"/>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F89622DC">
      <w:start w:val="1"/>
      <w:numFmt w:val="decimal"/>
      <w:lvlText w:val="%4"/>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B7DAC6B8">
      <w:start w:val="1"/>
      <w:numFmt w:val="lowerLetter"/>
      <w:lvlText w:val="%5"/>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11203E26">
      <w:start w:val="1"/>
      <w:numFmt w:val="lowerRoman"/>
      <w:lvlText w:val="%6"/>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88E89D1E">
      <w:start w:val="1"/>
      <w:numFmt w:val="decimal"/>
      <w:lvlText w:val="%7"/>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1E065272">
      <w:start w:val="1"/>
      <w:numFmt w:val="lowerLetter"/>
      <w:lvlText w:val="%8"/>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307203F0">
      <w:start w:val="1"/>
      <w:numFmt w:val="lowerRoman"/>
      <w:lvlText w:val="%9"/>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30" w15:restartNumberingAfterBreak="0">
    <w:nsid w:val="662B39A9"/>
    <w:multiLevelType w:val="hybridMultilevel"/>
    <w:tmpl w:val="9A90EF06"/>
    <w:lvl w:ilvl="0" w:tplc="375AFA0A">
      <w:start w:val="16"/>
      <w:numFmt w:val="decimal"/>
      <w:lvlText w:val="%1."/>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E50ECED6">
      <w:start w:val="1"/>
      <w:numFmt w:val="lowerLetter"/>
      <w:lvlText w:val="%2"/>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671C3C62">
      <w:start w:val="1"/>
      <w:numFmt w:val="lowerRoman"/>
      <w:lvlText w:val="%3"/>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CDA4BAFE">
      <w:start w:val="1"/>
      <w:numFmt w:val="decimal"/>
      <w:lvlText w:val="%4"/>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24DEB070">
      <w:start w:val="1"/>
      <w:numFmt w:val="lowerLetter"/>
      <w:lvlText w:val="%5"/>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6C3483EE">
      <w:start w:val="1"/>
      <w:numFmt w:val="lowerRoman"/>
      <w:lvlText w:val="%6"/>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E036282C">
      <w:start w:val="1"/>
      <w:numFmt w:val="decimal"/>
      <w:lvlText w:val="%7"/>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8804A03C">
      <w:start w:val="1"/>
      <w:numFmt w:val="lowerLetter"/>
      <w:lvlText w:val="%8"/>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C0FAC6E4">
      <w:start w:val="1"/>
      <w:numFmt w:val="lowerRoman"/>
      <w:lvlText w:val="%9"/>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31" w15:restartNumberingAfterBreak="0">
    <w:nsid w:val="68A712D8"/>
    <w:multiLevelType w:val="hybridMultilevel"/>
    <w:tmpl w:val="4EC42296"/>
    <w:lvl w:ilvl="0" w:tplc="3B04954A">
      <w:start w:val="1"/>
      <w:numFmt w:val="decimal"/>
      <w:lvlText w:val="%1."/>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D312CFFC">
      <w:start w:val="1"/>
      <w:numFmt w:val="lowerLetter"/>
      <w:lvlText w:val="%2"/>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AA3AE1F8">
      <w:start w:val="1"/>
      <w:numFmt w:val="lowerRoman"/>
      <w:lvlText w:val="%3"/>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94FAB870">
      <w:start w:val="1"/>
      <w:numFmt w:val="decimal"/>
      <w:lvlText w:val="%4"/>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56DC9022">
      <w:start w:val="1"/>
      <w:numFmt w:val="lowerLetter"/>
      <w:lvlText w:val="%5"/>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D2F21AD4">
      <w:start w:val="1"/>
      <w:numFmt w:val="lowerRoman"/>
      <w:lvlText w:val="%6"/>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99061A02">
      <w:start w:val="1"/>
      <w:numFmt w:val="decimal"/>
      <w:lvlText w:val="%7"/>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314CB622">
      <w:start w:val="1"/>
      <w:numFmt w:val="lowerLetter"/>
      <w:lvlText w:val="%8"/>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B8F87F04">
      <w:start w:val="1"/>
      <w:numFmt w:val="lowerRoman"/>
      <w:lvlText w:val="%9"/>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32" w15:restartNumberingAfterBreak="0">
    <w:nsid w:val="6A1D2F58"/>
    <w:multiLevelType w:val="hybridMultilevel"/>
    <w:tmpl w:val="F8E2ACE0"/>
    <w:lvl w:ilvl="0" w:tplc="A692B12A">
      <w:start w:val="82"/>
      <w:numFmt w:val="decimal"/>
      <w:lvlText w:val="%1."/>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4B405A70">
      <w:start w:val="1"/>
      <w:numFmt w:val="lowerLetter"/>
      <w:lvlText w:val="%2"/>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04CE8AD4">
      <w:start w:val="1"/>
      <w:numFmt w:val="lowerRoman"/>
      <w:lvlText w:val="%3"/>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67464EC4">
      <w:start w:val="1"/>
      <w:numFmt w:val="decimal"/>
      <w:lvlText w:val="%4"/>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35BA74DE">
      <w:start w:val="1"/>
      <w:numFmt w:val="lowerLetter"/>
      <w:lvlText w:val="%5"/>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C35AEEDE">
      <w:start w:val="1"/>
      <w:numFmt w:val="lowerRoman"/>
      <w:lvlText w:val="%6"/>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4AFABF62">
      <w:start w:val="1"/>
      <w:numFmt w:val="decimal"/>
      <w:lvlText w:val="%7"/>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8C0ACB32">
      <w:start w:val="1"/>
      <w:numFmt w:val="lowerLetter"/>
      <w:lvlText w:val="%8"/>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ED5A5F28">
      <w:start w:val="1"/>
      <w:numFmt w:val="lowerRoman"/>
      <w:lvlText w:val="%9"/>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33" w15:restartNumberingAfterBreak="0">
    <w:nsid w:val="6DB21F3B"/>
    <w:multiLevelType w:val="multilevel"/>
    <w:tmpl w:val="AA3C67E8"/>
    <w:lvl w:ilvl="0">
      <w:start w:val="1"/>
      <w:numFmt w:val="decimal"/>
      <w:pStyle w:val="Ttulo1"/>
      <w:lvlText w:val="%1."/>
      <w:lvlJc w:val="left"/>
      <w:pPr>
        <w:ind w:left="0"/>
      </w:pPr>
      <w:rPr>
        <w:rFonts w:ascii="Arial" w:eastAsia="Arial" w:hAnsi="Arial" w:cs="Arial"/>
        <w:b/>
        <w:bCs/>
        <w:i w:val="0"/>
        <w:strike w:val="0"/>
        <w:dstrike w:val="0"/>
        <w:color w:val="1B5E20"/>
        <w:sz w:val="32"/>
        <w:szCs w:val="32"/>
        <w:u w:val="none" w:color="000000"/>
        <w:bdr w:val="none" w:sz="0" w:space="0" w:color="auto"/>
        <w:shd w:val="clear" w:color="auto" w:fill="auto"/>
        <w:vertAlign w:val="baseline"/>
      </w:rPr>
    </w:lvl>
    <w:lvl w:ilvl="1">
      <w:start w:val="1"/>
      <w:numFmt w:val="decimal"/>
      <w:pStyle w:val="Ttulo2"/>
      <w:lvlText w:val="%1.%2"/>
      <w:lvlJc w:val="left"/>
      <w:pPr>
        <w:ind w:left="0"/>
      </w:pPr>
      <w:rPr>
        <w:rFonts w:ascii="Arial" w:eastAsia="Arial" w:hAnsi="Arial" w:cs="Arial"/>
        <w:b/>
        <w:bCs/>
        <w:i w:val="0"/>
        <w:strike w:val="0"/>
        <w:dstrike w:val="0"/>
        <w:color w:val="1B5E20"/>
        <w:sz w:val="26"/>
        <w:szCs w:val="26"/>
        <w:u w:val="none" w:color="000000"/>
        <w:bdr w:val="none" w:sz="0" w:space="0" w:color="auto"/>
        <w:shd w:val="clear" w:color="auto" w:fill="auto"/>
        <w:vertAlign w:val="baseline"/>
      </w:rPr>
    </w:lvl>
    <w:lvl w:ilvl="2">
      <w:start w:val="1"/>
      <w:numFmt w:val="decimal"/>
      <w:pStyle w:val="Ttulo3"/>
      <w:lvlText w:val="%1.%2.%3"/>
      <w:lvlJc w:val="left"/>
      <w:pPr>
        <w:ind w:left="0"/>
      </w:pPr>
      <w:rPr>
        <w:rFonts w:ascii="Arial" w:eastAsia="Arial" w:hAnsi="Arial" w:cs="Arial"/>
        <w:b/>
        <w:bCs/>
        <w:i w:val="0"/>
        <w:strike w:val="0"/>
        <w:dstrike w:val="0"/>
        <w:color w:val="212121"/>
        <w:sz w:val="23"/>
        <w:szCs w:val="23"/>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212121"/>
        <w:sz w:val="23"/>
        <w:szCs w:val="23"/>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212121"/>
        <w:sz w:val="23"/>
        <w:szCs w:val="23"/>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212121"/>
        <w:sz w:val="23"/>
        <w:szCs w:val="23"/>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212121"/>
        <w:sz w:val="23"/>
        <w:szCs w:val="23"/>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212121"/>
        <w:sz w:val="23"/>
        <w:szCs w:val="23"/>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212121"/>
        <w:sz w:val="23"/>
        <w:szCs w:val="23"/>
        <w:u w:val="none" w:color="000000"/>
        <w:bdr w:val="none" w:sz="0" w:space="0" w:color="auto"/>
        <w:shd w:val="clear" w:color="auto" w:fill="auto"/>
        <w:vertAlign w:val="baseline"/>
      </w:rPr>
    </w:lvl>
  </w:abstractNum>
  <w:abstractNum w:abstractNumId="34" w15:restartNumberingAfterBreak="0">
    <w:nsid w:val="73320956"/>
    <w:multiLevelType w:val="hybridMultilevel"/>
    <w:tmpl w:val="C3CAB6E4"/>
    <w:lvl w:ilvl="0" w:tplc="EAD82212">
      <w:start w:val="1"/>
      <w:numFmt w:val="bullet"/>
      <w:lvlText w:val="•"/>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6CF0C294">
      <w:start w:val="1"/>
      <w:numFmt w:val="bullet"/>
      <w:lvlText w:val="o"/>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2F9CF65E">
      <w:start w:val="1"/>
      <w:numFmt w:val="bullet"/>
      <w:lvlText w:val="▪"/>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2138C992">
      <w:start w:val="1"/>
      <w:numFmt w:val="bullet"/>
      <w:lvlText w:val="•"/>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916C5E2C">
      <w:start w:val="1"/>
      <w:numFmt w:val="bullet"/>
      <w:lvlText w:val="o"/>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38601E3E">
      <w:start w:val="1"/>
      <w:numFmt w:val="bullet"/>
      <w:lvlText w:val="▪"/>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B6C05E66">
      <w:start w:val="1"/>
      <w:numFmt w:val="bullet"/>
      <w:lvlText w:val="•"/>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C2E8D8EC">
      <w:start w:val="1"/>
      <w:numFmt w:val="bullet"/>
      <w:lvlText w:val="o"/>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895627AE">
      <w:start w:val="1"/>
      <w:numFmt w:val="bullet"/>
      <w:lvlText w:val="▪"/>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35" w15:restartNumberingAfterBreak="0">
    <w:nsid w:val="74E83D37"/>
    <w:multiLevelType w:val="hybridMultilevel"/>
    <w:tmpl w:val="50BEEC5A"/>
    <w:lvl w:ilvl="0" w:tplc="B7C8E7D2">
      <w:start w:val="77"/>
      <w:numFmt w:val="decimal"/>
      <w:lvlText w:val="%1."/>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1D3E36E2">
      <w:start w:val="1"/>
      <w:numFmt w:val="lowerLetter"/>
      <w:lvlText w:val="%2"/>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F328EBB0">
      <w:start w:val="1"/>
      <w:numFmt w:val="lowerRoman"/>
      <w:lvlText w:val="%3"/>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7E82DC94">
      <w:start w:val="1"/>
      <w:numFmt w:val="decimal"/>
      <w:lvlText w:val="%4"/>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9A6C93A8">
      <w:start w:val="1"/>
      <w:numFmt w:val="lowerLetter"/>
      <w:lvlText w:val="%5"/>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39F28A20">
      <w:start w:val="1"/>
      <w:numFmt w:val="lowerRoman"/>
      <w:lvlText w:val="%6"/>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831A0B88">
      <w:start w:val="1"/>
      <w:numFmt w:val="decimal"/>
      <w:lvlText w:val="%7"/>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BF90A85A">
      <w:start w:val="1"/>
      <w:numFmt w:val="lowerLetter"/>
      <w:lvlText w:val="%8"/>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23A85308">
      <w:start w:val="1"/>
      <w:numFmt w:val="lowerRoman"/>
      <w:lvlText w:val="%9"/>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36" w15:restartNumberingAfterBreak="0">
    <w:nsid w:val="75A04946"/>
    <w:multiLevelType w:val="hybridMultilevel"/>
    <w:tmpl w:val="8EA4A1B4"/>
    <w:lvl w:ilvl="0" w:tplc="F8928698">
      <w:start w:val="1"/>
      <w:numFmt w:val="bullet"/>
      <w:lvlText w:val="•"/>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DD6C005C">
      <w:start w:val="1"/>
      <w:numFmt w:val="bullet"/>
      <w:lvlText w:val="o"/>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22CA0CBE">
      <w:start w:val="1"/>
      <w:numFmt w:val="bullet"/>
      <w:lvlText w:val="▪"/>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1C880B6E">
      <w:start w:val="1"/>
      <w:numFmt w:val="bullet"/>
      <w:lvlText w:val="•"/>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D812E72A">
      <w:start w:val="1"/>
      <w:numFmt w:val="bullet"/>
      <w:lvlText w:val="o"/>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F08E0E1E">
      <w:start w:val="1"/>
      <w:numFmt w:val="bullet"/>
      <w:lvlText w:val="▪"/>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FB1AD63A">
      <w:start w:val="1"/>
      <w:numFmt w:val="bullet"/>
      <w:lvlText w:val="•"/>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066831E6">
      <w:start w:val="1"/>
      <w:numFmt w:val="bullet"/>
      <w:lvlText w:val="o"/>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D0364196">
      <w:start w:val="1"/>
      <w:numFmt w:val="bullet"/>
      <w:lvlText w:val="▪"/>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37" w15:restartNumberingAfterBreak="0">
    <w:nsid w:val="78A46B4D"/>
    <w:multiLevelType w:val="hybridMultilevel"/>
    <w:tmpl w:val="5B8C93A2"/>
    <w:lvl w:ilvl="0" w:tplc="20C80ECA">
      <w:start w:val="1"/>
      <w:numFmt w:val="bullet"/>
      <w:lvlText w:val="•"/>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A0AA0A74">
      <w:start w:val="1"/>
      <w:numFmt w:val="bullet"/>
      <w:lvlText w:val="o"/>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3EE8D064">
      <w:start w:val="1"/>
      <w:numFmt w:val="bullet"/>
      <w:lvlText w:val="▪"/>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36F230DA">
      <w:start w:val="1"/>
      <w:numFmt w:val="bullet"/>
      <w:lvlText w:val="•"/>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72AA60AC">
      <w:start w:val="1"/>
      <w:numFmt w:val="bullet"/>
      <w:lvlText w:val="o"/>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231407A4">
      <w:start w:val="1"/>
      <w:numFmt w:val="bullet"/>
      <w:lvlText w:val="▪"/>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8BCCB464">
      <w:start w:val="1"/>
      <w:numFmt w:val="bullet"/>
      <w:lvlText w:val="•"/>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00AAE4AC">
      <w:start w:val="1"/>
      <w:numFmt w:val="bullet"/>
      <w:lvlText w:val="o"/>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2DD4907C">
      <w:start w:val="1"/>
      <w:numFmt w:val="bullet"/>
      <w:lvlText w:val="▪"/>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abstractNum w:abstractNumId="38" w15:restartNumberingAfterBreak="0">
    <w:nsid w:val="7A91704D"/>
    <w:multiLevelType w:val="hybridMultilevel"/>
    <w:tmpl w:val="0A944CCC"/>
    <w:lvl w:ilvl="0" w:tplc="A6E672A6">
      <w:start w:val="1"/>
      <w:numFmt w:val="bullet"/>
      <w:lvlText w:val="•"/>
      <w:lvlJc w:val="left"/>
      <w:pPr>
        <w:ind w:left="705"/>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1" w:tplc="DD9C49C0">
      <w:start w:val="1"/>
      <w:numFmt w:val="bullet"/>
      <w:lvlText w:val="o"/>
      <w:lvlJc w:val="left"/>
      <w:pPr>
        <w:ind w:left="14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2" w:tplc="DF2E99AE">
      <w:start w:val="1"/>
      <w:numFmt w:val="bullet"/>
      <w:lvlText w:val="▪"/>
      <w:lvlJc w:val="left"/>
      <w:pPr>
        <w:ind w:left="21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3" w:tplc="240A0450">
      <w:start w:val="1"/>
      <w:numFmt w:val="bullet"/>
      <w:lvlText w:val="•"/>
      <w:lvlJc w:val="left"/>
      <w:pPr>
        <w:ind w:left="28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4" w:tplc="BD2AAF12">
      <w:start w:val="1"/>
      <w:numFmt w:val="bullet"/>
      <w:lvlText w:val="o"/>
      <w:lvlJc w:val="left"/>
      <w:pPr>
        <w:ind w:left="360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5" w:tplc="ECC27B88">
      <w:start w:val="1"/>
      <w:numFmt w:val="bullet"/>
      <w:lvlText w:val="▪"/>
      <w:lvlJc w:val="left"/>
      <w:pPr>
        <w:ind w:left="432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6" w:tplc="89B09C06">
      <w:start w:val="1"/>
      <w:numFmt w:val="bullet"/>
      <w:lvlText w:val="•"/>
      <w:lvlJc w:val="left"/>
      <w:pPr>
        <w:ind w:left="504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7" w:tplc="40823A88">
      <w:start w:val="1"/>
      <w:numFmt w:val="bullet"/>
      <w:lvlText w:val="o"/>
      <w:lvlJc w:val="left"/>
      <w:pPr>
        <w:ind w:left="576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lvl w:ilvl="8" w:tplc="D9623446">
      <w:start w:val="1"/>
      <w:numFmt w:val="bullet"/>
      <w:lvlText w:val="▪"/>
      <w:lvlJc w:val="left"/>
      <w:pPr>
        <w:ind w:left="6480"/>
      </w:pPr>
      <w:rPr>
        <w:rFonts w:ascii="Arial" w:eastAsia="Arial" w:hAnsi="Arial" w:cs="Arial"/>
        <w:b w:val="0"/>
        <w:i w:val="0"/>
        <w:strike w:val="0"/>
        <w:dstrike w:val="0"/>
        <w:color w:val="212121"/>
        <w:sz w:val="22"/>
        <w:szCs w:val="22"/>
        <w:u w:val="none" w:color="000000"/>
        <w:bdr w:val="none" w:sz="0" w:space="0" w:color="auto"/>
        <w:shd w:val="clear" w:color="auto" w:fill="auto"/>
        <w:vertAlign w:val="baseline"/>
      </w:rPr>
    </w:lvl>
  </w:abstractNum>
  <w:num w:numId="1" w16cid:durableId="991909637">
    <w:abstractNumId w:val="27"/>
  </w:num>
  <w:num w:numId="2" w16cid:durableId="1171987113">
    <w:abstractNumId w:val="28"/>
  </w:num>
  <w:num w:numId="3" w16cid:durableId="1190601268">
    <w:abstractNumId w:val="31"/>
  </w:num>
  <w:num w:numId="4" w16cid:durableId="1540821359">
    <w:abstractNumId w:val="5"/>
  </w:num>
  <w:num w:numId="5" w16cid:durableId="1738481063">
    <w:abstractNumId w:val="4"/>
  </w:num>
  <w:num w:numId="6" w16cid:durableId="720636462">
    <w:abstractNumId w:val="2"/>
  </w:num>
  <w:num w:numId="7" w16cid:durableId="1340540474">
    <w:abstractNumId w:val="21"/>
  </w:num>
  <w:num w:numId="8" w16cid:durableId="1831827902">
    <w:abstractNumId w:val="37"/>
  </w:num>
  <w:num w:numId="9" w16cid:durableId="1005084771">
    <w:abstractNumId w:val="24"/>
  </w:num>
  <w:num w:numId="10" w16cid:durableId="407966428">
    <w:abstractNumId w:val="11"/>
  </w:num>
  <w:num w:numId="11" w16cid:durableId="924654959">
    <w:abstractNumId w:val="15"/>
  </w:num>
  <w:num w:numId="12" w16cid:durableId="2000426054">
    <w:abstractNumId w:val="17"/>
  </w:num>
  <w:num w:numId="13" w16cid:durableId="1808401326">
    <w:abstractNumId w:val="10"/>
  </w:num>
  <w:num w:numId="14" w16cid:durableId="1708066390">
    <w:abstractNumId w:val="22"/>
  </w:num>
  <w:num w:numId="15" w16cid:durableId="197816132">
    <w:abstractNumId w:val="30"/>
  </w:num>
  <w:num w:numId="16" w16cid:durableId="405153267">
    <w:abstractNumId w:val="8"/>
  </w:num>
  <w:num w:numId="17" w16cid:durableId="442117904">
    <w:abstractNumId w:val="36"/>
  </w:num>
  <w:num w:numId="18" w16cid:durableId="1442994173">
    <w:abstractNumId w:val="3"/>
  </w:num>
  <w:num w:numId="19" w16cid:durableId="964431536">
    <w:abstractNumId w:val="19"/>
  </w:num>
  <w:num w:numId="20" w16cid:durableId="554631638">
    <w:abstractNumId w:val="20"/>
  </w:num>
  <w:num w:numId="21" w16cid:durableId="1284119513">
    <w:abstractNumId w:val="38"/>
  </w:num>
  <w:num w:numId="22" w16cid:durableId="364404077">
    <w:abstractNumId w:val="7"/>
  </w:num>
  <w:num w:numId="23" w16cid:durableId="1095439423">
    <w:abstractNumId w:val="1"/>
  </w:num>
  <w:num w:numId="24" w16cid:durableId="2104064581">
    <w:abstractNumId w:val="9"/>
  </w:num>
  <w:num w:numId="25" w16cid:durableId="1601186157">
    <w:abstractNumId w:val="26"/>
  </w:num>
  <w:num w:numId="26" w16cid:durableId="1095780930">
    <w:abstractNumId w:val="18"/>
  </w:num>
  <w:num w:numId="27" w16cid:durableId="967398298">
    <w:abstractNumId w:val="34"/>
  </w:num>
  <w:num w:numId="28" w16cid:durableId="2125074701">
    <w:abstractNumId w:val="29"/>
  </w:num>
  <w:num w:numId="29" w16cid:durableId="539515804">
    <w:abstractNumId w:val="0"/>
  </w:num>
  <w:num w:numId="30" w16cid:durableId="916935394">
    <w:abstractNumId w:val="12"/>
  </w:num>
  <w:num w:numId="31" w16cid:durableId="795485330">
    <w:abstractNumId w:val="23"/>
  </w:num>
  <w:num w:numId="32" w16cid:durableId="1621961426">
    <w:abstractNumId w:val="16"/>
  </w:num>
  <w:num w:numId="33" w16cid:durableId="465467923">
    <w:abstractNumId w:val="6"/>
  </w:num>
  <w:num w:numId="34" w16cid:durableId="1913854917">
    <w:abstractNumId w:val="35"/>
  </w:num>
  <w:num w:numId="35" w16cid:durableId="1562137833">
    <w:abstractNumId w:val="32"/>
  </w:num>
  <w:num w:numId="36" w16cid:durableId="1625500147">
    <w:abstractNumId w:val="13"/>
  </w:num>
  <w:num w:numId="37" w16cid:durableId="1402604616">
    <w:abstractNumId w:val="25"/>
  </w:num>
  <w:num w:numId="38" w16cid:durableId="328873568">
    <w:abstractNumId w:val="14"/>
  </w:num>
  <w:num w:numId="39" w16cid:durableId="202154540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078"/>
    <w:rsid w:val="00332AFD"/>
    <w:rsid w:val="005C2078"/>
    <w:rsid w:val="00605F12"/>
    <w:rsid w:val="008C13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EF671"/>
  <w15:docId w15:val="{5574E737-10C0-401E-9444-6096A2568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8" w:line="270" w:lineRule="auto"/>
      <w:ind w:left="10" w:hanging="10"/>
      <w:jc w:val="both"/>
    </w:pPr>
    <w:rPr>
      <w:rFonts w:ascii="Arial" w:eastAsia="Arial" w:hAnsi="Arial" w:cs="Arial"/>
      <w:color w:val="212121"/>
      <w:sz w:val="22"/>
    </w:rPr>
  </w:style>
  <w:style w:type="paragraph" w:styleId="Ttulo1">
    <w:name w:val="heading 1"/>
    <w:next w:val="Normal"/>
    <w:link w:val="Ttulo1Car"/>
    <w:uiPriority w:val="9"/>
    <w:qFormat/>
    <w:pPr>
      <w:keepNext/>
      <w:keepLines/>
      <w:numPr>
        <w:numId w:val="39"/>
      </w:numPr>
      <w:spacing w:after="78" w:line="259" w:lineRule="auto"/>
      <w:ind w:left="10" w:hanging="10"/>
      <w:outlineLvl w:val="0"/>
    </w:pPr>
    <w:rPr>
      <w:rFonts w:ascii="Arial" w:eastAsia="Arial" w:hAnsi="Arial" w:cs="Arial"/>
      <w:b/>
      <w:color w:val="1B5E20"/>
      <w:sz w:val="32"/>
    </w:rPr>
  </w:style>
  <w:style w:type="paragraph" w:styleId="Ttulo2">
    <w:name w:val="heading 2"/>
    <w:next w:val="Normal"/>
    <w:link w:val="Ttulo2Car"/>
    <w:uiPriority w:val="9"/>
    <w:unhideWhenUsed/>
    <w:qFormat/>
    <w:pPr>
      <w:keepNext/>
      <w:keepLines/>
      <w:numPr>
        <w:ilvl w:val="1"/>
        <w:numId w:val="39"/>
      </w:numPr>
      <w:spacing w:after="79" w:line="259" w:lineRule="auto"/>
      <w:ind w:left="10" w:hanging="10"/>
      <w:outlineLvl w:val="1"/>
    </w:pPr>
    <w:rPr>
      <w:rFonts w:ascii="Arial" w:eastAsia="Arial" w:hAnsi="Arial" w:cs="Arial"/>
      <w:b/>
      <w:color w:val="1B5E20"/>
      <w:sz w:val="26"/>
    </w:rPr>
  </w:style>
  <w:style w:type="paragraph" w:styleId="Ttulo3">
    <w:name w:val="heading 3"/>
    <w:next w:val="Normal"/>
    <w:link w:val="Ttulo3Car"/>
    <w:uiPriority w:val="9"/>
    <w:unhideWhenUsed/>
    <w:qFormat/>
    <w:pPr>
      <w:keepNext/>
      <w:keepLines/>
      <w:numPr>
        <w:ilvl w:val="2"/>
        <w:numId w:val="39"/>
      </w:numPr>
      <w:spacing w:after="70" w:line="259" w:lineRule="auto"/>
      <w:ind w:left="10" w:hanging="10"/>
      <w:outlineLvl w:val="2"/>
    </w:pPr>
    <w:rPr>
      <w:rFonts w:ascii="Arial" w:eastAsia="Arial" w:hAnsi="Arial" w:cs="Arial"/>
      <w:b/>
      <w:color w:val="212121"/>
      <w:sz w:val="23"/>
    </w:rPr>
  </w:style>
  <w:style w:type="paragraph" w:styleId="Ttulo4">
    <w:name w:val="heading 4"/>
    <w:next w:val="Normal"/>
    <w:link w:val="Ttulo4Car"/>
    <w:uiPriority w:val="9"/>
    <w:unhideWhenUsed/>
    <w:qFormat/>
    <w:pPr>
      <w:keepNext/>
      <w:keepLines/>
      <w:spacing w:after="70" w:line="259" w:lineRule="auto"/>
      <w:ind w:left="10" w:hanging="10"/>
      <w:outlineLvl w:val="3"/>
    </w:pPr>
    <w:rPr>
      <w:rFonts w:ascii="Arial" w:eastAsia="Arial" w:hAnsi="Arial" w:cs="Arial"/>
      <w:b/>
      <w:color w:val="212121"/>
      <w:sz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Arial" w:eastAsia="Arial" w:hAnsi="Arial" w:cs="Arial"/>
      <w:b/>
      <w:color w:val="212121"/>
      <w:sz w:val="23"/>
    </w:rPr>
  </w:style>
  <w:style w:type="character" w:customStyle="1" w:styleId="Ttulo2Car">
    <w:name w:val="Título 2 Car"/>
    <w:link w:val="Ttulo2"/>
    <w:rPr>
      <w:rFonts w:ascii="Arial" w:eastAsia="Arial" w:hAnsi="Arial" w:cs="Arial"/>
      <w:b/>
      <w:color w:val="1B5E20"/>
      <w:sz w:val="26"/>
    </w:rPr>
  </w:style>
  <w:style w:type="character" w:customStyle="1" w:styleId="Ttulo1Car">
    <w:name w:val="Título 1 Car"/>
    <w:link w:val="Ttulo1"/>
    <w:rPr>
      <w:rFonts w:ascii="Arial" w:eastAsia="Arial" w:hAnsi="Arial" w:cs="Arial"/>
      <w:b/>
      <w:color w:val="1B5E20"/>
      <w:sz w:val="32"/>
    </w:rPr>
  </w:style>
  <w:style w:type="character" w:customStyle="1" w:styleId="Ttulo3Car">
    <w:name w:val="Título 3 Car"/>
    <w:link w:val="Ttulo3"/>
    <w:rPr>
      <w:rFonts w:ascii="Arial" w:eastAsia="Arial" w:hAnsi="Arial" w:cs="Arial"/>
      <w:b/>
      <w:color w:val="212121"/>
      <w:sz w:val="23"/>
    </w:rPr>
  </w:style>
  <w:style w:type="paragraph" w:styleId="TDC1">
    <w:name w:val="toc 1"/>
    <w:hidden/>
    <w:pPr>
      <w:spacing w:after="68" w:line="270" w:lineRule="auto"/>
      <w:ind w:left="25" w:right="23" w:hanging="10"/>
      <w:jc w:val="both"/>
    </w:pPr>
    <w:rPr>
      <w:rFonts w:ascii="Arial" w:eastAsia="Arial" w:hAnsi="Arial" w:cs="Arial"/>
      <w:color w:val="212121"/>
      <w:sz w:val="22"/>
    </w:rPr>
  </w:style>
  <w:style w:type="paragraph" w:styleId="TDC2">
    <w:name w:val="toc 2"/>
    <w:hidden/>
    <w:pPr>
      <w:spacing w:after="68" w:line="270" w:lineRule="auto"/>
      <w:ind w:left="231" w:right="23" w:hanging="10"/>
      <w:jc w:val="both"/>
    </w:pPr>
    <w:rPr>
      <w:rFonts w:ascii="Arial" w:eastAsia="Arial" w:hAnsi="Arial" w:cs="Arial"/>
      <w:color w:val="212121"/>
      <w:sz w:val="22"/>
    </w:rPr>
  </w:style>
  <w:style w:type="paragraph" w:styleId="TDC3">
    <w:name w:val="toc 3"/>
    <w:hidden/>
    <w:pPr>
      <w:spacing w:after="68" w:line="270" w:lineRule="auto"/>
      <w:ind w:left="465" w:right="23" w:hanging="10"/>
      <w:jc w:val="both"/>
    </w:pPr>
    <w:rPr>
      <w:rFonts w:ascii="Arial" w:eastAsia="Arial" w:hAnsi="Arial" w:cs="Arial"/>
      <w:color w:val="212121"/>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D219B-A3D6-46DE-804A-11390F596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31</Pages>
  <Words>8080</Words>
  <Characters>44441</Characters>
  <Application>Microsoft Office Word</Application>
  <DocSecurity>0</DocSecurity>
  <Lines>370</Lines>
  <Paragraphs>104</Paragraphs>
  <ScaleCrop>false</ScaleCrop>
  <Company/>
  <LinksUpToDate>false</LinksUpToDate>
  <CharactersWithSpaces>52417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Keren Diaz Fontalvo</cp:lastModifiedBy>
  <cp:revision>3</cp:revision>
  <dcterms:created xsi:type="dcterms:W3CDTF">2026-05-22T16:31:00Z</dcterms:created>
  <dcterms:modified xsi:type="dcterms:W3CDTF">2026-05-22T20:46:00Z</dcterms:modified>
</cp:coreProperties>
</file>