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80D8F57" w:rsidR="0059034F" w:rsidRPr="0060559E" w:rsidRDefault="00325C14">
      <w:pPr>
        <w:jc w:val="center"/>
        <w:rPr>
          <w:b/>
        </w:rPr>
      </w:pPr>
      <w:r w:rsidRPr="0060559E">
        <w:rPr>
          <w:b/>
        </w:rPr>
        <w:t xml:space="preserve">ANEXO </w:t>
      </w:r>
      <w:r w:rsidR="00D55C84" w:rsidRPr="0060559E">
        <w:rPr>
          <w:b/>
        </w:rPr>
        <w:t>FORMATO COMPONENTE FORMATIVO</w:t>
      </w:r>
    </w:p>
    <w:p w14:paraId="1C3B5BFC" w14:textId="77777777" w:rsidR="0059034F" w:rsidRPr="0060559E" w:rsidRDefault="0059034F">
      <w:pPr>
        <w:tabs>
          <w:tab w:val="left" w:pos="3224"/>
        </w:tabs>
      </w:pPr>
    </w:p>
    <w:p w14:paraId="48C70A46" w14:textId="77777777" w:rsidR="0070224C" w:rsidRPr="0060559E" w:rsidRDefault="0070224C">
      <w:pPr>
        <w:tabs>
          <w:tab w:val="left" w:pos="3224"/>
        </w:tabs>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F2BA6" w:rsidRPr="0060559E" w14:paraId="63E89D76" w14:textId="77777777" w:rsidTr="008F2BA6">
        <w:trPr>
          <w:trHeight w:val="616"/>
        </w:trPr>
        <w:tc>
          <w:tcPr>
            <w:tcW w:w="3397" w:type="dxa"/>
            <w:shd w:val="clear" w:color="auto" w:fill="auto"/>
            <w:vAlign w:val="center"/>
          </w:tcPr>
          <w:p w14:paraId="53BA2FD5" w14:textId="77777777" w:rsidR="008F2BA6" w:rsidRPr="0060559E" w:rsidRDefault="008F2BA6" w:rsidP="008F2BA6">
            <w:pPr>
              <w:spacing w:line="276" w:lineRule="auto"/>
              <w:rPr>
                <w:sz w:val="22"/>
                <w:szCs w:val="22"/>
              </w:rPr>
            </w:pPr>
            <w:r w:rsidRPr="0060559E">
              <w:rPr>
                <w:sz w:val="22"/>
                <w:szCs w:val="22"/>
              </w:rPr>
              <w:t>PROGRAMA DE FORMACIÓN</w:t>
            </w:r>
          </w:p>
        </w:tc>
        <w:tc>
          <w:tcPr>
            <w:tcW w:w="6565" w:type="dxa"/>
            <w:shd w:val="clear" w:color="auto" w:fill="auto"/>
            <w:vAlign w:val="center"/>
          </w:tcPr>
          <w:p w14:paraId="28C9E1CF" w14:textId="7D1E8D5C" w:rsidR="008F2BA6" w:rsidRPr="00232864" w:rsidRDefault="001B6708" w:rsidP="008F2BA6">
            <w:pPr>
              <w:spacing w:line="276" w:lineRule="auto"/>
              <w:rPr>
                <w:b w:val="0"/>
                <w:bCs/>
                <w:color w:val="000000" w:themeColor="text1"/>
                <w:sz w:val="22"/>
                <w:szCs w:val="22"/>
              </w:rPr>
            </w:pPr>
            <w:r w:rsidRPr="00232864">
              <w:rPr>
                <w:b w:val="0"/>
                <w:bCs/>
                <w:color w:val="000000" w:themeColor="text1"/>
                <w:sz w:val="22"/>
                <w:szCs w:val="22"/>
              </w:rPr>
              <w:t>Análisis</w:t>
            </w:r>
            <w:r w:rsidR="002A6075" w:rsidRPr="00232864">
              <w:rPr>
                <w:b w:val="0"/>
                <w:bCs/>
                <w:color w:val="000000" w:themeColor="text1"/>
                <w:sz w:val="22"/>
                <w:szCs w:val="22"/>
              </w:rPr>
              <w:t xml:space="preserve"> financiero empresarial</w:t>
            </w:r>
          </w:p>
        </w:tc>
      </w:tr>
    </w:tbl>
    <w:p w14:paraId="7C8326A5" w14:textId="77777777" w:rsidR="008F2BA6" w:rsidRPr="0060559E" w:rsidRDefault="008F2BA6"/>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93"/>
        <w:gridCol w:w="2126"/>
        <w:gridCol w:w="3163"/>
      </w:tblGrid>
      <w:tr w:rsidR="008F2BA6" w:rsidRPr="0060559E" w14:paraId="4A4DAB13" w14:textId="77777777" w:rsidTr="00232864">
        <w:trPr>
          <w:trHeight w:val="1298"/>
        </w:trPr>
        <w:tc>
          <w:tcPr>
            <w:tcW w:w="1980" w:type="dxa"/>
            <w:shd w:val="clear" w:color="auto" w:fill="auto"/>
            <w:vAlign w:val="center"/>
          </w:tcPr>
          <w:p w14:paraId="0F04FCEC" w14:textId="77777777" w:rsidR="008F2BA6" w:rsidRPr="0060559E" w:rsidRDefault="008F2BA6" w:rsidP="008F2BA6">
            <w:pPr>
              <w:spacing w:line="276" w:lineRule="auto"/>
              <w:rPr>
                <w:sz w:val="22"/>
                <w:szCs w:val="22"/>
              </w:rPr>
            </w:pPr>
            <w:r w:rsidRPr="0060559E">
              <w:rPr>
                <w:sz w:val="22"/>
                <w:szCs w:val="22"/>
              </w:rPr>
              <w:t>COMPETENCIA</w:t>
            </w:r>
          </w:p>
        </w:tc>
        <w:tc>
          <w:tcPr>
            <w:tcW w:w="2693" w:type="dxa"/>
            <w:shd w:val="clear" w:color="auto" w:fill="auto"/>
            <w:vAlign w:val="center"/>
          </w:tcPr>
          <w:p w14:paraId="4D67ADFE" w14:textId="33707B1B" w:rsidR="008F2BA6" w:rsidRPr="0060559E" w:rsidRDefault="08ACDE44" w:rsidP="1E5C7849">
            <w:pPr>
              <w:spacing w:line="276" w:lineRule="auto"/>
              <w:rPr>
                <w:sz w:val="22"/>
                <w:szCs w:val="22"/>
                <w:u w:val="single"/>
              </w:rPr>
            </w:pPr>
            <w:r w:rsidRPr="0060559E">
              <w:rPr>
                <w:sz w:val="22"/>
                <w:szCs w:val="22"/>
                <w:lang w:eastAsia="es-ES"/>
              </w:rPr>
              <w:t>210303041.</w:t>
            </w:r>
            <w:r w:rsidR="002A6075" w:rsidRPr="0060559E">
              <w:rPr>
                <w:sz w:val="22"/>
                <w:szCs w:val="22"/>
                <w:lang w:eastAsia="es-ES"/>
              </w:rPr>
              <w:t xml:space="preserve"> </w:t>
            </w:r>
            <w:r w:rsidR="0A6E580D" w:rsidRPr="0060559E">
              <w:rPr>
                <w:b w:val="0"/>
                <w:sz w:val="22"/>
                <w:szCs w:val="22"/>
                <w:lang w:eastAsia="es-ES"/>
              </w:rPr>
              <w:t>Evaluar resultados financieros de acuerdo con indicadores y metodologías</w:t>
            </w:r>
            <w:r w:rsidR="002A6075" w:rsidRPr="0060559E">
              <w:rPr>
                <w:b w:val="0"/>
                <w:color w:val="000000" w:themeColor="text1"/>
                <w:sz w:val="22"/>
                <w:szCs w:val="22"/>
              </w:rPr>
              <w:t>.</w:t>
            </w:r>
          </w:p>
        </w:tc>
        <w:tc>
          <w:tcPr>
            <w:tcW w:w="2126" w:type="dxa"/>
            <w:shd w:val="clear" w:color="auto" w:fill="auto"/>
            <w:vAlign w:val="center"/>
          </w:tcPr>
          <w:p w14:paraId="1D8AD553" w14:textId="77777777" w:rsidR="008F2BA6" w:rsidRPr="0060559E" w:rsidRDefault="008F2BA6" w:rsidP="008F2BA6">
            <w:pPr>
              <w:spacing w:line="276" w:lineRule="auto"/>
              <w:rPr>
                <w:sz w:val="22"/>
                <w:szCs w:val="22"/>
              </w:rPr>
            </w:pPr>
            <w:r w:rsidRPr="0060559E">
              <w:rPr>
                <w:sz w:val="22"/>
                <w:szCs w:val="22"/>
              </w:rPr>
              <w:t>RESULTADOS DE APRENDIZAJE</w:t>
            </w:r>
          </w:p>
        </w:tc>
        <w:tc>
          <w:tcPr>
            <w:tcW w:w="3163" w:type="dxa"/>
            <w:shd w:val="clear" w:color="auto" w:fill="auto"/>
            <w:vAlign w:val="center"/>
          </w:tcPr>
          <w:p w14:paraId="722681C7" w14:textId="7A1CCC0E" w:rsidR="008F2BA6" w:rsidRPr="0060559E" w:rsidRDefault="1B86C158" w:rsidP="008F2BA6">
            <w:pPr>
              <w:spacing w:line="276" w:lineRule="auto"/>
              <w:rPr>
                <w:b w:val="0"/>
                <w:sz w:val="22"/>
                <w:szCs w:val="22"/>
              </w:rPr>
            </w:pPr>
            <w:r w:rsidRPr="0060559E">
              <w:rPr>
                <w:bCs/>
                <w:sz w:val="22"/>
                <w:szCs w:val="22"/>
              </w:rPr>
              <w:t xml:space="preserve">210303041-01. </w:t>
            </w:r>
            <w:r w:rsidRPr="0060559E">
              <w:rPr>
                <w:b w:val="0"/>
                <w:sz w:val="22"/>
                <w:szCs w:val="22"/>
              </w:rPr>
              <w:t>Identificar técnicas de análisis financiero e indicadores de gestión, según políticas organizacionales</w:t>
            </w:r>
          </w:p>
        </w:tc>
      </w:tr>
    </w:tbl>
    <w:p w14:paraId="587837DD" w14:textId="77777777" w:rsidR="0059034F" w:rsidRPr="0060559E" w:rsidRDefault="0059034F"/>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60559E" w14:paraId="159EF054" w14:textId="77777777" w:rsidTr="1E5C7849">
        <w:trPr>
          <w:trHeight w:val="735"/>
        </w:trPr>
        <w:tc>
          <w:tcPr>
            <w:tcW w:w="3397" w:type="dxa"/>
            <w:shd w:val="clear" w:color="auto" w:fill="auto"/>
            <w:vAlign w:val="center"/>
          </w:tcPr>
          <w:p w14:paraId="17040F00" w14:textId="77777777" w:rsidR="0059034F" w:rsidRPr="0060559E" w:rsidRDefault="00D55C84">
            <w:pPr>
              <w:spacing w:line="276" w:lineRule="auto"/>
              <w:rPr>
                <w:sz w:val="22"/>
                <w:szCs w:val="22"/>
              </w:rPr>
            </w:pPr>
            <w:r w:rsidRPr="0060559E">
              <w:rPr>
                <w:sz w:val="22"/>
                <w:szCs w:val="22"/>
              </w:rPr>
              <w:t>NÚMERO DEL COMPONENTE FORMATIVO</w:t>
            </w:r>
          </w:p>
        </w:tc>
        <w:tc>
          <w:tcPr>
            <w:tcW w:w="6565" w:type="dxa"/>
            <w:shd w:val="clear" w:color="auto" w:fill="auto"/>
            <w:vAlign w:val="center"/>
          </w:tcPr>
          <w:p w14:paraId="11C03431" w14:textId="67FFE065" w:rsidR="0059034F" w:rsidRPr="00232864" w:rsidRDefault="002A6075">
            <w:pPr>
              <w:spacing w:line="276" w:lineRule="auto"/>
              <w:rPr>
                <w:b w:val="0"/>
                <w:bCs/>
                <w:color w:val="000000" w:themeColor="text1"/>
                <w:sz w:val="22"/>
                <w:szCs w:val="22"/>
              </w:rPr>
            </w:pPr>
            <w:r w:rsidRPr="00232864">
              <w:rPr>
                <w:b w:val="0"/>
                <w:bCs/>
                <w:color w:val="000000" w:themeColor="text1"/>
                <w:sz w:val="22"/>
                <w:szCs w:val="22"/>
              </w:rPr>
              <w:t>01</w:t>
            </w:r>
            <w:r w:rsidR="00D55C84" w:rsidRPr="00232864">
              <w:rPr>
                <w:b w:val="0"/>
                <w:bCs/>
                <w:color w:val="000000" w:themeColor="text1"/>
                <w:sz w:val="22"/>
                <w:szCs w:val="22"/>
              </w:rPr>
              <w:t xml:space="preserve"> </w:t>
            </w:r>
          </w:p>
        </w:tc>
      </w:tr>
      <w:tr w:rsidR="0059034F" w:rsidRPr="0060559E" w14:paraId="26E8C2D4" w14:textId="77777777" w:rsidTr="1E5C7849">
        <w:trPr>
          <w:trHeight w:val="756"/>
        </w:trPr>
        <w:tc>
          <w:tcPr>
            <w:tcW w:w="3397" w:type="dxa"/>
            <w:shd w:val="clear" w:color="auto" w:fill="auto"/>
            <w:vAlign w:val="center"/>
          </w:tcPr>
          <w:p w14:paraId="0D7686A8" w14:textId="77777777" w:rsidR="0059034F" w:rsidRPr="0060559E" w:rsidRDefault="00D55C84">
            <w:pPr>
              <w:spacing w:line="276" w:lineRule="auto"/>
              <w:rPr>
                <w:sz w:val="22"/>
                <w:szCs w:val="22"/>
              </w:rPr>
            </w:pPr>
            <w:r w:rsidRPr="0060559E">
              <w:rPr>
                <w:sz w:val="22"/>
                <w:szCs w:val="22"/>
              </w:rPr>
              <w:t>NOMBRE DEL COMPONENTE FORMATIVO</w:t>
            </w:r>
          </w:p>
        </w:tc>
        <w:tc>
          <w:tcPr>
            <w:tcW w:w="6565" w:type="dxa"/>
            <w:shd w:val="clear" w:color="auto" w:fill="auto"/>
            <w:vAlign w:val="center"/>
          </w:tcPr>
          <w:p w14:paraId="1718A118" w14:textId="0D0C3D68" w:rsidR="0059034F" w:rsidRPr="00232864" w:rsidRDefault="002A6075">
            <w:pPr>
              <w:spacing w:line="276" w:lineRule="auto"/>
              <w:rPr>
                <w:b w:val="0"/>
                <w:bCs/>
                <w:color w:val="000000" w:themeColor="text1"/>
                <w:sz w:val="22"/>
                <w:szCs w:val="22"/>
              </w:rPr>
            </w:pPr>
            <w:bookmarkStart w:id="0" w:name="_Hlk194255166"/>
            <w:r w:rsidRPr="00232864">
              <w:rPr>
                <w:b w:val="0"/>
                <w:bCs/>
                <w:color w:val="000000" w:themeColor="text1"/>
                <w:sz w:val="22"/>
                <w:szCs w:val="22"/>
              </w:rPr>
              <w:t>Fundamentos del análisis financiero</w:t>
            </w:r>
            <w:r w:rsidR="00D55C84" w:rsidRPr="00232864">
              <w:rPr>
                <w:b w:val="0"/>
                <w:bCs/>
                <w:color w:val="000000" w:themeColor="text1"/>
                <w:sz w:val="22"/>
                <w:szCs w:val="22"/>
              </w:rPr>
              <w:t xml:space="preserve"> </w:t>
            </w:r>
            <w:bookmarkEnd w:id="0"/>
          </w:p>
        </w:tc>
      </w:tr>
      <w:tr w:rsidR="0059034F" w:rsidRPr="0060559E" w14:paraId="09C79858" w14:textId="77777777" w:rsidTr="1E5C7849">
        <w:trPr>
          <w:trHeight w:val="629"/>
        </w:trPr>
        <w:tc>
          <w:tcPr>
            <w:tcW w:w="3397" w:type="dxa"/>
            <w:shd w:val="clear" w:color="auto" w:fill="auto"/>
            <w:vAlign w:val="center"/>
          </w:tcPr>
          <w:p w14:paraId="4A86FFD4" w14:textId="77777777" w:rsidR="0059034F" w:rsidRPr="0060559E" w:rsidRDefault="00D55C84">
            <w:pPr>
              <w:spacing w:line="276" w:lineRule="auto"/>
              <w:rPr>
                <w:sz w:val="22"/>
                <w:szCs w:val="22"/>
              </w:rPr>
            </w:pPr>
            <w:r w:rsidRPr="0060559E">
              <w:rPr>
                <w:sz w:val="22"/>
                <w:szCs w:val="22"/>
              </w:rPr>
              <w:t>BREVE DESCRIPCIÓN</w:t>
            </w:r>
          </w:p>
        </w:tc>
        <w:tc>
          <w:tcPr>
            <w:tcW w:w="6565" w:type="dxa"/>
            <w:shd w:val="clear" w:color="auto" w:fill="auto"/>
            <w:vAlign w:val="center"/>
          </w:tcPr>
          <w:p w14:paraId="6E808FA1" w14:textId="4688740B" w:rsidR="002A6075" w:rsidRPr="0060559E" w:rsidRDefault="008B50F8" w:rsidP="002A6075">
            <w:pPr>
              <w:spacing w:before="100" w:beforeAutospacing="1" w:after="100" w:afterAutospacing="1"/>
              <w:rPr>
                <w:rFonts w:eastAsia="Times New Roman"/>
                <w:b w:val="0"/>
                <w:sz w:val="22"/>
                <w:szCs w:val="22"/>
              </w:rPr>
            </w:pPr>
            <w:sdt>
              <w:sdtPr>
                <w:rPr>
                  <w:color w:val="595959" w:themeColor="text1" w:themeTint="A6"/>
                </w:rPr>
                <w:tag w:val="goog_rdk_0"/>
                <w:id w:val="-452708402"/>
              </w:sdtPr>
              <w:sdtEndPr/>
              <w:sdtContent/>
            </w:sdt>
            <w:r w:rsidR="002A6075" w:rsidRPr="0060559E">
              <w:rPr>
                <w:rFonts w:eastAsia="Times New Roman"/>
                <w:b w:val="0"/>
                <w:sz w:val="22"/>
                <w:szCs w:val="22"/>
              </w:rPr>
              <w:t>Este componente introduce a los aprendices en los conceptos fundamentales del análisis financiero, proporcionando una base sólida sobre su importancia en la gestión empresarial. Se explorarán los principios de contabilidad aplicados al análisis financiero y se abordarán técnicas básicas para la lectura e interpretación de estados financieros.</w:t>
            </w:r>
          </w:p>
          <w:p w14:paraId="3811466D" w14:textId="767B2D2A" w:rsidR="0059034F" w:rsidRPr="0060559E" w:rsidRDefault="0059034F">
            <w:pPr>
              <w:spacing w:line="276" w:lineRule="auto"/>
              <w:rPr>
                <w:color w:val="595959" w:themeColor="text1" w:themeTint="A6"/>
                <w:sz w:val="22"/>
                <w:szCs w:val="22"/>
              </w:rPr>
            </w:pPr>
          </w:p>
        </w:tc>
      </w:tr>
      <w:tr w:rsidR="0059034F" w:rsidRPr="0060559E" w14:paraId="1D1D8101" w14:textId="77777777" w:rsidTr="1E5C7849">
        <w:trPr>
          <w:trHeight w:val="567"/>
        </w:trPr>
        <w:tc>
          <w:tcPr>
            <w:tcW w:w="3397" w:type="dxa"/>
            <w:shd w:val="clear" w:color="auto" w:fill="auto"/>
            <w:vAlign w:val="center"/>
          </w:tcPr>
          <w:p w14:paraId="492C2C27" w14:textId="77777777" w:rsidR="0059034F" w:rsidRPr="0060559E" w:rsidRDefault="00D55C84">
            <w:pPr>
              <w:spacing w:line="276" w:lineRule="auto"/>
              <w:rPr>
                <w:sz w:val="22"/>
                <w:szCs w:val="22"/>
              </w:rPr>
            </w:pPr>
            <w:r w:rsidRPr="0060559E">
              <w:rPr>
                <w:sz w:val="22"/>
                <w:szCs w:val="22"/>
              </w:rPr>
              <w:t>PALABRAS CLAVE</w:t>
            </w:r>
          </w:p>
        </w:tc>
        <w:tc>
          <w:tcPr>
            <w:tcW w:w="6565" w:type="dxa"/>
            <w:shd w:val="clear" w:color="auto" w:fill="auto"/>
            <w:vAlign w:val="center"/>
          </w:tcPr>
          <w:p w14:paraId="3EA6B93F" w14:textId="6A0735C7" w:rsidR="0059034F" w:rsidRPr="001650FB" w:rsidRDefault="002A6075" w:rsidP="001650FB">
            <w:pPr>
              <w:spacing w:before="100" w:beforeAutospacing="1" w:after="100" w:afterAutospacing="1"/>
              <w:rPr>
                <w:rFonts w:eastAsia="Times New Roman"/>
                <w:b w:val="0"/>
                <w:bCs/>
                <w:sz w:val="22"/>
                <w:szCs w:val="22"/>
              </w:rPr>
            </w:pPr>
            <w:r w:rsidRPr="000C4309">
              <w:rPr>
                <w:rFonts w:eastAsia="Times New Roman"/>
                <w:b w:val="0"/>
                <w:bCs/>
                <w:sz w:val="22"/>
                <w:szCs w:val="22"/>
              </w:rPr>
              <w:t>Análisis</w:t>
            </w:r>
            <w:r w:rsidR="000C4309">
              <w:rPr>
                <w:rFonts w:eastAsia="Times New Roman"/>
                <w:b w:val="0"/>
                <w:bCs/>
                <w:sz w:val="22"/>
                <w:szCs w:val="22"/>
              </w:rPr>
              <w:t xml:space="preserve">, </w:t>
            </w:r>
            <w:r w:rsidR="000C4309" w:rsidRPr="000C4309">
              <w:rPr>
                <w:rFonts w:eastAsia="Times New Roman"/>
                <w:b w:val="0"/>
                <w:bCs/>
                <w:sz w:val="22"/>
                <w:szCs w:val="22"/>
              </w:rPr>
              <w:t>finanzas</w:t>
            </w:r>
            <w:r w:rsidR="000C4309">
              <w:rPr>
                <w:rFonts w:eastAsia="Times New Roman"/>
                <w:b w:val="0"/>
                <w:bCs/>
                <w:sz w:val="22"/>
                <w:szCs w:val="22"/>
              </w:rPr>
              <w:t xml:space="preserve">, </w:t>
            </w:r>
            <w:r w:rsidR="00576D6E" w:rsidRPr="000C4309">
              <w:rPr>
                <w:rFonts w:eastAsia="Times New Roman"/>
                <w:b w:val="0"/>
                <w:bCs/>
                <w:sz w:val="22"/>
                <w:szCs w:val="22"/>
              </w:rPr>
              <w:t>horizontal</w:t>
            </w:r>
            <w:r w:rsidR="00576D6E">
              <w:rPr>
                <w:rFonts w:eastAsia="Times New Roman"/>
                <w:b w:val="0"/>
                <w:bCs/>
                <w:sz w:val="22"/>
                <w:szCs w:val="22"/>
              </w:rPr>
              <w:t xml:space="preserve">, </w:t>
            </w:r>
            <w:r w:rsidR="000C4309" w:rsidRPr="000C4309">
              <w:rPr>
                <w:rFonts w:eastAsia="Times New Roman"/>
                <w:b w:val="0"/>
                <w:bCs/>
                <w:sz w:val="22"/>
                <w:szCs w:val="22"/>
              </w:rPr>
              <w:t>indicadores</w:t>
            </w:r>
            <w:r w:rsidR="000C4309">
              <w:rPr>
                <w:rFonts w:eastAsia="Times New Roman"/>
                <w:b w:val="0"/>
                <w:bCs/>
                <w:sz w:val="22"/>
                <w:szCs w:val="22"/>
              </w:rPr>
              <w:t xml:space="preserve">, </w:t>
            </w:r>
            <w:r w:rsidR="000C4309" w:rsidRPr="000C4309">
              <w:rPr>
                <w:rFonts w:eastAsia="Times New Roman"/>
                <w:b w:val="0"/>
                <w:bCs/>
                <w:sz w:val="22"/>
                <w:szCs w:val="22"/>
              </w:rPr>
              <w:t>vertical</w:t>
            </w:r>
            <w:r w:rsidR="000C4309">
              <w:rPr>
                <w:rFonts w:eastAsia="Times New Roman"/>
                <w:b w:val="0"/>
                <w:bCs/>
                <w:sz w:val="22"/>
                <w:szCs w:val="22"/>
              </w:rPr>
              <w:t>.</w:t>
            </w:r>
          </w:p>
        </w:tc>
      </w:tr>
    </w:tbl>
    <w:p w14:paraId="0FEAB20C" w14:textId="77777777" w:rsidR="0059034F" w:rsidRPr="0060559E" w:rsidRDefault="0059034F"/>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60559E" w14:paraId="656B9C5F" w14:textId="77777777" w:rsidTr="000C4309">
        <w:trPr>
          <w:trHeight w:val="1148"/>
        </w:trPr>
        <w:tc>
          <w:tcPr>
            <w:tcW w:w="3397" w:type="dxa"/>
            <w:shd w:val="clear" w:color="auto" w:fill="auto"/>
            <w:vAlign w:val="center"/>
          </w:tcPr>
          <w:p w14:paraId="39BD300E" w14:textId="77777777" w:rsidR="0059034F" w:rsidRPr="0060559E" w:rsidRDefault="00D55C84">
            <w:pPr>
              <w:spacing w:line="276" w:lineRule="auto"/>
              <w:rPr>
                <w:sz w:val="22"/>
                <w:szCs w:val="22"/>
              </w:rPr>
            </w:pPr>
            <w:r w:rsidRPr="0060559E">
              <w:rPr>
                <w:sz w:val="22"/>
                <w:szCs w:val="22"/>
              </w:rPr>
              <w:t>ÁREA OCUPACIONAL</w:t>
            </w:r>
          </w:p>
        </w:tc>
        <w:tc>
          <w:tcPr>
            <w:tcW w:w="6565" w:type="dxa"/>
            <w:shd w:val="clear" w:color="auto" w:fill="auto"/>
            <w:vAlign w:val="center"/>
          </w:tcPr>
          <w:p w14:paraId="78BBB8D2" w14:textId="77777777" w:rsidR="0059034F" w:rsidRPr="00576D6E" w:rsidRDefault="0059034F">
            <w:pPr>
              <w:spacing w:line="276" w:lineRule="auto"/>
              <w:rPr>
                <w:b w:val="0"/>
                <w:bCs/>
                <w:color w:val="000000" w:themeColor="text1"/>
                <w:sz w:val="22"/>
                <w:szCs w:val="22"/>
              </w:rPr>
            </w:pPr>
          </w:p>
          <w:p w14:paraId="54AE3D9C" w14:textId="77777777" w:rsidR="0059034F" w:rsidRPr="00576D6E" w:rsidRDefault="00D55C84">
            <w:pPr>
              <w:spacing w:line="276" w:lineRule="auto"/>
              <w:rPr>
                <w:b w:val="0"/>
                <w:bCs/>
                <w:color w:val="000000" w:themeColor="text1"/>
                <w:sz w:val="22"/>
                <w:szCs w:val="22"/>
              </w:rPr>
            </w:pPr>
            <w:r w:rsidRPr="00576D6E">
              <w:rPr>
                <w:b w:val="0"/>
                <w:bCs/>
                <w:color w:val="000000" w:themeColor="text1"/>
                <w:sz w:val="22"/>
                <w:szCs w:val="22"/>
              </w:rPr>
              <w:t>1 - FINANZAS Y ADMINISTRACIÓN</w:t>
            </w:r>
          </w:p>
          <w:p w14:paraId="5959CF1E" w14:textId="1E86BD22" w:rsidR="0059034F" w:rsidRPr="00576D6E" w:rsidRDefault="0059034F">
            <w:pPr>
              <w:spacing w:line="276" w:lineRule="auto"/>
              <w:rPr>
                <w:b w:val="0"/>
                <w:bCs/>
                <w:color w:val="000000" w:themeColor="text1"/>
                <w:sz w:val="22"/>
                <w:szCs w:val="22"/>
              </w:rPr>
            </w:pPr>
          </w:p>
        </w:tc>
      </w:tr>
      <w:tr w:rsidR="0059034F" w:rsidRPr="0060559E" w14:paraId="3B672B62" w14:textId="77777777" w:rsidTr="00636E26">
        <w:trPr>
          <w:trHeight w:val="605"/>
        </w:trPr>
        <w:tc>
          <w:tcPr>
            <w:tcW w:w="3397" w:type="dxa"/>
            <w:shd w:val="clear" w:color="auto" w:fill="auto"/>
            <w:vAlign w:val="center"/>
          </w:tcPr>
          <w:p w14:paraId="6C5AC69F" w14:textId="77777777" w:rsidR="0059034F" w:rsidRPr="0060559E" w:rsidRDefault="00D55C84">
            <w:pPr>
              <w:spacing w:line="276" w:lineRule="auto"/>
              <w:rPr>
                <w:sz w:val="22"/>
                <w:szCs w:val="22"/>
              </w:rPr>
            </w:pPr>
            <w:r w:rsidRPr="0060559E">
              <w:rPr>
                <w:sz w:val="22"/>
                <w:szCs w:val="22"/>
              </w:rPr>
              <w:t>IDIOMA</w:t>
            </w:r>
          </w:p>
        </w:tc>
        <w:tc>
          <w:tcPr>
            <w:tcW w:w="6565" w:type="dxa"/>
            <w:shd w:val="clear" w:color="auto" w:fill="auto"/>
            <w:vAlign w:val="center"/>
          </w:tcPr>
          <w:p w14:paraId="7182A0FE" w14:textId="2974FCB2" w:rsidR="0059034F" w:rsidRPr="00576D6E" w:rsidRDefault="002A6075">
            <w:pPr>
              <w:spacing w:line="276" w:lineRule="auto"/>
              <w:rPr>
                <w:b w:val="0"/>
                <w:bCs/>
                <w:color w:val="000000" w:themeColor="text1"/>
                <w:sz w:val="22"/>
                <w:szCs w:val="22"/>
              </w:rPr>
            </w:pPr>
            <w:r w:rsidRPr="00576D6E">
              <w:rPr>
                <w:b w:val="0"/>
                <w:bCs/>
                <w:color w:val="000000" w:themeColor="text1"/>
                <w:sz w:val="22"/>
                <w:szCs w:val="22"/>
              </w:rPr>
              <w:t>Español</w:t>
            </w:r>
          </w:p>
        </w:tc>
      </w:tr>
    </w:tbl>
    <w:p w14:paraId="38703355" w14:textId="77777777" w:rsidR="0059034F" w:rsidRPr="0060559E" w:rsidRDefault="0059034F">
      <w:pPr>
        <w:rPr>
          <w:color w:val="595959" w:themeColor="text1" w:themeTint="A6"/>
        </w:rPr>
      </w:pPr>
    </w:p>
    <w:p w14:paraId="73070A33" w14:textId="3F15DA47" w:rsidR="00636E26" w:rsidRDefault="00636E26"/>
    <w:p w14:paraId="4463BBC5" w14:textId="41275693" w:rsidR="0060559E" w:rsidRDefault="0060559E"/>
    <w:p w14:paraId="1D310F5C" w14:textId="7E26FA9C" w:rsidR="0060559E" w:rsidRDefault="0060559E"/>
    <w:p w14:paraId="386929BC" w14:textId="3572DCE7" w:rsidR="0060559E" w:rsidRDefault="0060559E"/>
    <w:p w14:paraId="129147F6" w14:textId="6A826B20" w:rsidR="0060559E" w:rsidRDefault="0060559E"/>
    <w:p w14:paraId="2854A4C3" w14:textId="52418329" w:rsidR="0060559E" w:rsidRDefault="0060559E"/>
    <w:p w14:paraId="3651B02F" w14:textId="76E0D150" w:rsidR="0060559E" w:rsidRDefault="0060559E"/>
    <w:p w14:paraId="29CAECE4" w14:textId="68EE9FFF" w:rsidR="0060559E" w:rsidRDefault="0060559E"/>
    <w:p w14:paraId="257CEA2E" w14:textId="4430B9CE" w:rsidR="0060559E" w:rsidRDefault="0060559E"/>
    <w:p w14:paraId="0FC8E1EF" w14:textId="77777777" w:rsidR="0060559E" w:rsidRPr="0060559E" w:rsidRDefault="0060559E"/>
    <w:p w14:paraId="436E26DC" w14:textId="147ABDD3" w:rsidR="0059034F" w:rsidRPr="0060559E" w:rsidRDefault="00D55C84">
      <w:pPr>
        <w:numPr>
          <w:ilvl w:val="0"/>
          <w:numId w:val="1"/>
        </w:numPr>
        <w:pBdr>
          <w:top w:val="nil"/>
          <w:left w:val="nil"/>
          <w:bottom w:val="nil"/>
          <w:right w:val="nil"/>
          <w:between w:val="nil"/>
        </w:pBdr>
        <w:ind w:left="284" w:hanging="284"/>
        <w:jc w:val="both"/>
        <w:rPr>
          <w:b/>
          <w:color w:val="000000"/>
        </w:rPr>
      </w:pPr>
      <w:r w:rsidRPr="0060559E">
        <w:rPr>
          <w:b/>
          <w:color w:val="000000"/>
        </w:rPr>
        <w:t xml:space="preserve">TABLA DE CONTENIDOS </w:t>
      </w:r>
    </w:p>
    <w:p w14:paraId="43D0F9A1" w14:textId="4305753F" w:rsidR="00A028A0" w:rsidRPr="0060559E" w:rsidRDefault="00A028A0" w:rsidP="00A028A0">
      <w:pPr>
        <w:pBdr>
          <w:top w:val="nil"/>
          <w:left w:val="nil"/>
          <w:bottom w:val="nil"/>
          <w:right w:val="nil"/>
          <w:between w:val="nil"/>
        </w:pBdr>
        <w:jc w:val="both"/>
        <w:rPr>
          <w:b/>
          <w:color w:val="000000"/>
        </w:rPr>
      </w:pPr>
    </w:p>
    <w:p w14:paraId="436FD0F9" w14:textId="33B0A731" w:rsidR="00A028A0" w:rsidRPr="0060559E" w:rsidRDefault="00A028A0" w:rsidP="00A028A0">
      <w:pPr>
        <w:pBdr>
          <w:top w:val="nil"/>
          <w:left w:val="nil"/>
          <w:bottom w:val="nil"/>
          <w:right w:val="nil"/>
          <w:between w:val="nil"/>
        </w:pBdr>
        <w:jc w:val="both"/>
        <w:rPr>
          <w:b/>
          <w:color w:val="000000"/>
        </w:rPr>
      </w:pPr>
    </w:p>
    <w:sdt>
      <w:sdtPr>
        <w:rPr>
          <w:rFonts w:ascii="Arial" w:eastAsia="Arial" w:hAnsi="Arial" w:cs="Arial"/>
          <w:color w:val="auto"/>
          <w:sz w:val="22"/>
          <w:szCs w:val="22"/>
          <w:lang w:val="es-ES"/>
        </w:rPr>
        <w:id w:val="-462038788"/>
        <w:docPartObj>
          <w:docPartGallery w:val="Table of Contents"/>
          <w:docPartUnique/>
        </w:docPartObj>
      </w:sdtPr>
      <w:sdtEndPr>
        <w:rPr>
          <w:b/>
          <w:bCs/>
        </w:rPr>
      </w:sdtEndPr>
      <w:sdtContent>
        <w:p w14:paraId="55DBBBAF" w14:textId="197B90E1" w:rsidR="0067594E" w:rsidRDefault="0067594E">
          <w:pPr>
            <w:pStyle w:val="TtuloTDC"/>
          </w:pPr>
        </w:p>
        <w:p w14:paraId="04A644B1" w14:textId="1853D02B" w:rsidR="00881BC1" w:rsidRDefault="0067594E">
          <w:pPr>
            <w:pStyle w:val="TDC1"/>
            <w:tabs>
              <w:tab w:val="left" w:pos="660"/>
              <w:tab w:val="right" w:leader="dot" w:pos="9962"/>
            </w:tabs>
            <w:rPr>
              <w:rFonts w:asciiTheme="minorHAnsi" w:eastAsiaTheme="minorEastAsia" w:hAnsiTheme="minorHAnsi"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194586252" w:history="1">
            <w:r w:rsidR="00881BC1" w:rsidRPr="00F164CB">
              <w:rPr>
                <w:rStyle w:val="Hipervnculo"/>
                <w:b/>
                <w:noProof/>
              </w:rPr>
              <w:t>Introducción</w:t>
            </w:r>
            <w:r w:rsidR="00881BC1">
              <w:rPr>
                <w:noProof/>
                <w:webHidden/>
              </w:rPr>
              <w:tab/>
            </w:r>
            <w:r w:rsidR="00881BC1">
              <w:rPr>
                <w:noProof/>
                <w:webHidden/>
              </w:rPr>
              <w:fldChar w:fldCharType="begin"/>
            </w:r>
            <w:r w:rsidR="00881BC1">
              <w:rPr>
                <w:noProof/>
                <w:webHidden/>
              </w:rPr>
              <w:instrText xml:space="preserve"> PAGEREF _Toc194586252 \h </w:instrText>
            </w:r>
            <w:r w:rsidR="00881BC1">
              <w:rPr>
                <w:noProof/>
                <w:webHidden/>
              </w:rPr>
            </w:r>
            <w:r w:rsidR="00881BC1">
              <w:rPr>
                <w:noProof/>
                <w:webHidden/>
              </w:rPr>
              <w:fldChar w:fldCharType="separate"/>
            </w:r>
            <w:r w:rsidR="00881BC1">
              <w:rPr>
                <w:noProof/>
                <w:webHidden/>
              </w:rPr>
              <w:t>3</w:t>
            </w:r>
            <w:r w:rsidR="00881BC1">
              <w:rPr>
                <w:noProof/>
                <w:webHidden/>
              </w:rPr>
              <w:fldChar w:fldCharType="end"/>
            </w:r>
          </w:hyperlink>
        </w:p>
        <w:p w14:paraId="79A5E408" w14:textId="74CFBB82" w:rsidR="00881BC1" w:rsidRDefault="008B50F8">
          <w:pPr>
            <w:pStyle w:val="TDC1"/>
            <w:tabs>
              <w:tab w:val="right" w:leader="dot" w:pos="9962"/>
            </w:tabs>
            <w:rPr>
              <w:rFonts w:asciiTheme="minorHAnsi" w:eastAsiaTheme="minorEastAsia" w:hAnsiTheme="minorHAnsi" w:cstheme="minorBidi"/>
              <w:noProof/>
            </w:rPr>
          </w:pPr>
          <w:hyperlink w:anchor="_Toc194586253" w:history="1">
            <w:r w:rsidR="00881BC1" w:rsidRPr="00F164CB">
              <w:rPr>
                <w:rStyle w:val="Hipervnculo"/>
                <w:b/>
                <w:noProof/>
              </w:rPr>
              <w:t>1. Introducción al análisis financiero y su importancia en las organizaciones</w:t>
            </w:r>
            <w:r w:rsidR="00881BC1">
              <w:rPr>
                <w:noProof/>
                <w:webHidden/>
              </w:rPr>
              <w:tab/>
            </w:r>
            <w:r w:rsidR="00881BC1">
              <w:rPr>
                <w:noProof/>
                <w:webHidden/>
              </w:rPr>
              <w:fldChar w:fldCharType="begin"/>
            </w:r>
            <w:r w:rsidR="00881BC1">
              <w:rPr>
                <w:noProof/>
                <w:webHidden/>
              </w:rPr>
              <w:instrText xml:space="preserve"> PAGEREF _Toc194586253 \h </w:instrText>
            </w:r>
            <w:r w:rsidR="00881BC1">
              <w:rPr>
                <w:noProof/>
                <w:webHidden/>
              </w:rPr>
            </w:r>
            <w:r w:rsidR="00881BC1">
              <w:rPr>
                <w:noProof/>
                <w:webHidden/>
              </w:rPr>
              <w:fldChar w:fldCharType="separate"/>
            </w:r>
            <w:r w:rsidR="00881BC1">
              <w:rPr>
                <w:noProof/>
                <w:webHidden/>
              </w:rPr>
              <w:t>3</w:t>
            </w:r>
            <w:r w:rsidR="00881BC1">
              <w:rPr>
                <w:noProof/>
                <w:webHidden/>
              </w:rPr>
              <w:fldChar w:fldCharType="end"/>
            </w:r>
          </w:hyperlink>
        </w:p>
        <w:p w14:paraId="6C2A0DC6" w14:textId="5E86300A" w:rsidR="00881BC1" w:rsidRPr="00881BC1" w:rsidRDefault="008B50F8" w:rsidP="00881BC1">
          <w:pPr>
            <w:pStyle w:val="TDC2"/>
            <w:rPr>
              <w:rFonts w:asciiTheme="minorHAnsi" w:eastAsiaTheme="minorEastAsia" w:hAnsiTheme="minorHAnsi" w:cstheme="minorBidi"/>
            </w:rPr>
          </w:pPr>
          <w:hyperlink w:anchor="_Toc194586254" w:history="1">
            <w:r w:rsidR="00881BC1" w:rsidRPr="00881BC1">
              <w:rPr>
                <w:rStyle w:val="Hipervnculo"/>
                <w:rFonts w:eastAsia="Times New Roman"/>
              </w:rPr>
              <w:t>1.1. Definición y objetivos del análisis financiero</w:t>
            </w:r>
            <w:r w:rsidR="00881BC1" w:rsidRPr="00881BC1">
              <w:rPr>
                <w:webHidden/>
              </w:rPr>
              <w:tab/>
            </w:r>
            <w:r w:rsidR="00881BC1" w:rsidRPr="00881BC1">
              <w:rPr>
                <w:webHidden/>
              </w:rPr>
              <w:fldChar w:fldCharType="begin"/>
            </w:r>
            <w:r w:rsidR="00881BC1" w:rsidRPr="00881BC1">
              <w:rPr>
                <w:webHidden/>
              </w:rPr>
              <w:instrText xml:space="preserve"> PAGEREF _Toc194586254 \h </w:instrText>
            </w:r>
            <w:r w:rsidR="00881BC1" w:rsidRPr="00881BC1">
              <w:rPr>
                <w:webHidden/>
              </w:rPr>
            </w:r>
            <w:r w:rsidR="00881BC1" w:rsidRPr="00881BC1">
              <w:rPr>
                <w:webHidden/>
              </w:rPr>
              <w:fldChar w:fldCharType="separate"/>
            </w:r>
            <w:r w:rsidR="00881BC1">
              <w:rPr>
                <w:webHidden/>
              </w:rPr>
              <w:t>4</w:t>
            </w:r>
            <w:r w:rsidR="00881BC1" w:rsidRPr="00881BC1">
              <w:rPr>
                <w:webHidden/>
              </w:rPr>
              <w:fldChar w:fldCharType="end"/>
            </w:r>
          </w:hyperlink>
        </w:p>
        <w:p w14:paraId="245F6356" w14:textId="297C56F3" w:rsidR="00881BC1" w:rsidRPr="00881BC1" w:rsidRDefault="008B50F8" w:rsidP="00881BC1">
          <w:pPr>
            <w:pStyle w:val="TDC2"/>
            <w:rPr>
              <w:rFonts w:asciiTheme="minorHAnsi" w:eastAsiaTheme="minorEastAsia" w:hAnsiTheme="minorHAnsi" w:cstheme="minorBidi"/>
            </w:rPr>
          </w:pPr>
          <w:hyperlink w:anchor="_Toc194586255" w:history="1">
            <w:r w:rsidR="00881BC1" w:rsidRPr="00881BC1">
              <w:rPr>
                <w:rStyle w:val="Hipervnculo"/>
              </w:rPr>
              <w:t>1.2. Importancia del análisis financiero en las organizaciones</w:t>
            </w:r>
            <w:r w:rsidR="00881BC1" w:rsidRPr="00881BC1">
              <w:rPr>
                <w:webHidden/>
              </w:rPr>
              <w:tab/>
            </w:r>
            <w:r w:rsidR="00881BC1" w:rsidRPr="00881BC1">
              <w:rPr>
                <w:webHidden/>
              </w:rPr>
              <w:fldChar w:fldCharType="begin"/>
            </w:r>
            <w:r w:rsidR="00881BC1" w:rsidRPr="00881BC1">
              <w:rPr>
                <w:webHidden/>
              </w:rPr>
              <w:instrText xml:space="preserve"> PAGEREF _Toc194586255 \h </w:instrText>
            </w:r>
            <w:r w:rsidR="00881BC1" w:rsidRPr="00881BC1">
              <w:rPr>
                <w:webHidden/>
              </w:rPr>
            </w:r>
            <w:r w:rsidR="00881BC1" w:rsidRPr="00881BC1">
              <w:rPr>
                <w:webHidden/>
              </w:rPr>
              <w:fldChar w:fldCharType="separate"/>
            </w:r>
            <w:r w:rsidR="00881BC1">
              <w:rPr>
                <w:webHidden/>
              </w:rPr>
              <w:t>5</w:t>
            </w:r>
            <w:r w:rsidR="00881BC1" w:rsidRPr="00881BC1">
              <w:rPr>
                <w:webHidden/>
              </w:rPr>
              <w:fldChar w:fldCharType="end"/>
            </w:r>
          </w:hyperlink>
        </w:p>
        <w:p w14:paraId="7A729E33" w14:textId="51D3C599" w:rsidR="00881BC1" w:rsidRPr="00881BC1" w:rsidRDefault="008B50F8" w:rsidP="00881BC1">
          <w:pPr>
            <w:pStyle w:val="TDC2"/>
            <w:rPr>
              <w:rFonts w:asciiTheme="minorHAnsi" w:eastAsiaTheme="minorEastAsia" w:hAnsiTheme="minorHAnsi" w:cstheme="minorBidi"/>
            </w:rPr>
          </w:pPr>
          <w:hyperlink w:anchor="_Toc194586256" w:history="1">
            <w:r w:rsidR="00881BC1" w:rsidRPr="00881BC1">
              <w:rPr>
                <w:rStyle w:val="Hipervnculo"/>
              </w:rPr>
              <w:t>1.3 Aplicaciones del análisis financiero en la toma de decisiones</w:t>
            </w:r>
            <w:r w:rsidR="00881BC1" w:rsidRPr="00881BC1">
              <w:rPr>
                <w:webHidden/>
              </w:rPr>
              <w:tab/>
            </w:r>
            <w:r w:rsidR="00881BC1" w:rsidRPr="00881BC1">
              <w:rPr>
                <w:webHidden/>
              </w:rPr>
              <w:fldChar w:fldCharType="begin"/>
            </w:r>
            <w:r w:rsidR="00881BC1" w:rsidRPr="00881BC1">
              <w:rPr>
                <w:webHidden/>
              </w:rPr>
              <w:instrText xml:space="preserve"> PAGEREF _Toc194586256 \h </w:instrText>
            </w:r>
            <w:r w:rsidR="00881BC1" w:rsidRPr="00881BC1">
              <w:rPr>
                <w:webHidden/>
              </w:rPr>
            </w:r>
            <w:r w:rsidR="00881BC1" w:rsidRPr="00881BC1">
              <w:rPr>
                <w:webHidden/>
              </w:rPr>
              <w:fldChar w:fldCharType="separate"/>
            </w:r>
            <w:r w:rsidR="00881BC1">
              <w:rPr>
                <w:webHidden/>
              </w:rPr>
              <w:t>5</w:t>
            </w:r>
            <w:r w:rsidR="00881BC1" w:rsidRPr="00881BC1">
              <w:rPr>
                <w:webHidden/>
              </w:rPr>
              <w:fldChar w:fldCharType="end"/>
            </w:r>
          </w:hyperlink>
        </w:p>
        <w:p w14:paraId="1A2C0111" w14:textId="5BE3BBCE" w:rsidR="00881BC1" w:rsidRPr="00881BC1" w:rsidRDefault="008B50F8" w:rsidP="00881BC1">
          <w:pPr>
            <w:pStyle w:val="TDC2"/>
            <w:rPr>
              <w:rFonts w:asciiTheme="minorHAnsi" w:eastAsiaTheme="minorEastAsia" w:hAnsiTheme="minorHAnsi" w:cstheme="minorBidi"/>
            </w:rPr>
          </w:pPr>
          <w:hyperlink w:anchor="_Toc194586257" w:history="1">
            <w:r w:rsidR="00881BC1" w:rsidRPr="00881BC1">
              <w:rPr>
                <w:rStyle w:val="Hipervnculo"/>
              </w:rPr>
              <w:t>1.4. Usuarios del análisis financiero: internos y externos</w:t>
            </w:r>
            <w:r w:rsidR="00881BC1" w:rsidRPr="00881BC1">
              <w:rPr>
                <w:webHidden/>
              </w:rPr>
              <w:tab/>
            </w:r>
            <w:r w:rsidR="00881BC1" w:rsidRPr="00881BC1">
              <w:rPr>
                <w:webHidden/>
              </w:rPr>
              <w:fldChar w:fldCharType="begin"/>
            </w:r>
            <w:r w:rsidR="00881BC1" w:rsidRPr="00881BC1">
              <w:rPr>
                <w:webHidden/>
              </w:rPr>
              <w:instrText xml:space="preserve"> PAGEREF _Toc194586257 \h </w:instrText>
            </w:r>
            <w:r w:rsidR="00881BC1" w:rsidRPr="00881BC1">
              <w:rPr>
                <w:webHidden/>
              </w:rPr>
            </w:r>
            <w:r w:rsidR="00881BC1" w:rsidRPr="00881BC1">
              <w:rPr>
                <w:webHidden/>
              </w:rPr>
              <w:fldChar w:fldCharType="separate"/>
            </w:r>
            <w:r w:rsidR="00881BC1">
              <w:rPr>
                <w:webHidden/>
              </w:rPr>
              <w:t>6</w:t>
            </w:r>
            <w:r w:rsidR="00881BC1" w:rsidRPr="00881BC1">
              <w:rPr>
                <w:webHidden/>
              </w:rPr>
              <w:fldChar w:fldCharType="end"/>
            </w:r>
          </w:hyperlink>
        </w:p>
        <w:p w14:paraId="2531AA71" w14:textId="47E9D355" w:rsidR="00881BC1" w:rsidRPr="00881BC1" w:rsidRDefault="008B50F8" w:rsidP="00881BC1">
          <w:pPr>
            <w:pStyle w:val="TDC2"/>
            <w:rPr>
              <w:rFonts w:asciiTheme="minorHAnsi" w:eastAsiaTheme="minorEastAsia" w:hAnsiTheme="minorHAnsi" w:cstheme="minorBidi"/>
            </w:rPr>
          </w:pPr>
          <w:hyperlink w:anchor="_Toc194586258" w:history="1">
            <w:r w:rsidR="00881BC1" w:rsidRPr="00881BC1">
              <w:rPr>
                <w:rStyle w:val="Hipervnculo"/>
              </w:rPr>
              <w:t>1.5 Apoyo en la toma de decisiones estratégicas</w:t>
            </w:r>
            <w:r w:rsidR="00881BC1" w:rsidRPr="00881BC1">
              <w:rPr>
                <w:webHidden/>
              </w:rPr>
              <w:tab/>
            </w:r>
            <w:r w:rsidR="00881BC1" w:rsidRPr="00881BC1">
              <w:rPr>
                <w:webHidden/>
              </w:rPr>
              <w:fldChar w:fldCharType="begin"/>
            </w:r>
            <w:r w:rsidR="00881BC1" w:rsidRPr="00881BC1">
              <w:rPr>
                <w:webHidden/>
              </w:rPr>
              <w:instrText xml:space="preserve"> PAGEREF _Toc194586258 \h </w:instrText>
            </w:r>
            <w:r w:rsidR="00881BC1" w:rsidRPr="00881BC1">
              <w:rPr>
                <w:webHidden/>
              </w:rPr>
            </w:r>
            <w:r w:rsidR="00881BC1" w:rsidRPr="00881BC1">
              <w:rPr>
                <w:webHidden/>
              </w:rPr>
              <w:fldChar w:fldCharType="separate"/>
            </w:r>
            <w:r w:rsidR="00881BC1">
              <w:rPr>
                <w:webHidden/>
              </w:rPr>
              <w:t>8</w:t>
            </w:r>
            <w:r w:rsidR="00881BC1" w:rsidRPr="00881BC1">
              <w:rPr>
                <w:webHidden/>
              </w:rPr>
              <w:fldChar w:fldCharType="end"/>
            </w:r>
          </w:hyperlink>
        </w:p>
        <w:p w14:paraId="7D646C8A" w14:textId="43F5EEF0" w:rsidR="00881BC1" w:rsidRPr="00881BC1" w:rsidRDefault="008B50F8" w:rsidP="00881BC1">
          <w:pPr>
            <w:pStyle w:val="TDC2"/>
            <w:rPr>
              <w:rFonts w:asciiTheme="minorHAnsi" w:eastAsiaTheme="minorEastAsia" w:hAnsiTheme="minorHAnsi" w:cstheme="minorBidi"/>
            </w:rPr>
          </w:pPr>
          <w:hyperlink w:anchor="_Toc194586259" w:history="1">
            <w:r w:rsidR="00881BC1" w:rsidRPr="00881BC1">
              <w:rPr>
                <w:rStyle w:val="Hipervnculo"/>
              </w:rPr>
              <w:t>1.6 Beneficios y limitaciones del análisis financiero</w:t>
            </w:r>
            <w:r w:rsidR="00881BC1" w:rsidRPr="00881BC1">
              <w:rPr>
                <w:webHidden/>
              </w:rPr>
              <w:tab/>
            </w:r>
            <w:r w:rsidR="00881BC1" w:rsidRPr="00881BC1">
              <w:rPr>
                <w:webHidden/>
              </w:rPr>
              <w:fldChar w:fldCharType="begin"/>
            </w:r>
            <w:r w:rsidR="00881BC1" w:rsidRPr="00881BC1">
              <w:rPr>
                <w:webHidden/>
              </w:rPr>
              <w:instrText xml:space="preserve"> PAGEREF _Toc194586259 \h </w:instrText>
            </w:r>
            <w:r w:rsidR="00881BC1" w:rsidRPr="00881BC1">
              <w:rPr>
                <w:webHidden/>
              </w:rPr>
            </w:r>
            <w:r w:rsidR="00881BC1" w:rsidRPr="00881BC1">
              <w:rPr>
                <w:webHidden/>
              </w:rPr>
              <w:fldChar w:fldCharType="separate"/>
            </w:r>
            <w:r w:rsidR="00881BC1">
              <w:rPr>
                <w:webHidden/>
              </w:rPr>
              <w:t>10</w:t>
            </w:r>
            <w:r w:rsidR="00881BC1" w:rsidRPr="00881BC1">
              <w:rPr>
                <w:webHidden/>
              </w:rPr>
              <w:fldChar w:fldCharType="end"/>
            </w:r>
          </w:hyperlink>
        </w:p>
        <w:p w14:paraId="10A4F2E1" w14:textId="3A9A9DD6" w:rsidR="00881BC1" w:rsidRDefault="008B50F8">
          <w:pPr>
            <w:pStyle w:val="TDC1"/>
            <w:tabs>
              <w:tab w:val="right" w:leader="dot" w:pos="9962"/>
            </w:tabs>
            <w:rPr>
              <w:rFonts w:asciiTheme="minorHAnsi" w:eastAsiaTheme="minorEastAsia" w:hAnsiTheme="minorHAnsi" w:cstheme="minorBidi"/>
              <w:noProof/>
            </w:rPr>
          </w:pPr>
          <w:hyperlink w:anchor="_Toc194586260" w:history="1">
            <w:r w:rsidR="00881BC1" w:rsidRPr="00F164CB">
              <w:rPr>
                <w:rStyle w:val="Hipervnculo"/>
                <w:rFonts w:eastAsia="Times New Roman"/>
                <w:b/>
                <w:bCs/>
                <w:noProof/>
              </w:rPr>
              <w:t>2. Principios de contabilidad aplicados al análisis financiero</w:t>
            </w:r>
            <w:r w:rsidR="00881BC1">
              <w:rPr>
                <w:noProof/>
                <w:webHidden/>
              </w:rPr>
              <w:tab/>
            </w:r>
            <w:r w:rsidR="00881BC1">
              <w:rPr>
                <w:noProof/>
                <w:webHidden/>
              </w:rPr>
              <w:fldChar w:fldCharType="begin"/>
            </w:r>
            <w:r w:rsidR="00881BC1">
              <w:rPr>
                <w:noProof/>
                <w:webHidden/>
              </w:rPr>
              <w:instrText xml:space="preserve"> PAGEREF _Toc194586260 \h </w:instrText>
            </w:r>
            <w:r w:rsidR="00881BC1">
              <w:rPr>
                <w:noProof/>
                <w:webHidden/>
              </w:rPr>
            </w:r>
            <w:r w:rsidR="00881BC1">
              <w:rPr>
                <w:noProof/>
                <w:webHidden/>
              </w:rPr>
              <w:fldChar w:fldCharType="separate"/>
            </w:r>
            <w:r w:rsidR="00881BC1">
              <w:rPr>
                <w:noProof/>
                <w:webHidden/>
              </w:rPr>
              <w:t>11</w:t>
            </w:r>
            <w:r w:rsidR="00881BC1">
              <w:rPr>
                <w:noProof/>
                <w:webHidden/>
              </w:rPr>
              <w:fldChar w:fldCharType="end"/>
            </w:r>
          </w:hyperlink>
        </w:p>
        <w:p w14:paraId="2306683F" w14:textId="6EF8A894" w:rsidR="00881BC1" w:rsidRPr="00881BC1" w:rsidRDefault="008B50F8" w:rsidP="00881BC1">
          <w:pPr>
            <w:pStyle w:val="TDC2"/>
            <w:rPr>
              <w:rFonts w:asciiTheme="minorHAnsi" w:eastAsiaTheme="minorEastAsia" w:hAnsiTheme="minorHAnsi" w:cstheme="minorBidi"/>
            </w:rPr>
          </w:pPr>
          <w:hyperlink w:anchor="_Toc194586261" w:history="1">
            <w:r w:rsidR="00881BC1" w:rsidRPr="00881BC1">
              <w:rPr>
                <w:rStyle w:val="Hipervnculo"/>
              </w:rPr>
              <w:t>2.1. Relación entre activos, pasivos, patrimonio, ingresos y gastos</w:t>
            </w:r>
            <w:r w:rsidR="00881BC1" w:rsidRPr="00881BC1">
              <w:rPr>
                <w:webHidden/>
              </w:rPr>
              <w:tab/>
            </w:r>
            <w:r w:rsidR="00881BC1" w:rsidRPr="00881BC1">
              <w:rPr>
                <w:webHidden/>
              </w:rPr>
              <w:fldChar w:fldCharType="begin"/>
            </w:r>
            <w:r w:rsidR="00881BC1" w:rsidRPr="00881BC1">
              <w:rPr>
                <w:webHidden/>
              </w:rPr>
              <w:instrText xml:space="preserve"> PAGEREF _Toc194586261 \h </w:instrText>
            </w:r>
            <w:r w:rsidR="00881BC1" w:rsidRPr="00881BC1">
              <w:rPr>
                <w:webHidden/>
              </w:rPr>
            </w:r>
            <w:r w:rsidR="00881BC1" w:rsidRPr="00881BC1">
              <w:rPr>
                <w:webHidden/>
              </w:rPr>
              <w:fldChar w:fldCharType="separate"/>
            </w:r>
            <w:r w:rsidR="00881BC1">
              <w:rPr>
                <w:webHidden/>
              </w:rPr>
              <w:t>12</w:t>
            </w:r>
            <w:r w:rsidR="00881BC1" w:rsidRPr="00881BC1">
              <w:rPr>
                <w:webHidden/>
              </w:rPr>
              <w:fldChar w:fldCharType="end"/>
            </w:r>
          </w:hyperlink>
        </w:p>
        <w:p w14:paraId="47DA0FCE" w14:textId="3A5BDA54" w:rsidR="00881BC1" w:rsidRDefault="008B50F8">
          <w:pPr>
            <w:pStyle w:val="TDC1"/>
            <w:tabs>
              <w:tab w:val="right" w:leader="dot" w:pos="9962"/>
            </w:tabs>
            <w:rPr>
              <w:rFonts w:asciiTheme="minorHAnsi" w:eastAsiaTheme="minorEastAsia" w:hAnsiTheme="minorHAnsi" w:cstheme="minorBidi"/>
              <w:noProof/>
            </w:rPr>
          </w:pPr>
          <w:hyperlink w:anchor="_Toc194586262" w:history="1">
            <w:r w:rsidR="00881BC1" w:rsidRPr="00F164CB">
              <w:rPr>
                <w:rStyle w:val="Hipervnculo"/>
                <w:rFonts w:eastAsia="Times New Roman"/>
                <w:b/>
                <w:bCs/>
                <w:noProof/>
              </w:rPr>
              <w:t>3. Técnicas básicas: análisis horizontal y vertical de estados financieros</w:t>
            </w:r>
            <w:r w:rsidR="00881BC1">
              <w:rPr>
                <w:noProof/>
                <w:webHidden/>
              </w:rPr>
              <w:tab/>
            </w:r>
            <w:r w:rsidR="00881BC1">
              <w:rPr>
                <w:noProof/>
                <w:webHidden/>
              </w:rPr>
              <w:fldChar w:fldCharType="begin"/>
            </w:r>
            <w:r w:rsidR="00881BC1">
              <w:rPr>
                <w:noProof/>
                <w:webHidden/>
              </w:rPr>
              <w:instrText xml:space="preserve"> PAGEREF _Toc194586262 \h </w:instrText>
            </w:r>
            <w:r w:rsidR="00881BC1">
              <w:rPr>
                <w:noProof/>
                <w:webHidden/>
              </w:rPr>
            </w:r>
            <w:r w:rsidR="00881BC1">
              <w:rPr>
                <w:noProof/>
                <w:webHidden/>
              </w:rPr>
              <w:fldChar w:fldCharType="separate"/>
            </w:r>
            <w:r w:rsidR="00881BC1">
              <w:rPr>
                <w:noProof/>
                <w:webHidden/>
              </w:rPr>
              <w:t>15</w:t>
            </w:r>
            <w:r w:rsidR="00881BC1">
              <w:rPr>
                <w:noProof/>
                <w:webHidden/>
              </w:rPr>
              <w:fldChar w:fldCharType="end"/>
            </w:r>
          </w:hyperlink>
        </w:p>
        <w:p w14:paraId="139D204A" w14:textId="0017051C" w:rsidR="00881BC1" w:rsidRPr="00881BC1" w:rsidRDefault="008B50F8" w:rsidP="00881BC1">
          <w:pPr>
            <w:pStyle w:val="TDC2"/>
            <w:rPr>
              <w:rFonts w:asciiTheme="minorHAnsi" w:eastAsiaTheme="minorEastAsia" w:hAnsiTheme="minorHAnsi" w:cstheme="minorBidi"/>
            </w:rPr>
          </w:pPr>
          <w:hyperlink w:anchor="_Toc194586263" w:history="1">
            <w:r w:rsidR="00881BC1" w:rsidRPr="00881BC1">
              <w:rPr>
                <w:rStyle w:val="Hipervnculo"/>
              </w:rPr>
              <w:t>3.1 Análisis horizontal</w:t>
            </w:r>
            <w:r w:rsidR="00881BC1" w:rsidRPr="00881BC1">
              <w:rPr>
                <w:webHidden/>
              </w:rPr>
              <w:tab/>
            </w:r>
            <w:r w:rsidR="00881BC1" w:rsidRPr="00881BC1">
              <w:rPr>
                <w:webHidden/>
              </w:rPr>
              <w:fldChar w:fldCharType="begin"/>
            </w:r>
            <w:r w:rsidR="00881BC1" w:rsidRPr="00881BC1">
              <w:rPr>
                <w:webHidden/>
              </w:rPr>
              <w:instrText xml:space="preserve"> PAGEREF _Toc194586263 \h </w:instrText>
            </w:r>
            <w:r w:rsidR="00881BC1" w:rsidRPr="00881BC1">
              <w:rPr>
                <w:webHidden/>
              </w:rPr>
            </w:r>
            <w:r w:rsidR="00881BC1" w:rsidRPr="00881BC1">
              <w:rPr>
                <w:webHidden/>
              </w:rPr>
              <w:fldChar w:fldCharType="separate"/>
            </w:r>
            <w:r w:rsidR="00881BC1">
              <w:rPr>
                <w:webHidden/>
              </w:rPr>
              <w:t>15</w:t>
            </w:r>
            <w:r w:rsidR="00881BC1" w:rsidRPr="00881BC1">
              <w:rPr>
                <w:webHidden/>
              </w:rPr>
              <w:fldChar w:fldCharType="end"/>
            </w:r>
          </w:hyperlink>
        </w:p>
        <w:p w14:paraId="0DEC712E" w14:textId="3B982C2C" w:rsidR="00881BC1" w:rsidRPr="00881BC1" w:rsidRDefault="008B50F8" w:rsidP="00881BC1">
          <w:pPr>
            <w:pStyle w:val="TDC2"/>
            <w:rPr>
              <w:rFonts w:asciiTheme="minorHAnsi" w:eastAsiaTheme="minorEastAsia" w:hAnsiTheme="minorHAnsi" w:cstheme="minorBidi"/>
            </w:rPr>
          </w:pPr>
          <w:hyperlink w:anchor="_Toc194586264" w:history="1">
            <w:r w:rsidR="00881BC1" w:rsidRPr="00881BC1">
              <w:rPr>
                <w:rStyle w:val="Hipervnculo"/>
              </w:rPr>
              <w:t>3.2 Análisis vertical</w:t>
            </w:r>
            <w:r w:rsidR="00881BC1" w:rsidRPr="00881BC1">
              <w:rPr>
                <w:webHidden/>
              </w:rPr>
              <w:tab/>
            </w:r>
            <w:r w:rsidR="00881BC1" w:rsidRPr="00881BC1">
              <w:rPr>
                <w:webHidden/>
              </w:rPr>
              <w:fldChar w:fldCharType="begin"/>
            </w:r>
            <w:r w:rsidR="00881BC1" w:rsidRPr="00881BC1">
              <w:rPr>
                <w:webHidden/>
              </w:rPr>
              <w:instrText xml:space="preserve"> PAGEREF _Toc194586264 \h </w:instrText>
            </w:r>
            <w:r w:rsidR="00881BC1" w:rsidRPr="00881BC1">
              <w:rPr>
                <w:webHidden/>
              </w:rPr>
            </w:r>
            <w:r w:rsidR="00881BC1" w:rsidRPr="00881BC1">
              <w:rPr>
                <w:webHidden/>
              </w:rPr>
              <w:fldChar w:fldCharType="separate"/>
            </w:r>
            <w:r w:rsidR="00881BC1">
              <w:rPr>
                <w:webHidden/>
              </w:rPr>
              <w:t>16</w:t>
            </w:r>
            <w:r w:rsidR="00881BC1" w:rsidRPr="00881BC1">
              <w:rPr>
                <w:webHidden/>
              </w:rPr>
              <w:fldChar w:fldCharType="end"/>
            </w:r>
          </w:hyperlink>
        </w:p>
        <w:p w14:paraId="42BEB153" w14:textId="499B110D" w:rsidR="00881BC1" w:rsidRPr="00881BC1" w:rsidRDefault="008B50F8" w:rsidP="00881BC1">
          <w:pPr>
            <w:pStyle w:val="TDC2"/>
            <w:rPr>
              <w:rFonts w:asciiTheme="minorHAnsi" w:eastAsiaTheme="minorEastAsia" w:hAnsiTheme="minorHAnsi" w:cstheme="minorBidi"/>
            </w:rPr>
          </w:pPr>
          <w:hyperlink w:anchor="_Toc194586265" w:history="1">
            <w:r w:rsidR="00881BC1" w:rsidRPr="00881BC1">
              <w:rPr>
                <w:rStyle w:val="Hipervnculo"/>
              </w:rPr>
              <w:t>3.3 Comparación entre el análisis horizontal y vertical</w:t>
            </w:r>
            <w:r w:rsidR="00881BC1" w:rsidRPr="00881BC1">
              <w:rPr>
                <w:webHidden/>
              </w:rPr>
              <w:tab/>
            </w:r>
            <w:r w:rsidR="00881BC1" w:rsidRPr="00881BC1">
              <w:rPr>
                <w:webHidden/>
              </w:rPr>
              <w:fldChar w:fldCharType="begin"/>
            </w:r>
            <w:r w:rsidR="00881BC1" w:rsidRPr="00881BC1">
              <w:rPr>
                <w:webHidden/>
              </w:rPr>
              <w:instrText xml:space="preserve"> PAGEREF _Toc194586265 \h </w:instrText>
            </w:r>
            <w:r w:rsidR="00881BC1" w:rsidRPr="00881BC1">
              <w:rPr>
                <w:webHidden/>
              </w:rPr>
            </w:r>
            <w:r w:rsidR="00881BC1" w:rsidRPr="00881BC1">
              <w:rPr>
                <w:webHidden/>
              </w:rPr>
              <w:fldChar w:fldCharType="separate"/>
            </w:r>
            <w:r w:rsidR="00881BC1">
              <w:rPr>
                <w:webHidden/>
              </w:rPr>
              <w:t>18</w:t>
            </w:r>
            <w:r w:rsidR="00881BC1" w:rsidRPr="00881BC1">
              <w:rPr>
                <w:webHidden/>
              </w:rPr>
              <w:fldChar w:fldCharType="end"/>
            </w:r>
          </w:hyperlink>
        </w:p>
        <w:p w14:paraId="69BC0C00" w14:textId="28A59F29" w:rsidR="0067594E" w:rsidRDefault="0067594E">
          <w:r>
            <w:rPr>
              <w:b/>
              <w:bCs/>
              <w:lang w:val="es-ES"/>
            </w:rPr>
            <w:fldChar w:fldCharType="end"/>
          </w:r>
        </w:p>
      </w:sdtContent>
    </w:sdt>
    <w:p w14:paraId="1B0AC843" w14:textId="2DD4282C" w:rsidR="00A028A0" w:rsidRPr="0060559E" w:rsidRDefault="00A028A0" w:rsidP="00A028A0">
      <w:pPr>
        <w:pBdr>
          <w:top w:val="nil"/>
          <w:left w:val="nil"/>
          <w:bottom w:val="nil"/>
          <w:right w:val="nil"/>
          <w:between w:val="nil"/>
        </w:pBdr>
        <w:jc w:val="both"/>
        <w:rPr>
          <w:b/>
          <w:color w:val="000000"/>
        </w:rPr>
      </w:pPr>
    </w:p>
    <w:p w14:paraId="73D59DBC" w14:textId="47F73907" w:rsidR="0059034F" w:rsidRPr="0060559E" w:rsidRDefault="0059034F">
      <w:pPr>
        <w:rPr>
          <w:b/>
        </w:rPr>
      </w:pPr>
    </w:p>
    <w:p w14:paraId="72538E1E" w14:textId="0A80072B" w:rsidR="00BA7132" w:rsidRPr="0060559E" w:rsidRDefault="00BA7132">
      <w:pPr>
        <w:rPr>
          <w:b/>
        </w:rPr>
      </w:pPr>
    </w:p>
    <w:p w14:paraId="6C9FB03F" w14:textId="4539407F" w:rsidR="00BA7132" w:rsidRPr="0060559E" w:rsidRDefault="00BA7132">
      <w:pPr>
        <w:rPr>
          <w:b/>
        </w:rPr>
      </w:pPr>
    </w:p>
    <w:p w14:paraId="406C1949" w14:textId="0E12D47F" w:rsidR="00BA7132" w:rsidRPr="0060559E" w:rsidRDefault="00BA7132">
      <w:pPr>
        <w:rPr>
          <w:b/>
        </w:rPr>
      </w:pPr>
    </w:p>
    <w:p w14:paraId="036ED0DA" w14:textId="4D4EDDF6" w:rsidR="00BA7132" w:rsidRPr="0060559E" w:rsidRDefault="00BA7132">
      <w:pPr>
        <w:rPr>
          <w:b/>
        </w:rPr>
      </w:pPr>
    </w:p>
    <w:p w14:paraId="65A60AFE" w14:textId="2E00B04E" w:rsidR="00BA7132" w:rsidRPr="0060559E" w:rsidRDefault="00BA7132">
      <w:pPr>
        <w:rPr>
          <w:b/>
        </w:rPr>
      </w:pPr>
    </w:p>
    <w:p w14:paraId="6B7867BE" w14:textId="0530C1D6" w:rsidR="00BA7132" w:rsidRPr="0060559E" w:rsidRDefault="00BA7132">
      <w:pPr>
        <w:rPr>
          <w:b/>
        </w:rPr>
      </w:pPr>
    </w:p>
    <w:p w14:paraId="3A88F21A" w14:textId="32BCB49A" w:rsidR="00BA7132" w:rsidRPr="0060559E" w:rsidRDefault="00BA7132">
      <w:pPr>
        <w:rPr>
          <w:b/>
        </w:rPr>
      </w:pPr>
    </w:p>
    <w:p w14:paraId="0C6933AB" w14:textId="3AEFD1AE" w:rsidR="00BA7132" w:rsidRPr="0060559E" w:rsidRDefault="00BA7132">
      <w:pPr>
        <w:rPr>
          <w:b/>
        </w:rPr>
      </w:pPr>
    </w:p>
    <w:p w14:paraId="1D4BE0A5" w14:textId="02F5EB05" w:rsidR="00BA7132" w:rsidRPr="0060559E" w:rsidRDefault="00BA7132">
      <w:pPr>
        <w:rPr>
          <w:b/>
        </w:rPr>
      </w:pPr>
    </w:p>
    <w:p w14:paraId="2F45C076" w14:textId="21F537B4" w:rsidR="00BA7132" w:rsidRPr="0060559E" w:rsidRDefault="00BA7132">
      <w:pPr>
        <w:rPr>
          <w:b/>
        </w:rPr>
      </w:pPr>
    </w:p>
    <w:p w14:paraId="5766ADC9" w14:textId="1925D71B" w:rsidR="00BA7132" w:rsidRPr="0060559E" w:rsidRDefault="00BA7132">
      <w:pPr>
        <w:rPr>
          <w:b/>
        </w:rPr>
      </w:pPr>
    </w:p>
    <w:p w14:paraId="5BB9ED8A" w14:textId="06DAB2F5" w:rsidR="00BA7132" w:rsidRPr="0060559E" w:rsidRDefault="00BA7132">
      <w:pPr>
        <w:rPr>
          <w:b/>
        </w:rPr>
      </w:pPr>
    </w:p>
    <w:p w14:paraId="0F102318" w14:textId="791F0B22" w:rsidR="00BA7132" w:rsidRPr="0060559E" w:rsidRDefault="00BA7132">
      <w:pPr>
        <w:rPr>
          <w:b/>
        </w:rPr>
      </w:pPr>
    </w:p>
    <w:p w14:paraId="36FB1921" w14:textId="59FFD18A" w:rsidR="00BA7132" w:rsidRPr="0060559E" w:rsidRDefault="00BA7132">
      <w:pPr>
        <w:rPr>
          <w:b/>
        </w:rPr>
      </w:pPr>
    </w:p>
    <w:p w14:paraId="46169112" w14:textId="6AC835A1" w:rsidR="00BA7132" w:rsidRPr="0060559E" w:rsidRDefault="00BA7132">
      <w:pPr>
        <w:rPr>
          <w:b/>
        </w:rPr>
      </w:pPr>
    </w:p>
    <w:p w14:paraId="1DBE5661" w14:textId="2A048881" w:rsidR="00BA7132" w:rsidRPr="0060559E" w:rsidRDefault="00BA7132">
      <w:pPr>
        <w:rPr>
          <w:b/>
        </w:rPr>
      </w:pPr>
    </w:p>
    <w:p w14:paraId="105FA661" w14:textId="6A5534D2" w:rsidR="0059034F" w:rsidRPr="0060559E" w:rsidRDefault="00D55C84" w:rsidP="0060559E">
      <w:pPr>
        <w:pStyle w:val="Ttulo1"/>
        <w:numPr>
          <w:ilvl w:val="0"/>
          <w:numId w:val="1"/>
        </w:numPr>
        <w:rPr>
          <w:b/>
          <w:sz w:val="22"/>
          <w:szCs w:val="22"/>
        </w:rPr>
      </w:pPr>
      <w:bookmarkStart w:id="1" w:name="_Toc194586252"/>
      <w:r w:rsidRPr="0060559E">
        <w:rPr>
          <w:b/>
          <w:sz w:val="22"/>
          <w:szCs w:val="22"/>
        </w:rPr>
        <w:lastRenderedPageBreak/>
        <w:t>INTRODUCCIÓN</w:t>
      </w:r>
      <w:bookmarkEnd w:id="1"/>
    </w:p>
    <w:p w14:paraId="407E97C0" w14:textId="77777777" w:rsidR="0059034F" w:rsidRPr="0060559E" w:rsidRDefault="0059034F" w:rsidP="000453C5"/>
    <w:p w14:paraId="2DEB406C" w14:textId="77777777" w:rsidR="002A6075" w:rsidRPr="0060559E" w:rsidRDefault="002A6075" w:rsidP="000453C5">
      <w:pPr>
        <w:rPr>
          <w:rFonts w:eastAsia="Times New Roman"/>
        </w:rPr>
      </w:pPr>
      <w:r w:rsidRPr="0060559E">
        <w:rPr>
          <w:rFonts w:eastAsia="Times New Roman"/>
        </w:rPr>
        <w:t>En el mundo empresarial, tomar decisiones acertadas requiere información clara y precisa sobre la situación financiera de una organización. ¿Cómo determinar si una empresa es rentable o si enfrenta riesgos económicos? ¿Qué herramientas permiten analizar su desempeño financiero con objetividad?</w:t>
      </w:r>
    </w:p>
    <w:p w14:paraId="351346E7" w14:textId="6E6472B7" w:rsidR="002A6075" w:rsidRDefault="002A6075" w:rsidP="000453C5">
      <w:pPr>
        <w:rPr>
          <w:rFonts w:eastAsia="Times New Roman"/>
        </w:rPr>
      </w:pPr>
      <w:r w:rsidRPr="0060559E">
        <w:rPr>
          <w:rFonts w:eastAsia="Times New Roman"/>
        </w:rPr>
        <w:t xml:space="preserve">Este </w:t>
      </w:r>
      <w:r w:rsidR="006F3900" w:rsidRPr="0060559E">
        <w:rPr>
          <w:rFonts w:eastAsia="Times New Roman"/>
        </w:rPr>
        <w:t xml:space="preserve">componente </w:t>
      </w:r>
      <w:r w:rsidR="00E01E93" w:rsidRPr="0060559E">
        <w:rPr>
          <w:rFonts w:eastAsia="Times New Roman"/>
        </w:rPr>
        <w:t>formativo</w:t>
      </w:r>
      <w:r w:rsidRPr="0060559E">
        <w:rPr>
          <w:rFonts w:eastAsia="Times New Roman"/>
        </w:rPr>
        <w:t xml:space="preserve"> aborda los fundamentos del análisis financiero, una disciplina </w:t>
      </w:r>
      <w:r w:rsidR="6FB5BE16" w:rsidRPr="0060559E">
        <w:rPr>
          <w:rFonts w:eastAsia="Times New Roman"/>
        </w:rPr>
        <w:t>esencial</w:t>
      </w:r>
      <w:r w:rsidRPr="0060559E">
        <w:rPr>
          <w:rFonts w:eastAsia="Times New Roman"/>
        </w:rPr>
        <w:t xml:space="preserve"> para evaluar la salud económica de las empresas. A través de principios contables y técnicas como la lectura horizontal y vertical de los estados financieros, se explorará cómo interpretar cifras y tendencias para facilitar la toma de decisiones estratégicas.</w:t>
      </w:r>
    </w:p>
    <w:p w14:paraId="4BE4EE95" w14:textId="28A1BA99" w:rsidR="00BA7132" w:rsidRPr="0060559E" w:rsidRDefault="00BA7132" w:rsidP="000453C5">
      <w:pPr>
        <w:rPr>
          <w:rFonts w:eastAsia="Times New Roman"/>
        </w:rPr>
      </w:pPr>
    </w:p>
    <w:p w14:paraId="514A2787" w14:textId="77777777" w:rsidR="00BA7132" w:rsidRPr="0060559E" w:rsidRDefault="00BA7132" w:rsidP="1E5C7849">
      <w:pPr>
        <w:pStyle w:val="Normal0"/>
        <w:pBdr>
          <w:top w:val="nil"/>
          <w:left w:val="nil"/>
          <w:bottom w:val="nil"/>
          <w:right w:val="nil"/>
          <w:between w:val="nil"/>
        </w:pBdr>
        <w:jc w:val="both"/>
        <w:rPr>
          <w:lang w:val="es-ES"/>
        </w:rPr>
      </w:pPr>
      <w:r w:rsidRPr="0060559E">
        <w:rPr>
          <w:lang w:val="es-ES"/>
        </w:rPr>
        <w:t>Partiendo de lo anterior, se invita a que acceda al siguiente video, el cual relaciona la temática a tratar durante este componente formativo:</w:t>
      </w:r>
    </w:p>
    <w:p w14:paraId="24DB516B" w14:textId="77777777" w:rsidR="00BA7132" w:rsidRPr="0060559E" w:rsidRDefault="00BA7132" w:rsidP="00BA7132">
      <w:pPr>
        <w:pStyle w:val="Normal0"/>
        <w:pBdr>
          <w:top w:val="nil"/>
          <w:left w:val="nil"/>
          <w:bottom w:val="nil"/>
          <w:right w:val="nil"/>
          <w:between w:val="nil"/>
        </w:pBdr>
        <w:jc w:val="both"/>
        <w:rPr>
          <w:lang w:val="es-ES_tradnl"/>
        </w:rPr>
      </w:pPr>
    </w:p>
    <w:p w14:paraId="0CCF3484" w14:textId="77777777" w:rsidR="00BA7132" w:rsidRPr="0060559E" w:rsidRDefault="00BA7132" w:rsidP="00BA7132">
      <w:pPr>
        <w:pStyle w:val="Normal0"/>
        <w:pBdr>
          <w:top w:val="nil"/>
          <w:left w:val="nil"/>
          <w:bottom w:val="nil"/>
          <w:right w:val="nil"/>
          <w:between w:val="nil"/>
        </w:pBdr>
        <w:jc w:val="center"/>
        <w:rPr>
          <w:lang w:val="es-ES_tradnl"/>
        </w:rPr>
      </w:pPr>
      <w:r w:rsidRPr="0060559E">
        <w:rPr>
          <w:noProof/>
          <w:lang w:val="es-ES_tradnl" w:eastAsia="en-US"/>
        </w:rPr>
        <mc:AlternateContent>
          <mc:Choice Requires="wps">
            <w:drawing>
              <wp:inline distT="0" distB="0" distL="0" distR="0" wp14:anchorId="1A4C408E" wp14:editId="7A553956">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29DCF59" w14:textId="03072229" w:rsidR="005D58E4" w:rsidRPr="00720986" w:rsidRDefault="005D58E4" w:rsidP="00BA7132">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01</w:t>
                            </w:r>
                            <w:r w:rsidRPr="00720986">
                              <w:rPr>
                                <w:b/>
                                <w:color w:val="FFFFFF"/>
                              </w:rPr>
                              <w:t>_12</w:t>
                            </w:r>
                            <w:r>
                              <w:rPr>
                                <w:b/>
                                <w:color w:val="FFFFFF"/>
                              </w:rPr>
                              <w:t>3501xx</w:t>
                            </w:r>
                          </w:p>
                        </w:txbxContent>
                      </wps:txbx>
                      <wps:bodyPr spcFirstLastPara="1" wrap="square" lIns="91425" tIns="45700" rIns="91425" bIns="45700" anchor="ctr" anchorCtr="0">
                        <a:noAutofit/>
                      </wps:bodyPr>
                    </wps:wsp>
                  </a:graphicData>
                </a:graphic>
              </wp:inline>
            </w:drawing>
          </mc:Choice>
          <mc:Fallback>
            <w:pict>
              <v:rect w14:anchorId="1A4C408E"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029DCF59" w14:textId="03072229" w:rsidR="005D58E4" w:rsidRPr="00720986" w:rsidRDefault="005D58E4" w:rsidP="00BA7132">
                      <w:pPr>
                        <w:spacing w:line="275" w:lineRule="auto"/>
                        <w:jc w:val="center"/>
                        <w:textDirection w:val="btLr"/>
                        <w:rPr>
                          <w:b/>
                        </w:rPr>
                      </w:pPr>
                      <w:r w:rsidRPr="00720986">
                        <w:rPr>
                          <w:b/>
                          <w:color w:val="FFFFFF"/>
                        </w:rPr>
                        <w:t>DI_</w:t>
                      </w:r>
                      <w:r w:rsidRPr="00720986">
                        <w:t xml:space="preserve"> </w:t>
                      </w:r>
                      <w:r w:rsidRPr="00720986">
                        <w:rPr>
                          <w:b/>
                          <w:color w:val="FFFFFF"/>
                        </w:rPr>
                        <w:t>Guion_Introduccion_Video_CF</w:t>
                      </w:r>
                      <w:r>
                        <w:rPr>
                          <w:b/>
                          <w:color w:val="FFFFFF"/>
                        </w:rPr>
                        <w:t>01</w:t>
                      </w:r>
                      <w:r w:rsidRPr="00720986">
                        <w:rPr>
                          <w:b/>
                          <w:color w:val="FFFFFF"/>
                        </w:rPr>
                        <w:t>_12</w:t>
                      </w:r>
                      <w:r>
                        <w:rPr>
                          <w:b/>
                          <w:color w:val="FFFFFF"/>
                        </w:rPr>
                        <w:t>3501xx</w:t>
                      </w:r>
                    </w:p>
                  </w:txbxContent>
                </v:textbox>
                <w10:anchorlock/>
              </v:rect>
            </w:pict>
          </mc:Fallback>
        </mc:AlternateContent>
      </w:r>
    </w:p>
    <w:p w14:paraId="041E59BD" w14:textId="77777777" w:rsidR="00BA7132" w:rsidRPr="0060559E" w:rsidRDefault="00BA7132" w:rsidP="00BA7132">
      <w:pPr>
        <w:pStyle w:val="Normal0"/>
        <w:pBdr>
          <w:top w:val="nil"/>
          <w:left w:val="nil"/>
          <w:bottom w:val="nil"/>
          <w:right w:val="nil"/>
          <w:between w:val="nil"/>
        </w:pBdr>
        <w:rPr>
          <w:b/>
          <w:lang w:val="es-ES_tradnl"/>
        </w:rPr>
      </w:pPr>
    </w:p>
    <w:p w14:paraId="1B655A77" w14:textId="77777777" w:rsidR="00BA7132" w:rsidRPr="0060559E" w:rsidRDefault="00BA7132" w:rsidP="00BA7132">
      <w:pPr>
        <w:pStyle w:val="Normal0"/>
        <w:pBdr>
          <w:top w:val="nil"/>
          <w:left w:val="nil"/>
          <w:bottom w:val="nil"/>
          <w:right w:val="nil"/>
          <w:between w:val="nil"/>
        </w:pBdr>
        <w:rPr>
          <w:b/>
          <w:lang w:val="es-ES_tradnl"/>
        </w:rPr>
      </w:pPr>
    </w:p>
    <w:p w14:paraId="5F804BB5" w14:textId="57E54D92" w:rsidR="00BA7132" w:rsidRPr="0060559E" w:rsidRDefault="00BA7132" w:rsidP="000453C5">
      <w:pPr>
        <w:rPr>
          <w:rFonts w:eastAsia="Times New Roman"/>
        </w:rPr>
      </w:pPr>
    </w:p>
    <w:p w14:paraId="65FBFB5E" w14:textId="527165E7" w:rsidR="0059034F" w:rsidRPr="009874B1" w:rsidRDefault="00D55C84" w:rsidP="009874B1">
      <w:pPr>
        <w:pStyle w:val="Prrafodelista"/>
        <w:numPr>
          <w:ilvl w:val="0"/>
          <w:numId w:val="1"/>
        </w:numPr>
        <w:rPr>
          <w:b/>
        </w:rPr>
      </w:pPr>
      <w:r w:rsidRPr="009874B1">
        <w:rPr>
          <w:b/>
        </w:rPr>
        <w:t xml:space="preserve">DESARROLLO DE CONTENIDOS </w:t>
      </w:r>
    </w:p>
    <w:p w14:paraId="2DFB5AC8" w14:textId="1ED67630" w:rsidR="00D143B8" w:rsidRPr="0060559E" w:rsidRDefault="00D143B8" w:rsidP="000453C5">
      <w:pPr>
        <w:rPr>
          <w:b/>
        </w:rPr>
      </w:pPr>
    </w:p>
    <w:p w14:paraId="6000D7B9" w14:textId="55E59C19" w:rsidR="00D143B8" w:rsidRPr="009874B1" w:rsidRDefault="000453C5" w:rsidP="009874B1">
      <w:pPr>
        <w:pStyle w:val="Ttulo1"/>
        <w:jc w:val="center"/>
        <w:rPr>
          <w:b/>
          <w:sz w:val="22"/>
          <w:szCs w:val="22"/>
        </w:rPr>
      </w:pPr>
      <w:bookmarkStart w:id="2" w:name="_Toc194586253"/>
      <w:r w:rsidRPr="009874B1">
        <w:rPr>
          <w:b/>
          <w:sz w:val="22"/>
          <w:szCs w:val="22"/>
        </w:rPr>
        <w:t>1.</w:t>
      </w:r>
      <w:r w:rsidR="008F2FF0" w:rsidRPr="009874B1">
        <w:rPr>
          <w:b/>
          <w:sz w:val="22"/>
          <w:szCs w:val="22"/>
        </w:rPr>
        <w:t xml:space="preserve"> </w:t>
      </w:r>
      <w:r w:rsidR="00D143B8" w:rsidRPr="009874B1">
        <w:rPr>
          <w:b/>
          <w:sz w:val="22"/>
          <w:szCs w:val="22"/>
        </w:rPr>
        <w:t>Introducción al análisis financiero y su importancia en las organizaciones</w:t>
      </w:r>
      <w:bookmarkEnd w:id="2"/>
    </w:p>
    <w:p w14:paraId="0EF23421" w14:textId="77777777" w:rsidR="000453C5" w:rsidRPr="0060559E" w:rsidRDefault="000453C5" w:rsidP="000453C5">
      <w:pPr>
        <w:pStyle w:val="Prrafodelista"/>
        <w:ind w:left="2880"/>
        <w:rPr>
          <w:rFonts w:eastAsia="Times New Roman"/>
          <w:b/>
          <w:bCs/>
        </w:rPr>
      </w:pPr>
    </w:p>
    <w:p w14:paraId="1B60B58B" w14:textId="479CECC3" w:rsidR="00D143B8" w:rsidRDefault="00D143B8" w:rsidP="000453C5">
      <w:pPr>
        <w:rPr>
          <w:rFonts w:eastAsia="Times New Roman"/>
        </w:rPr>
      </w:pPr>
      <w:r w:rsidRPr="0060559E">
        <w:rPr>
          <w:rFonts w:eastAsia="Times New Roman"/>
        </w:rPr>
        <w:t>El análisis financiero es un proceso que permite conocer la estabilidad, rentabilidad y capacidad de crecimiento de una empresa a partir de la interpretación de sus estados financieros. Este proceso es clave para que inversionistas, administradores y entidades de control</w:t>
      </w:r>
      <w:r w:rsidR="00C37E87">
        <w:rPr>
          <w:rFonts w:eastAsia="Times New Roman"/>
        </w:rPr>
        <w:t>,</w:t>
      </w:r>
      <w:r w:rsidRPr="0060559E">
        <w:rPr>
          <w:rFonts w:eastAsia="Times New Roman"/>
        </w:rPr>
        <w:t xml:space="preserve"> tomen decisiones basadas en datos confiables.</w:t>
      </w:r>
    </w:p>
    <w:p w14:paraId="6F4D3B73" w14:textId="77777777" w:rsidR="00BF46EE" w:rsidRPr="0060559E" w:rsidRDefault="00BF46EE" w:rsidP="000453C5">
      <w:pPr>
        <w:rPr>
          <w:rFonts w:eastAsia="Times New Roman"/>
        </w:rPr>
      </w:pPr>
    </w:p>
    <w:p w14:paraId="68214719" w14:textId="124BB623" w:rsidR="00D143B8" w:rsidRDefault="00D143B8" w:rsidP="000453C5">
      <w:pPr>
        <w:rPr>
          <w:rFonts w:eastAsia="Times New Roman"/>
        </w:rPr>
      </w:pPr>
      <w:r w:rsidRPr="0060559E">
        <w:rPr>
          <w:rFonts w:eastAsia="Times New Roman"/>
        </w:rPr>
        <w:t>Las organizaciones utilizan diversas técnicas de análisis para evaluar su desempeño económico y financiero, identificando fortalezas y debilidades en su estructura contable. Al aplicar estos métodos, es posible optimizar la asignación de recursos y minimizar riesgos financieros.</w:t>
      </w:r>
    </w:p>
    <w:p w14:paraId="3E67DFCC" w14:textId="3657BCE6" w:rsidR="1E5C7849" w:rsidRDefault="1E5C7849" w:rsidP="1E5C7849">
      <w:pPr>
        <w:rPr>
          <w:rFonts w:eastAsia="Times New Roman"/>
          <w:b/>
          <w:bCs/>
        </w:rPr>
      </w:pPr>
    </w:p>
    <w:p w14:paraId="5EF69DFE" w14:textId="3617FC54" w:rsidR="0043636E" w:rsidRDefault="0043636E" w:rsidP="1E5C7849">
      <w:pPr>
        <w:rPr>
          <w:rFonts w:eastAsia="Times New Roman"/>
          <w:b/>
          <w:bCs/>
        </w:rPr>
      </w:pPr>
    </w:p>
    <w:p w14:paraId="5138014D" w14:textId="4619EED6" w:rsidR="0043636E" w:rsidRDefault="0043636E" w:rsidP="1E5C7849">
      <w:pPr>
        <w:rPr>
          <w:rFonts w:eastAsia="Times New Roman"/>
          <w:b/>
          <w:bCs/>
        </w:rPr>
      </w:pPr>
    </w:p>
    <w:p w14:paraId="6BEC584A" w14:textId="6EE5721B" w:rsidR="0043636E" w:rsidRDefault="0043636E" w:rsidP="1E5C7849">
      <w:pPr>
        <w:rPr>
          <w:rFonts w:eastAsia="Times New Roman"/>
          <w:b/>
          <w:bCs/>
        </w:rPr>
      </w:pPr>
    </w:p>
    <w:p w14:paraId="73576E5E" w14:textId="716F36CF" w:rsidR="0043636E" w:rsidRDefault="0043636E" w:rsidP="1E5C7849">
      <w:pPr>
        <w:rPr>
          <w:rFonts w:eastAsia="Times New Roman"/>
          <w:b/>
          <w:bCs/>
        </w:rPr>
      </w:pPr>
    </w:p>
    <w:p w14:paraId="5296A679" w14:textId="2BE4BD14" w:rsidR="0043636E" w:rsidRDefault="0043636E" w:rsidP="1E5C7849">
      <w:pPr>
        <w:rPr>
          <w:rFonts w:eastAsia="Times New Roman"/>
          <w:b/>
          <w:bCs/>
        </w:rPr>
      </w:pPr>
    </w:p>
    <w:p w14:paraId="013664BD" w14:textId="77777777" w:rsidR="0043636E" w:rsidRPr="0060559E" w:rsidRDefault="0043636E" w:rsidP="1E5C7849">
      <w:pPr>
        <w:rPr>
          <w:rFonts w:eastAsia="Times New Roman"/>
          <w:b/>
          <w:bCs/>
        </w:rPr>
      </w:pPr>
    </w:p>
    <w:p w14:paraId="1C6CF213" w14:textId="5C5E15E6" w:rsidR="00E01E93" w:rsidRPr="009874B1" w:rsidRDefault="79A1DA0D" w:rsidP="009874B1">
      <w:pPr>
        <w:pStyle w:val="Ttulo2"/>
        <w:rPr>
          <w:rFonts w:eastAsia="Times New Roman"/>
          <w:b/>
          <w:bCs/>
          <w:sz w:val="22"/>
          <w:szCs w:val="22"/>
        </w:rPr>
      </w:pPr>
      <w:bookmarkStart w:id="3" w:name="_Toc194586254"/>
      <w:r w:rsidRPr="009874B1">
        <w:rPr>
          <w:rFonts w:eastAsia="Times New Roman"/>
          <w:b/>
          <w:bCs/>
          <w:sz w:val="22"/>
          <w:szCs w:val="22"/>
        </w:rPr>
        <w:lastRenderedPageBreak/>
        <w:t xml:space="preserve">1.1. </w:t>
      </w:r>
      <w:r w:rsidR="00E01E93" w:rsidRPr="009874B1">
        <w:rPr>
          <w:rFonts w:eastAsia="Times New Roman"/>
          <w:b/>
          <w:bCs/>
          <w:sz w:val="22"/>
          <w:szCs w:val="22"/>
        </w:rPr>
        <w:t>Definición y objetivos del análisis financiero</w:t>
      </w:r>
      <w:bookmarkEnd w:id="3"/>
    </w:p>
    <w:p w14:paraId="7561F1D4" w14:textId="77777777" w:rsidR="008F2FF0" w:rsidRPr="0060559E" w:rsidRDefault="008F2FF0" w:rsidP="1E5C7849">
      <w:pPr>
        <w:rPr>
          <w:rFonts w:eastAsia="Times New Roman"/>
          <w:b/>
          <w:bCs/>
        </w:rPr>
      </w:pPr>
    </w:p>
    <w:p w14:paraId="2FA22F04" w14:textId="207B0B7F" w:rsidR="000268A2" w:rsidRPr="0060559E" w:rsidRDefault="0043636E" w:rsidP="000453C5">
      <w:pPr>
        <w:rPr>
          <w:rFonts w:eastAsia="Times New Roman"/>
        </w:rPr>
      </w:pPr>
      <w:commentRangeStart w:id="4"/>
      <w:r>
        <w:rPr>
          <w:noProof/>
        </w:rPr>
        <w:drawing>
          <wp:anchor distT="0" distB="0" distL="114300" distR="114300" simplePos="0" relativeHeight="251658240" behindDoc="0" locked="0" layoutInCell="1" allowOverlap="1" wp14:anchorId="7CCB7F50" wp14:editId="54846BD2">
            <wp:simplePos x="0" y="0"/>
            <wp:positionH relativeFrom="margin">
              <wp:align>left</wp:align>
            </wp:positionH>
            <wp:positionV relativeFrom="margin">
              <wp:posOffset>457200</wp:posOffset>
            </wp:positionV>
            <wp:extent cx="1571625" cy="1571625"/>
            <wp:effectExtent l="0" t="0" r="9525" b="9525"/>
            <wp:wrapSquare wrapText="bothSides"/>
            <wp:docPr id="4" name="Imagen 4" descr="Diseño de fondo de 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 de fondo de negoci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anchor>
        </w:drawing>
      </w:r>
      <w:commentRangeEnd w:id="4"/>
      <w:r>
        <w:rPr>
          <w:rStyle w:val="Refdecomentario"/>
        </w:rPr>
        <w:commentReference w:id="4"/>
      </w:r>
      <w:r w:rsidR="000268A2" w:rsidRPr="0060559E">
        <w:rPr>
          <w:rFonts w:eastAsia="Times New Roman"/>
        </w:rPr>
        <w:t>El análisis financiero es un conjunto de técnicas y herramientas utilizadas para evaluar la situación económica de una empresa, permitiendo la toma de decisiones estratégicas fundamentadas. Su propósito principal es interpretar la información contenida en los estados financieros para diagnosticar la rentabilidad, liquidez, solvencia y eficiencia operativa de una organización.</w:t>
      </w:r>
    </w:p>
    <w:p w14:paraId="2B39399F" w14:textId="77777777" w:rsidR="000268A2" w:rsidRPr="0060559E" w:rsidRDefault="000268A2" w:rsidP="000453C5">
      <w:pPr>
        <w:rPr>
          <w:rFonts w:eastAsia="Times New Roman"/>
        </w:rPr>
      </w:pPr>
    </w:p>
    <w:p w14:paraId="049EB606" w14:textId="77777777" w:rsidR="0043636E" w:rsidRDefault="0043636E" w:rsidP="000453C5">
      <w:pPr>
        <w:rPr>
          <w:rFonts w:eastAsia="Times New Roman"/>
        </w:rPr>
      </w:pPr>
    </w:p>
    <w:p w14:paraId="09F88305" w14:textId="77777777" w:rsidR="0043636E" w:rsidRDefault="0043636E" w:rsidP="000453C5">
      <w:pPr>
        <w:rPr>
          <w:rFonts w:eastAsia="Times New Roman"/>
        </w:rPr>
      </w:pPr>
    </w:p>
    <w:p w14:paraId="7BF26818" w14:textId="57B9B242" w:rsidR="000268A2" w:rsidRPr="0060559E" w:rsidRDefault="000268A2" w:rsidP="000453C5">
      <w:pPr>
        <w:rPr>
          <w:rFonts w:eastAsia="Times New Roman"/>
        </w:rPr>
      </w:pPr>
      <w:r w:rsidRPr="0060559E">
        <w:rPr>
          <w:rFonts w:eastAsia="Times New Roman"/>
        </w:rPr>
        <w:t>Desde una perspectiva más técnica</w:t>
      </w:r>
      <w:r w:rsidR="0071108A">
        <w:rPr>
          <w:rFonts w:eastAsia="Times New Roman"/>
        </w:rPr>
        <w:t>,</w:t>
      </w:r>
      <w:r w:rsidR="008F2FF0">
        <w:rPr>
          <w:rFonts w:eastAsia="Times New Roman"/>
        </w:rPr>
        <w:t xml:space="preserve"> </w:t>
      </w:r>
      <w:r w:rsidRPr="0060559E">
        <w:rPr>
          <w:rFonts w:eastAsia="Times New Roman"/>
        </w:rPr>
        <w:t>Ortiz (201</w:t>
      </w:r>
      <w:r w:rsidR="00167E35" w:rsidRPr="0060559E">
        <w:rPr>
          <w:rFonts w:eastAsia="Times New Roman"/>
        </w:rPr>
        <w:t>1</w:t>
      </w:r>
      <w:r w:rsidRPr="0060559E">
        <w:rPr>
          <w:rFonts w:eastAsia="Times New Roman"/>
        </w:rPr>
        <w:t>) define el análisis financiero como el proceso mediante el cual se examinan los datos contables y financiero</w:t>
      </w:r>
      <w:r w:rsidR="0071108A">
        <w:rPr>
          <w:rFonts w:eastAsia="Times New Roman"/>
        </w:rPr>
        <w:t>,</w:t>
      </w:r>
      <w:r w:rsidRPr="0060559E">
        <w:rPr>
          <w:rFonts w:eastAsia="Times New Roman"/>
        </w:rPr>
        <w:t>s con el fin de evaluar la gestión de la empresa y proyectar su desempeño futuro. Para ello, se emplean métodos como la lectura horizontal y vertical de los estados financieros, así como el cálculo de indicadores clave (KPI) de desempeño financiero.</w:t>
      </w:r>
    </w:p>
    <w:p w14:paraId="689B4E5B" w14:textId="2919DC7D" w:rsidR="000268A2" w:rsidRPr="0060559E" w:rsidRDefault="000268A2" w:rsidP="000453C5">
      <w:pPr>
        <w:rPr>
          <w:rFonts w:eastAsia="Times New Roman"/>
        </w:rPr>
      </w:pPr>
    </w:p>
    <w:p w14:paraId="43AB63E9" w14:textId="5F52D106" w:rsidR="000268A2" w:rsidRPr="009874B1" w:rsidRDefault="00A028A0" w:rsidP="00AC29B4">
      <w:pPr>
        <w:pStyle w:val="Prrafodelista"/>
        <w:numPr>
          <w:ilvl w:val="0"/>
          <w:numId w:val="23"/>
        </w:numPr>
        <w:ind w:left="426"/>
        <w:rPr>
          <w:rStyle w:val="Textoennegrita"/>
          <w:bCs w:val="0"/>
        </w:rPr>
      </w:pPr>
      <w:r w:rsidRPr="009874B1">
        <w:rPr>
          <w:rStyle w:val="Textoennegrita"/>
          <w:bCs w:val="0"/>
        </w:rPr>
        <w:t>Objetivos</w:t>
      </w:r>
      <w:r w:rsidR="000268A2" w:rsidRPr="009874B1">
        <w:rPr>
          <w:rStyle w:val="Textoennegrita"/>
          <w:bCs w:val="0"/>
        </w:rPr>
        <w:t xml:space="preserve"> del análisis financiero</w:t>
      </w:r>
    </w:p>
    <w:p w14:paraId="577B4818" w14:textId="1BB34E72" w:rsidR="005D58E4" w:rsidRDefault="005D58E4" w:rsidP="005D58E4">
      <w:pPr>
        <w:spacing w:before="100" w:beforeAutospacing="1" w:after="100" w:afterAutospacing="1" w:line="240" w:lineRule="auto"/>
        <w:rPr>
          <w:rFonts w:eastAsia="Times New Roman"/>
        </w:rPr>
      </w:pPr>
      <w:r w:rsidRPr="00C95BB6">
        <w:rPr>
          <w:rFonts w:eastAsia="Times New Roman"/>
        </w:rPr>
        <w:t>A través del análisis financiero, es posible identificar tendencias, riesgos y oportunidades, lo que contribuye a la optimización de recursos y al fortalecimiento de la posición competitiva de la empresa en el mercado. Además, permite comparar el desempeño financiero con estándares del sector y con periodos anteriores, lo que ayuda a detectar posibles áreas de mejora y a diseñar estrategias de crecimiento sostenible.</w:t>
      </w:r>
    </w:p>
    <w:p w14:paraId="48D52C9A" w14:textId="4B3BF2F8" w:rsidR="00C95BB6" w:rsidRPr="00C95BB6" w:rsidRDefault="00C95BB6" w:rsidP="005D58E4">
      <w:pPr>
        <w:spacing w:before="100" w:beforeAutospacing="1" w:after="100" w:afterAutospacing="1" w:line="240" w:lineRule="auto"/>
        <w:rPr>
          <w:rFonts w:eastAsia="Times New Roman"/>
        </w:rPr>
      </w:pPr>
      <w:r>
        <w:rPr>
          <w:rStyle w:val="normaltextrun"/>
          <w:color w:val="000000"/>
          <w:shd w:val="clear" w:color="auto" w:fill="FFFFFF"/>
        </w:rPr>
        <w:t>Adicionalmente</w:t>
      </w:r>
      <w:r w:rsidR="007B1477">
        <w:rPr>
          <w:rStyle w:val="normaltextrun"/>
          <w:color w:val="000000"/>
          <w:shd w:val="clear" w:color="auto" w:fill="FFFFFF"/>
        </w:rPr>
        <w:t>,</w:t>
      </w:r>
      <w:r>
        <w:rPr>
          <w:rStyle w:val="normaltextrun"/>
          <w:color w:val="000000"/>
          <w:shd w:val="clear" w:color="auto" w:fill="FFFFFF"/>
        </w:rPr>
        <w:t xml:space="preserve"> el análisis financiero cumple diversos objetivos dentro de la gestión empresarial, entre los cuales </w:t>
      </w:r>
      <w:commentRangeStart w:id="5"/>
      <w:r>
        <w:rPr>
          <w:rStyle w:val="normaltextrun"/>
          <w:color w:val="000000"/>
          <w:shd w:val="clear" w:color="auto" w:fill="FFFFFF"/>
        </w:rPr>
        <w:t>se destacan:</w:t>
      </w:r>
      <w:r>
        <w:rPr>
          <w:rStyle w:val="eop"/>
          <w:color w:val="000000"/>
          <w:shd w:val="clear" w:color="auto" w:fill="FFFFFF"/>
        </w:rPr>
        <w:t> </w:t>
      </w:r>
      <w:commentRangeEnd w:id="5"/>
      <w:r w:rsidR="007B1477">
        <w:rPr>
          <w:rStyle w:val="Refdecomentario"/>
        </w:rPr>
        <w:commentReference w:id="5"/>
      </w:r>
    </w:p>
    <w:p w14:paraId="0EE29BA1" w14:textId="77777777" w:rsidR="008F2FF0" w:rsidRPr="0060559E" w:rsidRDefault="008F2FF0" w:rsidP="000453C5"/>
    <w:p w14:paraId="16B85290" w14:textId="5509E8E6" w:rsidR="000268A2" w:rsidRPr="0060559E" w:rsidRDefault="000268A2" w:rsidP="007418E3">
      <w:pPr>
        <w:pStyle w:val="Prrafodelista"/>
        <w:numPr>
          <w:ilvl w:val="0"/>
          <w:numId w:val="24"/>
        </w:numPr>
      </w:pPr>
      <w:r w:rsidRPr="0060559E">
        <w:rPr>
          <w:rStyle w:val="Textoennegrita"/>
        </w:rPr>
        <w:t>Evaluar la situación económica y financiera</w:t>
      </w:r>
      <w:r w:rsidRPr="0060559E">
        <w:br/>
        <w:t>Permite conocer el estado actual de la empresa</w:t>
      </w:r>
      <w:r w:rsidR="007B1477">
        <w:t>,</w:t>
      </w:r>
      <w:r w:rsidRPr="0060559E">
        <w:t xml:space="preserve"> a través del estudio de los estados financieros, identificando fortalezas y debilidades en su estructura financiera.</w:t>
      </w:r>
    </w:p>
    <w:p w14:paraId="19F6FD61" w14:textId="77777777" w:rsidR="000453C5" w:rsidRPr="0060559E" w:rsidRDefault="000453C5" w:rsidP="000453C5"/>
    <w:p w14:paraId="7F9ED8A5" w14:textId="10700D35" w:rsidR="000453C5" w:rsidRPr="0060559E" w:rsidRDefault="000268A2" w:rsidP="007418E3">
      <w:pPr>
        <w:pStyle w:val="Prrafodelista"/>
        <w:numPr>
          <w:ilvl w:val="0"/>
          <w:numId w:val="24"/>
        </w:numPr>
      </w:pPr>
      <w:r w:rsidRPr="0060559E">
        <w:rPr>
          <w:rStyle w:val="Textoennegrita"/>
        </w:rPr>
        <w:t>Diagnosticar la rentabilidad y eficiencia operativa</w:t>
      </w:r>
      <w:r w:rsidRPr="0060559E">
        <w:br/>
        <w:t>Ayuda a determinar qué tan rentable es la empresa y si está utilizando sus recursos de manera eficiente para generar valor</w:t>
      </w:r>
      <w:r w:rsidR="008F2FF0">
        <w:t>.</w:t>
      </w:r>
    </w:p>
    <w:p w14:paraId="38440F9E" w14:textId="0BEA3D89" w:rsidR="000268A2" w:rsidRPr="0060559E" w:rsidRDefault="000268A2" w:rsidP="000453C5"/>
    <w:p w14:paraId="2617E7CF" w14:textId="34477388" w:rsidR="000268A2" w:rsidRPr="0060559E" w:rsidRDefault="000268A2" w:rsidP="007418E3">
      <w:pPr>
        <w:pStyle w:val="Prrafodelista"/>
        <w:numPr>
          <w:ilvl w:val="0"/>
          <w:numId w:val="24"/>
        </w:numPr>
      </w:pPr>
      <w:r w:rsidRPr="0060559E">
        <w:rPr>
          <w:rStyle w:val="Textoennegrita"/>
        </w:rPr>
        <w:t>Analizar la liquidez y solvencia</w:t>
      </w:r>
      <w:r w:rsidRPr="0060559E">
        <w:br/>
        <w:t>Examina la capacidad de la empresa para cumplir con sus obligaciones de corto y largo plazo, asegurando su estabilidad financiera.</w:t>
      </w:r>
    </w:p>
    <w:p w14:paraId="3427FC2D" w14:textId="77777777" w:rsidR="000453C5" w:rsidRPr="0060559E" w:rsidRDefault="000453C5" w:rsidP="000453C5"/>
    <w:p w14:paraId="7E24A7A5" w14:textId="5F7E1E68" w:rsidR="000268A2" w:rsidRPr="0060559E" w:rsidRDefault="000268A2" w:rsidP="007418E3">
      <w:pPr>
        <w:pStyle w:val="Prrafodelista"/>
        <w:numPr>
          <w:ilvl w:val="0"/>
          <w:numId w:val="24"/>
        </w:numPr>
      </w:pPr>
      <w:r w:rsidRPr="0060559E">
        <w:rPr>
          <w:rStyle w:val="Textoennegrita"/>
        </w:rPr>
        <w:t>Facilitar la toma de decisiones estratégicas</w:t>
      </w:r>
      <w:r w:rsidRPr="0060559E">
        <w:br/>
        <w:t>Proporciona información relevante para la administración, inversionistas y entidades financieras, quienes pueden decidir sobre expansión, reducción de costos, inversión en nuevos proyectos o financiamiento externo.</w:t>
      </w:r>
    </w:p>
    <w:p w14:paraId="0461583F" w14:textId="77777777" w:rsidR="000453C5" w:rsidRPr="0060559E" w:rsidRDefault="000453C5" w:rsidP="000453C5"/>
    <w:p w14:paraId="5F404EAA" w14:textId="60A376A4" w:rsidR="000268A2" w:rsidRPr="007418E3" w:rsidRDefault="000268A2" w:rsidP="007418E3">
      <w:pPr>
        <w:pStyle w:val="Prrafodelista"/>
        <w:numPr>
          <w:ilvl w:val="0"/>
          <w:numId w:val="24"/>
        </w:numPr>
        <w:rPr>
          <w:b/>
          <w:bCs/>
        </w:rPr>
      </w:pPr>
      <w:r w:rsidRPr="0060559E">
        <w:rPr>
          <w:rStyle w:val="Textoennegrita"/>
        </w:rPr>
        <w:t>Proyectar escenarios financieros futuros</w:t>
      </w:r>
      <w:r w:rsidRPr="0060559E">
        <w:br/>
        <w:t>Con base en los resultados obtenidos, es posible realizar pronósticos financieros y planificar estrategias para garantizar el crecimiento sostenible de la organización.</w:t>
      </w:r>
    </w:p>
    <w:p w14:paraId="6C30216B" w14:textId="410B0B5B" w:rsidR="001B6708" w:rsidRPr="0060559E" w:rsidRDefault="001B6708" w:rsidP="000453C5"/>
    <w:p w14:paraId="4116B4FC" w14:textId="3CD5D561" w:rsidR="000268A2" w:rsidRPr="009874B1" w:rsidRDefault="00DB7053" w:rsidP="009874B1">
      <w:pPr>
        <w:pStyle w:val="Ttulo2"/>
        <w:rPr>
          <w:sz w:val="22"/>
          <w:szCs w:val="22"/>
        </w:rPr>
      </w:pPr>
      <w:bookmarkStart w:id="6" w:name="_Toc194586255"/>
      <w:r w:rsidRPr="009874B1">
        <w:rPr>
          <w:rStyle w:val="Textoennegrita"/>
          <w:bCs w:val="0"/>
          <w:sz w:val="22"/>
          <w:szCs w:val="22"/>
        </w:rPr>
        <w:t>1.</w:t>
      </w:r>
      <w:r w:rsidR="00C95BB6" w:rsidRPr="009874B1">
        <w:rPr>
          <w:rStyle w:val="Textoennegrita"/>
          <w:bCs w:val="0"/>
          <w:sz w:val="22"/>
          <w:szCs w:val="22"/>
        </w:rPr>
        <w:t>2</w:t>
      </w:r>
      <w:r w:rsidR="00A028A0" w:rsidRPr="009874B1">
        <w:rPr>
          <w:rStyle w:val="Textoennegrita"/>
          <w:bCs w:val="0"/>
          <w:sz w:val="22"/>
          <w:szCs w:val="22"/>
        </w:rPr>
        <w:t>. Importancia</w:t>
      </w:r>
      <w:r w:rsidR="000268A2" w:rsidRPr="009874B1">
        <w:rPr>
          <w:rStyle w:val="Textoennegrita"/>
          <w:bCs w:val="0"/>
          <w:sz w:val="22"/>
          <w:szCs w:val="22"/>
        </w:rPr>
        <w:t xml:space="preserve"> del análisis financiero en las organizaciones</w:t>
      </w:r>
      <w:bookmarkEnd w:id="6"/>
    </w:p>
    <w:p w14:paraId="78E0151B" w14:textId="6F7DECAB" w:rsidR="007B1EB1" w:rsidRDefault="007B1EB1" w:rsidP="000453C5"/>
    <w:p w14:paraId="1F2A1099" w14:textId="4CED4F49" w:rsidR="000268A2" w:rsidRPr="0060559E" w:rsidRDefault="00EA3E32" w:rsidP="000453C5">
      <w:commentRangeStart w:id="7"/>
      <w:r>
        <w:rPr>
          <w:noProof/>
        </w:rPr>
        <w:drawing>
          <wp:anchor distT="0" distB="0" distL="114300" distR="114300" simplePos="0" relativeHeight="251659264" behindDoc="0" locked="0" layoutInCell="1" allowOverlap="1" wp14:anchorId="4A5770B6" wp14:editId="04752C8A">
            <wp:simplePos x="0" y="0"/>
            <wp:positionH relativeFrom="margin">
              <wp:posOffset>4160520</wp:posOffset>
            </wp:positionH>
            <wp:positionV relativeFrom="margin">
              <wp:posOffset>1666875</wp:posOffset>
            </wp:positionV>
            <wp:extent cx="2076450" cy="2076450"/>
            <wp:effectExtent l="0" t="0" r="0" b="0"/>
            <wp:wrapSquare wrapText="bothSides"/>
            <wp:docPr id="5" name="Imagen 5" descr="Donde próxima ilustración del conce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de próxima ilustración del concep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anchor>
        </w:drawing>
      </w:r>
      <w:commentRangeEnd w:id="7"/>
      <w:r>
        <w:rPr>
          <w:rStyle w:val="Refdecomentario"/>
        </w:rPr>
        <w:commentReference w:id="7"/>
      </w:r>
      <w:r w:rsidR="000268A2" w:rsidRPr="0060559E">
        <w:t>El análisis financiero es una herramienta fundamental para la gestión empresarial, ya que permite anticipar riesgos, aprovechar oportunidades y optimizar los recursos financieros disponibles. En un entorno económico dinámico y competitivo, su aplicación contribuye a la toma de decisiones acertadas y al fortalecimiento de la sostenibilidad de las empresas.</w:t>
      </w:r>
    </w:p>
    <w:p w14:paraId="76F46663" w14:textId="77777777" w:rsidR="007B1EB1" w:rsidRDefault="007B1EB1" w:rsidP="000453C5"/>
    <w:p w14:paraId="36844BF6" w14:textId="0AB90997" w:rsidR="00555EC0" w:rsidRPr="0060559E" w:rsidRDefault="00555EC0" w:rsidP="000453C5">
      <w:r w:rsidRPr="0060559E">
        <w:t>El análisis financiero es una herramienta esencial en la gestión empresarial, ya que permite evaluar la situación económica de una organización y fundamentar decisiones estratégicas. De acuerdo con Ortiz (201</w:t>
      </w:r>
      <w:r w:rsidR="00167E35" w:rsidRPr="0060559E">
        <w:t>1</w:t>
      </w:r>
      <w:r w:rsidRPr="0060559E">
        <w:t>), su aplicación facilita la identificación de riesgos y oportunidades, optimizando la asignación de recursos y asegurando la sostenibilidad del negocio en el tiempo.</w:t>
      </w:r>
    </w:p>
    <w:p w14:paraId="72710DC4" w14:textId="77777777" w:rsidR="007B1EB1" w:rsidRDefault="007B1EB1" w:rsidP="000453C5"/>
    <w:p w14:paraId="4B38C4AD" w14:textId="10AB157F" w:rsidR="00555EC0" w:rsidRDefault="00555EC0" w:rsidP="000453C5">
      <w:r w:rsidRPr="0060559E">
        <w:t xml:space="preserve">Las decisiones empresariales deben estar respaldadas por información objetiva y precisa. En este sentido, el análisis financiero proporciona una visión integral del desempeño organizacional, permitiendo responder preguntas </w:t>
      </w:r>
      <w:commentRangeStart w:id="8"/>
      <w:r w:rsidRPr="0060559E">
        <w:t>clave como:</w:t>
      </w:r>
      <w:commentRangeEnd w:id="8"/>
      <w:r w:rsidR="00FB4599">
        <w:rPr>
          <w:rStyle w:val="Refdecomentario"/>
        </w:rPr>
        <w:commentReference w:id="8"/>
      </w:r>
    </w:p>
    <w:p w14:paraId="0E64636F" w14:textId="77777777" w:rsidR="007B1EB1" w:rsidRPr="0060559E" w:rsidRDefault="007B1EB1" w:rsidP="000453C5"/>
    <w:p w14:paraId="5BDDFEA8" w14:textId="7D087B5B" w:rsidR="00555EC0" w:rsidRPr="0060559E" w:rsidRDefault="00555EC0" w:rsidP="00635BEC">
      <w:pPr>
        <w:pStyle w:val="Prrafodelista"/>
        <w:numPr>
          <w:ilvl w:val="0"/>
          <w:numId w:val="3"/>
        </w:numPr>
      </w:pPr>
      <w:r w:rsidRPr="0060559E">
        <w:t>¿Es rentable la empresa?</w:t>
      </w:r>
    </w:p>
    <w:p w14:paraId="6E7F5CC1" w14:textId="0CD21B78" w:rsidR="00555EC0" w:rsidRPr="0060559E" w:rsidRDefault="00555EC0" w:rsidP="00635BEC">
      <w:pPr>
        <w:pStyle w:val="Prrafodelista"/>
        <w:numPr>
          <w:ilvl w:val="0"/>
          <w:numId w:val="3"/>
        </w:numPr>
      </w:pPr>
      <w:r w:rsidRPr="0060559E">
        <w:t>¿Tiene suficiente liquidez para cumplir con sus obligaciones?</w:t>
      </w:r>
    </w:p>
    <w:p w14:paraId="27163D45" w14:textId="035C3B74" w:rsidR="00555EC0" w:rsidRPr="0060559E" w:rsidRDefault="00555EC0" w:rsidP="00635BEC">
      <w:pPr>
        <w:pStyle w:val="Prrafodelista"/>
        <w:numPr>
          <w:ilvl w:val="0"/>
          <w:numId w:val="3"/>
        </w:numPr>
      </w:pPr>
      <w:r w:rsidRPr="0060559E">
        <w:t>¿Cuál es su capacidad de endeudamiento?</w:t>
      </w:r>
    </w:p>
    <w:p w14:paraId="1B393BF0" w14:textId="7074202C" w:rsidR="00555EC0" w:rsidRPr="0060559E" w:rsidRDefault="00555EC0" w:rsidP="00635BEC">
      <w:pPr>
        <w:pStyle w:val="Prrafodelista"/>
        <w:numPr>
          <w:ilvl w:val="0"/>
          <w:numId w:val="3"/>
        </w:numPr>
      </w:pPr>
      <w:r w:rsidRPr="0060559E">
        <w:t>¿Está operando con eficiencia y productividad?</w:t>
      </w:r>
    </w:p>
    <w:p w14:paraId="35797C87" w14:textId="77777777" w:rsidR="007B1EB1" w:rsidRDefault="007B1EB1" w:rsidP="000453C5"/>
    <w:p w14:paraId="7DBD1EAE" w14:textId="370E2A4C" w:rsidR="00555EC0" w:rsidRPr="0060559E" w:rsidRDefault="00555EC0" w:rsidP="000453C5">
      <w:r w:rsidRPr="0060559E">
        <w:t>Para responder estos interrogantes, el análisis financiero se basa en la interpretación de indicadores como la rentabilidad, liquidez, apalancamiento y eficiencia operativa, los cuales son determinantes al momento de tomar decisiones estratégicas.</w:t>
      </w:r>
    </w:p>
    <w:p w14:paraId="7CE8F7B0" w14:textId="77777777" w:rsidR="006557B8" w:rsidRPr="0060559E" w:rsidRDefault="006557B8" w:rsidP="000453C5">
      <w:pPr>
        <w:rPr>
          <w:rStyle w:val="Textoennegrita"/>
          <w:bCs w:val="0"/>
        </w:rPr>
      </w:pPr>
    </w:p>
    <w:p w14:paraId="5B4EF7C3" w14:textId="241D10E5" w:rsidR="00555EC0" w:rsidRPr="009874B1" w:rsidRDefault="00DB7053" w:rsidP="009874B1">
      <w:pPr>
        <w:pStyle w:val="Ttulo2"/>
        <w:rPr>
          <w:rStyle w:val="Textoennegrita"/>
          <w:bCs w:val="0"/>
          <w:sz w:val="22"/>
          <w:szCs w:val="22"/>
        </w:rPr>
      </w:pPr>
      <w:bookmarkStart w:id="9" w:name="_Toc194586256"/>
      <w:r w:rsidRPr="009874B1">
        <w:rPr>
          <w:rStyle w:val="Textoennegrita"/>
          <w:bCs w:val="0"/>
          <w:sz w:val="22"/>
          <w:szCs w:val="22"/>
        </w:rPr>
        <w:t>1.</w:t>
      </w:r>
      <w:r w:rsidR="00C95BB6" w:rsidRPr="009874B1">
        <w:rPr>
          <w:rStyle w:val="Textoennegrita"/>
          <w:bCs w:val="0"/>
          <w:sz w:val="22"/>
          <w:szCs w:val="22"/>
        </w:rPr>
        <w:t>3</w:t>
      </w:r>
      <w:r w:rsidRPr="009874B1">
        <w:rPr>
          <w:rStyle w:val="Textoennegrita"/>
          <w:bCs w:val="0"/>
          <w:sz w:val="22"/>
          <w:szCs w:val="22"/>
        </w:rPr>
        <w:t xml:space="preserve"> </w:t>
      </w:r>
      <w:r w:rsidR="00555EC0" w:rsidRPr="009874B1">
        <w:rPr>
          <w:rStyle w:val="Textoennegrita"/>
          <w:bCs w:val="0"/>
          <w:sz w:val="22"/>
          <w:szCs w:val="22"/>
        </w:rPr>
        <w:t>Aplicaciones del análisis financiero en la toma de decisiones</w:t>
      </w:r>
      <w:bookmarkEnd w:id="9"/>
    </w:p>
    <w:p w14:paraId="5D0A9A1B" w14:textId="00A0822F" w:rsidR="006557B8" w:rsidRPr="0060559E" w:rsidRDefault="006557B8" w:rsidP="006557B8">
      <w:pPr>
        <w:spacing w:before="100" w:beforeAutospacing="1" w:after="100" w:afterAutospacing="1" w:line="240" w:lineRule="auto"/>
        <w:rPr>
          <w:rFonts w:eastAsia="Times New Roman"/>
        </w:rPr>
      </w:pPr>
      <w:r w:rsidRPr="0060559E">
        <w:rPr>
          <w:rFonts w:eastAsia="Times New Roman"/>
        </w:rPr>
        <w:t xml:space="preserve">El análisis financiero es una herramienta </w:t>
      </w:r>
      <w:r w:rsidR="00C95BB6">
        <w:rPr>
          <w:rFonts w:eastAsia="Times New Roman"/>
        </w:rPr>
        <w:t>esencial</w:t>
      </w:r>
      <w:r w:rsidRPr="0060559E">
        <w:rPr>
          <w:rFonts w:eastAsia="Times New Roman"/>
        </w:rPr>
        <w:t xml:space="preserve"> para la toma de decisiones estratégicas dentro de una organización. A través del estudio detallado de los estados financieros y el uso de diversos indicadores, es posible obtener información valiosa sobre la </w:t>
      </w:r>
      <w:r w:rsidR="005B325D">
        <w:rPr>
          <w:rFonts w:eastAsia="Times New Roman"/>
        </w:rPr>
        <w:t>economía</w:t>
      </w:r>
      <w:r w:rsidRPr="0060559E">
        <w:rPr>
          <w:rFonts w:eastAsia="Times New Roman"/>
        </w:rPr>
        <w:t xml:space="preserve"> de la empresa, su capacidad para generar utilidades y su sostenibilidad a largo plazo.</w:t>
      </w:r>
    </w:p>
    <w:p w14:paraId="7AC6EAAD" w14:textId="00A2FB46" w:rsidR="006557B8" w:rsidRPr="0060559E" w:rsidRDefault="006557B8" w:rsidP="006557B8">
      <w:pPr>
        <w:spacing w:before="100" w:beforeAutospacing="1" w:after="100" w:afterAutospacing="1" w:line="240" w:lineRule="auto"/>
        <w:rPr>
          <w:rFonts w:eastAsia="Times New Roman"/>
        </w:rPr>
      </w:pPr>
      <w:r w:rsidRPr="0060559E">
        <w:rPr>
          <w:rFonts w:eastAsia="Times New Roman"/>
        </w:rPr>
        <w:lastRenderedPageBreak/>
        <w:t>Este proceso permite evaluar distintos escenarios y alternativas que afectan el desempeño financiero, brindando soporte en la planificación y ejecución de estrategias empresariales. Desde la evaluación de inversiones</w:t>
      </w:r>
      <w:r w:rsidR="00DF0261">
        <w:rPr>
          <w:rFonts w:eastAsia="Times New Roman"/>
        </w:rPr>
        <w:t>,</w:t>
      </w:r>
      <w:r w:rsidRPr="0060559E">
        <w:rPr>
          <w:rFonts w:eastAsia="Times New Roman"/>
        </w:rPr>
        <w:t xml:space="preserve"> hasta la gestión de riesgos, el análisis financiero proporciona una base objetiva para optimizar recursos y mejorar la rentabilidad.</w:t>
      </w:r>
    </w:p>
    <w:p w14:paraId="5B70800B" w14:textId="274FA400" w:rsidR="006557B8" w:rsidRDefault="006557B8" w:rsidP="007B1EB1">
      <w:pPr>
        <w:spacing w:before="100" w:beforeAutospacing="1" w:after="100" w:afterAutospacing="1" w:line="240" w:lineRule="auto"/>
        <w:rPr>
          <w:rFonts w:eastAsia="Times New Roman"/>
        </w:rPr>
      </w:pPr>
      <w:r w:rsidRPr="0060559E">
        <w:rPr>
          <w:rFonts w:eastAsia="Times New Roman"/>
        </w:rPr>
        <w:t xml:space="preserve">A continuación, se presentan las principales decisiones que pueden tomarse a partir del análisis </w:t>
      </w:r>
      <w:commentRangeStart w:id="10"/>
      <w:r w:rsidRPr="0060559E">
        <w:rPr>
          <w:rFonts w:eastAsia="Times New Roman"/>
        </w:rPr>
        <w:t>financiero:</w:t>
      </w:r>
      <w:commentRangeEnd w:id="10"/>
      <w:r w:rsidR="00DF0261">
        <w:rPr>
          <w:rStyle w:val="Refdecomentario"/>
        </w:rPr>
        <w:commentReference w:id="10"/>
      </w:r>
    </w:p>
    <w:p w14:paraId="1FD9310A" w14:textId="1315E233" w:rsidR="002F4270" w:rsidRPr="007B1EB1" w:rsidRDefault="002F4270" w:rsidP="002F4270">
      <w:pPr>
        <w:spacing w:before="100" w:beforeAutospacing="1" w:after="100" w:afterAutospacing="1" w:line="240" w:lineRule="auto"/>
        <w:jc w:val="center"/>
        <w:rPr>
          <w:rFonts w:eastAsia="Times New Roman"/>
        </w:rPr>
      </w:pPr>
      <w:commentRangeStart w:id="11"/>
      <w:r>
        <w:rPr>
          <w:noProof/>
        </w:rPr>
        <w:drawing>
          <wp:inline distT="0" distB="0" distL="0" distR="0" wp14:anchorId="4801826A" wp14:editId="460BDBA6">
            <wp:extent cx="2552700" cy="2552700"/>
            <wp:effectExtent l="0" t="0" r="0" b="0"/>
            <wp:docPr id="6" name="Imagen 6" descr="La gente está pensando en un estilo de diseño plano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gente está pensando en un estilo de diseño plano simp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commentRangeEnd w:id="11"/>
      <w:r>
        <w:rPr>
          <w:rStyle w:val="Refdecomentario"/>
        </w:rPr>
        <w:commentReference w:id="11"/>
      </w:r>
    </w:p>
    <w:p w14:paraId="7F83EC19" w14:textId="7E0D7425" w:rsidR="00555EC0" w:rsidRPr="0060559E" w:rsidRDefault="00555EC0" w:rsidP="00635BEC">
      <w:pPr>
        <w:pStyle w:val="Prrafodelista"/>
        <w:numPr>
          <w:ilvl w:val="0"/>
          <w:numId w:val="21"/>
        </w:numPr>
      </w:pPr>
      <w:r w:rsidRPr="0060559E">
        <w:rPr>
          <w:rStyle w:val="Textoennegrita"/>
        </w:rPr>
        <w:t>Decisiones de inversión</w:t>
      </w:r>
      <w:r w:rsidRPr="0060559E">
        <w:br/>
        <w:t xml:space="preserve">Permite evaluar la viabilidad de proyectos de inversión, analizando indicadores como el </w:t>
      </w:r>
      <w:r w:rsidR="002E3772" w:rsidRPr="0060559E">
        <w:t xml:space="preserve">Retorno Sobre </w:t>
      </w:r>
      <w:r w:rsidRPr="0060559E">
        <w:t xml:space="preserve">la </w:t>
      </w:r>
      <w:r w:rsidR="002E3772" w:rsidRPr="0060559E">
        <w:t xml:space="preserve">Inversión </w:t>
      </w:r>
      <w:r w:rsidRPr="0060559E">
        <w:t xml:space="preserve">(ROI) y el </w:t>
      </w:r>
      <w:r w:rsidR="002E3772" w:rsidRPr="0060559E">
        <w:t xml:space="preserve">Valor Presente Neto </w:t>
      </w:r>
      <w:r w:rsidRPr="0060559E">
        <w:t>(VPN). Con esta información, se puede determinar si una inversión generará beneficios a largo plazo.</w:t>
      </w:r>
    </w:p>
    <w:p w14:paraId="10669F7C" w14:textId="77777777" w:rsidR="006557B8" w:rsidRPr="0060559E" w:rsidRDefault="006557B8" w:rsidP="000453C5"/>
    <w:p w14:paraId="03056961" w14:textId="271D83F7" w:rsidR="00555EC0" w:rsidRPr="0060559E" w:rsidRDefault="00555EC0" w:rsidP="00635BEC">
      <w:pPr>
        <w:pStyle w:val="Prrafodelista"/>
        <w:numPr>
          <w:ilvl w:val="0"/>
          <w:numId w:val="21"/>
        </w:numPr>
      </w:pPr>
      <w:r w:rsidRPr="0060559E">
        <w:rPr>
          <w:rStyle w:val="Textoennegrita"/>
        </w:rPr>
        <w:t>Decisiones de financiamiento</w:t>
      </w:r>
      <w:r w:rsidRPr="0060559E">
        <w:br/>
        <w:t>Ayuda a definir la mejor estructura de capital para la empresa, evaluando la conveniencia de obtener recursos</w:t>
      </w:r>
      <w:r w:rsidR="00FE450D">
        <w:t>,</w:t>
      </w:r>
      <w:r w:rsidRPr="0060559E">
        <w:t xml:space="preserve"> a través de deuda o capital propio. Factores como la tasa de interés, el costo de capital y la capacidad de pago</w:t>
      </w:r>
      <w:r w:rsidR="00FE450D">
        <w:t>,</w:t>
      </w:r>
      <w:r w:rsidRPr="0060559E">
        <w:t xml:space="preserve"> son analizados para minimizar riesgos financieros.</w:t>
      </w:r>
    </w:p>
    <w:p w14:paraId="620C63DB" w14:textId="77777777" w:rsidR="006557B8" w:rsidRPr="0060559E" w:rsidRDefault="006557B8" w:rsidP="000453C5"/>
    <w:p w14:paraId="01A8701B" w14:textId="09B1A70A" w:rsidR="00555EC0" w:rsidRPr="0060559E" w:rsidRDefault="00555EC0" w:rsidP="00635BEC">
      <w:pPr>
        <w:pStyle w:val="Prrafodelista"/>
        <w:numPr>
          <w:ilvl w:val="0"/>
          <w:numId w:val="21"/>
        </w:numPr>
      </w:pPr>
      <w:r w:rsidRPr="0060559E">
        <w:rPr>
          <w:rStyle w:val="Textoennegrita"/>
        </w:rPr>
        <w:t>Decisiones operativas</w:t>
      </w:r>
      <w:r w:rsidRPr="0060559E">
        <w:br/>
        <w:t>Facilita la optimización de costos y gastos, mejorando la eficiencia en el uso de los recursos. A través del análisis financiero, se pueden identificar áreas donde la empresa puede reducir costos</w:t>
      </w:r>
      <w:r w:rsidR="00AC29B4">
        <w:t>,</w:t>
      </w:r>
      <w:r w:rsidRPr="0060559E">
        <w:t xml:space="preserve"> sin afectar la calidad de sus productos o servicios.</w:t>
      </w:r>
    </w:p>
    <w:p w14:paraId="40DA49BC" w14:textId="77777777" w:rsidR="006557B8" w:rsidRPr="0060559E" w:rsidRDefault="006557B8" w:rsidP="000453C5"/>
    <w:p w14:paraId="35E16253" w14:textId="114B85AB" w:rsidR="00555EC0" w:rsidRPr="0060559E" w:rsidRDefault="00555EC0" w:rsidP="00635BEC">
      <w:pPr>
        <w:pStyle w:val="Prrafodelista"/>
        <w:numPr>
          <w:ilvl w:val="0"/>
          <w:numId w:val="21"/>
        </w:numPr>
      </w:pPr>
      <w:r w:rsidRPr="0060559E">
        <w:rPr>
          <w:rStyle w:val="Textoennegrita"/>
        </w:rPr>
        <w:t>Decisiones de crecimiento y expansión</w:t>
      </w:r>
      <w:r w:rsidRPr="0060559E">
        <w:br/>
        <w:t>Con base en la evaluación de la rentabilidad y la capacidad de generación de flujo de caja, se pueden tomar decisiones sobre la apertura de nuevas sucursales, la diversificación de productos o la incursión en nuevos mercados.</w:t>
      </w:r>
    </w:p>
    <w:p w14:paraId="1953B8D5" w14:textId="77777777" w:rsidR="006557B8" w:rsidRPr="0060559E" w:rsidRDefault="006557B8" w:rsidP="000453C5"/>
    <w:p w14:paraId="6B650A1F" w14:textId="3BE67056" w:rsidR="00555EC0" w:rsidRPr="0060559E" w:rsidRDefault="00555EC0" w:rsidP="00635BEC">
      <w:pPr>
        <w:pStyle w:val="Prrafodelista"/>
        <w:numPr>
          <w:ilvl w:val="0"/>
          <w:numId w:val="21"/>
        </w:numPr>
      </w:pPr>
      <w:r w:rsidRPr="0060559E">
        <w:rPr>
          <w:rStyle w:val="Textoennegrita"/>
        </w:rPr>
        <w:lastRenderedPageBreak/>
        <w:t>Gestión de riesgos financieros</w:t>
      </w:r>
      <w:r w:rsidRPr="0060559E">
        <w:br/>
        <w:t>Permite anticipar y mitigar riesgos asociados a la volatilidad del mercado, fluctuaciones en las tasas de interés, inflación y cambios en el entorno económico.</w:t>
      </w:r>
    </w:p>
    <w:p w14:paraId="12706C7C" w14:textId="77777777" w:rsidR="006557B8" w:rsidRPr="0060559E" w:rsidRDefault="006557B8" w:rsidP="000453C5"/>
    <w:p w14:paraId="474C7389" w14:textId="2E27721F" w:rsidR="00555EC0" w:rsidRPr="009874B1" w:rsidRDefault="00DB7053" w:rsidP="009874B1">
      <w:pPr>
        <w:pStyle w:val="Ttulo2"/>
        <w:rPr>
          <w:rStyle w:val="Textoennegrita"/>
          <w:bCs w:val="0"/>
          <w:sz w:val="22"/>
          <w:szCs w:val="22"/>
        </w:rPr>
      </w:pPr>
      <w:bookmarkStart w:id="12" w:name="_Toc194586257"/>
      <w:r w:rsidRPr="009874B1">
        <w:rPr>
          <w:rStyle w:val="Textoennegrita"/>
          <w:bCs w:val="0"/>
          <w:sz w:val="22"/>
          <w:szCs w:val="22"/>
        </w:rPr>
        <w:t>1.</w:t>
      </w:r>
      <w:r w:rsidR="00C95BB6" w:rsidRPr="009874B1">
        <w:rPr>
          <w:rStyle w:val="Textoennegrita"/>
          <w:bCs w:val="0"/>
          <w:sz w:val="22"/>
          <w:szCs w:val="22"/>
        </w:rPr>
        <w:t>4</w:t>
      </w:r>
      <w:r w:rsidRPr="009874B1">
        <w:rPr>
          <w:rStyle w:val="Textoennegrita"/>
          <w:bCs w:val="0"/>
          <w:sz w:val="22"/>
          <w:szCs w:val="22"/>
        </w:rPr>
        <w:t xml:space="preserve">. </w:t>
      </w:r>
      <w:r w:rsidR="00555EC0" w:rsidRPr="009874B1">
        <w:rPr>
          <w:rStyle w:val="Textoennegrita"/>
          <w:bCs w:val="0"/>
          <w:sz w:val="22"/>
          <w:szCs w:val="22"/>
        </w:rPr>
        <w:t xml:space="preserve">Usuarios del </w:t>
      </w:r>
      <w:r w:rsidR="007B1EB1" w:rsidRPr="009874B1">
        <w:rPr>
          <w:rStyle w:val="Textoennegrita"/>
          <w:bCs w:val="0"/>
          <w:sz w:val="22"/>
          <w:szCs w:val="22"/>
        </w:rPr>
        <w:t>análisis financiero: internos y externos</w:t>
      </w:r>
      <w:bookmarkEnd w:id="12"/>
    </w:p>
    <w:p w14:paraId="6700B1A4" w14:textId="77777777" w:rsidR="0067594E" w:rsidRPr="0060559E" w:rsidRDefault="0067594E" w:rsidP="000453C5"/>
    <w:p w14:paraId="2549C6D1" w14:textId="67C0D348" w:rsidR="00555EC0" w:rsidRDefault="00555EC0" w:rsidP="000453C5">
      <w:r w:rsidRPr="0060559E">
        <w:t xml:space="preserve">El análisis financiero es una herramienta fundamental para la toma de decisiones en una organización y su utilidad se extiende a distintos grupos de interés. </w:t>
      </w:r>
      <w:r w:rsidR="009D0E77">
        <w:t>Retomando a</w:t>
      </w:r>
      <w:r w:rsidRPr="0060559E">
        <w:t xml:space="preserve"> Ortiz (201</w:t>
      </w:r>
      <w:r w:rsidR="00167E35" w:rsidRPr="0060559E">
        <w:t>1</w:t>
      </w:r>
      <w:r w:rsidRPr="0060559E">
        <w:t xml:space="preserve">), los usuarios del análisis financiero se pueden clasificar en </w:t>
      </w:r>
      <w:r w:rsidRPr="0060559E">
        <w:rPr>
          <w:rStyle w:val="Textoennegrita"/>
        </w:rPr>
        <w:t>internos</w:t>
      </w:r>
      <w:r w:rsidRPr="0060559E">
        <w:t xml:space="preserve"> y </w:t>
      </w:r>
      <w:r w:rsidRPr="0060559E">
        <w:rPr>
          <w:rStyle w:val="Textoennegrita"/>
        </w:rPr>
        <w:t>externos</w:t>
      </w:r>
      <w:r w:rsidRPr="0060559E">
        <w:t>, dependiendo de su relación con la empresa y los objetivos que buscan con la información financiera.</w:t>
      </w:r>
    </w:p>
    <w:p w14:paraId="7A37A8B7" w14:textId="77777777" w:rsidR="0067594E" w:rsidRPr="0060559E" w:rsidRDefault="0067594E" w:rsidP="000453C5"/>
    <w:p w14:paraId="1A5D10DA" w14:textId="1F2ED78C" w:rsidR="00555EC0" w:rsidRPr="0060559E" w:rsidRDefault="00555EC0" w:rsidP="00AC29B4">
      <w:pPr>
        <w:pStyle w:val="Prrafodelista"/>
        <w:numPr>
          <w:ilvl w:val="0"/>
          <w:numId w:val="22"/>
        </w:numPr>
        <w:ind w:left="426"/>
      </w:pPr>
      <w:r w:rsidRPr="00A0562D">
        <w:rPr>
          <w:rStyle w:val="Textoennegrita"/>
          <w:bCs w:val="0"/>
        </w:rPr>
        <w:t xml:space="preserve">Usuarios </w:t>
      </w:r>
      <w:r w:rsidR="009D0E77" w:rsidRPr="00A0562D">
        <w:rPr>
          <w:rStyle w:val="Textoennegrita"/>
          <w:bCs w:val="0"/>
        </w:rPr>
        <w:t>internos del análisis financiero</w:t>
      </w:r>
    </w:p>
    <w:p w14:paraId="0FDDA8F8" w14:textId="77777777" w:rsidR="009D0E77" w:rsidRDefault="009D0E77" w:rsidP="000453C5"/>
    <w:p w14:paraId="7F5C3543" w14:textId="45A7E6B2" w:rsidR="00555EC0" w:rsidRDefault="00555EC0" w:rsidP="000453C5">
      <w:r w:rsidRPr="0060559E">
        <w:t xml:space="preserve">Son aquellos que forman parte de la empresa y utilizan la información financiera para la gestión y planificación estratégica. Dentro de este </w:t>
      </w:r>
      <w:commentRangeStart w:id="13"/>
      <w:r w:rsidRPr="0060559E">
        <w:t>grupo se encuentran:</w:t>
      </w:r>
      <w:commentRangeEnd w:id="13"/>
      <w:r w:rsidR="003E0546">
        <w:rPr>
          <w:rStyle w:val="Refdecomentario"/>
        </w:rPr>
        <w:commentReference w:id="13"/>
      </w:r>
    </w:p>
    <w:p w14:paraId="554A01C5" w14:textId="77777777" w:rsidR="009D0E77" w:rsidRPr="0060559E" w:rsidRDefault="009D0E77" w:rsidP="000453C5"/>
    <w:p w14:paraId="52261D47" w14:textId="77777777" w:rsidR="00AC29B4" w:rsidRPr="00AC29B4" w:rsidRDefault="00555EC0" w:rsidP="000453C5">
      <w:pPr>
        <w:pStyle w:val="Prrafodelista"/>
        <w:numPr>
          <w:ilvl w:val="0"/>
          <w:numId w:val="25"/>
        </w:numPr>
        <w:rPr>
          <w:rStyle w:val="Textoennegrita"/>
          <w:b w:val="0"/>
          <w:bCs w:val="0"/>
        </w:rPr>
      </w:pPr>
      <w:r w:rsidRPr="00AC29B4">
        <w:rPr>
          <w:rStyle w:val="Textoennegrita"/>
          <w:bCs w:val="0"/>
        </w:rPr>
        <w:t>Alta dirección y gerencia</w:t>
      </w:r>
    </w:p>
    <w:p w14:paraId="7175EE9C" w14:textId="77777777" w:rsidR="00AC29B4" w:rsidRDefault="00555EC0" w:rsidP="00AC29B4">
      <w:pPr>
        <w:pStyle w:val="Prrafodelista"/>
      </w:pPr>
      <w:r w:rsidRPr="0060559E">
        <w:t>Utiliza el análisis financiero para tomar decisiones estratégicas, evaluar el desempeño de la empresa y establecer planes de crecimiento.</w:t>
      </w:r>
    </w:p>
    <w:p w14:paraId="14245605" w14:textId="77777777" w:rsidR="00AC29B4" w:rsidRDefault="00AC29B4" w:rsidP="00AC29B4">
      <w:pPr>
        <w:pStyle w:val="Prrafodelista"/>
      </w:pPr>
    </w:p>
    <w:p w14:paraId="0175D68C" w14:textId="544FCACF" w:rsidR="00555EC0" w:rsidRPr="0060559E" w:rsidRDefault="00555EC0" w:rsidP="00AC29B4">
      <w:pPr>
        <w:pStyle w:val="Prrafodelista"/>
      </w:pPr>
      <w:r w:rsidRPr="0060559E">
        <w:t>Se apoya en indicadores financieros para definir presupuestos, estrategias de inversión y expansión.</w:t>
      </w:r>
    </w:p>
    <w:p w14:paraId="1E9D7A7F" w14:textId="77777777" w:rsidR="009D0E77" w:rsidRDefault="009D0E77" w:rsidP="000453C5">
      <w:pPr>
        <w:rPr>
          <w:rStyle w:val="Textoennegrita"/>
          <w:bCs w:val="0"/>
        </w:rPr>
      </w:pPr>
    </w:p>
    <w:p w14:paraId="20B47986" w14:textId="3C680992" w:rsidR="00555EC0" w:rsidRPr="0060559E" w:rsidRDefault="00555EC0" w:rsidP="00AC29B4">
      <w:pPr>
        <w:pStyle w:val="Prrafodelista"/>
        <w:numPr>
          <w:ilvl w:val="0"/>
          <w:numId w:val="25"/>
        </w:numPr>
      </w:pPr>
      <w:r w:rsidRPr="00AC29B4">
        <w:rPr>
          <w:rStyle w:val="Textoennegrita"/>
          <w:bCs w:val="0"/>
        </w:rPr>
        <w:t>Áreas contables y financieras</w:t>
      </w:r>
    </w:p>
    <w:p w14:paraId="46A6DA27" w14:textId="77777777" w:rsidR="00555EC0" w:rsidRPr="0060559E" w:rsidRDefault="00555EC0" w:rsidP="00AC29B4">
      <w:pPr>
        <w:pStyle w:val="Prrafodelista"/>
      </w:pPr>
      <w:r w:rsidRPr="0060559E">
        <w:t>Evalúan la salud financiera de la empresa, preparando reportes para la gerencia y asegurando el cumplimiento de normativas contables.</w:t>
      </w:r>
    </w:p>
    <w:p w14:paraId="7179323A" w14:textId="77777777" w:rsidR="009D0E77" w:rsidRDefault="009D0E77" w:rsidP="000453C5"/>
    <w:p w14:paraId="0A0BF2A9" w14:textId="36D055D2" w:rsidR="00555EC0" w:rsidRPr="0060559E" w:rsidRDefault="00555EC0" w:rsidP="00AC29B4">
      <w:pPr>
        <w:pStyle w:val="Prrafodelista"/>
      </w:pPr>
      <w:r w:rsidRPr="0060559E">
        <w:t>Analizan la rentabilidad, la liquidez y la eficiencia operativa para optimizar los recursos disponibles.</w:t>
      </w:r>
    </w:p>
    <w:p w14:paraId="080F1840" w14:textId="77777777" w:rsidR="009D0E77" w:rsidRDefault="009D0E77" w:rsidP="000453C5">
      <w:pPr>
        <w:rPr>
          <w:rStyle w:val="Textoennegrita"/>
          <w:bCs w:val="0"/>
        </w:rPr>
      </w:pPr>
    </w:p>
    <w:p w14:paraId="0768E928" w14:textId="0CDEFE84" w:rsidR="00555EC0" w:rsidRPr="0060559E" w:rsidRDefault="00555EC0" w:rsidP="00AC29B4">
      <w:pPr>
        <w:pStyle w:val="Prrafodelista"/>
        <w:numPr>
          <w:ilvl w:val="0"/>
          <w:numId w:val="25"/>
        </w:numPr>
      </w:pPr>
      <w:r w:rsidRPr="00AC29B4">
        <w:rPr>
          <w:rStyle w:val="Textoennegrita"/>
          <w:bCs w:val="0"/>
        </w:rPr>
        <w:t>Propietarios y accionistas</w:t>
      </w:r>
    </w:p>
    <w:p w14:paraId="5EC55A01" w14:textId="77777777" w:rsidR="00555EC0" w:rsidRPr="0060559E" w:rsidRDefault="00555EC0" w:rsidP="00AC29B4">
      <w:pPr>
        <w:pStyle w:val="Prrafodelista"/>
      </w:pPr>
      <w:r w:rsidRPr="0060559E">
        <w:t>Buscan conocer la rentabilidad y sostenibilidad de la empresa para tomar decisiones sobre nuevas inversiones o distribución de dividendos.</w:t>
      </w:r>
    </w:p>
    <w:p w14:paraId="0601138F" w14:textId="77777777" w:rsidR="00AC29B4" w:rsidRDefault="00AC29B4" w:rsidP="000453C5"/>
    <w:p w14:paraId="541AB439" w14:textId="61D6BC42" w:rsidR="00555EC0" w:rsidRPr="0060559E" w:rsidRDefault="00555EC0" w:rsidP="00AC29B4">
      <w:pPr>
        <w:pStyle w:val="Prrafodelista"/>
      </w:pPr>
      <w:r w:rsidRPr="0060559E">
        <w:t>Evalúan el desempeño financiero para determinar la viabilidad de reinvertir en el negocio o realizar ajustes estratégicos.</w:t>
      </w:r>
    </w:p>
    <w:p w14:paraId="217C0EFF" w14:textId="77777777" w:rsidR="009D0E77" w:rsidRDefault="009D0E77" w:rsidP="000453C5">
      <w:pPr>
        <w:rPr>
          <w:rStyle w:val="Textoennegrita"/>
          <w:bCs w:val="0"/>
        </w:rPr>
      </w:pPr>
    </w:p>
    <w:p w14:paraId="1F80E313" w14:textId="0422EB4E" w:rsidR="00555EC0" w:rsidRPr="0060559E" w:rsidRDefault="00555EC0" w:rsidP="00AC29B4">
      <w:pPr>
        <w:pStyle w:val="Prrafodelista"/>
        <w:numPr>
          <w:ilvl w:val="0"/>
          <w:numId w:val="25"/>
        </w:numPr>
      </w:pPr>
      <w:r w:rsidRPr="00AC29B4">
        <w:rPr>
          <w:rStyle w:val="Textoennegrita"/>
          <w:bCs w:val="0"/>
        </w:rPr>
        <w:t>Áreas operativas y comerciales</w:t>
      </w:r>
    </w:p>
    <w:p w14:paraId="2E9406C0" w14:textId="77777777" w:rsidR="00555EC0" w:rsidRPr="0060559E" w:rsidRDefault="00555EC0" w:rsidP="00AC29B4">
      <w:pPr>
        <w:pStyle w:val="Prrafodelista"/>
      </w:pPr>
      <w:r w:rsidRPr="0060559E">
        <w:t>Necesitan información financiera para optimizar costos, mejorar la productividad y definir estrategias de ventas.</w:t>
      </w:r>
    </w:p>
    <w:p w14:paraId="5EA1835A" w14:textId="77777777" w:rsidR="009D0E77" w:rsidRDefault="009D0E77" w:rsidP="000453C5"/>
    <w:p w14:paraId="7FD3CC16" w14:textId="2F580416" w:rsidR="00555EC0" w:rsidRPr="0060559E" w:rsidRDefault="00555EC0" w:rsidP="00AC29B4">
      <w:pPr>
        <w:pStyle w:val="Prrafodelista"/>
      </w:pPr>
      <w:r w:rsidRPr="0060559E">
        <w:t>Analizan los márgenes de ganancia y costos operativos para hacer ajustes en la producción o en la oferta de productos y servicios.</w:t>
      </w:r>
    </w:p>
    <w:p w14:paraId="5EEF4001" w14:textId="77777777" w:rsidR="0067594E" w:rsidRPr="0060559E" w:rsidRDefault="0067594E" w:rsidP="000453C5"/>
    <w:p w14:paraId="4B122DC5" w14:textId="0778198C" w:rsidR="00555EC0" w:rsidRPr="0060559E" w:rsidRDefault="00555EC0" w:rsidP="004501BD">
      <w:pPr>
        <w:pStyle w:val="Prrafodelista"/>
        <w:numPr>
          <w:ilvl w:val="0"/>
          <w:numId w:val="22"/>
        </w:numPr>
        <w:ind w:left="426"/>
      </w:pPr>
      <w:r w:rsidRPr="00A0562D">
        <w:rPr>
          <w:rStyle w:val="Textoennegrita"/>
          <w:bCs w:val="0"/>
        </w:rPr>
        <w:t xml:space="preserve">Usuarios </w:t>
      </w:r>
      <w:r w:rsidR="009D0E77" w:rsidRPr="00A0562D">
        <w:rPr>
          <w:rStyle w:val="Textoennegrita"/>
          <w:bCs w:val="0"/>
        </w:rPr>
        <w:t>externos del análisis financiero</w:t>
      </w:r>
    </w:p>
    <w:p w14:paraId="6F6A0A44" w14:textId="77777777" w:rsidR="00A0562D" w:rsidRDefault="00A0562D" w:rsidP="000453C5"/>
    <w:p w14:paraId="1372B350" w14:textId="3AF1F5A8" w:rsidR="00555EC0" w:rsidRPr="0060559E" w:rsidRDefault="00555EC0" w:rsidP="000453C5">
      <w:r w:rsidRPr="0060559E">
        <w:t xml:space="preserve">Son agentes fuera de la organización que requieren información financiera para evaluar la solidez y estabilidad de la empresa. Entre ellos </w:t>
      </w:r>
      <w:commentRangeStart w:id="14"/>
      <w:r w:rsidRPr="0060559E">
        <w:t>se encuentran:</w:t>
      </w:r>
      <w:commentRangeEnd w:id="14"/>
      <w:r w:rsidR="004B69F7">
        <w:rPr>
          <w:rStyle w:val="Refdecomentario"/>
        </w:rPr>
        <w:commentReference w:id="14"/>
      </w:r>
    </w:p>
    <w:p w14:paraId="18478D23" w14:textId="77777777" w:rsidR="008D6E81" w:rsidRDefault="008D6E81" w:rsidP="000453C5">
      <w:pPr>
        <w:rPr>
          <w:rStyle w:val="Textoennegrita"/>
          <w:bCs w:val="0"/>
        </w:rPr>
      </w:pPr>
    </w:p>
    <w:p w14:paraId="3255C840" w14:textId="1E9D14E1" w:rsidR="00555EC0" w:rsidRPr="0060559E" w:rsidRDefault="00555EC0" w:rsidP="004501BD">
      <w:pPr>
        <w:pStyle w:val="Prrafodelista"/>
        <w:numPr>
          <w:ilvl w:val="0"/>
          <w:numId w:val="25"/>
        </w:numPr>
      </w:pPr>
      <w:r w:rsidRPr="004501BD">
        <w:rPr>
          <w:rStyle w:val="Textoennegrita"/>
          <w:bCs w:val="0"/>
        </w:rPr>
        <w:t>Entidades financieras y prestamistas</w:t>
      </w:r>
    </w:p>
    <w:p w14:paraId="1FEFFDF8" w14:textId="7D9121FF" w:rsidR="00555EC0" w:rsidRPr="0060559E" w:rsidRDefault="00555EC0" w:rsidP="004501BD">
      <w:pPr>
        <w:pStyle w:val="Prrafodelista"/>
      </w:pPr>
      <w:r w:rsidRPr="0060559E">
        <w:t>Bancos e inversionistas analizan los estados financieros para evaluar la capacidad de pago de la empresa</w:t>
      </w:r>
      <w:r w:rsidR="004B69F7">
        <w:t>,</w:t>
      </w:r>
      <w:r w:rsidRPr="0060559E">
        <w:t xml:space="preserve"> antes de otorgar créditos o financiamiento.</w:t>
      </w:r>
    </w:p>
    <w:p w14:paraId="0804EBBF" w14:textId="77777777" w:rsidR="008D6E81" w:rsidRDefault="008D6E81" w:rsidP="000453C5"/>
    <w:p w14:paraId="54EEC7D8" w14:textId="7B625FDF" w:rsidR="00555EC0" w:rsidRPr="0060559E" w:rsidRDefault="00555EC0" w:rsidP="004501BD">
      <w:pPr>
        <w:pStyle w:val="Prrafodelista"/>
      </w:pPr>
      <w:r w:rsidRPr="0060559E">
        <w:t>Se enfocan en indicadores como el nivel de endeudamiento, la liquidez y el flujo de caja.</w:t>
      </w:r>
    </w:p>
    <w:p w14:paraId="2FEB9290" w14:textId="77777777" w:rsidR="008D6E81" w:rsidRDefault="008D6E81" w:rsidP="000453C5">
      <w:pPr>
        <w:rPr>
          <w:rStyle w:val="Textoennegrita"/>
          <w:bCs w:val="0"/>
        </w:rPr>
      </w:pPr>
    </w:p>
    <w:p w14:paraId="67757E83" w14:textId="6DEA02F9" w:rsidR="00555EC0" w:rsidRPr="0060559E" w:rsidRDefault="00555EC0" w:rsidP="004501BD">
      <w:pPr>
        <w:pStyle w:val="Prrafodelista"/>
        <w:numPr>
          <w:ilvl w:val="0"/>
          <w:numId w:val="25"/>
        </w:numPr>
      </w:pPr>
      <w:r w:rsidRPr="004501BD">
        <w:rPr>
          <w:rStyle w:val="Textoennegrita"/>
          <w:bCs w:val="0"/>
        </w:rPr>
        <w:t>Proveedores y acreedores</w:t>
      </w:r>
    </w:p>
    <w:p w14:paraId="218347A6" w14:textId="43D23C28" w:rsidR="00555EC0" w:rsidRPr="0060559E" w:rsidRDefault="00555EC0" w:rsidP="004B69F7">
      <w:pPr>
        <w:pStyle w:val="Prrafodelista"/>
      </w:pPr>
      <w:r w:rsidRPr="0060559E">
        <w:t>Evalúan la solidez financiera de la empresa</w:t>
      </w:r>
      <w:r w:rsidR="004B69F7">
        <w:t>,</w:t>
      </w:r>
      <w:r w:rsidRPr="0060559E">
        <w:t xml:space="preserve"> para determinar si es confiable otorgarle crédito comercial.</w:t>
      </w:r>
    </w:p>
    <w:p w14:paraId="5C8D4A68" w14:textId="77777777" w:rsidR="008D6E81" w:rsidRDefault="008D6E81" w:rsidP="000453C5"/>
    <w:p w14:paraId="44607FE6" w14:textId="3FD4AA12" w:rsidR="00555EC0" w:rsidRPr="0060559E" w:rsidRDefault="00555EC0" w:rsidP="004B69F7">
      <w:pPr>
        <w:pStyle w:val="Prrafodelista"/>
      </w:pPr>
      <w:r w:rsidRPr="0060559E">
        <w:t>Analizan la rotación de cuentas por pagar y la liquidez para medir la capacidad de cumplimiento de obligaciones.</w:t>
      </w:r>
    </w:p>
    <w:p w14:paraId="5E6FC7D4" w14:textId="77777777" w:rsidR="008D6E81" w:rsidRDefault="008D6E81" w:rsidP="000453C5">
      <w:pPr>
        <w:rPr>
          <w:rStyle w:val="Textoennegrita"/>
          <w:bCs w:val="0"/>
        </w:rPr>
      </w:pPr>
    </w:p>
    <w:p w14:paraId="4517772B" w14:textId="6847E744" w:rsidR="00555EC0" w:rsidRPr="0060559E" w:rsidRDefault="00555EC0" w:rsidP="004501BD">
      <w:pPr>
        <w:pStyle w:val="Prrafodelista"/>
        <w:numPr>
          <w:ilvl w:val="0"/>
          <w:numId w:val="25"/>
        </w:numPr>
      </w:pPr>
      <w:r w:rsidRPr="004501BD">
        <w:rPr>
          <w:rStyle w:val="Textoennegrita"/>
          <w:bCs w:val="0"/>
        </w:rPr>
        <w:t>Inversionistas potenciales</w:t>
      </w:r>
    </w:p>
    <w:p w14:paraId="30437394" w14:textId="77777777" w:rsidR="00555EC0" w:rsidRPr="0060559E" w:rsidRDefault="00555EC0" w:rsidP="004B69F7">
      <w:pPr>
        <w:pStyle w:val="Prrafodelista"/>
      </w:pPr>
      <w:r w:rsidRPr="0060559E">
        <w:t>Buscan conocer la rentabilidad y estabilidad de la empresa antes de decidir si invierten en ella.</w:t>
      </w:r>
    </w:p>
    <w:p w14:paraId="3F8DBC55" w14:textId="77777777" w:rsidR="008D6E81" w:rsidRDefault="008D6E81" w:rsidP="000453C5"/>
    <w:p w14:paraId="26B5CF22" w14:textId="0151F0C1" w:rsidR="00555EC0" w:rsidRPr="0060559E" w:rsidRDefault="00555EC0" w:rsidP="004B69F7">
      <w:pPr>
        <w:pStyle w:val="Prrafodelista"/>
      </w:pPr>
      <w:r w:rsidRPr="0060559E">
        <w:t>Se enfocan en indicadores como el retorno sobre la inversión (ROI), el margen de utilidad y el crecimiento financiero.</w:t>
      </w:r>
    </w:p>
    <w:p w14:paraId="0E67C300" w14:textId="77777777" w:rsidR="008D6E81" w:rsidRDefault="008D6E81" w:rsidP="000453C5">
      <w:pPr>
        <w:rPr>
          <w:rStyle w:val="Textoennegrita"/>
          <w:bCs w:val="0"/>
        </w:rPr>
      </w:pPr>
    </w:p>
    <w:p w14:paraId="27D80114" w14:textId="7BCA2AC7" w:rsidR="00555EC0" w:rsidRPr="0060559E" w:rsidRDefault="00555EC0" w:rsidP="004501BD">
      <w:pPr>
        <w:pStyle w:val="Prrafodelista"/>
        <w:numPr>
          <w:ilvl w:val="0"/>
          <w:numId w:val="25"/>
        </w:numPr>
      </w:pPr>
      <w:r w:rsidRPr="004501BD">
        <w:rPr>
          <w:rStyle w:val="Textoennegrita"/>
          <w:bCs w:val="0"/>
        </w:rPr>
        <w:t>Entidades gubernamentales y organismos reguladores</w:t>
      </w:r>
    </w:p>
    <w:p w14:paraId="24AE18CF" w14:textId="77777777" w:rsidR="00555EC0" w:rsidRPr="0060559E" w:rsidRDefault="00555EC0" w:rsidP="004B69F7">
      <w:pPr>
        <w:pStyle w:val="Prrafodelista"/>
      </w:pPr>
      <w:r w:rsidRPr="0060559E">
        <w:t>Utilizan el análisis financiero para verificar el cumplimiento de normativas contables, fiscales y laborales.</w:t>
      </w:r>
    </w:p>
    <w:p w14:paraId="389D9D6A" w14:textId="77777777" w:rsidR="008D6E81" w:rsidRDefault="008D6E81" w:rsidP="000453C5"/>
    <w:p w14:paraId="45FA8E0C" w14:textId="3DB089A7" w:rsidR="00555EC0" w:rsidRPr="0060559E" w:rsidRDefault="00555EC0" w:rsidP="004B69F7">
      <w:pPr>
        <w:pStyle w:val="Prrafodelista"/>
      </w:pPr>
      <w:r w:rsidRPr="0060559E">
        <w:t>Evalúan la transparencia y veracidad de la información financiera para garantizar la legalidad de las operaciones.</w:t>
      </w:r>
    </w:p>
    <w:p w14:paraId="2D15CDC1" w14:textId="77777777" w:rsidR="008D6E81" w:rsidRDefault="008D6E81" w:rsidP="000453C5">
      <w:pPr>
        <w:rPr>
          <w:rStyle w:val="Textoennegrita"/>
          <w:bCs w:val="0"/>
        </w:rPr>
      </w:pPr>
    </w:p>
    <w:p w14:paraId="38283BD3" w14:textId="0C3C9D8F" w:rsidR="00555EC0" w:rsidRPr="0060559E" w:rsidRDefault="00555EC0" w:rsidP="004501BD">
      <w:pPr>
        <w:pStyle w:val="Prrafodelista"/>
        <w:numPr>
          <w:ilvl w:val="0"/>
          <w:numId w:val="25"/>
        </w:numPr>
      </w:pPr>
      <w:r w:rsidRPr="004501BD">
        <w:rPr>
          <w:rStyle w:val="Textoennegrita"/>
          <w:bCs w:val="0"/>
        </w:rPr>
        <w:t>Clientes y socios estratégicos</w:t>
      </w:r>
    </w:p>
    <w:p w14:paraId="7A8BE2D8" w14:textId="40DA716E" w:rsidR="00555EC0" w:rsidRPr="0060559E" w:rsidRDefault="00555EC0" w:rsidP="004B69F7">
      <w:pPr>
        <w:pStyle w:val="Prrafodelista"/>
      </w:pPr>
      <w:r w:rsidRPr="0060559E">
        <w:t>Pueden revisar la información financiera de una empresa</w:t>
      </w:r>
      <w:r w:rsidR="004B69F7">
        <w:t>,</w:t>
      </w:r>
      <w:r w:rsidRPr="0060559E">
        <w:t xml:space="preserve"> para evaluar su estabilidad y confiabilidad como proveedor o aliado comercial.</w:t>
      </w:r>
    </w:p>
    <w:p w14:paraId="1C04DFFB" w14:textId="77777777" w:rsidR="008D6E81" w:rsidRDefault="008D6E81" w:rsidP="000453C5"/>
    <w:p w14:paraId="638A6676" w14:textId="3883313E" w:rsidR="00555EC0" w:rsidRPr="0060559E" w:rsidRDefault="00555EC0" w:rsidP="004B69F7">
      <w:pPr>
        <w:pStyle w:val="Prrafodelista"/>
      </w:pPr>
      <w:r w:rsidRPr="0060559E">
        <w:t>Empresas que firman contratos a largo plazo necesitan asegurarse de la solvencia de sus socios.</w:t>
      </w:r>
    </w:p>
    <w:p w14:paraId="7C6D6238" w14:textId="77777777" w:rsidR="003514B4" w:rsidRPr="0060559E" w:rsidRDefault="003514B4" w:rsidP="000453C5"/>
    <w:p w14:paraId="5DB2AAAE" w14:textId="45882CAB" w:rsidR="00555EC0" w:rsidRPr="0060559E" w:rsidRDefault="004B69F7" w:rsidP="000453C5">
      <w:r>
        <w:rPr>
          <w:noProof/>
        </w:rPr>
        <w:lastRenderedPageBreak/>
        <mc:AlternateContent>
          <mc:Choice Requires="wps">
            <w:drawing>
              <wp:inline distT="0" distB="0" distL="0" distR="0" wp14:anchorId="14267477" wp14:editId="269C0968">
                <wp:extent cx="1828800" cy="1828800"/>
                <wp:effectExtent l="76200" t="57150" r="68580" b="95250"/>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8E48623" w14:textId="77777777" w:rsidR="004B69F7" w:rsidRPr="0060559E" w:rsidRDefault="004B69F7" w:rsidP="004B69F7">
                            <w:r w:rsidRPr="004B69F7">
                              <w:rPr>
                                <w:rStyle w:val="Textoennegrita"/>
                                <w:bCs w:val="0"/>
                              </w:rPr>
                              <w:t>Rol del análisis financiero en la gestión empresarial</w:t>
                            </w:r>
                          </w:p>
                          <w:p w14:paraId="41FAA330" w14:textId="77777777" w:rsidR="004B69F7" w:rsidRDefault="004B69F7" w:rsidP="000453C5"/>
                          <w:p w14:paraId="4753444D" w14:textId="77777777" w:rsidR="004B69F7" w:rsidRPr="005F0F9C" w:rsidRDefault="004B69F7" w:rsidP="005F0F9C">
                            <w:r w:rsidRPr="0060559E">
                              <w:t>El análisis financiero es una herramienta clave en la gestión empresarial, ya que proporciona información objetiva sobre la situación económica de una organización, permitiendo tomar decisiones estratégicas fundamentadas. Según Ortiz (2011), su papel dentro de la empresa</w:t>
                            </w:r>
                            <w:r>
                              <w:t>,</w:t>
                            </w:r>
                            <w:r w:rsidRPr="0060559E">
                              <w:t xml:space="preserve"> se extiende a diversas áreas, incluyendo la planificación, el control y la optimización de los recursos.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4267477" id="_x0000_t202" coordsize="21600,21600" o:spt="202" path="m,l,21600r21600,l21600,xe">
                <v:stroke joinstyle="miter"/>
                <v:path gradientshapeok="t" o:connecttype="rect"/>
              </v:shapetype>
              <v:shape id="Cuadro de texto 8"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Ax2ZwmagIAADgFAAAOAAAAAAAAAAAAAAAAAC4CAABkcnMv&#10;ZTJvRG9jLnhtbFBLAQItABQABgAIAAAAIQA3UFTy2AAAAAUBAAAPAAAAAAAAAAAAAAAAAMQEAABk&#10;cnMvZG93bnJldi54bWxQSwUGAAAAAAQABADzAAAAyQUAAAAA&#10;" fillcolor="#4f81bd [3204]" strokecolor="white [3201]" strokeweight="3pt">
                <v:shadow on="t" color="black" opacity="24903f" origin=",.5" offset="0,.55556mm"/>
                <v:textbox style="mso-fit-shape-to-text:t">
                  <w:txbxContent>
                    <w:p w14:paraId="08E48623" w14:textId="77777777" w:rsidR="004B69F7" w:rsidRPr="0060559E" w:rsidRDefault="004B69F7" w:rsidP="004B69F7">
                      <w:r w:rsidRPr="004B69F7">
                        <w:rPr>
                          <w:rStyle w:val="Textoennegrita"/>
                          <w:bCs w:val="0"/>
                        </w:rPr>
                        <w:t>Rol del análisis financiero en la gestión empresarial</w:t>
                      </w:r>
                    </w:p>
                    <w:p w14:paraId="41FAA330" w14:textId="77777777" w:rsidR="004B69F7" w:rsidRDefault="004B69F7" w:rsidP="000453C5"/>
                    <w:p w14:paraId="4753444D" w14:textId="77777777" w:rsidR="004B69F7" w:rsidRPr="005F0F9C" w:rsidRDefault="004B69F7" w:rsidP="005F0F9C">
                      <w:r w:rsidRPr="0060559E">
                        <w:t>El análisis financiero es una herramienta clave en la gestión empresarial, ya que proporciona información objetiva sobre la situación económica de una organización, permitiendo tomar decisiones estratégicas fundamentadas. Según Ortiz (2011), su papel dentro de la empresa</w:t>
                      </w:r>
                      <w:r>
                        <w:t>,</w:t>
                      </w:r>
                      <w:r w:rsidRPr="0060559E">
                        <w:t xml:space="preserve"> se extiende a diversas áreas, incluyendo la planificación, el control y la optimización de los recursos.</w:t>
                      </w:r>
                    </w:p>
                  </w:txbxContent>
                </v:textbox>
                <w10:anchorlock/>
              </v:shape>
            </w:pict>
          </mc:Fallback>
        </mc:AlternateContent>
      </w:r>
    </w:p>
    <w:p w14:paraId="2A4AC1A2" w14:textId="27804571" w:rsidR="00555EC0" w:rsidRPr="009874B1" w:rsidRDefault="00555EC0" w:rsidP="009874B1">
      <w:pPr>
        <w:pStyle w:val="Ttulo2"/>
        <w:rPr>
          <w:sz w:val="22"/>
          <w:szCs w:val="22"/>
        </w:rPr>
      </w:pPr>
      <w:bookmarkStart w:id="15" w:name="_Toc194586258"/>
      <w:r w:rsidRPr="009874B1">
        <w:rPr>
          <w:rStyle w:val="Textoennegrita"/>
          <w:bCs w:val="0"/>
          <w:sz w:val="22"/>
          <w:szCs w:val="22"/>
        </w:rPr>
        <w:t>1.</w:t>
      </w:r>
      <w:r w:rsidR="007C5C5D" w:rsidRPr="009874B1">
        <w:rPr>
          <w:rStyle w:val="Textoennegrita"/>
          <w:bCs w:val="0"/>
          <w:sz w:val="22"/>
          <w:szCs w:val="22"/>
        </w:rPr>
        <w:t>5</w:t>
      </w:r>
      <w:r w:rsidRPr="009874B1">
        <w:rPr>
          <w:rStyle w:val="Textoennegrita"/>
          <w:bCs w:val="0"/>
          <w:sz w:val="22"/>
          <w:szCs w:val="22"/>
        </w:rPr>
        <w:t xml:space="preserve"> Apoyo en la toma de decisiones estratégicas</w:t>
      </w:r>
      <w:bookmarkEnd w:id="15"/>
    </w:p>
    <w:p w14:paraId="31D72707" w14:textId="77777777" w:rsidR="009874B1" w:rsidRDefault="009874B1" w:rsidP="000453C5"/>
    <w:p w14:paraId="10F33753" w14:textId="543289A3" w:rsidR="00555EC0" w:rsidRPr="0060559E" w:rsidRDefault="00555EC0" w:rsidP="000453C5">
      <w:r w:rsidRPr="0060559E">
        <w:t>Las empresas requieren información financiera precisa para establecer planes de crecimiento, evaluar riesgos y determinar inversiones. El análisis financiero permite:</w:t>
      </w:r>
    </w:p>
    <w:p w14:paraId="056D98D2" w14:textId="77777777" w:rsidR="008D6E81" w:rsidRDefault="008D6E81" w:rsidP="000453C5"/>
    <w:p w14:paraId="5D9E2BF7" w14:textId="42530181" w:rsidR="00555EC0" w:rsidRPr="0060559E" w:rsidRDefault="00555EC0" w:rsidP="00635BEC">
      <w:pPr>
        <w:pStyle w:val="Prrafodelista"/>
        <w:numPr>
          <w:ilvl w:val="0"/>
          <w:numId w:val="4"/>
        </w:numPr>
      </w:pPr>
      <w:r w:rsidRPr="0060559E">
        <w:t>Identificar oportunidades de expansión y diversificación.</w:t>
      </w:r>
    </w:p>
    <w:p w14:paraId="18098125" w14:textId="77777777" w:rsidR="00555EC0" w:rsidRPr="0060559E" w:rsidRDefault="00555EC0" w:rsidP="00635BEC">
      <w:pPr>
        <w:pStyle w:val="Prrafodelista"/>
        <w:numPr>
          <w:ilvl w:val="0"/>
          <w:numId w:val="4"/>
        </w:numPr>
      </w:pPr>
      <w:r w:rsidRPr="0060559E">
        <w:t>Evaluar la rentabilidad de nuevos proyectos o líneas de negocio.</w:t>
      </w:r>
    </w:p>
    <w:p w14:paraId="3FAC16D3" w14:textId="77777777" w:rsidR="00555EC0" w:rsidRPr="0060559E" w:rsidRDefault="00555EC0" w:rsidP="00635BEC">
      <w:pPr>
        <w:pStyle w:val="Prrafodelista"/>
        <w:numPr>
          <w:ilvl w:val="0"/>
          <w:numId w:val="4"/>
        </w:numPr>
      </w:pPr>
      <w:r w:rsidRPr="0060559E">
        <w:t>Establecer estrategias para mejorar la eficiencia operativa y reducir costos.</w:t>
      </w:r>
    </w:p>
    <w:p w14:paraId="1EAB87BF" w14:textId="77777777" w:rsidR="008D6E81" w:rsidRDefault="008D6E81" w:rsidP="000453C5"/>
    <w:p w14:paraId="47F460D6" w14:textId="21E94ADD" w:rsidR="00555EC0" w:rsidRPr="0060559E" w:rsidRDefault="00555EC0" w:rsidP="000453C5">
      <w:r w:rsidRPr="0060559E">
        <w:t>Por ejemplo, una empresa que evalúa la viabilidad de abrir una nueva sucursal</w:t>
      </w:r>
      <w:r w:rsidR="00B356D0">
        <w:t>,</w:t>
      </w:r>
      <w:r w:rsidRPr="0060559E">
        <w:t xml:space="preserve"> utilizará indicadores financieros como la rentabilidad esperada, el flujo de caja y el costo del financiamiento antes de tomar una decisión.</w:t>
      </w:r>
    </w:p>
    <w:p w14:paraId="2445479F" w14:textId="77777777" w:rsidR="0067594E" w:rsidRPr="0060559E" w:rsidRDefault="0067594E" w:rsidP="000453C5"/>
    <w:p w14:paraId="30C51167" w14:textId="212A3A08" w:rsidR="00555EC0" w:rsidRPr="0060559E" w:rsidRDefault="00555EC0" w:rsidP="00B356D0">
      <w:pPr>
        <w:pStyle w:val="Prrafodelista"/>
        <w:numPr>
          <w:ilvl w:val="0"/>
          <w:numId w:val="22"/>
        </w:numPr>
        <w:ind w:left="426"/>
      </w:pPr>
      <w:r w:rsidRPr="007E1D89">
        <w:rPr>
          <w:rStyle w:val="Textoennegrita"/>
          <w:bCs w:val="0"/>
        </w:rPr>
        <w:t>Evaluación de la rentabilidad y sostenibilidad</w:t>
      </w:r>
    </w:p>
    <w:p w14:paraId="4B950DE6" w14:textId="77777777" w:rsidR="007E1D89" w:rsidRDefault="007E1D89" w:rsidP="000453C5"/>
    <w:p w14:paraId="13397177" w14:textId="38D12C16" w:rsidR="00555EC0" w:rsidRPr="0060559E" w:rsidRDefault="00555EC0" w:rsidP="000453C5">
      <w:r w:rsidRPr="0060559E">
        <w:t>Un aspecto fundamental de la gestión empresarial es asegurar la sostenibilidad del negocio en el tiempo. A través del análisis financiero</w:t>
      </w:r>
      <w:commentRangeStart w:id="16"/>
      <w:r w:rsidRPr="0060559E">
        <w:t>, se puede:</w:t>
      </w:r>
      <w:commentRangeEnd w:id="16"/>
      <w:r w:rsidR="002663F9">
        <w:rPr>
          <w:rStyle w:val="Refdecomentario"/>
        </w:rPr>
        <w:commentReference w:id="16"/>
      </w:r>
    </w:p>
    <w:p w14:paraId="1088C15A" w14:textId="77777777" w:rsidR="008D6E81" w:rsidRDefault="008D6E81" w:rsidP="000453C5"/>
    <w:p w14:paraId="1DC29BED" w14:textId="35837E15" w:rsidR="00555EC0" w:rsidRPr="0060559E" w:rsidRDefault="00555EC0" w:rsidP="00635BEC">
      <w:pPr>
        <w:pStyle w:val="Prrafodelista"/>
        <w:numPr>
          <w:ilvl w:val="0"/>
          <w:numId w:val="5"/>
        </w:numPr>
      </w:pPr>
      <w:r w:rsidRPr="0060559E">
        <w:t xml:space="preserve">Medir la rentabilidad de la empresa mediante indicadores como el </w:t>
      </w:r>
      <w:r w:rsidRPr="0060559E">
        <w:rPr>
          <w:rStyle w:val="Textoennegrita"/>
        </w:rPr>
        <w:t>ROE (Return on Equity)</w:t>
      </w:r>
      <w:r w:rsidRPr="0060559E">
        <w:t xml:space="preserve"> y el </w:t>
      </w:r>
      <w:r w:rsidRPr="0060559E">
        <w:rPr>
          <w:rStyle w:val="Textoennegrita"/>
        </w:rPr>
        <w:t>ROA (Return on Assets)</w:t>
      </w:r>
      <w:r w:rsidRPr="0060559E">
        <w:t>.</w:t>
      </w:r>
    </w:p>
    <w:p w14:paraId="4DE4A7B1" w14:textId="77777777" w:rsidR="00555EC0" w:rsidRPr="0060559E" w:rsidRDefault="00555EC0" w:rsidP="00635BEC">
      <w:pPr>
        <w:pStyle w:val="Prrafodelista"/>
        <w:numPr>
          <w:ilvl w:val="0"/>
          <w:numId w:val="5"/>
        </w:numPr>
      </w:pPr>
      <w:r w:rsidRPr="0060559E">
        <w:t>Identificar factores que afectan la rentabilidad, como costos operativos elevados o una baja rotación de inventarios.</w:t>
      </w:r>
    </w:p>
    <w:p w14:paraId="58020DE9" w14:textId="77777777" w:rsidR="00555EC0" w:rsidRPr="0060559E" w:rsidRDefault="00555EC0" w:rsidP="00635BEC">
      <w:pPr>
        <w:pStyle w:val="Prrafodelista"/>
        <w:numPr>
          <w:ilvl w:val="0"/>
          <w:numId w:val="5"/>
        </w:numPr>
      </w:pPr>
      <w:r w:rsidRPr="0060559E">
        <w:t>Determinar si los ingresos generados son suficientes para cubrir los costos y generar utilidades sostenibles.</w:t>
      </w:r>
    </w:p>
    <w:p w14:paraId="61DC90F7" w14:textId="19251179" w:rsidR="00555EC0" w:rsidRPr="0060559E" w:rsidRDefault="00555EC0" w:rsidP="000453C5"/>
    <w:p w14:paraId="208ADB39" w14:textId="77777777" w:rsidR="007E1D89" w:rsidRDefault="007E1D89" w:rsidP="000453C5">
      <w:pPr>
        <w:rPr>
          <w:rStyle w:val="Textoennegrita"/>
          <w:bCs w:val="0"/>
        </w:rPr>
      </w:pPr>
    </w:p>
    <w:p w14:paraId="65B22E18" w14:textId="08E6FD2A" w:rsidR="00555EC0" w:rsidRPr="0060559E" w:rsidRDefault="00555EC0" w:rsidP="002663F9">
      <w:pPr>
        <w:pStyle w:val="Prrafodelista"/>
        <w:numPr>
          <w:ilvl w:val="0"/>
          <w:numId w:val="22"/>
        </w:numPr>
        <w:ind w:left="426"/>
      </w:pPr>
      <w:r w:rsidRPr="007E1D89">
        <w:rPr>
          <w:rStyle w:val="Textoennegrita"/>
          <w:bCs w:val="0"/>
        </w:rPr>
        <w:t>Gestión del riesgo financiero</w:t>
      </w:r>
    </w:p>
    <w:p w14:paraId="2EDC6685" w14:textId="77777777" w:rsidR="008D6E81" w:rsidRDefault="008D6E81" w:rsidP="000453C5"/>
    <w:p w14:paraId="7F9F2ACD" w14:textId="4D4D705C" w:rsidR="00555EC0" w:rsidRPr="0060559E" w:rsidRDefault="00555EC0" w:rsidP="000453C5">
      <w:r w:rsidRPr="0060559E">
        <w:t>Toda empresa está expuesta a riesgos financieros que pueden afectar su estabilidad. El análisis financiero ayuda a:</w:t>
      </w:r>
    </w:p>
    <w:p w14:paraId="6CF7B161" w14:textId="77777777" w:rsidR="008D6E81" w:rsidRDefault="008D6E81" w:rsidP="000453C5"/>
    <w:p w14:paraId="183A03BE" w14:textId="5855C1C6" w:rsidR="00555EC0" w:rsidRPr="0060559E" w:rsidRDefault="00555EC0" w:rsidP="00635BEC">
      <w:pPr>
        <w:pStyle w:val="Prrafodelista"/>
        <w:numPr>
          <w:ilvl w:val="0"/>
          <w:numId w:val="6"/>
        </w:numPr>
      </w:pPr>
      <w:r w:rsidRPr="0060559E">
        <w:t>Identificar riesgos de liquidez, asegurando que la empresa pueda cumplir con sus obligaciones de corto plazo.</w:t>
      </w:r>
    </w:p>
    <w:p w14:paraId="04AE60E0" w14:textId="77777777" w:rsidR="00555EC0" w:rsidRPr="0060559E" w:rsidRDefault="00555EC0" w:rsidP="00635BEC">
      <w:pPr>
        <w:pStyle w:val="Prrafodelista"/>
        <w:numPr>
          <w:ilvl w:val="0"/>
          <w:numId w:val="6"/>
        </w:numPr>
      </w:pPr>
      <w:r w:rsidRPr="0060559E">
        <w:t>Evaluar el endeudamiento y su impacto en la estabilidad financiera.</w:t>
      </w:r>
    </w:p>
    <w:p w14:paraId="30C7247A" w14:textId="77777777" w:rsidR="00555EC0" w:rsidRPr="0060559E" w:rsidRDefault="00555EC0" w:rsidP="00635BEC">
      <w:pPr>
        <w:pStyle w:val="Prrafodelista"/>
        <w:numPr>
          <w:ilvl w:val="0"/>
          <w:numId w:val="6"/>
        </w:numPr>
      </w:pPr>
      <w:r w:rsidRPr="0060559E">
        <w:t>Prever posibles crisis financieras y tomar medidas correctivas a tiempo.</w:t>
      </w:r>
    </w:p>
    <w:p w14:paraId="43A892C7" w14:textId="77777777" w:rsidR="008D6E81" w:rsidRDefault="008D6E81" w:rsidP="000453C5"/>
    <w:p w14:paraId="62CF3183" w14:textId="128DCC6C" w:rsidR="00555EC0" w:rsidRPr="0060559E" w:rsidRDefault="00555EC0" w:rsidP="000453C5">
      <w:r w:rsidRPr="0060559E">
        <w:t xml:space="preserve">Por ejemplo, una empresa con un alto nivel de endeudamiento puede utilizar el </w:t>
      </w:r>
      <w:r w:rsidRPr="0060559E">
        <w:rPr>
          <w:rStyle w:val="Textoennegrita"/>
        </w:rPr>
        <w:t>índice de cobertura de intereses</w:t>
      </w:r>
      <w:r w:rsidR="004E5892">
        <w:rPr>
          <w:rStyle w:val="Textoennegrita"/>
        </w:rPr>
        <w:t>,</w:t>
      </w:r>
      <w:r w:rsidRPr="0060559E">
        <w:t xml:space="preserve"> para determinar si tiene la capacidad de pagar su deuda sin comprometer su operación.</w:t>
      </w:r>
    </w:p>
    <w:p w14:paraId="41AB5C96" w14:textId="3E1C0641" w:rsidR="00555EC0" w:rsidRPr="0060559E" w:rsidRDefault="00555EC0" w:rsidP="000453C5"/>
    <w:p w14:paraId="660BB2D8" w14:textId="3291169F" w:rsidR="00555EC0" w:rsidRPr="0060559E" w:rsidRDefault="00555EC0" w:rsidP="004E5892">
      <w:pPr>
        <w:pStyle w:val="Prrafodelista"/>
        <w:numPr>
          <w:ilvl w:val="0"/>
          <w:numId w:val="22"/>
        </w:numPr>
        <w:ind w:left="426"/>
      </w:pPr>
      <w:r w:rsidRPr="007E1D89">
        <w:rPr>
          <w:rStyle w:val="Textoennegrita"/>
          <w:bCs w:val="0"/>
        </w:rPr>
        <w:t>Optimización del uso de los recursos</w:t>
      </w:r>
    </w:p>
    <w:p w14:paraId="48AD3060" w14:textId="77777777" w:rsidR="007E1D89" w:rsidRDefault="007E1D89" w:rsidP="000453C5"/>
    <w:p w14:paraId="69D8E5D4" w14:textId="08AF506E" w:rsidR="00555EC0" w:rsidRPr="0060559E" w:rsidRDefault="00555EC0" w:rsidP="000453C5">
      <w:r w:rsidRPr="0060559E">
        <w:t>La gestión eficiente de los recursos financieros permite mejorar la productividad y la competitividad de la empresa. El análisis financiero contribuye a:</w:t>
      </w:r>
    </w:p>
    <w:p w14:paraId="56CB8404" w14:textId="77777777" w:rsidR="008D6E81" w:rsidRDefault="008D6E81" w:rsidP="000453C5"/>
    <w:p w14:paraId="40F5DC4B" w14:textId="45FB5A7F" w:rsidR="00555EC0" w:rsidRPr="0060559E" w:rsidRDefault="00555EC0" w:rsidP="00635BEC">
      <w:pPr>
        <w:pStyle w:val="Prrafodelista"/>
        <w:numPr>
          <w:ilvl w:val="0"/>
          <w:numId w:val="7"/>
        </w:numPr>
      </w:pPr>
      <w:r w:rsidRPr="0060559E">
        <w:t>Identificar áreas de la empresa donde se pueden reducir costos sin afectar la calidad.</w:t>
      </w:r>
    </w:p>
    <w:p w14:paraId="331100C3" w14:textId="77777777" w:rsidR="00555EC0" w:rsidRPr="0060559E" w:rsidRDefault="00555EC0" w:rsidP="00635BEC">
      <w:pPr>
        <w:pStyle w:val="Prrafodelista"/>
        <w:numPr>
          <w:ilvl w:val="0"/>
          <w:numId w:val="7"/>
        </w:numPr>
      </w:pPr>
      <w:r w:rsidRPr="0060559E">
        <w:t>Optimizar la gestión del capital de trabajo, asegurando un equilibrio entre cuentas por cobrar, inventarios y cuentas por pagar.</w:t>
      </w:r>
    </w:p>
    <w:p w14:paraId="2E5718AD" w14:textId="77777777" w:rsidR="00555EC0" w:rsidRPr="0060559E" w:rsidRDefault="00555EC0" w:rsidP="00635BEC">
      <w:pPr>
        <w:pStyle w:val="Prrafodelista"/>
        <w:numPr>
          <w:ilvl w:val="0"/>
          <w:numId w:val="7"/>
        </w:numPr>
      </w:pPr>
      <w:r w:rsidRPr="0060559E">
        <w:t>Determinar estrategias para mejorar la eficiencia operativa y maximizar los beneficios.</w:t>
      </w:r>
    </w:p>
    <w:p w14:paraId="42322E07" w14:textId="77777777" w:rsidR="008D6E81" w:rsidRDefault="008D6E81" w:rsidP="000453C5"/>
    <w:p w14:paraId="5E5A6489" w14:textId="282C2FCA" w:rsidR="00555EC0" w:rsidRPr="0060559E" w:rsidRDefault="00555EC0" w:rsidP="000453C5">
      <w:r w:rsidRPr="0060559E">
        <w:t xml:space="preserve">Un caso común es el análisis del </w:t>
      </w:r>
      <w:r w:rsidRPr="0060559E">
        <w:rPr>
          <w:rStyle w:val="Textoennegrita"/>
        </w:rPr>
        <w:t>ciclo de conversión de efectivo</w:t>
      </w:r>
      <w:r w:rsidRPr="0060559E">
        <w:t>, que permite a las empresas gestionar mejor sus flujos de caja y evitar problemas de liquidez.</w:t>
      </w:r>
    </w:p>
    <w:p w14:paraId="4CCFC4BE" w14:textId="5428C766" w:rsidR="00555EC0" w:rsidRPr="0060559E" w:rsidRDefault="00555EC0" w:rsidP="000453C5"/>
    <w:p w14:paraId="59BB9938" w14:textId="151E86F9" w:rsidR="00555EC0" w:rsidRPr="0060559E" w:rsidRDefault="00555EC0" w:rsidP="004E5892">
      <w:pPr>
        <w:pStyle w:val="Prrafodelista"/>
        <w:numPr>
          <w:ilvl w:val="0"/>
          <w:numId w:val="22"/>
        </w:numPr>
        <w:ind w:left="426"/>
      </w:pPr>
      <w:r w:rsidRPr="007E1D89">
        <w:rPr>
          <w:rStyle w:val="Textoennegrita"/>
          <w:bCs w:val="0"/>
        </w:rPr>
        <w:t>Medición del desempeño financiero</w:t>
      </w:r>
    </w:p>
    <w:p w14:paraId="1E9D42F5" w14:textId="77777777" w:rsidR="007E1D89" w:rsidRDefault="007E1D89" w:rsidP="000453C5"/>
    <w:p w14:paraId="0CF1DE47" w14:textId="4D85BC7F" w:rsidR="00555EC0" w:rsidRPr="0060559E" w:rsidRDefault="00555EC0" w:rsidP="000453C5">
      <w:r w:rsidRPr="0060559E">
        <w:t>El análisis financiero es esencial para evaluar el cumplimiento de los objetivos organizacionales. A través del uso de indicadores de gestión, la empresa puede:</w:t>
      </w:r>
    </w:p>
    <w:p w14:paraId="5471E6C0" w14:textId="77777777" w:rsidR="008D6E81" w:rsidRDefault="008D6E81" w:rsidP="000453C5"/>
    <w:p w14:paraId="35E8F09B" w14:textId="1A1C8DA0" w:rsidR="00555EC0" w:rsidRPr="0060559E" w:rsidRDefault="00555EC0" w:rsidP="00635BEC">
      <w:pPr>
        <w:pStyle w:val="Prrafodelista"/>
        <w:numPr>
          <w:ilvl w:val="0"/>
          <w:numId w:val="8"/>
        </w:numPr>
      </w:pPr>
      <w:r w:rsidRPr="0060559E">
        <w:t>Comparar su desempeño con períodos anteriores o con empresas del mismo sector.</w:t>
      </w:r>
    </w:p>
    <w:p w14:paraId="44634798" w14:textId="77777777" w:rsidR="00555EC0" w:rsidRPr="0060559E" w:rsidRDefault="00555EC0" w:rsidP="00635BEC">
      <w:pPr>
        <w:pStyle w:val="Prrafodelista"/>
        <w:numPr>
          <w:ilvl w:val="0"/>
          <w:numId w:val="8"/>
        </w:numPr>
      </w:pPr>
      <w:r w:rsidRPr="0060559E">
        <w:t>Establecer metas financieras realistas y monitorear su progreso.</w:t>
      </w:r>
    </w:p>
    <w:p w14:paraId="2FBE7187" w14:textId="77777777" w:rsidR="00555EC0" w:rsidRPr="0060559E" w:rsidRDefault="00555EC0" w:rsidP="00635BEC">
      <w:pPr>
        <w:pStyle w:val="Prrafodelista"/>
        <w:numPr>
          <w:ilvl w:val="0"/>
          <w:numId w:val="8"/>
        </w:numPr>
      </w:pPr>
      <w:r w:rsidRPr="0060559E">
        <w:t>Implementar acciones correctivas en caso de desviaciones en los resultados esperados.</w:t>
      </w:r>
    </w:p>
    <w:p w14:paraId="7303201C" w14:textId="77777777" w:rsidR="008D6E81" w:rsidRDefault="008D6E81" w:rsidP="000453C5"/>
    <w:p w14:paraId="64FC1779" w14:textId="0F866C84" w:rsidR="007E1D89" w:rsidRPr="0060559E" w:rsidRDefault="00555EC0" w:rsidP="000453C5">
      <w:r w:rsidRPr="0060559E">
        <w:t xml:space="preserve">El uso de herramientas como el </w:t>
      </w:r>
      <w:r w:rsidRPr="0060559E">
        <w:rPr>
          <w:rStyle w:val="Textoennegrita"/>
        </w:rPr>
        <w:t>análisis horizontal y vertical</w:t>
      </w:r>
      <w:r w:rsidRPr="0060559E">
        <w:t>, junto con indicadores como el margen de utilidad y el EBITDA, permite obtener una visión clara del desempeño de la empresa y su evolución a lo largo del tiempo.</w:t>
      </w:r>
    </w:p>
    <w:p w14:paraId="4C2B3418" w14:textId="745A7E80" w:rsidR="00555EC0" w:rsidRPr="007E1D89" w:rsidRDefault="00A028A0" w:rsidP="007E1D89">
      <w:pPr>
        <w:pStyle w:val="Ttulo2"/>
        <w:rPr>
          <w:sz w:val="22"/>
          <w:szCs w:val="22"/>
        </w:rPr>
      </w:pPr>
      <w:bookmarkStart w:id="17" w:name="_Toc194586259"/>
      <w:r w:rsidRPr="007E1D89">
        <w:rPr>
          <w:rStyle w:val="Textoennegrita"/>
          <w:bCs w:val="0"/>
          <w:sz w:val="22"/>
          <w:szCs w:val="22"/>
        </w:rPr>
        <w:t>1.</w:t>
      </w:r>
      <w:r w:rsidR="007C5C5D" w:rsidRPr="007E1D89">
        <w:rPr>
          <w:rStyle w:val="Textoennegrita"/>
          <w:bCs w:val="0"/>
          <w:sz w:val="22"/>
          <w:szCs w:val="22"/>
        </w:rPr>
        <w:t xml:space="preserve">6 </w:t>
      </w:r>
      <w:r w:rsidR="00555EC0" w:rsidRPr="007E1D89">
        <w:rPr>
          <w:rStyle w:val="Textoennegrita"/>
          <w:bCs w:val="0"/>
          <w:sz w:val="22"/>
          <w:szCs w:val="22"/>
        </w:rPr>
        <w:t xml:space="preserve">Beneficios y </w:t>
      </w:r>
      <w:r w:rsidR="008D6E81" w:rsidRPr="007E1D89">
        <w:rPr>
          <w:rStyle w:val="Textoennegrita"/>
          <w:bCs w:val="0"/>
          <w:sz w:val="22"/>
          <w:szCs w:val="22"/>
        </w:rPr>
        <w:t>limitaciones del análisis financiero</w:t>
      </w:r>
      <w:bookmarkEnd w:id="17"/>
    </w:p>
    <w:p w14:paraId="625990ED" w14:textId="77777777" w:rsidR="008D6E81" w:rsidRDefault="008D6E81" w:rsidP="000453C5"/>
    <w:p w14:paraId="307A5536" w14:textId="584A83EA" w:rsidR="00555EC0" w:rsidRDefault="00555EC0" w:rsidP="000453C5">
      <w:r w:rsidRPr="0060559E">
        <w:t>El análisis financiero es una herramienta fundamental para evaluar la situación económica de una empresa, facilitando la toma de decisiones estratégicas. Sin embargo, aunque ofrece múltiples ventajas, también presenta ciertas limitaciones que deben ser consideradas al momento de interpretar los resultados.</w:t>
      </w:r>
    </w:p>
    <w:p w14:paraId="3DB397BA" w14:textId="2DD08DBE" w:rsidR="00AB63CB" w:rsidRDefault="00AB63CB" w:rsidP="000453C5"/>
    <w:p w14:paraId="34DA7D54" w14:textId="3D06C80C" w:rsidR="00AB63CB" w:rsidRDefault="00AB63CB" w:rsidP="000453C5"/>
    <w:p w14:paraId="4835479B" w14:textId="3F08D795" w:rsidR="00AB63CB" w:rsidRDefault="00AB63CB" w:rsidP="000453C5"/>
    <w:p w14:paraId="5143338A" w14:textId="1A1D08C1" w:rsidR="00AB63CB" w:rsidRDefault="00AB63CB" w:rsidP="000453C5"/>
    <w:p w14:paraId="66E5A2DC" w14:textId="12A5CE75" w:rsidR="00AB63CB" w:rsidRDefault="00AB63CB" w:rsidP="000453C5"/>
    <w:p w14:paraId="7DEE0DA1" w14:textId="77777777" w:rsidR="00AB63CB" w:rsidRPr="0060559E" w:rsidRDefault="00AB63CB" w:rsidP="000453C5"/>
    <w:p w14:paraId="6023BFF3" w14:textId="4C50FA1C" w:rsidR="00555EC0" w:rsidRPr="0060559E" w:rsidRDefault="00555EC0" w:rsidP="000453C5"/>
    <w:p w14:paraId="5687A41E" w14:textId="40F255A9" w:rsidR="00555EC0" w:rsidRPr="00AB63CB" w:rsidRDefault="00555EC0" w:rsidP="000453C5">
      <w:pPr>
        <w:rPr>
          <w:rStyle w:val="Textoennegrita"/>
          <w:bCs w:val="0"/>
        </w:rPr>
      </w:pPr>
      <w:r w:rsidRPr="00AB63CB">
        <w:rPr>
          <w:rStyle w:val="Textoennegrita"/>
          <w:bCs w:val="0"/>
        </w:rPr>
        <w:lastRenderedPageBreak/>
        <w:t xml:space="preserve">Beneficios del </w:t>
      </w:r>
      <w:r w:rsidR="008D6E81" w:rsidRPr="00AB63CB">
        <w:rPr>
          <w:rStyle w:val="Textoennegrita"/>
          <w:bCs w:val="0"/>
        </w:rPr>
        <w:t>análisis financiero:</w:t>
      </w:r>
    </w:p>
    <w:p w14:paraId="2BCD0B76" w14:textId="308DE35C" w:rsidR="008D6E81" w:rsidRDefault="008D6E81" w:rsidP="000453C5"/>
    <w:p w14:paraId="4E57FC4A" w14:textId="72C75576" w:rsidR="00AB63CB" w:rsidRDefault="00AB63CB" w:rsidP="000453C5">
      <w:r>
        <w:t xml:space="preserve">Así como en todo proceso, el análisis financiero tiene sus aspectos positivos, los cuales llevan a un mejor entendimiento de su funcionalidad, </w:t>
      </w:r>
      <w:commentRangeStart w:id="18"/>
      <w:r>
        <w:t>destacando lo siguiente:</w:t>
      </w:r>
      <w:commentRangeEnd w:id="18"/>
      <w:r w:rsidR="00D05EE6">
        <w:rPr>
          <w:rStyle w:val="Refdecomentario"/>
        </w:rPr>
        <w:commentReference w:id="18"/>
      </w:r>
    </w:p>
    <w:p w14:paraId="103B9186" w14:textId="77777777" w:rsidR="00AB63CB" w:rsidRPr="0060559E" w:rsidRDefault="00AB63CB" w:rsidP="000453C5"/>
    <w:p w14:paraId="2CB000BF" w14:textId="4FE8CC8D" w:rsidR="00555EC0" w:rsidRPr="008D6E81" w:rsidRDefault="00555EC0" w:rsidP="00635BEC">
      <w:pPr>
        <w:pStyle w:val="Prrafodelista"/>
        <w:numPr>
          <w:ilvl w:val="0"/>
          <w:numId w:val="9"/>
        </w:numPr>
      </w:pPr>
      <w:r w:rsidRPr="008D6E81">
        <w:rPr>
          <w:rStyle w:val="Textoennegrita"/>
        </w:rPr>
        <w:t>Facilita la toma de decisiones estratégicas</w:t>
      </w:r>
    </w:p>
    <w:p w14:paraId="77195DCD" w14:textId="7704DC35" w:rsidR="00555EC0" w:rsidRDefault="00555EC0" w:rsidP="008D6E81">
      <w:pPr>
        <w:pStyle w:val="Prrafodelista"/>
      </w:pPr>
      <w:r w:rsidRPr="0060559E">
        <w:t>El análisis financiero permite a los directivos y propietarios de una empresa</w:t>
      </w:r>
      <w:r w:rsidR="00D05EE6">
        <w:t>,</w:t>
      </w:r>
      <w:r w:rsidRPr="0060559E">
        <w:t xml:space="preserve"> evaluar su situación económica de manera objetiva. Con base en esta información, pueden tomar decisiones informadas sobre inversión, financiamiento, costos y crecimiento.</w:t>
      </w:r>
    </w:p>
    <w:p w14:paraId="39BC66A6" w14:textId="77777777" w:rsidR="008D6E81" w:rsidRPr="0060559E" w:rsidRDefault="008D6E81" w:rsidP="008D6E81"/>
    <w:p w14:paraId="23306714" w14:textId="2392E284" w:rsidR="00555EC0" w:rsidRPr="008D6E81" w:rsidRDefault="00555EC0" w:rsidP="00635BEC">
      <w:pPr>
        <w:pStyle w:val="Prrafodelista"/>
        <w:numPr>
          <w:ilvl w:val="0"/>
          <w:numId w:val="9"/>
        </w:numPr>
      </w:pPr>
      <w:r w:rsidRPr="008D6E81">
        <w:rPr>
          <w:rStyle w:val="Textoennegrita"/>
        </w:rPr>
        <w:t>Permite evaluar la rentabilidad y eficiencia</w:t>
      </w:r>
    </w:p>
    <w:p w14:paraId="12EF296F" w14:textId="5508AD54" w:rsidR="00555EC0" w:rsidRDefault="00555EC0" w:rsidP="008D6E81">
      <w:pPr>
        <w:pStyle w:val="Prrafodelista"/>
      </w:pPr>
      <w:r w:rsidRPr="0060559E">
        <w:t xml:space="preserve">A través de indicadores financieros como el </w:t>
      </w:r>
      <w:r w:rsidRPr="0060559E">
        <w:rPr>
          <w:rStyle w:val="Textoennegrita"/>
        </w:rPr>
        <w:t>ROE (Return on Equity)</w:t>
      </w:r>
      <w:r w:rsidRPr="0060559E">
        <w:t xml:space="preserve">, el </w:t>
      </w:r>
      <w:r w:rsidRPr="0060559E">
        <w:rPr>
          <w:rStyle w:val="Textoennegrita"/>
        </w:rPr>
        <w:t>ROA (Return on Assets)</w:t>
      </w:r>
      <w:r w:rsidRPr="0060559E">
        <w:t xml:space="preserve"> y los márgenes de utilidad, se puede determinar si la empresa está generando beneficios adecuados en relación con sus recursos y estructura de costos.</w:t>
      </w:r>
    </w:p>
    <w:p w14:paraId="48EE6561" w14:textId="77777777" w:rsidR="008D6E81" w:rsidRPr="0060559E" w:rsidRDefault="008D6E81" w:rsidP="008D6E81">
      <w:pPr>
        <w:pStyle w:val="Prrafodelista"/>
      </w:pPr>
    </w:p>
    <w:p w14:paraId="7C153F84" w14:textId="02D8487C" w:rsidR="00555EC0" w:rsidRPr="008D6E81" w:rsidRDefault="00555EC0" w:rsidP="00635BEC">
      <w:pPr>
        <w:pStyle w:val="Prrafodelista"/>
        <w:numPr>
          <w:ilvl w:val="0"/>
          <w:numId w:val="9"/>
        </w:numPr>
      </w:pPr>
      <w:r w:rsidRPr="008D6E81">
        <w:rPr>
          <w:rStyle w:val="Textoennegrita"/>
        </w:rPr>
        <w:t>Mejora la gestión del riesgo</w:t>
      </w:r>
    </w:p>
    <w:p w14:paraId="5632B3FF" w14:textId="7CB4095C" w:rsidR="00555EC0" w:rsidRDefault="00555EC0" w:rsidP="008D6E81">
      <w:pPr>
        <w:pStyle w:val="Prrafodelista"/>
      </w:pPr>
      <w:r w:rsidRPr="0060559E">
        <w:t xml:space="preserve">El análisis financiero ayuda a identificar riesgos financieros, operativos y de mercado que pueden afectar la estabilidad de la empresa. Por ejemplo, mediante el análisis de </w:t>
      </w:r>
      <w:r w:rsidRPr="0060559E">
        <w:rPr>
          <w:rStyle w:val="Textoennegrita"/>
        </w:rPr>
        <w:t>liquidez</w:t>
      </w:r>
      <w:r w:rsidRPr="0060559E">
        <w:t>, se puede evaluar la capacidad de la empresa para cumplir con sus obligaciones de corto plazo.</w:t>
      </w:r>
    </w:p>
    <w:p w14:paraId="21D8076F" w14:textId="77777777" w:rsidR="008D6E81" w:rsidRPr="0060559E" w:rsidRDefault="008D6E81" w:rsidP="008D6E81">
      <w:pPr>
        <w:pStyle w:val="Prrafodelista"/>
      </w:pPr>
    </w:p>
    <w:p w14:paraId="72302004" w14:textId="0A5ADB4E" w:rsidR="00555EC0" w:rsidRPr="008D6E81" w:rsidRDefault="00555EC0" w:rsidP="00635BEC">
      <w:pPr>
        <w:pStyle w:val="Prrafodelista"/>
        <w:numPr>
          <w:ilvl w:val="0"/>
          <w:numId w:val="9"/>
        </w:numPr>
      </w:pPr>
      <w:r w:rsidRPr="008D6E81">
        <w:rPr>
          <w:rStyle w:val="Textoennegrita"/>
        </w:rPr>
        <w:t>Optimiza la gestión del capital de trabajo</w:t>
      </w:r>
    </w:p>
    <w:p w14:paraId="3B492640" w14:textId="7C553CC4" w:rsidR="00555EC0" w:rsidRDefault="00555EC0" w:rsidP="008D6E81">
      <w:pPr>
        <w:pStyle w:val="Prrafodelista"/>
      </w:pPr>
      <w:r w:rsidRPr="0060559E">
        <w:t>Permite identificar oportunidades para mejorar la rotación de inventarios, optimizar las cuentas por cobrar y manejar eficientemente las cuentas por pagar, asegurando que la empresa tenga suficiente efectivo para operar sin dificultades.</w:t>
      </w:r>
    </w:p>
    <w:p w14:paraId="6D0916A6" w14:textId="77777777" w:rsidR="008D6E81" w:rsidRPr="0060559E" w:rsidRDefault="008D6E81" w:rsidP="008D6E81">
      <w:pPr>
        <w:pStyle w:val="Prrafodelista"/>
      </w:pPr>
    </w:p>
    <w:p w14:paraId="004D3534" w14:textId="215606F2" w:rsidR="00555EC0" w:rsidRPr="008D6E81" w:rsidRDefault="00555EC0" w:rsidP="00635BEC">
      <w:pPr>
        <w:pStyle w:val="Prrafodelista"/>
        <w:numPr>
          <w:ilvl w:val="0"/>
          <w:numId w:val="9"/>
        </w:numPr>
      </w:pPr>
      <w:r w:rsidRPr="008D6E81">
        <w:rPr>
          <w:rStyle w:val="Textoennegrita"/>
        </w:rPr>
        <w:t>Facilita la comparación con el sector</w:t>
      </w:r>
    </w:p>
    <w:p w14:paraId="2CFEB81A" w14:textId="77777777" w:rsidR="00555EC0" w:rsidRPr="0060559E" w:rsidRDefault="00555EC0" w:rsidP="008D6E81">
      <w:pPr>
        <w:pStyle w:val="Prrafodelista"/>
      </w:pPr>
      <w:r w:rsidRPr="0060559E">
        <w:t xml:space="preserve">A través de </w:t>
      </w:r>
      <w:r w:rsidRPr="008D6E81">
        <w:rPr>
          <w:i/>
          <w:iCs/>
        </w:rPr>
        <w:t>benchmarking</w:t>
      </w:r>
      <w:r w:rsidRPr="0060559E">
        <w:t xml:space="preserve"> financiero, las empresas pueden comparar sus indicadores con los de otras organizaciones del mismo sector, identificando fortalezas y áreas de mejora.</w:t>
      </w:r>
    </w:p>
    <w:p w14:paraId="42E9775E" w14:textId="3B56BCF7" w:rsidR="00555EC0" w:rsidRPr="0060559E" w:rsidRDefault="00555EC0" w:rsidP="000453C5"/>
    <w:p w14:paraId="119522AC" w14:textId="15888052" w:rsidR="00555EC0" w:rsidRDefault="003514B4" w:rsidP="000453C5">
      <w:pPr>
        <w:rPr>
          <w:rStyle w:val="Textoennegrita"/>
        </w:rPr>
      </w:pPr>
      <w:r w:rsidRPr="0060559E">
        <w:rPr>
          <w:rStyle w:val="Textoennegrita"/>
        </w:rPr>
        <w:t>L</w:t>
      </w:r>
      <w:r w:rsidR="00555EC0" w:rsidRPr="0060559E">
        <w:rPr>
          <w:rStyle w:val="Textoennegrita"/>
        </w:rPr>
        <w:t xml:space="preserve">imitaciones del </w:t>
      </w:r>
      <w:r w:rsidR="008D6E81" w:rsidRPr="0060559E">
        <w:rPr>
          <w:rStyle w:val="Textoennegrita"/>
        </w:rPr>
        <w:t>análisis financiero</w:t>
      </w:r>
      <w:r w:rsidR="008D6E81">
        <w:rPr>
          <w:rStyle w:val="Textoennegrita"/>
        </w:rPr>
        <w:t>:</w:t>
      </w:r>
    </w:p>
    <w:p w14:paraId="30AF905F" w14:textId="5A426A65" w:rsidR="00485BA6" w:rsidRDefault="00485BA6" w:rsidP="000453C5">
      <w:pPr>
        <w:rPr>
          <w:rStyle w:val="Textoennegrita"/>
        </w:rPr>
      </w:pPr>
    </w:p>
    <w:p w14:paraId="40F89562" w14:textId="11767060" w:rsidR="00485BA6" w:rsidRPr="00485BA6" w:rsidRDefault="00485BA6" w:rsidP="000453C5">
      <w:pPr>
        <w:rPr>
          <w:rStyle w:val="Textoennegrita"/>
          <w:b w:val="0"/>
          <w:bCs w:val="0"/>
        </w:rPr>
      </w:pPr>
      <w:r>
        <w:rPr>
          <w:rStyle w:val="Textoennegrita"/>
          <w:b w:val="0"/>
          <w:bCs w:val="0"/>
        </w:rPr>
        <w:t xml:space="preserve">Así como existen los aspectos positivos, también hacen presencia los negativos, los cuales se presentan como limitaciones dentro del análisis financiero, </w:t>
      </w:r>
      <w:commentRangeStart w:id="19"/>
      <w:r>
        <w:rPr>
          <w:rStyle w:val="Textoennegrita"/>
          <w:b w:val="0"/>
          <w:bCs w:val="0"/>
        </w:rPr>
        <w:t>destacando lo</w:t>
      </w:r>
      <w:r w:rsidR="00C47818">
        <w:rPr>
          <w:rStyle w:val="Textoennegrita"/>
          <w:b w:val="0"/>
          <w:bCs w:val="0"/>
        </w:rPr>
        <w:t xml:space="preserve"> sigu</w:t>
      </w:r>
      <w:r w:rsidR="00981277">
        <w:rPr>
          <w:rStyle w:val="Textoennegrita"/>
          <w:b w:val="0"/>
          <w:bCs w:val="0"/>
        </w:rPr>
        <w:t>i</w:t>
      </w:r>
      <w:r w:rsidR="00C47818">
        <w:rPr>
          <w:rStyle w:val="Textoennegrita"/>
          <w:b w:val="0"/>
          <w:bCs w:val="0"/>
        </w:rPr>
        <w:t>ente</w:t>
      </w:r>
      <w:r>
        <w:rPr>
          <w:rStyle w:val="Textoennegrita"/>
          <w:b w:val="0"/>
          <w:bCs w:val="0"/>
        </w:rPr>
        <w:t>:</w:t>
      </w:r>
      <w:commentRangeEnd w:id="19"/>
      <w:r w:rsidR="00981277">
        <w:rPr>
          <w:rStyle w:val="Refdecomentario"/>
        </w:rPr>
        <w:commentReference w:id="19"/>
      </w:r>
    </w:p>
    <w:p w14:paraId="09BBC73F" w14:textId="77777777" w:rsidR="003514B4" w:rsidRPr="0060559E" w:rsidRDefault="003514B4" w:rsidP="000453C5"/>
    <w:p w14:paraId="215FEBF0" w14:textId="30603576" w:rsidR="00555EC0" w:rsidRPr="0060559E" w:rsidRDefault="00555EC0" w:rsidP="00635BEC">
      <w:pPr>
        <w:pStyle w:val="Prrafodelista"/>
        <w:numPr>
          <w:ilvl w:val="0"/>
          <w:numId w:val="10"/>
        </w:numPr>
      </w:pPr>
      <w:r w:rsidRPr="008D6E81">
        <w:rPr>
          <w:rStyle w:val="Textoennegrita"/>
          <w:bCs w:val="0"/>
        </w:rPr>
        <w:t>Dependencia de la calidad de la información contable</w:t>
      </w:r>
    </w:p>
    <w:p w14:paraId="77EB2CA7" w14:textId="10DAD786" w:rsidR="00555EC0" w:rsidRDefault="00555EC0" w:rsidP="008D6E81">
      <w:pPr>
        <w:pStyle w:val="Prrafodelista"/>
      </w:pPr>
      <w:r w:rsidRPr="0060559E">
        <w:t>El análisis financiero se basa en la información contable, por lo que</w:t>
      </w:r>
      <w:r w:rsidR="7DB8B411" w:rsidRPr="0060559E">
        <w:t>,</w:t>
      </w:r>
      <w:r w:rsidRPr="0060559E">
        <w:t xml:space="preserve"> si los datos no son precisos, actualizados o han sido manipulados, los resultados pueden ser erróneos y llevar a decisiones incorrectas.</w:t>
      </w:r>
    </w:p>
    <w:p w14:paraId="368AFB5C" w14:textId="77777777" w:rsidR="008D6E81" w:rsidRPr="0060559E" w:rsidRDefault="008D6E81" w:rsidP="008D6E81">
      <w:pPr>
        <w:pStyle w:val="Prrafodelista"/>
      </w:pPr>
    </w:p>
    <w:p w14:paraId="141CF40A" w14:textId="114122E4" w:rsidR="00555EC0" w:rsidRPr="0060559E" w:rsidRDefault="00555EC0" w:rsidP="00635BEC">
      <w:pPr>
        <w:pStyle w:val="Prrafodelista"/>
        <w:numPr>
          <w:ilvl w:val="0"/>
          <w:numId w:val="10"/>
        </w:numPr>
      </w:pPr>
      <w:r w:rsidRPr="008D6E81">
        <w:rPr>
          <w:rStyle w:val="Textoennegrita"/>
          <w:bCs w:val="0"/>
        </w:rPr>
        <w:t>No considera factores externos</w:t>
      </w:r>
    </w:p>
    <w:p w14:paraId="35CAD05E" w14:textId="0CD9BD6F" w:rsidR="00555EC0" w:rsidRDefault="00555EC0" w:rsidP="008D6E81">
      <w:pPr>
        <w:pStyle w:val="Prrafodelista"/>
      </w:pPr>
      <w:r w:rsidRPr="0060559E">
        <w:t>Aunque proporciona una visión detallada de la situación financiera de la empresa, el análisis financiero no siempre tiene en cuenta factores externos como la inflación, cambios en la regulación, el entorno macroeconómico o la competencia.</w:t>
      </w:r>
    </w:p>
    <w:p w14:paraId="184509F8" w14:textId="77777777" w:rsidR="008D6E81" w:rsidRPr="0060559E" w:rsidRDefault="008D6E81" w:rsidP="008D6E81"/>
    <w:p w14:paraId="40A86A7C" w14:textId="1BFB0A66" w:rsidR="00555EC0" w:rsidRPr="0060559E" w:rsidRDefault="00555EC0" w:rsidP="00635BEC">
      <w:pPr>
        <w:pStyle w:val="Prrafodelista"/>
        <w:numPr>
          <w:ilvl w:val="0"/>
          <w:numId w:val="10"/>
        </w:numPr>
      </w:pPr>
      <w:r w:rsidRPr="008D6E81">
        <w:rPr>
          <w:rStyle w:val="Textoennegrita"/>
          <w:bCs w:val="0"/>
        </w:rPr>
        <w:lastRenderedPageBreak/>
        <w:t>Puede ser influenciado por decisiones contables</w:t>
      </w:r>
    </w:p>
    <w:p w14:paraId="1809E3B4" w14:textId="7EC2BB4C" w:rsidR="00555EC0" w:rsidRDefault="00555EC0" w:rsidP="008D6E81">
      <w:pPr>
        <w:pStyle w:val="Prrafodelista"/>
      </w:pPr>
      <w:r w:rsidRPr="0060559E">
        <w:t>Las empresas pueden utilizar diferentes métodos contables para la valoración de inventarios, amortización de activos y reconocimiento de ingresos, lo que puede afectar la interpretación de los estados financieros y dificultar la comparación entre compañías.</w:t>
      </w:r>
    </w:p>
    <w:p w14:paraId="0F98597C" w14:textId="77777777" w:rsidR="008D6E81" w:rsidRPr="0060559E" w:rsidRDefault="008D6E81" w:rsidP="008D6E81"/>
    <w:p w14:paraId="4E711CE6" w14:textId="18791F39" w:rsidR="00555EC0" w:rsidRPr="0060559E" w:rsidRDefault="00555EC0" w:rsidP="00635BEC">
      <w:pPr>
        <w:pStyle w:val="Prrafodelista"/>
        <w:numPr>
          <w:ilvl w:val="0"/>
          <w:numId w:val="10"/>
        </w:numPr>
      </w:pPr>
      <w:r w:rsidRPr="008D6E81">
        <w:rPr>
          <w:rStyle w:val="Textoennegrita"/>
          <w:bCs w:val="0"/>
        </w:rPr>
        <w:t>Se basa en datos históricos</w:t>
      </w:r>
    </w:p>
    <w:p w14:paraId="646E7958" w14:textId="0B10C8A2" w:rsidR="00555EC0" w:rsidRPr="0060559E" w:rsidRDefault="00555EC0" w:rsidP="008D6E81">
      <w:pPr>
        <w:pStyle w:val="Prrafodelista"/>
      </w:pPr>
      <w:r w:rsidRPr="0060559E">
        <w:t>El análisis financiero utiliza información de períodos anteriores para proyectar el futuro. Sin embargo, las condiciones del mercado</w:t>
      </w:r>
      <w:r w:rsidR="00ED7A6A">
        <w:t>,</w:t>
      </w:r>
      <w:r w:rsidRPr="0060559E">
        <w:t xml:space="preserve"> pueden cambiar abruptamente, haciendo que las proyecciones sean menos precisas en escenarios de incertidumbre.</w:t>
      </w:r>
    </w:p>
    <w:p w14:paraId="5C18A3F6" w14:textId="77777777" w:rsidR="00A028A0" w:rsidRPr="0060559E" w:rsidRDefault="00A028A0" w:rsidP="000453C5">
      <w:pPr>
        <w:rPr>
          <w:rFonts w:eastAsia="Times New Roman"/>
          <w:b/>
        </w:rPr>
      </w:pPr>
    </w:p>
    <w:p w14:paraId="34BD561D" w14:textId="10D97588" w:rsidR="00D143B8" w:rsidRPr="002B40EC" w:rsidRDefault="00D143B8" w:rsidP="002B40EC">
      <w:pPr>
        <w:pStyle w:val="Ttulo1"/>
        <w:jc w:val="center"/>
        <w:rPr>
          <w:rFonts w:eastAsia="Times New Roman"/>
          <w:b/>
          <w:bCs/>
          <w:sz w:val="22"/>
          <w:szCs w:val="22"/>
        </w:rPr>
      </w:pPr>
      <w:bookmarkStart w:id="20" w:name="_Toc194586260"/>
      <w:r w:rsidRPr="002B40EC">
        <w:rPr>
          <w:rFonts w:eastAsia="Times New Roman"/>
          <w:b/>
          <w:bCs/>
          <w:sz w:val="22"/>
          <w:szCs w:val="22"/>
        </w:rPr>
        <w:t>2. Principios de contabilidad aplicados al análisis financiero</w:t>
      </w:r>
      <w:bookmarkEnd w:id="20"/>
    </w:p>
    <w:p w14:paraId="017EA2EC" w14:textId="77777777" w:rsidR="0067594E" w:rsidRPr="0060559E" w:rsidRDefault="0067594E" w:rsidP="000453C5">
      <w:pPr>
        <w:rPr>
          <w:rFonts w:eastAsia="Times New Roman"/>
          <w:b/>
          <w:bCs/>
        </w:rPr>
      </w:pPr>
    </w:p>
    <w:p w14:paraId="5E9D5B65" w14:textId="206CE949" w:rsidR="00D143B8" w:rsidRDefault="00D143B8" w:rsidP="000453C5">
      <w:pPr>
        <w:rPr>
          <w:rFonts w:eastAsia="Times New Roman"/>
        </w:rPr>
      </w:pPr>
      <w:r w:rsidRPr="0060559E">
        <w:rPr>
          <w:rFonts w:eastAsia="Times New Roman"/>
        </w:rPr>
        <w:t xml:space="preserve">Para llevar a cabo un análisis financiero preciso, es fundamental comprender los principios contables básicos que rigen la preparación de los estados financieros. Entre ellos </w:t>
      </w:r>
      <w:commentRangeStart w:id="21"/>
      <w:r w:rsidRPr="0060559E">
        <w:rPr>
          <w:rFonts w:eastAsia="Times New Roman"/>
        </w:rPr>
        <w:t>se destacan:</w:t>
      </w:r>
      <w:commentRangeEnd w:id="21"/>
      <w:r w:rsidR="0068205A">
        <w:rPr>
          <w:rStyle w:val="Refdecomentario"/>
        </w:rPr>
        <w:commentReference w:id="21"/>
      </w:r>
    </w:p>
    <w:p w14:paraId="0D3E51C4" w14:textId="77777777" w:rsidR="009B624A" w:rsidRPr="0060559E" w:rsidRDefault="009B624A" w:rsidP="000453C5">
      <w:pPr>
        <w:rPr>
          <w:rFonts w:eastAsia="Times New Roman"/>
        </w:rPr>
      </w:pPr>
    </w:p>
    <w:p w14:paraId="71AD78A1" w14:textId="77777777" w:rsidR="0068205A" w:rsidRPr="0068205A" w:rsidRDefault="00D143B8" w:rsidP="00635BEC">
      <w:pPr>
        <w:pStyle w:val="Prrafodelista"/>
        <w:numPr>
          <w:ilvl w:val="0"/>
          <w:numId w:val="11"/>
        </w:numPr>
        <w:rPr>
          <w:rFonts w:eastAsia="Times New Roman"/>
        </w:rPr>
      </w:pPr>
      <w:r w:rsidRPr="009B624A">
        <w:rPr>
          <w:rFonts w:eastAsia="Times New Roman"/>
          <w:b/>
        </w:rPr>
        <w:t>Principio de empresa en marcha</w:t>
      </w:r>
    </w:p>
    <w:p w14:paraId="55C808C2" w14:textId="506945F4" w:rsidR="00D143B8" w:rsidRPr="009B624A" w:rsidRDefault="0068205A" w:rsidP="0068205A">
      <w:pPr>
        <w:pStyle w:val="Prrafodelista"/>
        <w:rPr>
          <w:rFonts w:eastAsia="Times New Roman"/>
        </w:rPr>
      </w:pPr>
      <w:r>
        <w:rPr>
          <w:rFonts w:eastAsia="Times New Roman"/>
        </w:rPr>
        <w:t>S</w:t>
      </w:r>
      <w:r w:rsidR="009B624A" w:rsidRPr="009B624A">
        <w:rPr>
          <w:rFonts w:eastAsia="Times New Roman"/>
        </w:rPr>
        <w:t xml:space="preserve">e </w:t>
      </w:r>
      <w:r w:rsidR="00D143B8" w:rsidRPr="009B624A">
        <w:rPr>
          <w:rFonts w:eastAsia="Times New Roman"/>
        </w:rPr>
        <w:t>asume que la empresa continuará operando en el futuro previsible.</w:t>
      </w:r>
    </w:p>
    <w:p w14:paraId="7E5EA1B7" w14:textId="77777777" w:rsidR="009B624A" w:rsidRPr="0060559E" w:rsidRDefault="009B624A" w:rsidP="000453C5">
      <w:pPr>
        <w:rPr>
          <w:rFonts w:eastAsia="Times New Roman"/>
        </w:rPr>
      </w:pPr>
    </w:p>
    <w:p w14:paraId="1FEA8164" w14:textId="77777777" w:rsidR="0068205A" w:rsidRPr="0068205A" w:rsidRDefault="00D143B8" w:rsidP="00635BEC">
      <w:pPr>
        <w:pStyle w:val="Prrafodelista"/>
        <w:numPr>
          <w:ilvl w:val="0"/>
          <w:numId w:val="11"/>
        </w:numPr>
        <w:rPr>
          <w:rFonts w:eastAsia="Times New Roman"/>
        </w:rPr>
      </w:pPr>
      <w:r w:rsidRPr="009B624A">
        <w:rPr>
          <w:rFonts w:eastAsia="Times New Roman"/>
          <w:b/>
        </w:rPr>
        <w:t xml:space="preserve">Principio de </w:t>
      </w:r>
      <w:r w:rsidR="00A028A0" w:rsidRPr="009B624A">
        <w:rPr>
          <w:rFonts w:eastAsia="Times New Roman"/>
          <w:b/>
        </w:rPr>
        <w:t>causación</w:t>
      </w:r>
    </w:p>
    <w:p w14:paraId="7604D6DC" w14:textId="6B11AB6E" w:rsidR="00D143B8" w:rsidRPr="009B624A" w:rsidRDefault="0068205A" w:rsidP="0068205A">
      <w:pPr>
        <w:pStyle w:val="Prrafodelista"/>
        <w:rPr>
          <w:rFonts w:eastAsia="Times New Roman"/>
        </w:rPr>
      </w:pPr>
      <w:r>
        <w:rPr>
          <w:rFonts w:eastAsia="Times New Roman"/>
        </w:rPr>
        <w:t>L</w:t>
      </w:r>
      <w:r w:rsidR="009B624A" w:rsidRPr="009B624A">
        <w:rPr>
          <w:rFonts w:eastAsia="Times New Roman"/>
        </w:rPr>
        <w:t xml:space="preserve">os </w:t>
      </w:r>
      <w:r w:rsidR="00D143B8" w:rsidRPr="009B624A">
        <w:rPr>
          <w:rFonts w:eastAsia="Times New Roman"/>
        </w:rPr>
        <w:t>ingresos y gastos se reconocen en el momento en que ocurren, no cuando se recibe o paga efectivo.</w:t>
      </w:r>
    </w:p>
    <w:p w14:paraId="3DB2007D" w14:textId="77777777" w:rsidR="009B624A" w:rsidRPr="0060559E" w:rsidRDefault="009B624A" w:rsidP="000453C5">
      <w:pPr>
        <w:rPr>
          <w:rFonts w:eastAsia="Times New Roman"/>
        </w:rPr>
      </w:pPr>
    </w:p>
    <w:p w14:paraId="16F7E4C8" w14:textId="77777777" w:rsidR="0068205A" w:rsidRPr="0068205A" w:rsidRDefault="00D143B8" w:rsidP="00635BEC">
      <w:pPr>
        <w:pStyle w:val="Prrafodelista"/>
        <w:numPr>
          <w:ilvl w:val="0"/>
          <w:numId w:val="11"/>
        </w:numPr>
        <w:rPr>
          <w:rFonts w:eastAsia="Times New Roman"/>
        </w:rPr>
      </w:pPr>
      <w:r w:rsidRPr="009B624A">
        <w:rPr>
          <w:rFonts w:eastAsia="Times New Roman"/>
          <w:b/>
        </w:rPr>
        <w:t>Principio de uniformidad</w:t>
      </w:r>
    </w:p>
    <w:p w14:paraId="32B3B4B4" w14:textId="14B5A141" w:rsidR="00D143B8" w:rsidRPr="009B624A" w:rsidRDefault="0068205A" w:rsidP="0068205A">
      <w:pPr>
        <w:pStyle w:val="Prrafodelista"/>
        <w:rPr>
          <w:rFonts w:eastAsia="Times New Roman"/>
        </w:rPr>
      </w:pPr>
      <w:r>
        <w:rPr>
          <w:rFonts w:eastAsia="Times New Roman"/>
        </w:rPr>
        <w:t>L</w:t>
      </w:r>
      <w:r w:rsidR="009B624A" w:rsidRPr="009B624A">
        <w:rPr>
          <w:rFonts w:eastAsia="Times New Roman"/>
        </w:rPr>
        <w:t xml:space="preserve">a </w:t>
      </w:r>
      <w:r w:rsidR="00D143B8" w:rsidRPr="009B624A">
        <w:rPr>
          <w:rFonts w:eastAsia="Times New Roman"/>
        </w:rPr>
        <w:t>empresa debe mantener los mismos criterios contables a lo largo del tiempo para garantizar comparabilidad.</w:t>
      </w:r>
    </w:p>
    <w:p w14:paraId="0E6EEE0F" w14:textId="77777777" w:rsidR="009B624A" w:rsidRPr="0060559E" w:rsidRDefault="009B624A" w:rsidP="000453C5">
      <w:pPr>
        <w:rPr>
          <w:rFonts w:eastAsia="Times New Roman"/>
        </w:rPr>
      </w:pPr>
    </w:p>
    <w:p w14:paraId="33B6333E" w14:textId="77777777" w:rsidR="0068205A" w:rsidRPr="0068205A" w:rsidRDefault="00D143B8" w:rsidP="00635BEC">
      <w:pPr>
        <w:pStyle w:val="Prrafodelista"/>
        <w:numPr>
          <w:ilvl w:val="0"/>
          <w:numId w:val="11"/>
        </w:numPr>
        <w:rPr>
          <w:rFonts w:eastAsia="Times New Roman"/>
        </w:rPr>
      </w:pPr>
      <w:r w:rsidRPr="009B624A">
        <w:rPr>
          <w:rFonts w:eastAsia="Times New Roman"/>
          <w:b/>
        </w:rPr>
        <w:t>Principio de prudencia</w:t>
      </w:r>
    </w:p>
    <w:p w14:paraId="33281DC1" w14:textId="1650C585" w:rsidR="00D143B8" w:rsidRPr="009B624A" w:rsidRDefault="0068205A" w:rsidP="0068205A">
      <w:pPr>
        <w:pStyle w:val="Prrafodelista"/>
        <w:rPr>
          <w:rFonts w:eastAsia="Times New Roman"/>
        </w:rPr>
      </w:pPr>
      <w:r>
        <w:rPr>
          <w:rFonts w:eastAsia="Times New Roman"/>
        </w:rPr>
        <w:t>S</w:t>
      </w:r>
      <w:r w:rsidR="009B624A" w:rsidRPr="009B624A">
        <w:rPr>
          <w:rFonts w:eastAsia="Times New Roman"/>
        </w:rPr>
        <w:t xml:space="preserve">e </w:t>
      </w:r>
      <w:r w:rsidR="00D143B8" w:rsidRPr="009B624A">
        <w:rPr>
          <w:rFonts w:eastAsia="Times New Roman"/>
        </w:rPr>
        <w:t>debe ser conservador en la estimación de ingresos y gastos para evitar sobrevaloraciones.</w:t>
      </w:r>
    </w:p>
    <w:p w14:paraId="0F0F854D" w14:textId="77777777" w:rsidR="009B624A" w:rsidRPr="0060559E" w:rsidRDefault="009B624A" w:rsidP="000453C5">
      <w:pPr>
        <w:rPr>
          <w:rFonts w:eastAsia="Times New Roman"/>
        </w:rPr>
      </w:pPr>
    </w:p>
    <w:p w14:paraId="533E6CD0" w14:textId="0B415118" w:rsidR="00881BC1" w:rsidRDefault="00D143B8" w:rsidP="000453C5">
      <w:pPr>
        <w:rPr>
          <w:rFonts w:eastAsia="Times New Roman"/>
        </w:rPr>
      </w:pPr>
      <w:r w:rsidRPr="0060559E">
        <w:rPr>
          <w:rFonts w:eastAsia="Times New Roman"/>
        </w:rPr>
        <w:t>Estos principios garantizan que la información contable refleje fielmente la situación financiera de la organización.</w:t>
      </w:r>
    </w:p>
    <w:p w14:paraId="09183846" w14:textId="77777777" w:rsidR="00881BC1" w:rsidRPr="0060559E" w:rsidRDefault="00881BC1" w:rsidP="000453C5">
      <w:pPr>
        <w:rPr>
          <w:rFonts w:eastAsia="Times New Roman"/>
        </w:rPr>
      </w:pPr>
    </w:p>
    <w:p w14:paraId="71BD2E0B" w14:textId="577EE2D4" w:rsidR="00555EC0" w:rsidRPr="00751414" w:rsidRDefault="00555EC0" w:rsidP="0068205A">
      <w:pPr>
        <w:pStyle w:val="Prrafodelista"/>
        <w:numPr>
          <w:ilvl w:val="0"/>
          <w:numId w:val="22"/>
        </w:numPr>
        <w:ind w:left="426"/>
        <w:rPr>
          <w:rStyle w:val="Textoennegrita"/>
          <w:bCs w:val="0"/>
        </w:rPr>
      </w:pPr>
      <w:r w:rsidRPr="00751414">
        <w:rPr>
          <w:rStyle w:val="Textoennegrita"/>
          <w:bCs w:val="0"/>
        </w:rPr>
        <w:t xml:space="preserve">Impacto en la </w:t>
      </w:r>
      <w:r w:rsidR="009B624A" w:rsidRPr="00751414">
        <w:rPr>
          <w:rStyle w:val="Textoennegrita"/>
          <w:bCs w:val="0"/>
        </w:rPr>
        <w:t>interpretación de los estados financieros</w:t>
      </w:r>
    </w:p>
    <w:p w14:paraId="285A0E4C" w14:textId="77777777" w:rsidR="0067594E" w:rsidRPr="0060559E" w:rsidRDefault="0067594E" w:rsidP="000453C5"/>
    <w:p w14:paraId="019C595B" w14:textId="57E6CC5C" w:rsidR="00555EC0" w:rsidRDefault="00555EC0" w:rsidP="000453C5">
      <w:r w:rsidRPr="0060559E">
        <w:t xml:space="preserve">Los principios contables afectan directamente la manera en que se presentan y analizan los estados financieros, determinando la confiabilidad y precisión de los informes. Su impacto puede </w:t>
      </w:r>
      <w:r w:rsidR="004E0F80">
        <w:t>percibirse</w:t>
      </w:r>
      <w:r w:rsidRPr="0060559E">
        <w:t xml:space="preserve"> en los </w:t>
      </w:r>
      <w:commentRangeStart w:id="22"/>
      <w:r w:rsidRPr="0060559E">
        <w:t>siguientes aspectos:</w:t>
      </w:r>
      <w:commentRangeEnd w:id="22"/>
      <w:r w:rsidR="00BC1183">
        <w:rPr>
          <w:rStyle w:val="Refdecomentario"/>
        </w:rPr>
        <w:commentReference w:id="22"/>
      </w:r>
    </w:p>
    <w:p w14:paraId="6C6AEB05" w14:textId="77777777" w:rsidR="009B624A" w:rsidRPr="0060559E" w:rsidRDefault="009B624A" w:rsidP="000453C5"/>
    <w:p w14:paraId="1453A867" w14:textId="77777777" w:rsidR="00BC1183" w:rsidRPr="00BC1183" w:rsidRDefault="009B624A" w:rsidP="00635BEC">
      <w:pPr>
        <w:pStyle w:val="Prrafodelista"/>
        <w:numPr>
          <w:ilvl w:val="0"/>
          <w:numId w:val="12"/>
        </w:numPr>
        <w:rPr>
          <w:rStyle w:val="Textoennegrita"/>
          <w:b w:val="0"/>
          <w:bCs w:val="0"/>
        </w:rPr>
      </w:pPr>
      <w:r w:rsidRPr="0060559E">
        <w:rPr>
          <w:rStyle w:val="Textoennegrita"/>
        </w:rPr>
        <w:t>Comparabilidad</w:t>
      </w:r>
    </w:p>
    <w:p w14:paraId="661CA730" w14:textId="68702AF7" w:rsidR="00555EC0" w:rsidRDefault="00BC1183" w:rsidP="00BC1183">
      <w:pPr>
        <w:pStyle w:val="Prrafodelista"/>
      </w:pPr>
      <w:r>
        <w:t>L</w:t>
      </w:r>
      <w:r w:rsidR="009B624A" w:rsidRPr="0060559E">
        <w:t>a aplicación uniforme de los principios contables</w:t>
      </w:r>
      <w:r>
        <w:t>,</w:t>
      </w:r>
      <w:r w:rsidR="009B624A" w:rsidRPr="0060559E">
        <w:t xml:space="preserve"> permite comparar la información financiera de diferentes períodos y entre distintas empresas.</w:t>
      </w:r>
    </w:p>
    <w:p w14:paraId="15ED8CBB" w14:textId="77777777" w:rsidR="009B624A" w:rsidRPr="0060559E" w:rsidRDefault="009B624A" w:rsidP="009B624A">
      <w:pPr>
        <w:pStyle w:val="Prrafodelista"/>
      </w:pPr>
    </w:p>
    <w:p w14:paraId="41AF08C3" w14:textId="77777777" w:rsidR="00BC1183" w:rsidRPr="00BC1183" w:rsidRDefault="009B624A" w:rsidP="00635BEC">
      <w:pPr>
        <w:pStyle w:val="Prrafodelista"/>
        <w:numPr>
          <w:ilvl w:val="0"/>
          <w:numId w:val="12"/>
        </w:numPr>
        <w:rPr>
          <w:rStyle w:val="Textoennegrita"/>
          <w:b w:val="0"/>
          <w:bCs w:val="0"/>
        </w:rPr>
      </w:pPr>
      <w:r w:rsidRPr="0060559E">
        <w:rPr>
          <w:rStyle w:val="Textoennegrita"/>
        </w:rPr>
        <w:lastRenderedPageBreak/>
        <w:t>Transparencia</w:t>
      </w:r>
    </w:p>
    <w:p w14:paraId="7446BFF1" w14:textId="01C019EB" w:rsidR="00555EC0" w:rsidRDefault="00BC1183" w:rsidP="00BC1183">
      <w:pPr>
        <w:pStyle w:val="Prrafodelista"/>
      </w:pPr>
      <w:r>
        <w:t>G</w:t>
      </w:r>
      <w:r w:rsidR="009B624A" w:rsidRPr="0060559E">
        <w:t>arantizan que la información financiera refleje fielmente la situación económica de la empresa, evitando manipulaciones contables.</w:t>
      </w:r>
    </w:p>
    <w:p w14:paraId="1427E1AF" w14:textId="77777777" w:rsidR="009B624A" w:rsidRPr="0060559E" w:rsidRDefault="009B624A" w:rsidP="009B624A"/>
    <w:p w14:paraId="38A48710" w14:textId="77777777" w:rsidR="00BC1183" w:rsidRPr="00BC1183" w:rsidRDefault="009B624A" w:rsidP="00635BEC">
      <w:pPr>
        <w:pStyle w:val="Prrafodelista"/>
        <w:numPr>
          <w:ilvl w:val="0"/>
          <w:numId w:val="12"/>
        </w:numPr>
        <w:rPr>
          <w:rStyle w:val="Textoennegrita"/>
          <w:b w:val="0"/>
          <w:bCs w:val="0"/>
        </w:rPr>
      </w:pPr>
      <w:r w:rsidRPr="0060559E">
        <w:rPr>
          <w:rStyle w:val="Textoennegrita"/>
        </w:rPr>
        <w:t>Toma de decisiones</w:t>
      </w:r>
    </w:p>
    <w:p w14:paraId="593E6E3F" w14:textId="3916BEDA" w:rsidR="00555EC0" w:rsidRDefault="00BC1183" w:rsidP="00BC1183">
      <w:pPr>
        <w:pStyle w:val="Prrafodelista"/>
      </w:pPr>
      <w:r>
        <w:t>F</w:t>
      </w:r>
      <w:r w:rsidR="009B624A" w:rsidRPr="0060559E">
        <w:t>acilitan la evaluación de la rentabilidad, liquidez y solvencia de la empresa, brindando información clave para inversionistas, acreedores y directivos.</w:t>
      </w:r>
    </w:p>
    <w:p w14:paraId="7A685102" w14:textId="77777777" w:rsidR="009B624A" w:rsidRPr="0060559E" w:rsidRDefault="009B624A" w:rsidP="009B624A"/>
    <w:p w14:paraId="513D2403" w14:textId="77777777" w:rsidR="00BC1183" w:rsidRPr="00BC1183" w:rsidRDefault="009B624A" w:rsidP="00635BEC">
      <w:pPr>
        <w:pStyle w:val="Prrafodelista"/>
        <w:numPr>
          <w:ilvl w:val="0"/>
          <w:numId w:val="12"/>
        </w:numPr>
        <w:rPr>
          <w:rStyle w:val="Textoennegrita"/>
          <w:b w:val="0"/>
          <w:bCs w:val="0"/>
        </w:rPr>
      </w:pPr>
      <w:r w:rsidRPr="0060559E">
        <w:rPr>
          <w:rStyle w:val="Textoennegrita"/>
        </w:rPr>
        <w:t>Cumplimiento normativo</w:t>
      </w:r>
    </w:p>
    <w:p w14:paraId="4B183DBA" w14:textId="6FBD6E4B" w:rsidR="00555EC0" w:rsidRPr="0060559E" w:rsidRDefault="00BC1183" w:rsidP="00BC1183">
      <w:pPr>
        <w:pStyle w:val="Prrafodelista"/>
      </w:pPr>
      <w:r>
        <w:t>A</w:t>
      </w:r>
      <w:r w:rsidR="009B624A" w:rsidRPr="0060559E">
        <w:t>seguran que la empresa cumpla con los estándares contables exigidos por las normativas nacionales e internacionales.</w:t>
      </w:r>
    </w:p>
    <w:p w14:paraId="2747B78E" w14:textId="34F0E706" w:rsidR="00E01E93" w:rsidRPr="0060559E" w:rsidRDefault="00E01E93" w:rsidP="000453C5">
      <w:pPr>
        <w:rPr>
          <w:rFonts w:eastAsia="Times New Roman"/>
        </w:rPr>
      </w:pPr>
    </w:p>
    <w:p w14:paraId="2923DED5" w14:textId="5230B662" w:rsidR="00DB7053" w:rsidRPr="00751414" w:rsidRDefault="00A028A0" w:rsidP="00751414">
      <w:pPr>
        <w:pStyle w:val="Ttulo2"/>
        <w:rPr>
          <w:sz w:val="22"/>
          <w:szCs w:val="22"/>
        </w:rPr>
      </w:pPr>
      <w:bookmarkStart w:id="23" w:name="_Toc194586261"/>
      <w:r w:rsidRPr="00751414">
        <w:rPr>
          <w:rStyle w:val="Textoennegrita"/>
          <w:bCs w:val="0"/>
          <w:sz w:val="22"/>
          <w:szCs w:val="22"/>
        </w:rPr>
        <w:t>2.</w:t>
      </w:r>
      <w:r w:rsidR="007C5C5D" w:rsidRPr="00751414">
        <w:rPr>
          <w:rStyle w:val="Textoennegrita"/>
          <w:bCs w:val="0"/>
          <w:sz w:val="22"/>
          <w:szCs w:val="22"/>
        </w:rPr>
        <w:t xml:space="preserve">1. </w:t>
      </w:r>
      <w:r w:rsidR="00DB7053" w:rsidRPr="00751414">
        <w:rPr>
          <w:rStyle w:val="Textoennegrita"/>
          <w:bCs w:val="0"/>
          <w:sz w:val="22"/>
          <w:szCs w:val="22"/>
        </w:rPr>
        <w:t xml:space="preserve">Relación entre </w:t>
      </w:r>
      <w:r w:rsidR="009B624A" w:rsidRPr="00751414">
        <w:rPr>
          <w:rStyle w:val="Textoennegrita"/>
          <w:bCs w:val="0"/>
          <w:sz w:val="22"/>
          <w:szCs w:val="22"/>
        </w:rPr>
        <w:t>activos, pasivos, patrimonio, ingresos y gastos</w:t>
      </w:r>
      <w:bookmarkEnd w:id="23"/>
    </w:p>
    <w:p w14:paraId="294D2D1D" w14:textId="6E28F049" w:rsidR="003514B4" w:rsidRPr="0060559E" w:rsidRDefault="003514B4" w:rsidP="003514B4">
      <w:pPr>
        <w:spacing w:before="100" w:beforeAutospacing="1" w:after="100" w:afterAutospacing="1" w:line="240" w:lineRule="auto"/>
        <w:rPr>
          <w:rFonts w:eastAsia="Times New Roman"/>
        </w:rPr>
      </w:pPr>
      <w:r w:rsidRPr="0060559E">
        <w:rPr>
          <w:rFonts w:eastAsia="Times New Roman"/>
        </w:rPr>
        <w:t>Los elementos fundamentales de la contabilidad: activos, pasivos, patrimonio, ingresos y gastos</w:t>
      </w:r>
      <w:r w:rsidR="00EC779F">
        <w:rPr>
          <w:rFonts w:eastAsia="Times New Roman"/>
        </w:rPr>
        <w:t>,</w:t>
      </w:r>
      <w:r w:rsidRPr="0060559E">
        <w:rPr>
          <w:rFonts w:eastAsia="Times New Roman"/>
        </w:rPr>
        <w:t xml:space="preserve"> están interconectados y forman la estructura de los estados financieros. Comprender su relación es vital para interpretar la situación económica y financiera de una empresa y evaluar su desempeño en el corto y largo plazo.</w:t>
      </w:r>
      <w:r w:rsidR="00EC779F">
        <w:rPr>
          <w:rFonts w:eastAsia="Times New Roman"/>
        </w:rPr>
        <w:t xml:space="preserve"> Su explicación es </w:t>
      </w:r>
      <w:commentRangeStart w:id="24"/>
      <w:r w:rsidR="00EC779F">
        <w:rPr>
          <w:rFonts w:eastAsia="Times New Roman"/>
        </w:rPr>
        <w:t>la siguiente:</w:t>
      </w:r>
      <w:commentRangeEnd w:id="24"/>
      <w:r w:rsidR="00417EBC">
        <w:rPr>
          <w:rStyle w:val="Refdecomentario"/>
        </w:rPr>
        <w:commentReference w:id="24"/>
      </w:r>
    </w:p>
    <w:p w14:paraId="10C87460" w14:textId="0D1F2953" w:rsidR="003514B4" w:rsidRDefault="003514B4" w:rsidP="00DF5918">
      <w:pPr>
        <w:pStyle w:val="Prrafodelista"/>
        <w:numPr>
          <w:ilvl w:val="0"/>
          <w:numId w:val="12"/>
        </w:numPr>
        <w:spacing w:line="240" w:lineRule="auto"/>
        <w:rPr>
          <w:rFonts w:eastAsia="Times New Roman"/>
        </w:rPr>
      </w:pPr>
      <w:r w:rsidRPr="00DF5918">
        <w:rPr>
          <w:rFonts w:eastAsia="Times New Roman"/>
        </w:rPr>
        <w:t xml:space="preserve">Los </w:t>
      </w:r>
      <w:r w:rsidRPr="00DF5918">
        <w:rPr>
          <w:rFonts w:eastAsia="Times New Roman"/>
          <w:b/>
          <w:bCs/>
        </w:rPr>
        <w:t>activos</w:t>
      </w:r>
      <w:r w:rsidRPr="00DF5918">
        <w:rPr>
          <w:rFonts w:eastAsia="Times New Roman"/>
        </w:rPr>
        <w:t xml:space="preserve"> representan los bienes y derechos que posee la empresa y que le generan beneficios económicos futuros. Se clasifican en activos corrientes, aquellos de rápida conversión en efectivo y activos no corrientes, que tienen un uso a largo plazo.</w:t>
      </w:r>
    </w:p>
    <w:p w14:paraId="7F811776" w14:textId="77777777" w:rsidR="00DF5918" w:rsidRPr="00DF5918" w:rsidRDefault="00DF5918" w:rsidP="00DF5918">
      <w:pPr>
        <w:pStyle w:val="Prrafodelista"/>
        <w:spacing w:line="240" w:lineRule="auto"/>
        <w:rPr>
          <w:rFonts w:eastAsia="Times New Roman"/>
        </w:rPr>
      </w:pPr>
    </w:p>
    <w:p w14:paraId="75253B3F" w14:textId="166E008E" w:rsidR="003514B4" w:rsidRDefault="003514B4" w:rsidP="00DF5918">
      <w:pPr>
        <w:pStyle w:val="Prrafodelista"/>
        <w:numPr>
          <w:ilvl w:val="0"/>
          <w:numId w:val="12"/>
        </w:numPr>
        <w:spacing w:line="240" w:lineRule="auto"/>
        <w:rPr>
          <w:rFonts w:eastAsia="Times New Roman"/>
        </w:rPr>
      </w:pPr>
      <w:r w:rsidRPr="00DF5918">
        <w:rPr>
          <w:rFonts w:eastAsia="Times New Roman"/>
        </w:rPr>
        <w:t xml:space="preserve">Los </w:t>
      </w:r>
      <w:r w:rsidRPr="00DF5918">
        <w:rPr>
          <w:rFonts w:eastAsia="Times New Roman"/>
          <w:b/>
          <w:bCs/>
        </w:rPr>
        <w:t>pasivos</w:t>
      </w:r>
      <w:r w:rsidRPr="00DF5918">
        <w:rPr>
          <w:rFonts w:eastAsia="Times New Roman"/>
        </w:rPr>
        <w:t>, por su parte, corresponden a las obligaciones financieras adquiridas por la empresa, como deudas y compromisos de pago. Estos pueden ser de corto o largo plazo y reflejan el nivel de apalancamiento financiero.</w:t>
      </w:r>
    </w:p>
    <w:p w14:paraId="151816A3" w14:textId="77777777" w:rsidR="00DF5918" w:rsidRPr="00DF5918" w:rsidRDefault="00DF5918" w:rsidP="00DF5918">
      <w:pPr>
        <w:spacing w:line="240" w:lineRule="auto"/>
        <w:rPr>
          <w:rFonts w:eastAsia="Times New Roman"/>
        </w:rPr>
      </w:pPr>
    </w:p>
    <w:p w14:paraId="305EDED1" w14:textId="5F897F6F" w:rsidR="003514B4" w:rsidRDefault="003514B4" w:rsidP="00DF5918">
      <w:pPr>
        <w:pStyle w:val="Prrafodelista"/>
        <w:numPr>
          <w:ilvl w:val="0"/>
          <w:numId w:val="12"/>
        </w:numPr>
        <w:spacing w:line="240" w:lineRule="auto"/>
        <w:rPr>
          <w:rFonts w:eastAsia="Times New Roman"/>
        </w:rPr>
      </w:pPr>
      <w:r w:rsidRPr="00DF5918">
        <w:rPr>
          <w:rFonts w:eastAsia="Times New Roman"/>
        </w:rPr>
        <w:t xml:space="preserve">El </w:t>
      </w:r>
      <w:r w:rsidRPr="00DF5918">
        <w:rPr>
          <w:rFonts w:eastAsia="Times New Roman"/>
          <w:b/>
          <w:bCs/>
        </w:rPr>
        <w:t>patrimonio</w:t>
      </w:r>
      <w:r w:rsidRPr="00DF5918">
        <w:rPr>
          <w:rFonts w:eastAsia="Times New Roman"/>
        </w:rPr>
        <w:t xml:space="preserve"> es la diferencia entre los activos y los pasivos, representando la inversión de los propietarios en la empresa. Es un indicador clave de la estabilidad financiera y del valor neto de la organización.</w:t>
      </w:r>
    </w:p>
    <w:p w14:paraId="38EA9C51" w14:textId="77777777" w:rsidR="00DF5918" w:rsidRPr="00DF5918" w:rsidRDefault="00DF5918" w:rsidP="00DF5918">
      <w:pPr>
        <w:spacing w:line="240" w:lineRule="auto"/>
        <w:rPr>
          <w:rFonts w:eastAsia="Times New Roman"/>
        </w:rPr>
      </w:pPr>
    </w:p>
    <w:p w14:paraId="4296C660" w14:textId="3CD72746" w:rsidR="003514B4" w:rsidRDefault="003514B4" w:rsidP="00DF5918">
      <w:pPr>
        <w:pStyle w:val="Prrafodelista"/>
        <w:numPr>
          <w:ilvl w:val="0"/>
          <w:numId w:val="12"/>
        </w:numPr>
        <w:spacing w:line="240" w:lineRule="auto"/>
        <w:rPr>
          <w:rFonts w:eastAsia="Times New Roman"/>
        </w:rPr>
      </w:pPr>
      <w:r w:rsidRPr="00DF5918">
        <w:rPr>
          <w:rFonts w:eastAsia="Times New Roman"/>
        </w:rPr>
        <w:t xml:space="preserve">Los </w:t>
      </w:r>
      <w:r w:rsidRPr="00DF5918">
        <w:rPr>
          <w:rFonts w:eastAsia="Times New Roman"/>
          <w:b/>
          <w:bCs/>
        </w:rPr>
        <w:t>ingresos</w:t>
      </w:r>
      <w:r w:rsidRPr="00DF5918">
        <w:rPr>
          <w:rFonts w:eastAsia="Times New Roman"/>
        </w:rPr>
        <w:t xml:space="preserve"> reflejan los recursos obtenidos por la empresa a través de sus operaciones principales, como la venta de bienes o la prestación de servicios. Su correcto reconocimiento y medición influyen en la rentabilidad del negocio.</w:t>
      </w:r>
    </w:p>
    <w:p w14:paraId="250A6A25" w14:textId="77777777" w:rsidR="00DF5918" w:rsidRPr="00DF5918" w:rsidRDefault="00DF5918" w:rsidP="00DF5918">
      <w:pPr>
        <w:spacing w:line="240" w:lineRule="auto"/>
        <w:rPr>
          <w:rFonts w:eastAsia="Times New Roman"/>
        </w:rPr>
      </w:pPr>
    </w:p>
    <w:p w14:paraId="2D453189" w14:textId="77777777" w:rsidR="003514B4" w:rsidRPr="00DF5918" w:rsidRDefault="003514B4" w:rsidP="00DF5918">
      <w:pPr>
        <w:pStyle w:val="Prrafodelista"/>
        <w:numPr>
          <w:ilvl w:val="0"/>
          <w:numId w:val="12"/>
        </w:numPr>
        <w:spacing w:line="240" w:lineRule="auto"/>
        <w:rPr>
          <w:rFonts w:eastAsia="Times New Roman"/>
        </w:rPr>
      </w:pPr>
      <w:r w:rsidRPr="00DF5918">
        <w:rPr>
          <w:rFonts w:eastAsia="Times New Roman"/>
        </w:rPr>
        <w:t xml:space="preserve">Por otro lado, los </w:t>
      </w:r>
      <w:r w:rsidRPr="00DF5918">
        <w:rPr>
          <w:rFonts w:eastAsia="Times New Roman"/>
          <w:b/>
          <w:bCs/>
        </w:rPr>
        <w:t>gastos</w:t>
      </w:r>
      <w:r w:rsidRPr="00DF5918">
        <w:rPr>
          <w:rFonts w:eastAsia="Times New Roman"/>
        </w:rPr>
        <w:t xml:space="preserve"> representan las erogaciones necesarias para la operación de la empresa, como costos de producción, pago de salarios y servicios. Su adecuada gestión permite mantener un equilibrio financiero y maximizar la utilidad.</w:t>
      </w:r>
    </w:p>
    <w:p w14:paraId="528A1462" w14:textId="572820A0" w:rsidR="003514B4" w:rsidRPr="0060559E" w:rsidRDefault="003514B4" w:rsidP="003514B4">
      <w:pPr>
        <w:spacing w:before="100" w:beforeAutospacing="1" w:after="100" w:afterAutospacing="1" w:line="240" w:lineRule="auto"/>
        <w:rPr>
          <w:rFonts w:eastAsia="Times New Roman"/>
        </w:rPr>
      </w:pPr>
      <w:r w:rsidRPr="0060559E">
        <w:rPr>
          <w:rFonts w:eastAsia="Times New Roman"/>
        </w:rPr>
        <w:t>La interacción entre estos elementos se evidencia en la ecuación contable fundamental:</w:t>
      </w:r>
    </w:p>
    <w:p w14:paraId="163CD59C" w14:textId="77777777" w:rsidR="003514B4" w:rsidRPr="0060559E" w:rsidRDefault="003514B4" w:rsidP="009B624A">
      <w:pPr>
        <w:spacing w:before="100" w:beforeAutospacing="1" w:after="100" w:afterAutospacing="1" w:line="240" w:lineRule="auto"/>
        <w:jc w:val="center"/>
        <w:rPr>
          <w:rFonts w:eastAsia="Times New Roman"/>
        </w:rPr>
      </w:pPr>
      <w:r w:rsidRPr="0060559E">
        <w:rPr>
          <w:rFonts w:eastAsia="Times New Roman"/>
          <w:b/>
          <w:bCs/>
        </w:rPr>
        <w:t>Activos = Pasivos + Patrimonio</w:t>
      </w:r>
    </w:p>
    <w:p w14:paraId="36DB8BA1" w14:textId="77777777" w:rsidR="003514B4" w:rsidRPr="0060559E" w:rsidRDefault="003514B4" w:rsidP="003514B4">
      <w:pPr>
        <w:spacing w:before="100" w:beforeAutospacing="1" w:after="100" w:afterAutospacing="1" w:line="240" w:lineRule="auto"/>
        <w:rPr>
          <w:rFonts w:eastAsia="Times New Roman"/>
        </w:rPr>
      </w:pPr>
      <w:r w:rsidRPr="0060559E">
        <w:rPr>
          <w:rFonts w:eastAsia="Times New Roman"/>
        </w:rPr>
        <w:t>Esta ecuación refleja que los activos de una empresa son financiados a través de recursos propios (patrimonio) o de terceros (pasivos). Además, los ingresos y gastos impactan directamente en la estructura patrimonial, ya que los beneficios generados aumentan el patrimonio, mientras que las pérdidas lo reducen.</w:t>
      </w:r>
    </w:p>
    <w:p w14:paraId="5587E7AE" w14:textId="682D26ED" w:rsidR="00DB7053" w:rsidRPr="0060559E" w:rsidRDefault="00211103" w:rsidP="000453C5">
      <w:r>
        <w:rPr>
          <w:noProof/>
        </w:rPr>
        <w:lastRenderedPageBreak/>
        <mc:AlternateContent>
          <mc:Choice Requires="wps">
            <w:drawing>
              <wp:inline distT="0" distB="0" distL="0" distR="0" wp14:anchorId="273B33BB" wp14:editId="436F0609">
                <wp:extent cx="1828800" cy="1828800"/>
                <wp:effectExtent l="76200" t="57150" r="68580" b="86995"/>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46EEEAC4" w14:textId="77777777" w:rsidR="00211103" w:rsidRPr="0086505F" w:rsidRDefault="00211103" w:rsidP="0086505F">
                            <w:pPr>
                              <w:spacing w:before="100" w:beforeAutospacing="1" w:after="100" w:afterAutospacing="1" w:line="240" w:lineRule="auto"/>
                              <w:rPr>
                                <w:rFonts w:eastAsia="Times New Roman"/>
                              </w:rPr>
                            </w:pPr>
                            <w:r w:rsidRPr="0060559E">
                              <w:rPr>
                                <w:rFonts w:eastAsia="Times New Roman"/>
                              </w:rPr>
                              <w:t>En consecuencia, un adecuado análisis de estos elementos</w:t>
                            </w:r>
                            <w:r>
                              <w:rPr>
                                <w:rFonts w:eastAsia="Times New Roman"/>
                              </w:rPr>
                              <w:t>,</w:t>
                            </w:r>
                            <w:r w:rsidRPr="0060559E">
                              <w:rPr>
                                <w:rFonts w:eastAsia="Times New Roman"/>
                              </w:rPr>
                              <w:t xml:space="preserve"> permite comprender la estabilidad financiera, la capacidad de endeudamiento, la rentabilidad y el crecimiento sostenible de la empresa.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3B33BB" id="Cuadro de texto 9"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" fillcolor="#c0504d [3205]" strokecolor="white [3201]" strokeweight="3pt">
                <v:shadow on="t" color="black" opacity="24903f" origin=",.5" offset="0,.55556mm"/>
                <v:textbox style="mso-fit-shape-to-text:t">
                  <w:txbxContent>
                    <w:p w14:paraId="46EEEAC4" w14:textId="77777777" w:rsidR="00211103" w:rsidRPr="0086505F" w:rsidRDefault="00211103" w:rsidP="0086505F">
                      <w:pPr>
                        <w:spacing w:before="100" w:beforeAutospacing="1" w:after="100" w:afterAutospacing="1" w:line="240" w:lineRule="auto"/>
                        <w:rPr>
                          <w:rFonts w:eastAsia="Times New Roman"/>
                        </w:rPr>
                      </w:pPr>
                      <w:r w:rsidRPr="0060559E">
                        <w:rPr>
                          <w:rFonts w:eastAsia="Times New Roman"/>
                        </w:rPr>
                        <w:t>En consecuencia, un adecuado análisis de estos elementos</w:t>
                      </w:r>
                      <w:r>
                        <w:rPr>
                          <w:rFonts w:eastAsia="Times New Roman"/>
                        </w:rPr>
                        <w:t>,</w:t>
                      </w:r>
                      <w:r w:rsidRPr="0060559E">
                        <w:rPr>
                          <w:rFonts w:eastAsia="Times New Roman"/>
                        </w:rPr>
                        <w:t xml:space="preserve"> permite comprender la estabilidad financiera, la capacidad de endeudamiento, la rentabilidad y el crecimiento sostenible de la empresa.</w:t>
                      </w:r>
                    </w:p>
                  </w:txbxContent>
                </v:textbox>
                <w10:anchorlock/>
              </v:shape>
            </w:pict>
          </mc:Fallback>
        </mc:AlternateContent>
      </w:r>
    </w:p>
    <w:p w14:paraId="3AB81819" w14:textId="77777777" w:rsidR="00211103" w:rsidRDefault="00211103" w:rsidP="000453C5">
      <w:pPr>
        <w:rPr>
          <w:rStyle w:val="Textoennegrita"/>
          <w:bCs w:val="0"/>
        </w:rPr>
      </w:pPr>
    </w:p>
    <w:p w14:paraId="59CFD640" w14:textId="76820A50" w:rsidR="00DB7053" w:rsidRDefault="00DB7053" w:rsidP="00211103">
      <w:pPr>
        <w:pStyle w:val="Prrafodelista"/>
        <w:numPr>
          <w:ilvl w:val="0"/>
          <w:numId w:val="22"/>
        </w:numPr>
        <w:ind w:left="426"/>
        <w:rPr>
          <w:rStyle w:val="Textoennegrita"/>
          <w:bCs w:val="0"/>
        </w:rPr>
      </w:pPr>
      <w:r w:rsidRPr="00211103">
        <w:rPr>
          <w:rStyle w:val="Textoennegrita"/>
          <w:bCs w:val="0"/>
        </w:rPr>
        <w:t xml:space="preserve">Relación entre los </w:t>
      </w:r>
      <w:r w:rsidR="009B624A" w:rsidRPr="00211103">
        <w:rPr>
          <w:rStyle w:val="Textoennegrita"/>
          <w:bCs w:val="0"/>
        </w:rPr>
        <w:t>elementos contables</w:t>
      </w:r>
    </w:p>
    <w:p w14:paraId="75D2A58E" w14:textId="6EF5FD22" w:rsidR="000F5DD8" w:rsidRDefault="000F5DD8" w:rsidP="000F5DD8">
      <w:pPr>
        <w:ind w:left="66"/>
        <w:rPr>
          <w:rStyle w:val="Textoennegrita"/>
          <w:bCs w:val="0"/>
        </w:rPr>
      </w:pPr>
    </w:p>
    <w:p w14:paraId="6DFCFAA8" w14:textId="11007C3B" w:rsidR="000F5DD8" w:rsidRPr="000F5DD8" w:rsidRDefault="000F5DD8" w:rsidP="000F5DD8">
      <w:pPr>
        <w:rPr>
          <w:rStyle w:val="Textoennegrita"/>
          <w:b w:val="0"/>
        </w:rPr>
      </w:pPr>
      <w:r>
        <w:rPr>
          <w:rStyle w:val="Textoennegrita"/>
          <w:b w:val="0"/>
        </w:rPr>
        <w:t xml:space="preserve">Se da por medio de los </w:t>
      </w:r>
      <w:commentRangeStart w:id="25"/>
      <w:r>
        <w:rPr>
          <w:rStyle w:val="Textoennegrita"/>
          <w:b w:val="0"/>
        </w:rPr>
        <w:t>siguientes procesos:</w:t>
      </w:r>
      <w:commentRangeEnd w:id="25"/>
      <w:r>
        <w:rPr>
          <w:rStyle w:val="Refdecomentario"/>
        </w:rPr>
        <w:commentReference w:id="25"/>
      </w:r>
    </w:p>
    <w:p w14:paraId="274A885E" w14:textId="77777777" w:rsidR="0067594E" w:rsidRPr="0060559E" w:rsidRDefault="0067594E" w:rsidP="000453C5"/>
    <w:p w14:paraId="38CED0CA" w14:textId="77777777" w:rsidR="00211103" w:rsidRPr="00211103" w:rsidRDefault="00DB7053" w:rsidP="000453C5">
      <w:pPr>
        <w:pStyle w:val="Prrafodelista"/>
        <w:numPr>
          <w:ilvl w:val="0"/>
          <w:numId w:val="26"/>
        </w:numPr>
        <w:rPr>
          <w:rStyle w:val="Textoennegrita"/>
          <w:b w:val="0"/>
          <w:bCs w:val="0"/>
        </w:rPr>
      </w:pPr>
      <w:r w:rsidRPr="00211103">
        <w:rPr>
          <w:rStyle w:val="Textoennegrita"/>
          <w:bCs w:val="0"/>
        </w:rPr>
        <w:t xml:space="preserve">La </w:t>
      </w:r>
      <w:r w:rsidR="009B624A" w:rsidRPr="00211103">
        <w:rPr>
          <w:rStyle w:val="Textoennegrita"/>
          <w:bCs w:val="0"/>
        </w:rPr>
        <w:t>ecuación contable fundamental</w:t>
      </w:r>
    </w:p>
    <w:p w14:paraId="689FDAB4" w14:textId="3A570E5D" w:rsidR="00DB7053" w:rsidRDefault="00DB7053" w:rsidP="00211103">
      <w:pPr>
        <w:pStyle w:val="Prrafodelista"/>
      </w:pPr>
      <w:r w:rsidRPr="0060559E">
        <w:t>La interconexión entre estos elementos se expresa en la ecuación contable básica:</w:t>
      </w:r>
    </w:p>
    <w:p w14:paraId="1DAEF013" w14:textId="77777777" w:rsidR="009B624A" w:rsidRPr="0060559E" w:rsidRDefault="009B624A" w:rsidP="000453C5"/>
    <w:p w14:paraId="579616FD" w14:textId="0780610E" w:rsidR="00DB7053" w:rsidRPr="009B624A" w:rsidRDefault="00DB7053" w:rsidP="009B624A">
      <w:pPr>
        <w:jc w:val="center"/>
        <w:rPr>
          <w:b/>
          <w:bCs/>
        </w:rPr>
      </w:pPr>
      <w:r w:rsidRPr="009B624A">
        <w:rPr>
          <w:rStyle w:val="katex-mathml"/>
          <w:b/>
          <w:bCs/>
        </w:rPr>
        <w:t>Activo</w:t>
      </w:r>
      <w:r w:rsidR="00A028A0" w:rsidRPr="009B624A">
        <w:rPr>
          <w:rStyle w:val="katex-mathml"/>
          <w:b/>
          <w:bCs/>
        </w:rPr>
        <w:t xml:space="preserve"> </w:t>
      </w:r>
      <w:r w:rsidRPr="009B624A">
        <w:rPr>
          <w:rStyle w:val="katex-mathml"/>
          <w:b/>
          <w:bCs/>
        </w:rPr>
        <w:t>=</w:t>
      </w:r>
      <w:r w:rsidR="00A028A0" w:rsidRPr="009B624A">
        <w:rPr>
          <w:rStyle w:val="katex-mathml"/>
          <w:b/>
          <w:bCs/>
        </w:rPr>
        <w:t xml:space="preserve"> </w:t>
      </w:r>
      <w:r w:rsidRPr="009B624A">
        <w:rPr>
          <w:rStyle w:val="katex-mathml"/>
          <w:b/>
          <w:bCs/>
        </w:rPr>
        <w:t>Pasivo</w:t>
      </w:r>
      <w:r w:rsidR="00A028A0" w:rsidRPr="009B624A">
        <w:rPr>
          <w:rStyle w:val="katex-mathml"/>
          <w:b/>
          <w:bCs/>
        </w:rPr>
        <w:t xml:space="preserve"> </w:t>
      </w:r>
      <w:r w:rsidRPr="009B624A">
        <w:rPr>
          <w:rStyle w:val="katex-mathml"/>
          <w:b/>
          <w:bCs/>
        </w:rPr>
        <w:t>+</w:t>
      </w:r>
      <w:r w:rsidR="00A028A0" w:rsidRPr="009B624A">
        <w:rPr>
          <w:rStyle w:val="katex-mathml"/>
          <w:b/>
          <w:bCs/>
        </w:rPr>
        <w:t xml:space="preserve"> </w:t>
      </w:r>
      <w:r w:rsidRPr="009B624A">
        <w:rPr>
          <w:rStyle w:val="katex-mathml"/>
          <w:b/>
          <w:bCs/>
        </w:rPr>
        <w:t>Patrimonio</w:t>
      </w:r>
    </w:p>
    <w:p w14:paraId="19E97E7F" w14:textId="77777777" w:rsidR="009B624A" w:rsidRDefault="009B624A" w:rsidP="000453C5"/>
    <w:p w14:paraId="33FCBB75" w14:textId="5C98ED72" w:rsidR="00DB7053" w:rsidRDefault="00DB7053" w:rsidP="00211103">
      <w:pPr>
        <w:ind w:left="709"/>
      </w:pPr>
      <w:r w:rsidRPr="0060559E">
        <w:t>Esto significa que todos los recursos (activos) son financiados</w:t>
      </w:r>
      <w:r w:rsidR="00D26EBD">
        <w:t>,</w:t>
      </w:r>
      <w:r w:rsidRPr="0060559E">
        <w:t xml:space="preserve"> ya sea por terceros (pasivos) o por los dueños del negocio (patrimonio).</w:t>
      </w:r>
    </w:p>
    <w:p w14:paraId="2A819E84" w14:textId="77777777" w:rsidR="009B624A" w:rsidRPr="0060559E" w:rsidRDefault="009B624A" w:rsidP="000453C5"/>
    <w:p w14:paraId="6D7F8F27" w14:textId="77777777" w:rsidR="00211103" w:rsidRPr="00211103" w:rsidRDefault="009B624A" w:rsidP="000453C5">
      <w:pPr>
        <w:pStyle w:val="Prrafodelista"/>
        <w:numPr>
          <w:ilvl w:val="0"/>
          <w:numId w:val="26"/>
        </w:numPr>
        <w:rPr>
          <w:rStyle w:val="Textoennegrita"/>
          <w:b w:val="0"/>
          <w:bCs w:val="0"/>
        </w:rPr>
      </w:pPr>
      <w:r w:rsidRPr="009B624A">
        <w:rPr>
          <w:rStyle w:val="Textoennegrita"/>
        </w:rPr>
        <w:t>Impacto de los ingresos y gastos en la ecuación contable</w:t>
      </w:r>
    </w:p>
    <w:p w14:paraId="6178ADCE" w14:textId="45E7ED18" w:rsidR="00DB7053" w:rsidRDefault="00DB7053" w:rsidP="00211103">
      <w:pPr>
        <w:pStyle w:val="Prrafodelista"/>
      </w:pPr>
      <w:r w:rsidRPr="0060559E">
        <w:t>Cuando la empresa genera ingresos y obtiene ganancias, su patrimonio aumenta. Por el contrario, si incurre en más gastos que ingresos, su patrimonio se reduce.</w:t>
      </w:r>
    </w:p>
    <w:p w14:paraId="3F12B0CF" w14:textId="77777777" w:rsidR="009B624A" w:rsidRPr="0060559E" w:rsidRDefault="009B624A" w:rsidP="000453C5"/>
    <w:p w14:paraId="6DB0B351" w14:textId="2F08CAB8" w:rsidR="00DB7053" w:rsidRPr="009B624A" w:rsidRDefault="00DB7053" w:rsidP="009B624A">
      <w:pPr>
        <w:jc w:val="center"/>
        <w:rPr>
          <w:b/>
          <w:bCs/>
        </w:rPr>
      </w:pPr>
      <w:r w:rsidRPr="009B624A">
        <w:rPr>
          <w:rStyle w:val="katex-mathml"/>
          <w:b/>
          <w:bCs/>
        </w:rPr>
        <w:t>Utilidad Neta</w:t>
      </w:r>
      <w:r w:rsidR="00D26EBD">
        <w:rPr>
          <w:rStyle w:val="katex-mathml"/>
          <w:b/>
          <w:bCs/>
        </w:rPr>
        <w:t xml:space="preserve"> </w:t>
      </w:r>
      <w:r w:rsidRPr="009B624A">
        <w:rPr>
          <w:rStyle w:val="katex-mathml"/>
          <w:b/>
          <w:bCs/>
        </w:rPr>
        <w:t>=</w:t>
      </w:r>
      <w:r w:rsidR="00D26EBD">
        <w:rPr>
          <w:rStyle w:val="katex-mathml"/>
          <w:b/>
          <w:bCs/>
        </w:rPr>
        <w:t xml:space="preserve"> </w:t>
      </w:r>
      <w:r w:rsidRPr="009B624A">
        <w:rPr>
          <w:rStyle w:val="katex-mathml"/>
          <w:b/>
          <w:bCs/>
        </w:rPr>
        <w:t>Ingresos</w:t>
      </w:r>
      <w:r w:rsidR="00D26EBD">
        <w:rPr>
          <w:rStyle w:val="katex-mathml"/>
          <w:b/>
          <w:bCs/>
        </w:rPr>
        <w:t xml:space="preserve"> </w:t>
      </w:r>
      <w:r w:rsidRPr="009B624A">
        <w:rPr>
          <w:rStyle w:val="katex-mathml"/>
          <w:b/>
          <w:bCs/>
        </w:rPr>
        <w:t>−</w:t>
      </w:r>
      <w:r w:rsidR="00D26EBD">
        <w:rPr>
          <w:rStyle w:val="katex-mathml"/>
          <w:b/>
          <w:bCs/>
        </w:rPr>
        <w:t xml:space="preserve"> </w:t>
      </w:r>
      <w:r w:rsidRPr="009B624A">
        <w:rPr>
          <w:rStyle w:val="katex-mathml"/>
          <w:b/>
          <w:bCs/>
        </w:rPr>
        <w:t>Gastos</w:t>
      </w:r>
    </w:p>
    <w:p w14:paraId="6C7EBC96" w14:textId="77777777" w:rsidR="009B624A" w:rsidRDefault="009B624A" w:rsidP="000453C5"/>
    <w:p w14:paraId="2EDC2875" w14:textId="779D66D4" w:rsidR="00DB7053" w:rsidRPr="0060559E" w:rsidRDefault="00DB7053" w:rsidP="00211103">
      <w:pPr>
        <w:ind w:left="709"/>
      </w:pPr>
      <w:r w:rsidRPr="0060559E">
        <w:t>Las utilidades netas pueden ser reinvertidas en la empresa (aumentando el patrimonio) o distribuidas entre los socios como dividendos.</w:t>
      </w:r>
    </w:p>
    <w:p w14:paraId="0DA01215" w14:textId="77777777" w:rsidR="009B624A" w:rsidRDefault="009B624A" w:rsidP="000453C5">
      <w:pPr>
        <w:rPr>
          <w:rStyle w:val="Textoennegrita"/>
          <w:bCs w:val="0"/>
        </w:rPr>
      </w:pPr>
    </w:p>
    <w:p w14:paraId="4F08D80F" w14:textId="6B0A30C6" w:rsidR="00DB7053" w:rsidRPr="0060559E" w:rsidRDefault="009B624A" w:rsidP="00D26EBD">
      <w:pPr>
        <w:pStyle w:val="Prrafodelista"/>
        <w:numPr>
          <w:ilvl w:val="0"/>
          <w:numId w:val="22"/>
        </w:numPr>
        <w:ind w:left="426"/>
      </w:pPr>
      <w:r w:rsidRPr="00751414">
        <w:rPr>
          <w:rStyle w:val="Textoennegrita"/>
          <w:bCs w:val="0"/>
        </w:rPr>
        <w:t>Relación en los estados financieros</w:t>
      </w:r>
    </w:p>
    <w:p w14:paraId="2E0BC760" w14:textId="77777777" w:rsidR="009B624A" w:rsidRDefault="009B624A" w:rsidP="000453C5">
      <w:pPr>
        <w:rPr>
          <w:rStyle w:val="Textoennegrita"/>
        </w:rPr>
      </w:pPr>
    </w:p>
    <w:p w14:paraId="2155A333" w14:textId="5AE507FD" w:rsidR="00DB7053" w:rsidRDefault="00DB7053" w:rsidP="000453C5">
      <w:r w:rsidRPr="0060559E">
        <w:rPr>
          <w:rStyle w:val="Textoennegrita"/>
        </w:rPr>
        <w:t xml:space="preserve">El </w:t>
      </w:r>
      <w:r w:rsidR="00D26EBD">
        <w:rPr>
          <w:rStyle w:val="Textoennegrita"/>
        </w:rPr>
        <w:t>b</w:t>
      </w:r>
      <w:r w:rsidRPr="0060559E">
        <w:rPr>
          <w:rStyle w:val="Textoennegrita"/>
        </w:rPr>
        <w:t xml:space="preserve">alance </w:t>
      </w:r>
      <w:r w:rsidR="009B624A" w:rsidRPr="0060559E">
        <w:rPr>
          <w:rStyle w:val="Textoennegrita"/>
        </w:rPr>
        <w:t>general</w:t>
      </w:r>
      <w:r w:rsidR="009B624A" w:rsidRPr="0060559E">
        <w:t xml:space="preserve"> muestra la relación entre activos, pasivos y patrimonio en un momento determinado.</w:t>
      </w:r>
    </w:p>
    <w:p w14:paraId="65CF31EA" w14:textId="77777777" w:rsidR="009B624A" w:rsidRPr="0060559E" w:rsidRDefault="009B624A" w:rsidP="000453C5"/>
    <w:p w14:paraId="6D6296A5" w14:textId="58BAD4FE" w:rsidR="00DB7053" w:rsidRDefault="009B624A" w:rsidP="000453C5">
      <w:r w:rsidRPr="0060559E">
        <w:rPr>
          <w:rStyle w:val="Textoennegrita"/>
        </w:rPr>
        <w:t>El estado de resultados</w:t>
      </w:r>
      <w:r w:rsidRPr="0060559E">
        <w:t xml:space="preserve"> refleja los ingresos y gastos en un período de tiempo, determinando la utilidad o pérdida.</w:t>
      </w:r>
    </w:p>
    <w:p w14:paraId="1289FF33" w14:textId="77777777" w:rsidR="009B624A" w:rsidRPr="0060559E" w:rsidRDefault="009B624A" w:rsidP="000453C5"/>
    <w:p w14:paraId="2297C282" w14:textId="2DFC0E40" w:rsidR="00DB7053" w:rsidRPr="0060559E" w:rsidRDefault="009B624A" w:rsidP="000453C5">
      <w:r w:rsidRPr="0060559E">
        <w:rPr>
          <w:rStyle w:val="Textoennegrita"/>
          <w:bCs w:val="0"/>
        </w:rPr>
        <w:t>Ejemplo práctico</w:t>
      </w:r>
    </w:p>
    <w:p w14:paraId="330DC361" w14:textId="007CC7FD" w:rsidR="00DB7053" w:rsidRPr="0060559E" w:rsidRDefault="00A028A0" w:rsidP="000453C5">
      <w:r w:rsidRPr="0060559E">
        <w:t>U</w:t>
      </w:r>
      <w:r w:rsidR="00DB7053" w:rsidRPr="0060559E">
        <w:t>na empresa inicia con un capital de $50,000 y obtiene un préstamo de $20,000. Con estos recursos adquiere maquinaria por $40,000 y mantiene $30,000 en caja. Su ecuación contable sería:</w:t>
      </w:r>
    </w:p>
    <w:p w14:paraId="284539B7" w14:textId="77777777" w:rsidR="009B624A" w:rsidRDefault="009B624A" w:rsidP="000453C5">
      <w:pPr>
        <w:rPr>
          <w:rStyle w:val="katex-mathml"/>
        </w:rPr>
      </w:pPr>
    </w:p>
    <w:p w14:paraId="320D2506" w14:textId="00A4238E" w:rsidR="00DB7053" w:rsidRPr="009B624A" w:rsidRDefault="00DB7053" w:rsidP="009B624A">
      <w:pPr>
        <w:jc w:val="center"/>
        <w:rPr>
          <w:b/>
          <w:bCs/>
        </w:rPr>
      </w:pPr>
      <w:r w:rsidRPr="009B624A">
        <w:rPr>
          <w:rStyle w:val="katex-mathml"/>
          <w:b/>
          <w:bCs/>
        </w:rPr>
        <w:t>Activos</w:t>
      </w:r>
      <w:r w:rsidR="00A028A0" w:rsidRPr="009B624A">
        <w:rPr>
          <w:rStyle w:val="katex-mathml"/>
          <w:b/>
          <w:bCs/>
        </w:rPr>
        <w:t xml:space="preserve"> </w:t>
      </w:r>
      <w:r w:rsidRPr="009B624A">
        <w:rPr>
          <w:rStyle w:val="katex-mathml"/>
          <w:b/>
          <w:bCs/>
        </w:rPr>
        <w:t>(40,000+30,000)</w:t>
      </w:r>
      <w:r w:rsidR="00A028A0" w:rsidRPr="009B624A">
        <w:rPr>
          <w:rStyle w:val="katex-mathml"/>
          <w:b/>
          <w:bCs/>
        </w:rPr>
        <w:t xml:space="preserve"> </w:t>
      </w:r>
      <w:r w:rsidRPr="009B624A">
        <w:rPr>
          <w:rStyle w:val="katex-mathml"/>
          <w:b/>
          <w:bCs/>
        </w:rPr>
        <w:t>=</w:t>
      </w:r>
      <w:r w:rsidR="00A028A0" w:rsidRPr="009B624A">
        <w:rPr>
          <w:rStyle w:val="katex-mathml"/>
          <w:b/>
          <w:bCs/>
        </w:rPr>
        <w:t xml:space="preserve"> </w:t>
      </w:r>
      <w:r w:rsidRPr="009B624A">
        <w:rPr>
          <w:rStyle w:val="katex-mathml"/>
          <w:b/>
          <w:bCs/>
        </w:rPr>
        <w:t>Pasivos</w:t>
      </w:r>
      <w:r w:rsidR="00A028A0" w:rsidRPr="009B624A">
        <w:rPr>
          <w:rStyle w:val="katex-mathml"/>
          <w:b/>
          <w:bCs/>
        </w:rPr>
        <w:t xml:space="preserve"> </w:t>
      </w:r>
      <w:r w:rsidRPr="009B624A">
        <w:rPr>
          <w:rStyle w:val="katex-mathml"/>
          <w:b/>
          <w:bCs/>
        </w:rPr>
        <w:t>(20,000)</w:t>
      </w:r>
      <w:r w:rsidR="00A028A0" w:rsidRPr="009B624A">
        <w:rPr>
          <w:rStyle w:val="katex-mathml"/>
          <w:b/>
          <w:bCs/>
        </w:rPr>
        <w:t xml:space="preserve"> </w:t>
      </w:r>
      <w:r w:rsidRPr="009B624A">
        <w:rPr>
          <w:rStyle w:val="katex-mathml"/>
          <w:b/>
          <w:bCs/>
        </w:rPr>
        <w:t>+</w:t>
      </w:r>
      <w:r w:rsidR="00A028A0" w:rsidRPr="009B624A">
        <w:rPr>
          <w:rStyle w:val="katex-mathml"/>
          <w:b/>
          <w:bCs/>
        </w:rPr>
        <w:t xml:space="preserve"> </w:t>
      </w:r>
      <w:r w:rsidRPr="009B624A">
        <w:rPr>
          <w:rStyle w:val="katex-mathml"/>
          <w:b/>
          <w:bCs/>
        </w:rPr>
        <w:t>Patrimonio</w:t>
      </w:r>
      <w:r w:rsidR="00A028A0" w:rsidRPr="009B624A">
        <w:rPr>
          <w:rStyle w:val="katex-mathml"/>
          <w:b/>
          <w:bCs/>
        </w:rPr>
        <w:t xml:space="preserve"> </w:t>
      </w:r>
      <w:r w:rsidRPr="009B624A">
        <w:rPr>
          <w:rStyle w:val="katex-mathml"/>
          <w:b/>
          <w:bCs/>
        </w:rPr>
        <w:t>(50,000)</w:t>
      </w:r>
    </w:p>
    <w:p w14:paraId="331D2F81" w14:textId="77777777" w:rsidR="009B624A" w:rsidRDefault="009B624A" w:rsidP="000453C5"/>
    <w:p w14:paraId="3D522747" w14:textId="02C3F867" w:rsidR="00DB7053" w:rsidRPr="0060559E" w:rsidRDefault="00DB7053" w:rsidP="000453C5">
      <w:r w:rsidRPr="0060559E">
        <w:t>Si durante el año la empresa genera $10,000 en ingresos y tiene $6,000 en gastos, su utilidad neta será de $4,000, lo que aumentará el patrimonio.</w:t>
      </w:r>
    </w:p>
    <w:p w14:paraId="7C4F134B" w14:textId="77777777" w:rsidR="009B624A" w:rsidRDefault="009B624A" w:rsidP="000453C5">
      <w:pPr>
        <w:rPr>
          <w:rStyle w:val="katex-mathml"/>
        </w:rPr>
      </w:pPr>
    </w:p>
    <w:p w14:paraId="05598BF2" w14:textId="2DC79AEF" w:rsidR="00E01E93" w:rsidRPr="009B624A" w:rsidRDefault="00DB7053" w:rsidP="009B624A">
      <w:pPr>
        <w:jc w:val="center"/>
        <w:rPr>
          <w:rFonts w:eastAsia="Times New Roman"/>
          <w:b/>
          <w:bCs/>
        </w:rPr>
      </w:pPr>
      <w:r w:rsidRPr="009B624A">
        <w:rPr>
          <w:rStyle w:val="katex-mathml"/>
          <w:b/>
          <w:bCs/>
        </w:rPr>
        <w:lastRenderedPageBreak/>
        <w:t>Nuevo </w:t>
      </w:r>
      <w:r w:rsidR="009A422F">
        <w:rPr>
          <w:rStyle w:val="katex-mathml"/>
          <w:b/>
          <w:bCs/>
        </w:rPr>
        <w:t>p</w:t>
      </w:r>
      <w:r w:rsidRPr="009B624A">
        <w:rPr>
          <w:rStyle w:val="katex-mathml"/>
          <w:b/>
          <w:bCs/>
        </w:rPr>
        <w:t>atrimonio</w:t>
      </w:r>
      <w:r w:rsidR="009A422F">
        <w:rPr>
          <w:rStyle w:val="katex-mathml"/>
          <w:b/>
          <w:bCs/>
        </w:rPr>
        <w:t xml:space="preserve"> </w:t>
      </w:r>
      <w:r w:rsidRPr="009B624A">
        <w:rPr>
          <w:rStyle w:val="katex-mathml"/>
          <w:b/>
          <w:bCs/>
        </w:rPr>
        <w:t>=</w:t>
      </w:r>
      <w:r w:rsidR="009A422F">
        <w:rPr>
          <w:rStyle w:val="katex-mathml"/>
          <w:b/>
          <w:bCs/>
        </w:rPr>
        <w:t xml:space="preserve"> </w:t>
      </w:r>
      <w:r w:rsidRPr="009B624A">
        <w:rPr>
          <w:rStyle w:val="katex-mathml"/>
          <w:b/>
          <w:bCs/>
        </w:rPr>
        <w:t>50,000</w:t>
      </w:r>
      <w:r w:rsidR="009A422F">
        <w:rPr>
          <w:rStyle w:val="katex-mathml"/>
          <w:b/>
          <w:bCs/>
        </w:rPr>
        <w:t xml:space="preserve"> </w:t>
      </w:r>
      <w:r w:rsidRPr="009B624A">
        <w:rPr>
          <w:rStyle w:val="katex-mathml"/>
          <w:b/>
          <w:bCs/>
        </w:rPr>
        <w:t>+</w:t>
      </w:r>
      <w:r w:rsidR="009A422F">
        <w:rPr>
          <w:rStyle w:val="katex-mathml"/>
          <w:b/>
          <w:bCs/>
        </w:rPr>
        <w:t xml:space="preserve"> </w:t>
      </w:r>
      <w:r w:rsidRPr="009B624A">
        <w:rPr>
          <w:rStyle w:val="katex-mathml"/>
          <w:b/>
          <w:bCs/>
        </w:rPr>
        <w:t>4,000</w:t>
      </w:r>
      <w:r w:rsidR="009A422F">
        <w:rPr>
          <w:rStyle w:val="katex-mathml"/>
          <w:b/>
          <w:bCs/>
        </w:rPr>
        <w:t xml:space="preserve"> </w:t>
      </w:r>
      <w:r w:rsidRPr="009B624A">
        <w:rPr>
          <w:rStyle w:val="katex-mathml"/>
          <w:b/>
          <w:bCs/>
        </w:rPr>
        <w:t>=</w:t>
      </w:r>
      <w:r w:rsidR="009A422F">
        <w:rPr>
          <w:rStyle w:val="katex-mathml"/>
          <w:b/>
          <w:bCs/>
        </w:rPr>
        <w:t xml:space="preserve"> </w:t>
      </w:r>
      <w:r w:rsidRPr="009B624A">
        <w:rPr>
          <w:rStyle w:val="katex-mathml"/>
          <w:b/>
          <w:bCs/>
        </w:rPr>
        <w:t>54,000</w:t>
      </w:r>
    </w:p>
    <w:p w14:paraId="1FC6BFA3" w14:textId="77777777" w:rsidR="00FC2573" w:rsidRPr="0060559E" w:rsidRDefault="00FC2573" w:rsidP="000453C5">
      <w:pPr>
        <w:rPr>
          <w:rStyle w:val="Textoennegrita"/>
          <w:bCs w:val="0"/>
        </w:rPr>
      </w:pPr>
    </w:p>
    <w:p w14:paraId="0DDFA755" w14:textId="6C78EB3E" w:rsidR="00DB7053" w:rsidRPr="0060559E" w:rsidRDefault="00DB7053" w:rsidP="009A422F">
      <w:pPr>
        <w:pStyle w:val="Prrafodelista"/>
        <w:numPr>
          <w:ilvl w:val="0"/>
          <w:numId w:val="22"/>
        </w:numPr>
        <w:ind w:left="426"/>
      </w:pPr>
      <w:r w:rsidRPr="00881BC1">
        <w:rPr>
          <w:rStyle w:val="Textoennegrita"/>
          <w:bCs w:val="0"/>
        </w:rPr>
        <w:t xml:space="preserve">Definición de los </w:t>
      </w:r>
      <w:r w:rsidR="00982629" w:rsidRPr="00881BC1">
        <w:rPr>
          <w:rStyle w:val="Textoennegrita"/>
          <w:bCs w:val="0"/>
        </w:rPr>
        <w:t>estados financieros principales</w:t>
      </w:r>
    </w:p>
    <w:p w14:paraId="67AD0687" w14:textId="77777777" w:rsidR="00881BC1" w:rsidRDefault="00881BC1" w:rsidP="000453C5"/>
    <w:p w14:paraId="58232C36" w14:textId="7515FD8D" w:rsidR="00DB7053" w:rsidRPr="0060559E" w:rsidRDefault="00DB7053" w:rsidP="000453C5">
      <w:r w:rsidRPr="0060559E">
        <w:t>Los estados financieros son informes contables fundamentales que permiten evaluar la situación económica y el desempeño de una empresa. Proporcionan información clave para la toma de decisiones y se elaboran con base en principios contables generalmente aceptados. A continuación, se describen los tres estados financieros principales:</w:t>
      </w:r>
    </w:p>
    <w:p w14:paraId="586406A2" w14:textId="666E81E9" w:rsidR="00DB7053" w:rsidRPr="0060559E" w:rsidRDefault="00DB7053" w:rsidP="000453C5"/>
    <w:p w14:paraId="105F47BA" w14:textId="72C4A592" w:rsidR="00DB7053" w:rsidRPr="0060559E" w:rsidRDefault="00873129" w:rsidP="000453C5">
      <w:r>
        <w:rPr>
          <w:rStyle w:val="Textoennegrita"/>
        </w:rPr>
        <w:t>A</w:t>
      </w:r>
      <w:r w:rsidR="00DB7053" w:rsidRPr="000340CF">
        <w:rPr>
          <w:rStyle w:val="Textoennegrita"/>
        </w:rPr>
        <w:t>.</w:t>
      </w:r>
      <w:r w:rsidR="00DB7053" w:rsidRPr="0060559E">
        <w:rPr>
          <w:rStyle w:val="Textoennegrita"/>
          <w:b w:val="0"/>
          <w:bCs w:val="0"/>
        </w:rPr>
        <w:t xml:space="preserve"> </w:t>
      </w:r>
      <w:r w:rsidR="00DB7053" w:rsidRPr="0060559E">
        <w:rPr>
          <w:rStyle w:val="Textoennegrita"/>
          <w:bCs w:val="0"/>
        </w:rPr>
        <w:t xml:space="preserve">Estado de </w:t>
      </w:r>
      <w:r w:rsidR="000340CF" w:rsidRPr="0060559E">
        <w:rPr>
          <w:rStyle w:val="Textoennegrita"/>
          <w:bCs w:val="0"/>
        </w:rPr>
        <w:t>situación financiera (balance general)</w:t>
      </w:r>
    </w:p>
    <w:p w14:paraId="2E2DD20D" w14:textId="77777777" w:rsidR="000340CF" w:rsidRDefault="000340CF" w:rsidP="000453C5">
      <w:pPr>
        <w:rPr>
          <w:rStyle w:val="Textoennegrita"/>
          <w:b w:val="0"/>
          <w:bCs w:val="0"/>
        </w:rPr>
      </w:pPr>
    </w:p>
    <w:p w14:paraId="324F5A00" w14:textId="0A670B6C" w:rsidR="00DB7053" w:rsidRPr="000340CF" w:rsidRDefault="00DB7053" w:rsidP="000453C5">
      <w:r w:rsidRPr="000340CF">
        <w:rPr>
          <w:rStyle w:val="Textoennegrita"/>
        </w:rPr>
        <w:t>Definición</w:t>
      </w:r>
    </w:p>
    <w:p w14:paraId="293C8B04" w14:textId="77777777" w:rsidR="00DB7053" w:rsidRPr="0060559E" w:rsidRDefault="00DB7053" w:rsidP="000453C5">
      <w:r w:rsidRPr="0060559E">
        <w:t xml:space="preserve">El estado de situación financiera, también conocido como </w:t>
      </w:r>
      <w:r w:rsidRPr="0060559E">
        <w:rPr>
          <w:rStyle w:val="Textoennegrita"/>
        </w:rPr>
        <w:t>balance general</w:t>
      </w:r>
      <w:r w:rsidRPr="0060559E">
        <w:t>, presenta la posición económica de la empresa en un momento determinado, mostrando lo que posee (activos), lo que debe (pasivos) y el valor que corresponde a los propietarios (patrimonio).</w:t>
      </w:r>
    </w:p>
    <w:p w14:paraId="0209FA2B" w14:textId="77777777" w:rsidR="000340CF" w:rsidRDefault="000340CF" w:rsidP="000453C5">
      <w:pPr>
        <w:rPr>
          <w:rStyle w:val="Textoennegrita"/>
          <w:b w:val="0"/>
          <w:bCs w:val="0"/>
        </w:rPr>
      </w:pPr>
    </w:p>
    <w:p w14:paraId="12ADEA34" w14:textId="751D59C6" w:rsidR="00DB7053" w:rsidRPr="000340CF" w:rsidRDefault="00DB7053" w:rsidP="000453C5">
      <w:r w:rsidRPr="000340CF">
        <w:rPr>
          <w:rStyle w:val="Textoennegrita"/>
        </w:rPr>
        <w:t>Estructura</w:t>
      </w:r>
    </w:p>
    <w:p w14:paraId="34FE86E3" w14:textId="77777777" w:rsidR="00DB7053" w:rsidRPr="0060559E" w:rsidRDefault="00DB7053" w:rsidP="000453C5">
      <w:r w:rsidRPr="0060559E">
        <w:t xml:space="preserve">Se basa en la ecuación contable </w:t>
      </w:r>
      <w:commentRangeStart w:id="26"/>
      <w:r w:rsidRPr="0060559E">
        <w:t>fundamental:</w:t>
      </w:r>
      <w:commentRangeEnd w:id="26"/>
      <w:r w:rsidR="000B3B10">
        <w:rPr>
          <w:rStyle w:val="Refdecomentario"/>
        </w:rPr>
        <w:commentReference w:id="26"/>
      </w:r>
    </w:p>
    <w:p w14:paraId="23897C92" w14:textId="7F1C565A" w:rsidR="00DB7053" w:rsidRPr="000340CF" w:rsidRDefault="00DB7053" w:rsidP="000340CF">
      <w:pPr>
        <w:jc w:val="center"/>
        <w:rPr>
          <w:b/>
          <w:bCs/>
        </w:rPr>
      </w:pPr>
      <w:r w:rsidRPr="000340CF">
        <w:rPr>
          <w:rStyle w:val="katex-mathml"/>
          <w:b/>
          <w:bCs/>
        </w:rPr>
        <w:t>Activos</w:t>
      </w:r>
      <w:r w:rsidR="000340CF" w:rsidRPr="000340CF">
        <w:rPr>
          <w:rStyle w:val="katex-mathml"/>
          <w:b/>
          <w:bCs/>
        </w:rPr>
        <w:t xml:space="preserve"> </w:t>
      </w:r>
      <w:r w:rsidRPr="000340CF">
        <w:rPr>
          <w:rStyle w:val="katex-mathml"/>
          <w:b/>
          <w:bCs/>
        </w:rPr>
        <w:t>=</w:t>
      </w:r>
      <w:r w:rsidR="000340CF" w:rsidRPr="000340CF">
        <w:rPr>
          <w:rStyle w:val="katex-mathml"/>
          <w:b/>
          <w:bCs/>
        </w:rPr>
        <w:t xml:space="preserve"> </w:t>
      </w:r>
      <w:r w:rsidRPr="000340CF">
        <w:rPr>
          <w:rStyle w:val="katex-mathml"/>
          <w:b/>
          <w:bCs/>
        </w:rPr>
        <w:t>Pasivos</w:t>
      </w:r>
      <w:r w:rsidR="000340CF" w:rsidRPr="000340CF">
        <w:rPr>
          <w:rStyle w:val="katex-mathml"/>
          <w:b/>
          <w:bCs/>
        </w:rPr>
        <w:t xml:space="preserve"> </w:t>
      </w:r>
      <w:r w:rsidRPr="000340CF">
        <w:rPr>
          <w:rStyle w:val="katex-mathml"/>
          <w:b/>
          <w:bCs/>
        </w:rPr>
        <w:t>+</w:t>
      </w:r>
      <w:r w:rsidR="000340CF" w:rsidRPr="000340CF">
        <w:rPr>
          <w:rStyle w:val="katex-mathml"/>
          <w:b/>
          <w:bCs/>
        </w:rPr>
        <w:t xml:space="preserve"> </w:t>
      </w:r>
      <w:r w:rsidRPr="000340CF">
        <w:rPr>
          <w:rStyle w:val="katex-mathml"/>
          <w:b/>
          <w:bCs/>
        </w:rPr>
        <w:t>Patrimonio</w:t>
      </w:r>
    </w:p>
    <w:p w14:paraId="4275B803" w14:textId="77777777" w:rsidR="000340CF" w:rsidRDefault="000340CF" w:rsidP="000453C5">
      <w:pPr>
        <w:rPr>
          <w:rStyle w:val="Textoennegrita"/>
        </w:rPr>
      </w:pPr>
    </w:p>
    <w:p w14:paraId="57BDBCC8" w14:textId="77777777" w:rsidR="000B3B10" w:rsidRPr="000B3B10" w:rsidRDefault="00DB7053" w:rsidP="00635BEC">
      <w:pPr>
        <w:pStyle w:val="Prrafodelista"/>
        <w:numPr>
          <w:ilvl w:val="0"/>
          <w:numId w:val="13"/>
        </w:numPr>
        <w:rPr>
          <w:rStyle w:val="Textoennegrita"/>
          <w:b w:val="0"/>
          <w:bCs w:val="0"/>
        </w:rPr>
      </w:pPr>
      <w:r w:rsidRPr="0060559E">
        <w:rPr>
          <w:rStyle w:val="Textoennegrita"/>
        </w:rPr>
        <w:t>Activos</w:t>
      </w:r>
    </w:p>
    <w:p w14:paraId="6C7CB92A" w14:textId="3A9A97C9" w:rsidR="00DB7053" w:rsidRPr="0060559E" w:rsidRDefault="000B3B10" w:rsidP="000B3B10">
      <w:pPr>
        <w:pStyle w:val="Prrafodelista"/>
      </w:pPr>
      <w:r>
        <w:t>R</w:t>
      </w:r>
      <w:r w:rsidR="000340CF" w:rsidRPr="0060559E">
        <w:t>ecursos controlados por la empresa, como efectivo, cuentas por cobrar, inventarios y propiedades.</w:t>
      </w:r>
    </w:p>
    <w:p w14:paraId="45D44928" w14:textId="77777777" w:rsidR="000B3B10" w:rsidRPr="000B3B10" w:rsidRDefault="000340CF" w:rsidP="00635BEC">
      <w:pPr>
        <w:pStyle w:val="Prrafodelista"/>
        <w:numPr>
          <w:ilvl w:val="0"/>
          <w:numId w:val="13"/>
        </w:numPr>
        <w:rPr>
          <w:rStyle w:val="Textoennegrita"/>
          <w:b w:val="0"/>
          <w:bCs w:val="0"/>
        </w:rPr>
      </w:pPr>
      <w:r w:rsidRPr="0060559E">
        <w:rPr>
          <w:rStyle w:val="Textoennegrita"/>
        </w:rPr>
        <w:t>Pasivos</w:t>
      </w:r>
    </w:p>
    <w:p w14:paraId="07D86F15" w14:textId="402E287E" w:rsidR="00DB7053" w:rsidRPr="0060559E" w:rsidRDefault="000B3B10" w:rsidP="000B3B10">
      <w:pPr>
        <w:pStyle w:val="Prrafodelista"/>
      </w:pPr>
      <w:r>
        <w:t>O</w:t>
      </w:r>
      <w:r w:rsidR="000340CF" w:rsidRPr="0060559E">
        <w:t>bligaciones financieras con terceros, como préstamos y cuentas por pagar.</w:t>
      </w:r>
    </w:p>
    <w:p w14:paraId="485A0E49" w14:textId="77777777" w:rsidR="000B3B10" w:rsidRPr="000B3B10" w:rsidRDefault="000340CF" w:rsidP="00635BEC">
      <w:pPr>
        <w:pStyle w:val="Prrafodelista"/>
        <w:numPr>
          <w:ilvl w:val="0"/>
          <w:numId w:val="13"/>
        </w:numPr>
        <w:rPr>
          <w:rStyle w:val="Textoennegrita"/>
          <w:b w:val="0"/>
          <w:bCs w:val="0"/>
        </w:rPr>
      </w:pPr>
      <w:r w:rsidRPr="0060559E">
        <w:rPr>
          <w:rStyle w:val="Textoennegrita"/>
        </w:rPr>
        <w:t>Patrimonio</w:t>
      </w:r>
    </w:p>
    <w:p w14:paraId="152A1E9F" w14:textId="12119A53" w:rsidR="00DB7053" w:rsidRPr="0060559E" w:rsidRDefault="000B3B10" w:rsidP="000B3B10">
      <w:pPr>
        <w:pStyle w:val="Prrafodelista"/>
      </w:pPr>
      <w:r>
        <w:t>A</w:t>
      </w:r>
      <w:r w:rsidR="000340CF" w:rsidRPr="0060559E">
        <w:t>portes de los socios y utilidades retenidas.</w:t>
      </w:r>
    </w:p>
    <w:p w14:paraId="0D00FBC1" w14:textId="77777777" w:rsidR="000340CF" w:rsidRDefault="000340CF" w:rsidP="000453C5">
      <w:pPr>
        <w:rPr>
          <w:rStyle w:val="Textoennegrita"/>
        </w:rPr>
      </w:pPr>
    </w:p>
    <w:p w14:paraId="0BE570C3" w14:textId="474068CB" w:rsidR="00DB7053" w:rsidRPr="000340CF" w:rsidRDefault="00DB7053" w:rsidP="000453C5">
      <w:r w:rsidRPr="000340CF">
        <w:rPr>
          <w:rStyle w:val="Textoennegrita"/>
        </w:rPr>
        <w:t>Importancia</w:t>
      </w:r>
    </w:p>
    <w:p w14:paraId="7C23A8C0" w14:textId="77777777" w:rsidR="00DB7053" w:rsidRPr="0060559E" w:rsidRDefault="00DB7053" w:rsidP="00635BEC">
      <w:pPr>
        <w:pStyle w:val="Prrafodelista"/>
        <w:numPr>
          <w:ilvl w:val="0"/>
          <w:numId w:val="14"/>
        </w:numPr>
      </w:pPr>
      <w:r w:rsidRPr="0060559E">
        <w:t>Permite conocer la estabilidad financiera de la empresa.</w:t>
      </w:r>
    </w:p>
    <w:p w14:paraId="7F0DCBA0" w14:textId="77777777" w:rsidR="00DB7053" w:rsidRPr="0060559E" w:rsidRDefault="00DB7053" w:rsidP="00635BEC">
      <w:pPr>
        <w:pStyle w:val="Prrafodelista"/>
        <w:numPr>
          <w:ilvl w:val="0"/>
          <w:numId w:val="14"/>
        </w:numPr>
      </w:pPr>
      <w:r w:rsidRPr="0060559E">
        <w:t>Indica la capacidad de pago a corto y largo plazo.</w:t>
      </w:r>
    </w:p>
    <w:p w14:paraId="4F49BF52" w14:textId="77777777" w:rsidR="00DB7053" w:rsidRPr="0060559E" w:rsidRDefault="00DB7053" w:rsidP="00635BEC">
      <w:pPr>
        <w:pStyle w:val="Prrafodelista"/>
        <w:numPr>
          <w:ilvl w:val="0"/>
          <w:numId w:val="14"/>
        </w:numPr>
      </w:pPr>
      <w:r w:rsidRPr="0060559E">
        <w:t>Es utilizado por inversionistas y bancos para evaluar la solidez económica.</w:t>
      </w:r>
    </w:p>
    <w:p w14:paraId="5B3D92EA" w14:textId="491B0A06" w:rsidR="00DB7053" w:rsidRPr="0060559E" w:rsidRDefault="00DB7053" w:rsidP="000453C5"/>
    <w:p w14:paraId="21C2F45B" w14:textId="0844B2F3" w:rsidR="00DB7053" w:rsidRPr="0060559E" w:rsidRDefault="00873129" w:rsidP="000453C5">
      <w:r>
        <w:rPr>
          <w:rStyle w:val="Textoennegrita"/>
        </w:rPr>
        <w:t>B</w:t>
      </w:r>
      <w:r w:rsidR="00DB7053" w:rsidRPr="000340CF">
        <w:rPr>
          <w:rStyle w:val="Textoennegrita"/>
        </w:rPr>
        <w:t>.</w:t>
      </w:r>
      <w:r w:rsidR="00DB7053" w:rsidRPr="0060559E">
        <w:rPr>
          <w:rStyle w:val="Textoennegrita"/>
          <w:b w:val="0"/>
          <w:bCs w:val="0"/>
        </w:rPr>
        <w:t xml:space="preserve"> </w:t>
      </w:r>
      <w:r w:rsidR="00DB7053" w:rsidRPr="0060559E">
        <w:rPr>
          <w:rStyle w:val="Textoennegrita"/>
          <w:bCs w:val="0"/>
        </w:rPr>
        <w:t xml:space="preserve">Estado de </w:t>
      </w:r>
      <w:r w:rsidR="000340CF" w:rsidRPr="0060559E">
        <w:rPr>
          <w:rStyle w:val="Textoennegrita"/>
          <w:bCs w:val="0"/>
        </w:rPr>
        <w:t>resultados (estado de pérdidas y ganancias)</w:t>
      </w:r>
    </w:p>
    <w:p w14:paraId="4C1D264B" w14:textId="77777777" w:rsidR="000340CF" w:rsidRDefault="000340CF" w:rsidP="000453C5"/>
    <w:p w14:paraId="54BC20E3" w14:textId="77777777" w:rsidR="000340CF" w:rsidRDefault="000340CF" w:rsidP="000453C5">
      <w:pPr>
        <w:rPr>
          <w:b/>
          <w:bCs/>
        </w:rPr>
      </w:pPr>
      <w:r>
        <w:rPr>
          <w:b/>
          <w:bCs/>
        </w:rPr>
        <w:t>Definición</w:t>
      </w:r>
    </w:p>
    <w:p w14:paraId="4F2505FF" w14:textId="1578C221" w:rsidR="00DB7053" w:rsidRPr="0060559E" w:rsidRDefault="00DB7053" w:rsidP="000453C5">
      <w:r w:rsidRPr="0060559E">
        <w:t>El estado de resultados muestra el desempeño financiero de la empresa durante un período específico, reflejando sus ingresos, costos, gastos y la utilidad o pérdida neta.</w:t>
      </w:r>
    </w:p>
    <w:p w14:paraId="3CC6F83B" w14:textId="77777777" w:rsidR="000340CF" w:rsidRDefault="000340CF" w:rsidP="000453C5">
      <w:pPr>
        <w:rPr>
          <w:rStyle w:val="Textoennegrita"/>
          <w:b w:val="0"/>
          <w:bCs w:val="0"/>
        </w:rPr>
      </w:pPr>
    </w:p>
    <w:p w14:paraId="5A63F7A7" w14:textId="1AC2782A" w:rsidR="00DB7053" w:rsidRDefault="00DB7053" w:rsidP="000453C5">
      <w:pPr>
        <w:rPr>
          <w:rStyle w:val="Textoennegrita"/>
        </w:rPr>
      </w:pPr>
      <w:r w:rsidRPr="000340CF">
        <w:rPr>
          <w:rStyle w:val="Textoennegrita"/>
        </w:rPr>
        <w:t>Estructura</w:t>
      </w:r>
    </w:p>
    <w:p w14:paraId="64B1866D" w14:textId="77777777" w:rsidR="000B3B10" w:rsidRPr="0060559E" w:rsidRDefault="000B3B10" w:rsidP="000B3B10">
      <w:r w:rsidRPr="0060559E">
        <w:t xml:space="preserve">Se basa en la ecuación contable </w:t>
      </w:r>
      <w:commentRangeStart w:id="27"/>
      <w:r w:rsidRPr="0060559E">
        <w:t>fundamental:</w:t>
      </w:r>
      <w:commentRangeEnd w:id="27"/>
      <w:r>
        <w:rPr>
          <w:rStyle w:val="Refdecomentario"/>
        </w:rPr>
        <w:commentReference w:id="27"/>
      </w:r>
    </w:p>
    <w:p w14:paraId="3188B5C1" w14:textId="77777777" w:rsidR="000B3B10" w:rsidRPr="000340CF" w:rsidRDefault="000B3B10" w:rsidP="000453C5"/>
    <w:p w14:paraId="4820B0B6" w14:textId="38FF6E2E" w:rsidR="00DB7053" w:rsidRPr="000340CF" w:rsidRDefault="00DB7053" w:rsidP="000340CF">
      <w:pPr>
        <w:jc w:val="center"/>
        <w:rPr>
          <w:b/>
          <w:bCs/>
        </w:rPr>
      </w:pPr>
      <w:r w:rsidRPr="000340CF">
        <w:rPr>
          <w:rStyle w:val="katex-mathml"/>
          <w:b/>
          <w:bCs/>
        </w:rPr>
        <w:t>Utilidad </w:t>
      </w:r>
      <w:r w:rsidR="000340CF">
        <w:rPr>
          <w:rStyle w:val="katex-mathml"/>
          <w:b/>
          <w:bCs/>
        </w:rPr>
        <w:t>n</w:t>
      </w:r>
      <w:r w:rsidRPr="000340CF">
        <w:rPr>
          <w:rStyle w:val="katex-mathml"/>
          <w:b/>
          <w:bCs/>
        </w:rPr>
        <w:t>eta</w:t>
      </w:r>
      <w:r w:rsidR="000340CF">
        <w:rPr>
          <w:rStyle w:val="katex-mathml"/>
          <w:b/>
          <w:bCs/>
        </w:rPr>
        <w:t xml:space="preserve"> </w:t>
      </w:r>
      <w:r w:rsidRPr="000340CF">
        <w:rPr>
          <w:rStyle w:val="katex-mathml"/>
          <w:b/>
          <w:bCs/>
        </w:rPr>
        <w:t>=</w:t>
      </w:r>
      <w:r w:rsidR="000340CF">
        <w:rPr>
          <w:rStyle w:val="katex-mathml"/>
          <w:b/>
          <w:bCs/>
        </w:rPr>
        <w:t xml:space="preserve"> </w:t>
      </w:r>
      <w:r w:rsidRPr="000340CF">
        <w:rPr>
          <w:rStyle w:val="katex-mathml"/>
          <w:b/>
          <w:bCs/>
        </w:rPr>
        <w:t>Ingresos</w:t>
      </w:r>
      <w:r w:rsidR="000340CF">
        <w:rPr>
          <w:rStyle w:val="katex-mathml"/>
          <w:b/>
          <w:bCs/>
        </w:rPr>
        <w:t xml:space="preserve"> </w:t>
      </w:r>
      <w:r w:rsidRPr="000340CF">
        <w:rPr>
          <w:rStyle w:val="katex-mathml"/>
          <w:b/>
          <w:bCs/>
        </w:rPr>
        <w:t>−</w:t>
      </w:r>
      <w:r w:rsidR="000340CF">
        <w:rPr>
          <w:rStyle w:val="katex-mathml"/>
          <w:b/>
          <w:bCs/>
        </w:rPr>
        <w:t xml:space="preserve"> </w:t>
      </w:r>
      <w:r w:rsidRPr="000340CF">
        <w:rPr>
          <w:rStyle w:val="katex-mathml"/>
          <w:b/>
          <w:bCs/>
        </w:rPr>
        <w:t>(Costos</w:t>
      </w:r>
      <w:r w:rsidR="000340CF">
        <w:rPr>
          <w:rStyle w:val="katex-mathml"/>
          <w:b/>
          <w:bCs/>
        </w:rPr>
        <w:t xml:space="preserve"> </w:t>
      </w:r>
      <w:r w:rsidRPr="000340CF">
        <w:rPr>
          <w:rStyle w:val="katex-mathml"/>
          <w:b/>
          <w:bCs/>
        </w:rPr>
        <w:t>+</w:t>
      </w:r>
      <w:r w:rsidR="000340CF">
        <w:rPr>
          <w:rStyle w:val="katex-mathml"/>
          <w:b/>
          <w:bCs/>
        </w:rPr>
        <w:t xml:space="preserve"> </w:t>
      </w:r>
      <w:r w:rsidRPr="000340CF">
        <w:rPr>
          <w:rStyle w:val="katex-mathml"/>
          <w:b/>
          <w:bCs/>
        </w:rPr>
        <w:t>Gastos)</w:t>
      </w:r>
    </w:p>
    <w:p w14:paraId="4EE2DBDC" w14:textId="77777777" w:rsidR="000340CF" w:rsidRDefault="000340CF" w:rsidP="000453C5">
      <w:pPr>
        <w:rPr>
          <w:rStyle w:val="Textoennegrita"/>
        </w:rPr>
      </w:pPr>
    </w:p>
    <w:p w14:paraId="6934B96A" w14:textId="77777777" w:rsidR="000B3B10" w:rsidRPr="000B3B10" w:rsidRDefault="000340CF" w:rsidP="00635BEC">
      <w:pPr>
        <w:pStyle w:val="Prrafodelista"/>
        <w:numPr>
          <w:ilvl w:val="0"/>
          <w:numId w:val="15"/>
        </w:numPr>
        <w:rPr>
          <w:rStyle w:val="Textoennegrita"/>
          <w:b w:val="0"/>
          <w:bCs w:val="0"/>
        </w:rPr>
      </w:pPr>
      <w:r w:rsidRPr="0060559E">
        <w:rPr>
          <w:rStyle w:val="Textoennegrita"/>
        </w:rPr>
        <w:lastRenderedPageBreak/>
        <w:t>Ingresos</w:t>
      </w:r>
    </w:p>
    <w:p w14:paraId="2928174D" w14:textId="7FD3536F" w:rsidR="00DB7053" w:rsidRPr="0060559E" w:rsidRDefault="000B3B10" w:rsidP="000B3B10">
      <w:pPr>
        <w:pStyle w:val="Prrafodelista"/>
      </w:pPr>
      <w:r>
        <w:t>V</w:t>
      </w:r>
      <w:r w:rsidR="000340CF" w:rsidRPr="0060559E">
        <w:t>entas de bienes o servicios.</w:t>
      </w:r>
    </w:p>
    <w:p w14:paraId="3E6E0539" w14:textId="77777777" w:rsidR="000B3B10" w:rsidRPr="000B3B10" w:rsidRDefault="000340CF" w:rsidP="00635BEC">
      <w:pPr>
        <w:pStyle w:val="Prrafodelista"/>
        <w:numPr>
          <w:ilvl w:val="0"/>
          <w:numId w:val="15"/>
        </w:numPr>
        <w:rPr>
          <w:rStyle w:val="Textoennegrita"/>
          <w:b w:val="0"/>
          <w:bCs w:val="0"/>
        </w:rPr>
      </w:pPr>
      <w:r w:rsidRPr="0060559E">
        <w:rPr>
          <w:rStyle w:val="Textoennegrita"/>
        </w:rPr>
        <w:t>Costos</w:t>
      </w:r>
    </w:p>
    <w:p w14:paraId="0212AF02" w14:textId="7A197A19" w:rsidR="00DB7053" w:rsidRPr="0060559E" w:rsidRDefault="000B3B10" w:rsidP="000B3B10">
      <w:pPr>
        <w:pStyle w:val="Prrafodelista"/>
      </w:pPr>
      <w:r>
        <w:t>G</w:t>
      </w:r>
      <w:r w:rsidR="000340CF" w:rsidRPr="0060559E">
        <w:t>astos directamente relacionados con la producción o adquisición de bienes y servicios vendidos.</w:t>
      </w:r>
    </w:p>
    <w:p w14:paraId="024AC0CA" w14:textId="77777777" w:rsidR="000B3B10" w:rsidRPr="000B3B10" w:rsidRDefault="000340CF" w:rsidP="00635BEC">
      <w:pPr>
        <w:pStyle w:val="Prrafodelista"/>
        <w:numPr>
          <w:ilvl w:val="0"/>
          <w:numId w:val="15"/>
        </w:numPr>
        <w:rPr>
          <w:rStyle w:val="Textoennegrita"/>
          <w:b w:val="0"/>
          <w:bCs w:val="0"/>
        </w:rPr>
      </w:pPr>
      <w:r w:rsidRPr="0060559E">
        <w:rPr>
          <w:rStyle w:val="Textoennegrita"/>
        </w:rPr>
        <w:t>Gastos</w:t>
      </w:r>
    </w:p>
    <w:p w14:paraId="21D07E86" w14:textId="4B832C63" w:rsidR="00DB7053" w:rsidRPr="0060559E" w:rsidRDefault="000B3B10" w:rsidP="000B3B10">
      <w:pPr>
        <w:pStyle w:val="Prrafodelista"/>
      </w:pPr>
      <w:r>
        <w:t>D</w:t>
      </w:r>
      <w:r w:rsidR="000340CF" w:rsidRPr="0060559E">
        <w:t>esembolsos operativos como sueldos, alquileres y publicidad.</w:t>
      </w:r>
    </w:p>
    <w:p w14:paraId="4B50CC1C" w14:textId="77777777" w:rsidR="000B3B10" w:rsidRPr="000B3B10" w:rsidRDefault="000340CF" w:rsidP="00635BEC">
      <w:pPr>
        <w:pStyle w:val="Prrafodelista"/>
        <w:numPr>
          <w:ilvl w:val="0"/>
          <w:numId w:val="15"/>
        </w:numPr>
        <w:rPr>
          <w:rStyle w:val="Textoennegrita"/>
          <w:b w:val="0"/>
          <w:bCs w:val="0"/>
        </w:rPr>
      </w:pPr>
      <w:r w:rsidRPr="0060559E">
        <w:rPr>
          <w:rStyle w:val="Textoennegrita"/>
        </w:rPr>
        <w:t>Utilidad o pérdida</w:t>
      </w:r>
    </w:p>
    <w:p w14:paraId="5692A742" w14:textId="472E03B3" w:rsidR="00DB7053" w:rsidRPr="0060559E" w:rsidRDefault="000B3B10" w:rsidP="000B3B10">
      <w:pPr>
        <w:pStyle w:val="Prrafodelista"/>
      </w:pPr>
      <w:r>
        <w:t>R</w:t>
      </w:r>
      <w:r w:rsidR="000340CF" w:rsidRPr="0060559E">
        <w:t>esultado final tras restar costos y gastos de los ingresos.</w:t>
      </w:r>
    </w:p>
    <w:p w14:paraId="4534432E" w14:textId="77777777" w:rsidR="000340CF" w:rsidRDefault="000340CF" w:rsidP="000453C5">
      <w:pPr>
        <w:rPr>
          <w:rStyle w:val="Textoennegrita"/>
          <w:b w:val="0"/>
          <w:bCs w:val="0"/>
        </w:rPr>
      </w:pPr>
    </w:p>
    <w:p w14:paraId="532771E2" w14:textId="3A32AD6F" w:rsidR="00DB7053" w:rsidRPr="000340CF" w:rsidRDefault="00DB7053" w:rsidP="000453C5">
      <w:r w:rsidRPr="000340CF">
        <w:rPr>
          <w:rStyle w:val="Textoennegrita"/>
        </w:rPr>
        <w:t>Importancia</w:t>
      </w:r>
    </w:p>
    <w:p w14:paraId="2B48BBF3" w14:textId="77777777" w:rsidR="00DB7053" w:rsidRPr="0060559E" w:rsidRDefault="00DB7053" w:rsidP="00635BEC">
      <w:pPr>
        <w:pStyle w:val="Prrafodelista"/>
        <w:numPr>
          <w:ilvl w:val="0"/>
          <w:numId w:val="16"/>
        </w:numPr>
      </w:pPr>
      <w:r w:rsidRPr="0060559E">
        <w:t>Permite evaluar la rentabilidad del negocio.</w:t>
      </w:r>
    </w:p>
    <w:p w14:paraId="205F32BE" w14:textId="77777777" w:rsidR="00DB7053" w:rsidRPr="0060559E" w:rsidRDefault="00DB7053" w:rsidP="00635BEC">
      <w:pPr>
        <w:pStyle w:val="Prrafodelista"/>
        <w:numPr>
          <w:ilvl w:val="0"/>
          <w:numId w:val="16"/>
        </w:numPr>
      </w:pPr>
      <w:r w:rsidRPr="0060559E">
        <w:t>Ayuda a identificar áreas donde se pueden reducir costos o aumentar ingresos.</w:t>
      </w:r>
    </w:p>
    <w:p w14:paraId="7674B2F6" w14:textId="6712BB4A" w:rsidR="00881BC1" w:rsidRPr="0060559E" w:rsidRDefault="00DB7053" w:rsidP="00881BC1">
      <w:pPr>
        <w:pStyle w:val="Prrafodelista"/>
        <w:numPr>
          <w:ilvl w:val="0"/>
          <w:numId w:val="16"/>
        </w:numPr>
      </w:pPr>
      <w:r w:rsidRPr="0060559E">
        <w:t>Es clave para determinar el pago de impuestos y dividendos.</w:t>
      </w:r>
    </w:p>
    <w:p w14:paraId="1B52C3FA" w14:textId="49FE6473" w:rsidR="00DB7053" w:rsidRPr="0060559E" w:rsidRDefault="00DB7053" w:rsidP="000453C5">
      <w:pPr>
        <w:rPr>
          <w:b/>
        </w:rPr>
      </w:pPr>
    </w:p>
    <w:p w14:paraId="51351A2C" w14:textId="47EE5CB3" w:rsidR="00DB7053" w:rsidRPr="0060559E" w:rsidRDefault="00873129" w:rsidP="000453C5">
      <w:pPr>
        <w:rPr>
          <w:b/>
        </w:rPr>
      </w:pPr>
      <w:r>
        <w:rPr>
          <w:rStyle w:val="Textoennegrita"/>
          <w:bCs w:val="0"/>
        </w:rPr>
        <w:t>C</w:t>
      </w:r>
      <w:r w:rsidR="00DB7053" w:rsidRPr="0060559E">
        <w:rPr>
          <w:rStyle w:val="Textoennegrita"/>
          <w:bCs w:val="0"/>
        </w:rPr>
        <w:t xml:space="preserve">. Estado de </w:t>
      </w:r>
      <w:r w:rsidR="000340CF" w:rsidRPr="000340CF">
        <w:rPr>
          <w:rStyle w:val="Textoennegrita"/>
          <w:bCs w:val="0"/>
        </w:rPr>
        <w:t>flujo de efectivo</w:t>
      </w:r>
    </w:p>
    <w:p w14:paraId="1DB5B83D" w14:textId="77777777" w:rsidR="000340CF" w:rsidRDefault="000340CF" w:rsidP="000453C5"/>
    <w:p w14:paraId="0FAA4C4D" w14:textId="77777777" w:rsidR="000340CF" w:rsidRDefault="000340CF" w:rsidP="000453C5">
      <w:pPr>
        <w:rPr>
          <w:b/>
          <w:bCs/>
        </w:rPr>
      </w:pPr>
      <w:r>
        <w:rPr>
          <w:b/>
          <w:bCs/>
        </w:rPr>
        <w:t>Definición</w:t>
      </w:r>
    </w:p>
    <w:p w14:paraId="316D013F" w14:textId="492737E5" w:rsidR="00DB7053" w:rsidRPr="0060559E" w:rsidRDefault="00DB7053" w:rsidP="000453C5">
      <w:r w:rsidRPr="0060559E">
        <w:t>El estado de flujo de efectivo muestra cómo la empresa genera y utiliza el efectivo en un período determinado.</w:t>
      </w:r>
    </w:p>
    <w:p w14:paraId="04DF93CD" w14:textId="77777777" w:rsidR="000340CF" w:rsidRDefault="000340CF" w:rsidP="000453C5">
      <w:pPr>
        <w:rPr>
          <w:rStyle w:val="Textoennegrita"/>
          <w:b w:val="0"/>
          <w:bCs w:val="0"/>
        </w:rPr>
      </w:pPr>
    </w:p>
    <w:p w14:paraId="3DD5A57A" w14:textId="5B68D5FD" w:rsidR="00DB7053" w:rsidRDefault="00DB7053" w:rsidP="000453C5">
      <w:pPr>
        <w:rPr>
          <w:rStyle w:val="Textoennegrita"/>
        </w:rPr>
      </w:pPr>
      <w:r w:rsidRPr="000340CF">
        <w:rPr>
          <w:rStyle w:val="Textoennegrita"/>
        </w:rPr>
        <w:t>Estructura</w:t>
      </w:r>
    </w:p>
    <w:p w14:paraId="5FE6292B" w14:textId="00E59997" w:rsidR="00155764" w:rsidRDefault="00155764" w:rsidP="000453C5">
      <w:pPr>
        <w:rPr>
          <w:rStyle w:val="Textoennegrita"/>
          <w:b w:val="0"/>
          <w:bCs w:val="0"/>
        </w:rPr>
      </w:pPr>
      <w:r>
        <w:rPr>
          <w:rStyle w:val="Textoennegrita"/>
          <w:b w:val="0"/>
          <w:bCs w:val="0"/>
        </w:rPr>
        <w:t xml:space="preserve">Se tienen las </w:t>
      </w:r>
      <w:commentRangeStart w:id="28"/>
      <w:r>
        <w:rPr>
          <w:rStyle w:val="Textoennegrita"/>
          <w:b w:val="0"/>
          <w:bCs w:val="0"/>
        </w:rPr>
        <w:t>siguientes actividades:</w:t>
      </w:r>
      <w:commentRangeEnd w:id="28"/>
      <w:r w:rsidR="00392BB0">
        <w:rPr>
          <w:rStyle w:val="Refdecomentario"/>
        </w:rPr>
        <w:commentReference w:id="28"/>
      </w:r>
    </w:p>
    <w:p w14:paraId="0341DC86" w14:textId="77777777" w:rsidR="00155764" w:rsidRPr="00155764" w:rsidRDefault="00155764" w:rsidP="000453C5"/>
    <w:p w14:paraId="57A32071" w14:textId="77777777" w:rsidR="00155764" w:rsidRPr="00155764" w:rsidRDefault="000340CF" w:rsidP="00635BEC">
      <w:pPr>
        <w:pStyle w:val="Prrafodelista"/>
        <w:numPr>
          <w:ilvl w:val="0"/>
          <w:numId w:val="17"/>
        </w:numPr>
        <w:rPr>
          <w:rStyle w:val="Textoennegrita"/>
          <w:b w:val="0"/>
          <w:bCs w:val="0"/>
        </w:rPr>
      </w:pPr>
      <w:r w:rsidRPr="0060559E">
        <w:rPr>
          <w:rStyle w:val="Textoennegrita"/>
        </w:rPr>
        <w:t>Actividades de operación</w:t>
      </w:r>
    </w:p>
    <w:p w14:paraId="483A201F" w14:textId="3304BBBD" w:rsidR="00DB7053" w:rsidRPr="0060559E" w:rsidRDefault="00155764" w:rsidP="00155764">
      <w:pPr>
        <w:pStyle w:val="Prrafodelista"/>
      </w:pPr>
      <w:r>
        <w:rPr>
          <w:rStyle w:val="Textoennegrita"/>
          <w:b w:val="0"/>
          <w:bCs w:val="0"/>
        </w:rPr>
        <w:t>F</w:t>
      </w:r>
      <w:r>
        <w:t>l</w:t>
      </w:r>
      <w:r w:rsidR="000340CF" w:rsidRPr="0060559E">
        <w:t>ujo de efectivo derivado de la actividad principal de la empresa, como cobros a clientes y pagos a proveedores.</w:t>
      </w:r>
    </w:p>
    <w:p w14:paraId="4964BA3D" w14:textId="77777777" w:rsidR="00155764" w:rsidRPr="00155764" w:rsidRDefault="000340CF" w:rsidP="00635BEC">
      <w:pPr>
        <w:pStyle w:val="Prrafodelista"/>
        <w:numPr>
          <w:ilvl w:val="0"/>
          <w:numId w:val="17"/>
        </w:numPr>
        <w:rPr>
          <w:rStyle w:val="Textoennegrita"/>
          <w:b w:val="0"/>
          <w:bCs w:val="0"/>
        </w:rPr>
      </w:pPr>
      <w:r w:rsidRPr="0060559E">
        <w:rPr>
          <w:rStyle w:val="Textoennegrita"/>
        </w:rPr>
        <w:t>Actividades de inversión</w:t>
      </w:r>
    </w:p>
    <w:p w14:paraId="78EF2731" w14:textId="22EBC156" w:rsidR="00DB7053" w:rsidRPr="0060559E" w:rsidRDefault="00155764" w:rsidP="00155764">
      <w:pPr>
        <w:pStyle w:val="Prrafodelista"/>
      </w:pPr>
      <w:r>
        <w:t>M</w:t>
      </w:r>
      <w:r w:rsidR="000340CF" w:rsidRPr="0060559E">
        <w:t>ovimientos relacionados con la compra o venta de activos a largo plazo, como propiedades o equipos.</w:t>
      </w:r>
    </w:p>
    <w:p w14:paraId="6999CC8A" w14:textId="77777777" w:rsidR="00155764" w:rsidRPr="00155764" w:rsidRDefault="000340CF" w:rsidP="00635BEC">
      <w:pPr>
        <w:pStyle w:val="Prrafodelista"/>
        <w:numPr>
          <w:ilvl w:val="0"/>
          <w:numId w:val="17"/>
        </w:numPr>
        <w:rPr>
          <w:rStyle w:val="Textoennegrita"/>
          <w:b w:val="0"/>
          <w:bCs w:val="0"/>
        </w:rPr>
      </w:pPr>
      <w:r w:rsidRPr="0060559E">
        <w:rPr>
          <w:rStyle w:val="Textoennegrita"/>
        </w:rPr>
        <w:t>Actividades de financiamiento</w:t>
      </w:r>
    </w:p>
    <w:p w14:paraId="09BF6C27" w14:textId="3D651314" w:rsidR="00DB7053" w:rsidRPr="0060559E" w:rsidRDefault="00155764" w:rsidP="00155764">
      <w:pPr>
        <w:pStyle w:val="Prrafodelista"/>
      </w:pPr>
      <w:r>
        <w:t>I</w:t>
      </w:r>
      <w:r w:rsidR="000340CF" w:rsidRPr="0060559E">
        <w:t>ncluye la obtención y pago de préstamos, emisión de acciones y distribución de dividendos.</w:t>
      </w:r>
    </w:p>
    <w:p w14:paraId="3A9D895F" w14:textId="77777777" w:rsidR="000340CF" w:rsidRDefault="000340CF" w:rsidP="000453C5"/>
    <w:p w14:paraId="5127C0B0" w14:textId="77777777" w:rsidR="000340CF" w:rsidRDefault="000340CF" w:rsidP="000453C5">
      <w:pPr>
        <w:rPr>
          <w:b/>
          <w:bCs/>
        </w:rPr>
      </w:pPr>
      <w:r>
        <w:rPr>
          <w:b/>
          <w:bCs/>
        </w:rPr>
        <w:t>Importancia</w:t>
      </w:r>
    </w:p>
    <w:p w14:paraId="41CABCC0" w14:textId="7064413D" w:rsidR="00DB7053" w:rsidRPr="0060559E" w:rsidRDefault="00DB7053" w:rsidP="00635BEC">
      <w:pPr>
        <w:pStyle w:val="Prrafodelista"/>
        <w:numPr>
          <w:ilvl w:val="0"/>
          <w:numId w:val="18"/>
        </w:numPr>
      </w:pPr>
      <w:r w:rsidRPr="0060559E">
        <w:t>Indica la liquidez real de la empresa.</w:t>
      </w:r>
    </w:p>
    <w:p w14:paraId="19B7D88F" w14:textId="77777777" w:rsidR="00DB7053" w:rsidRPr="0060559E" w:rsidRDefault="00DB7053" w:rsidP="00635BEC">
      <w:pPr>
        <w:pStyle w:val="Prrafodelista"/>
        <w:numPr>
          <w:ilvl w:val="0"/>
          <w:numId w:val="18"/>
        </w:numPr>
      </w:pPr>
      <w:r w:rsidRPr="0060559E">
        <w:t>Ayuda a prever problemas de flujo de caja.</w:t>
      </w:r>
    </w:p>
    <w:p w14:paraId="3CFBB260" w14:textId="77777777" w:rsidR="00DB7053" w:rsidRPr="0060559E" w:rsidRDefault="00DB7053" w:rsidP="00635BEC">
      <w:pPr>
        <w:pStyle w:val="Prrafodelista"/>
        <w:numPr>
          <w:ilvl w:val="0"/>
          <w:numId w:val="18"/>
        </w:numPr>
      </w:pPr>
      <w:r w:rsidRPr="0060559E">
        <w:t>Es clave para evaluar la capacidad de pago de deudas y la sostenibilidad del negocio.</w:t>
      </w:r>
    </w:p>
    <w:p w14:paraId="1EF6F135" w14:textId="6A46C4EB" w:rsidR="00DB7053" w:rsidRDefault="00DB7053" w:rsidP="000453C5"/>
    <w:p w14:paraId="37FD4895" w14:textId="0AD65479" w:rsidR="00392BB0" w:rsidRDefault="00392BB0" w:rsidP="000453C5"/>
    <w:p w14:paraId="5B735F5A" w14:textId="77777777" w:rsidR="00392BB0" w:rsidRPr="0060559E" w:rsidRDefault="00392BB0" w:rsidP="000453C5"/>
    <w:p w14:paraId="2962E2D0" w14:textId="022880C9" w:rsidR="00D143B8" w:rsidRPr="00881BC1" w:rsidRDefault="00D143B8" w:rsidP="00881BC1">
      <w:pPr>
        <w:pStyle w:val="Ttulo1"/>
        <w:jc w:val="center"/>
        <w:rPr>
          <w:rFonts w:eastAsia="Times New Roman"/>
          <w:b/>
          <w:bCs/>
          <w:sz w:val="22"/>
          <w:szCs w:val="22"/>
        </w:rPr>
      </w:pPr>
      <w:bookmarkStart w:id="29" w:name="_Toc194586262"/>
      <w:r w:rsidRPr="00881BC1">
        <w:rPr>
          <w:rFonts w:eastAsia="Times New Roman"/>
          <w:b/>
          <w:bCs/>
          <w:sz w:val="22"/>
          <w:szCs w:val="22"/>
        </w:rPr>
        <w:lastRenderedPageBreak/>
        <w:t xml:space="preserve">3. Técnicas básicas: </w:t>
      </w:r>
      <w:r w:rsidR="000340CF" w:rsidRPr="00881BC1">
        <w:rPr>
          <w:rFonts w:eastAsia="Times New Roman"/>
          <w:b/>
          <w:bCs/>
          <w:sz w:val="22"/>
          <w:szCs w:val="22"/>
        </w:rPr>
        <w:t>análisis horizontal y vertical de estados financieros</w:t>
      </w:r>
      <w:bookmarkEnd w:id="29"/>
    </w:p>
    <w:p w14:paraId="57F384A1" w14:textId="466AEC36" w:rsidR="00B134CC" w:rsidRPr="0060559E" w:rsidRDefault="00B134CC" w:rsidP="00B134CC">
      <w:pPr>
        <w:pStyle w:val="NormalWeb"/>
        <w:rPr>
          <w:rFonts w:ascii="Arial" w:hAnsi="Arial" w:cs="Arial"/>
          <w:sz w:val="22"/>
          <w:szCs w:val="22"/>
        </w:rPr>
      </w:pPr>
      <w:r w:rsidRPr="0060559E">
        <w:rPr>
          <w:rFonts w:ascii="Arial" w:hAnsi="Arial" w:cs="Arial"/>
          <w:sz w:val="22"/>
          <w:szCs w:val="22"/>
        </w:rPr>
        <w:t xml:space="preserve">El análisis financiero es una herramienta esencial para evaluar la situación económica y financiera de una empresa. Entre las diversas técnicas utilizadas, </w:t>
      </w:r>
      <w:r w:rsidR="00E64F84">
        <w:rPr>
          <w:rFonts w:ascii="Arial" w:hAnsi="Arial" w:cs="Arial"/>
          <w:sz w:val="22"/>
          <w:szCs w:val="22"/>
        </w:rPr>
        <w:t xml:space="preserve">se </w:t>
      </w:r>
      <w:r w:rsidRPr="0060559E">
        <w:rPr>
          <w:rFonts w:ascii="Arial" w:hAnsi="Arial" w:cs="Arial"/>
          <w:sz w:val="22"/>
          <w:szCs w:val="22"/>
        </w:rPr>
        <w:t>destacan el análisis horizontal y el análisis vertical, los cuales permiten interpretar la información contenida en los estados financieros</w:t>
      </w:r>
      <w:r w:rsidR="0066615E">
        <w:rPr>
          <w:rFonts w:ascii="Arial" w:hAnsi="Arial" w:cs="Arial"/>
          <w:sz w:val="22"/>
          <w:szCs w:val="22"/>
        </w:rPr>
        <w:t>,</w:t>
      </w:r>
      <w:r w:rsidRPr="0060559E">
        <w:rPr>
          <w:rFonts w:ascii="Arial" w:hAnsi="Arial" w:cs="Arial"/>
          <w:sz w:val="22"/>
          <w:szCs w:val="22"/>
        </w:rPr>
        <w:t xml:space="preserve"> desde diferentes perspectivas. Estas metodologías facilitan la toma de decisiones estratégicas al proporcionar una visión clara sobre la evolución y estructura financiera de la empresa.</w:t>
      </w:r>
    </w:p>
    <w:p w14:paraId="3433EEA1" w14:textId="384A73F1" w:rsidR="00B134CC" w:rsidRPr="000340CF" w:rsidRDefault="00B134CC" w:rsidP="00881BC1">
      <w:pPr>
        <w:pStyle w:val="Ttulo2"/>
        <w:rPr>
          <w:b/>
          <w:color w:val="000000" w:themeColor="text1"/>
          <w:sz w:val="22"/>
          <w:szCs w:val="22"/>
        </w:rPr>
      </w:pPr>
      <w:bookmarkStart w:id="30" w:name="_Toc194586263"/>
      <w:r w:rsidRPr="000340CF">
        <w:rPr>
          <w:b/>
          <w:color w:val="000000" w:themeColor="text1"/>
          <w:sz w:val="22"/>
          <w:szCs w:val="22"/>
        </w:rPr>
        <w:t>3.1 Análisis horizontal</w:t>
      </w:r>
      <w:bookmarkEnd w:id="30"/>
    </w:p>
    <w:p w14:paraId="6232915C" w14:textId="1B4EA9F0" w:rsidR="0060559E" w:rsidRPr="0060559E" w:rsidRDefault="0066615E" w:rsidP="0060559E">
      <w:pPr>
        <w:spacing w:before="100" w:beforeAutospacing="1" w:after="100" w:afterAutospacing="1" w:line="240" w:lineRule="auto"/>
        <w:rPr>
          <w:rFonts w:eastAsia="Times New Roman"/>
        </w:rPr>
      </w:pPr>
      <w:commentRangeStart w:id="31"/>
      <w:r>
        <w:rPr>
          <w:noProof/>
        </w:rPr>
        <w:drawing>
          <wp:anchor distT="0" distB="0" distL="114300" distR="114300" simplePos="0" relativeHeight="251660288" behindDoc="0" locked="0" layoutInCell="1" allowOverlap="1" wp14:anchorId="25D4527E" wp14:editId="40325E9D">
            <wp:simplePos x="0" y="0"/>
            <wp:positionH relativeFrom="margin">
              <wp:align>left</wp:align>
            </wp:positionH>
            <wp:positionV relativeFrom="margin">
              <wp:posOffset>1781175</wp:posOffset>
            </wp:positionV>
            <wp:extent cx="1657350" cy="1657350"/>
            <wp:effectExtent l="0" t="0" r="0" b="0"/>
            <wp:wrapSquare wrapText="bothSides"/>
            <wp:docPr id="10" name="Imagen 10" descr="Pago oportuno de salarios Cartera llena de dinero junto al calendario Aislado en un fondo blanco en un estilo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o oportuno de salarios Cartera llena de dinero junto al calendario Aislado en un fondo blanco en un estilo plan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anchor>
        </w:drawing>
      </w:r>
      <w:commentRangeEnd w:id="31"/>
      <w:r>
        <w:rPr>
          <w:rStyle w:val="Refdecomentario"/>
        </w:rPr>
        <w:commentReference w:id="31"/>
      </w:r>
      <w:r w:rsidR="0060559E" w:rsidRPr="0060559E">
        <w:rPr>
          <w:rFonts w:eastAsia="Times New Roman"/>
        </w:rPr>
        <w:t>El análisis horizontal es una técnica de evaluación financiera que permite comparar los estados financieros de una empresa en diferentes períodos de tiempo, con el propósito de identificar tendencias, variaciones y patrones de crecimiento o decrecimiento en sus cuentas contables. Se basa en el cálculo de cambios absolutos y porcentuales de los distintos rubros financieros, facilitando la detección de fortalezas y áreas de mejora dentro de la organización.</w:t>
      </w:r>
    </w:p>
    <w:p w14:paraId="48FF5E92" w14:textId="77777777" w:rsidR="0060559E" w:rsidRPr="0060559E" w:rsidRDefault="0060559E" w:rsidP="0060559E">
      <w:pPr>
        <w:spacing w:before="100" w:beforeAutospacing="1" w:after="100" w:afterAutospacing="1" w:line="240" w:lineRule="auto"/>
        <w:rPr>
          <w:rFonts w:eastAsia="Times New Roman"/>
        </w:rPr>
      </w:pPr>
      <w:r w:rsidRPr="0060559E">
        <w:rPr>
          <w:rFonts w:eastAsia="Times New Roman"/>
        </w:rPr>
        <w:t>Esta técnica es especialmente útil para evaluar la evolución de los ingresos, costos, gastos, activos, pasivos y patrimonio, lo que permite medir la estabilidad financiera y el desempeño a lo largo del tiempo. A través del análisis horizontal, los administradores pueden identificar factores que afectan la rentabilidad y liquidez de la empresa, así como prever posibles riesgos financieros.</w:t>
      </w:r>
    </w:p>
    <w:p w14:paraId="07DBF350" w14:textId="77777777" w:rsidR="0060559E" w:rsidRPr="0060559E" w:rsidRDefault="0060559E" w:rsidP="0060559E">
      <w:pPr>
        <w:spacing w:before="100" w:beforeAutospacing="1" w:after="100" w:afterAutospacing="1" w:line="240" w:lineRule="auto"/>
        <w:rPr>
          <w:rFonts w:eastAsia="Times New Roman"/>
        </w:rPr>
      </w:pPr>
      <w:r w:rsidRPr="0060559E">
        <w:rPr>
          <w:rFonts w:eastAsia="Times New Roman"/>
        </w:rPr>
        <w:t>Además, esta herramienta es fundamental en la planificación estratégica, ya que permite realizar proyecciones y tomar decisiones informadas sobre inversión, financiamiento y expansión. Al identificar tendencias positivas o negativas, se pueden ajustar estrategias operativas y financieras para optimizar la gestión empresarial.</w:t>
      </w:r>
    </w:p>
    <w:p w14:paraId="7C8A4C61" w14:textId="715E4601" w:rsidR="0060559E" w:rsidRPr="0067594E" w:rsidRDefault="0060559E" w:rsidP="0067594E">
      <w:pPr>
        <w:spacing w:before="100" w:beforeAutospacing="1" w:after="100" w:afterAutospacing="1" w:line="240" w:lineRule="auto"/>
        <w:rPr>
          <w:rFonts w:eastAsia="Times New Roman"/>
        </w:rPr>
      </w:pPr>
      <w:r w:rsidRPr="0060559E">
        <w:rPr>
          <w:rFonts w:eastAsia="Times New Roman"/>
        </w:rPr>
        <w:t>El análisis horizontal también facilita la comparación con empresas del mismo sector, permitiendo evaluar el crecimiento relativo y el posicionamiento en el mercado.</w:t>
      </w:r>
    </w:p>
    <w:p w14:paraId="57545863" w14:textId="622D40B1" w:rsidR="00B134CC" w:rsidRDefault="008F20EE" w:rsidP="008F20EE">
      <w:pPr>
        <w:rPr>
          <w:color w:val="000000" w:themeColor="text1"/>
        </w:rPr>
      </w:pPr>
      <w:r>
        <w:rPr>
          <w:color w:val="000000" w:themeColor="text1"/>
        </w:rPr>
        <w:t>Las c</w:t>
      </w:r>
      <w:r w:rsidR="00B134CC" w:rsidRPr="008F20EE">
        <w:rPr>
          <w:color w:val="000000" w:themeColor="text1"/>
        </w:rPr>
        <w:t>aracterísticas del análisis horizontal</w:t>
      </w:r>
      <w:r>
        <w:rPr>
          <w:color w:val="000000" w:themeColor="text1"/>
        </w:rPr>
        <w:t xml:space="preserve">, se detallan a continuación, donde se explica lo que se realiza </w:t>
      </w:r>
      <w:commentRangeStart w:id="32"/>
      <w:r>
        <w:rPr>
          <w:color w:val="000000" w:themeColor="text1"/>
        </w:rPr>
        <w:t>en cada una:</w:t>
      </w:r>
      <w:commentRangeEnd w:id="32"/>
      <w:r w:rsidR="00433A55">
        <w:rPr>
          <w:rStyle w:val="Refdecomentario"/>
        </w:rPr>
        <w:commentReference w:id="32"/>
      </w:r>
    </w:p>
    <w:p w14:paraId="235CF999" w14:textId="77777777" w:rsidR="008F20EE" w:rsidRPr="008F20EE" w:rsidRDefault="008F20EE" w:rsidP="008F20EE">
      <w:pPr>
        <w:rPr>
          <w:color w:val="000000" w:themeColor="text1"/>
        </w:rPr>
      </w:pPr>
    </w:p>
    <w:p w14:paraId="02174791" w14:textId="77777777" w:rsidR="008F20EE" w:rsidRDefault="00C97B67" w:rsidP="008F20EE">
      <w:pPr>
        <w:pStyle w:val="NormalWeb"/>
        <w:numPr>
          <w:ilvl w:val="0"/>
          <w:numId w:val="19"/>
        </w:numPr>
        <w:spacing w:before="0" w:beforeAutospacing="0" w:after="0" w:afterAutospacing="0"/>
        <w:rPr>
          <w:rFonts w:ascii="Arial" w:hAnsi="Arial" w:cs="Arial"/>
          <w:sz w:val="22"/>
          <w:szCs w:val="22"/>
        </w:rPr>
      </w:pPr>
      <w:r w:rsidRPr="0060559E">
        <w:rPr>
          <w:rStyle w:val="Textoennegrita"/>
          <w:rFonts w:ascii="Arial" w:hAnsi="Arial" w:cs="Arial"/>
          <w:sz w:val="22"/>
          <w:szCs w:val="22"/>
        </w:rPr>
        <w:t>Comparación intertemporal</w:t>
      </w:r>
    </w:p>
    <w:p w14:paraId="59CFC40D" w14:textId="40E02FAF" w:rsidR="00B134CC" w:rsidRDefault="008F20EE" w:rsidP="008F20EE">
      <w:pPr>
        <w:pStyle w:val="NormalWeb"/>
        <w:spacing w:before="0" w:beforeAutospacing="0" w:after="0" w:afterAutospacing="0"/>
        <w:ind w:left="720"/>
        <w:rPr>
          <w:rFonts w:ascii="Arial" w:hAnsi="Arial" w:cs="Arial"/>
          <w:sz w:val="22"/>
          <w:szCs w:val="22"/>
        </w:rPr>
      </w:pPr>
      <w:r>
        <w:rPr>
          <w:rFonts w:ascii="Arial" w:hAnsi="Arial" w:cs="Arial"/>
          <w:sz w:val="22"/>
          <w:szCs w:val="22"/>
        </w:rPr>
        <w:t>S</w:t>
      </w:r>
      <w:r w:rsidR="00C97B67" w:rsidRPr="0060559E">
        <w:rPr>
          <w:rFonts w:ascii="Arial" w:hAnsi="Arial" w:cs="Arial"/>
          <w:sz w:val="22"/>
          <w:szCs w:val="22"/>
        </w:rPr>
        <w:t>e analiza la evolución de los rubros financieros en distintos periodos.</w:t>
      </w:r>
    </w:p>
    <w:p w14:paraId="739222E4" w14:textId="77777777" w:rsidR="008F20EE" w:rsidRPr="0060559E" w:rsidRDefault="008F20EE" w:rsidP="008F20EE">
      <w:pPr>
        <w:pStyle w:val="NormalWeb"/>
        <w:spacing w:before="0" w:beforeAutospacing="0" w:after="0" w:afterAutospacing="0"/>
        <w:rPr>
          <w:rFonts w:ascii="Arial" w:hAnsi="Arial" w:cs="Arial"/>
          <w:sz w:val="22"/>
          <w:szCs w:val="22"/>
        </w:rPr>
      </w:pPr>
    </w:p>
    <w:p w14:paraId="6BBF4CA3" w14:textId="77777777" w:rsidR="008F20EE" w:rsidRDefault="00C97B67" w:rsidP="008F20EE">
      <w:pPr>
        <w:pStyle w:val="NormalWeb"/>
        <w:numPr>
          <w:ilvl w:val="0"/>
          <w:numId w:val="19"/>
        </w:numPr>
        <w:spacing w:before="0" w:beforeAutospacing="0" w:after="0" w:afterAutospacing="0"/>
        <w:rPr>
          <w:rFonts w:ascii="Arial" w:hAnsi="Arial" w:cs="Arial"/>
          <w:sz w:val="22"/>
          <w:szCs w:val="22"/>
        </w:rPr>
      </w:pPr>
      <w:r w:rsidRPr="0060559E">
        <w:rPr>
          <w:rStyle w:val="Textoennegrita"/>
          <w:rFonts w:ascii="Arial" w:hAnsi="Arial" w:cs="Arial"/>
          <w:sz w:val="22"/>
          <w:szCs w:val="22"/>
        </w:rPr>
        <w:t>Cálculo de variaciones absolutas y relativas</w:t>
      </w:r>
    </w:p>
    <w:p w14:paraId="12A10AC1" w14:textId="39CB16E3" w:rsidR="00B134CC" w:rsidRDefault="008F20EE" w:rsidP="008F20EE">
      <w:pPr>
        <w:pStyle w:val="NormalWeb"/>
        <w:spacing w:before="0" w:beforeAutospacing="0" w:after="0" w:afterAutospacing="0"/>
        <w:ind w:left="720"/>
        <w:rPr>
          <w:rFonts w:ascii="Arial" w:hAnsi="Arial" w:cs="Arial"/>
          <w:sz w:val="22"/>
          <w:szCs w:val="22"/>
        </w:rPr>
      </w:pPr>
      <w:r>
        <w:rPr>
          <w:rFonts w:ascii="Arial" w:hAnsi="Arial" w:cs="Arial"/>
          <w:sz w:val="22"/>
          <w:szCs w:val="22"/>
        </w:rPr>
        <w:t>S</w:t>
      </w:r>
      <w:r w:rsidR="00C97B67" w:rsidRPr="0060559E">
        <w:rPr>
          <w:rFonts w:ascii="Arial" w:hAnsi="Arial" w:cs="Arial"/>
          <w:sz w:val="22"/>
          <w:szCs w:val="22"/>
        </w:rPr>
        <w:t>e mide el cambio en valores absolutos y porcentuales.</w:t>
      </w:r>
    </w:p>
    <w:p w14:paraId="3F39D470" w14:textId="77777777" w:rsidR="00813EF7" w:rsidRPr="0060559E" w:rsidRDefault="00813EF7" w:rsidP="008F20EE">
      <w:pPr>
        <w:pStyle w:val="NormalWeb"/>
        <w:spacing w:before="0" w:beforeAutospacing="0" w:after="0" w:afterAutospacing="0"/>
        <w:ind w:left="720"/>
        <w:rPr>
          <w:rFonts w:ascii="Arial" w:hAnsi="Arial" w:cs="Arial"/>
          <w:sz w:val="22"/>
          <w:szCs w:val="22"/>
        </w:rPr>
      </w:pPr>
    </w:p>
    <w:p w14:paraId="7C7C1BA4" w14:textId="77777777" w:rsidR="00813EF7" w:rsidRDefault="00C97B67" w:rsidP="008F20EE">
      <w:pPr>
        <w:pStyle w:val="NormalWeb"/>
        <w:numPr>
          <w:ilvl w:val="0"/>
          <w:numId w:val="19"/>
        </w:numPr>
        <w:spacing w:before="0" w:beforeAutospacing="0" w:after="0" w:afterAutospacing="0"/>
        <w:rPr>
          <w:rFonts w:ascii="Arial" w:hAnsi="Arial" w:cs="Arial"/>
          <w:sz w:val="22"/>
          <w:szCs w:val="22"/>
        </w:rPr>
      </w:pPr>
      <w:r w:rsidRPr="0060559E">
        <w:rPr>
          <w:rStyle w:val="Textoennegrita"/>
          <w:rFonts w:ascii="Arial" w:hAnsi="Arial" w:cs="Arial"/>
          <w:sz w:val="22"/>
          <w:szCs w:val="22"/>
        </w:rPr>
        <w:t>Identificación de tendencias</w:t>
      </w:r>
    </w:p>
    <w:p w14:paraId="47265465" w14:textId="403D64E1" w:rsidR="00B134CC" w:rsidRDefault="00813EF7" w:rsidP="00813EF7">
      <w:pPr>
        <w:pStyle w:val="NormalWeb"/>
        <w:spacing w:before="0" w:beforeAutospacing="0" w:after="0" w:afterAutospacing="0"/>
        <w:ind w:left="720"/>
        <w:rPr>
          <w:rFonts w:ascii="Arial" w:hAnsi="Arial" w:cs="Arial"/>
          <w:sz w:val="22"/>
          <w:szCs w:val="22"/>
        </w:rPr>
      </w:pPr>
      <w:r>
        <w:rPr>
          <w:rFonts w:ascii="Arial" w:hAnsi="Arial" w:cs="Arial"/>
          <w:sz w:val="22"/>
          <w:szCs w:val="22"/>
        </w:rPr>
        <w:t>S</w:t>
      </w:r>
      <w:r w:rsidR="00C97B67" w:rsidRPr="0060559E">
        <w:rPr>
          <w:rFonts w:ascii="Arial" w:hAnsi="Arial" w:cs="Arial"/>
          <w:sz w:val="22"/>
          <w:szCs w:val="22"/>
        </w:rPr>
        <w:t>e observan patrones de crecimiento, estabilidad o deterioro financiero.</w:t>
      </w:r>
    </w:p>
    <w:p w14:paraId="0E53E0C9" w14:textId="77777777" w:rsidR="00813EF7" w:rsidRPr="0060559E" w:rsidRDefault="00813EF7" w:rsidP="00813EF7">
      <w:pPr>
        <w:pStyle w:val="NormalWeb"/>
        <w:spacing w:before="0" w:beforeAutospacing="0" w:after="0" w:afterAutospacing="0"/>
        <w:ind w:left="720"/>
        <w:rPr>
          <w:rFonts w:ascii="Arial" w:hAnsi="Arial" w:cs="Arial"/>
          <w:sz w:val="22"/>
          <w:szCs w:val="22"/>
        </w:rPr>
      </w:pPr>
    </w:p>
    <w:p w14:paraId="2D4389B0" w14:textId="77777777" w:rsidR="00813EF7" w:rsidRDefault="00C97B67" w:rsidP="008F20EE">
      <w:pPr>
        <w:pStyle w:val="NormalWeb"/>
        <w:numPr>
          <w:ilvl w:val="0"/>
          <w:numId w:val="19"/>
        </w:numPr>
        <w:spacing w:before="0" w:beforeAutospacing="0" w:after="0" w:afterAutospacing="0"/>
        <w:rPr>
          <w:rFonts w:ascii="Arial" w:hAnsi="Arial" w:cs="Arial"/>
          <w:sz w:val="22"/>
          <w:szCs w:val="22"/>
        </w:rPr>
      </w:pPr>
      <w:r w:rsidRPr="0060559E">
        <w:rPr>
          <w:rStyle w:val="Textoennegrita"/>
          <w:rFonts w:ascii="Arial" w:hAnsi="Arial" w:cs="Arial"/>
          <w:sz w:val="22"/>
          <w:szCs w:val="22"/>
        </w:rPr>
        <w:t>Evaluación del impacto de decisiones financieras</w:t>
      </w:r>
    </w:p>
    <w:p w14:paraId="24808F12" w14:textId="42A77515" w:rsidR="00B134CC" w:rsidRPr="0060559E" w:rsidRDefault="00813EF7" w:rsidP="00813EF7">
      <w:pPr>
        <w:pStyle w:val="NormalWeb"/>
        <w:spacing w:before="0" w:beforeAutospacing="0" w:after="0" w:afterAutospacing="0"/>
        <w:ind w:left="720"/>
        <w:rPr>
          <w:rFonts w:ascii="Arial" w:hAnsi="Arial" w:cs="Arial"/>
          <w:sz w:val="22"/>
          <w:szCs w:val="22"/>
        </w:rPr>
      </w:pPr>
      <w:r>
        <w:rPr>
          <w:rFonts w:ascii="Arial" w:hAnsi="Arial" w:cs="Arial"/>
          <w:sz w:val="22"/>
          <w:szCs w:val="22"/>
        </w:rPr>
        <w:t>S</w:t>
      </w:r>
      <w:r w:rsidR="00C97B67" w:rsidRPr="0060559E">
        <w:rPr>
          <w:rFonts w:ascii="Arial" w:hAnsi="Arial" w:cs="Arial"/>
          <w:sz w:val="22"/>
          <w:szCs w:val="22"/>
        </w:rPr>
        <w:t>e determina cómo las estrategias han influido en los resultados</w:t>
      </w:r>
      <w:r w:rsidR="00B134CC" w:rsidRPr="0060559E">
        <w:rPr>
          <w:rFonts w:ascii="Arial" w:hAnsi="Arial" w:cs="Arial"/>
          <w:sz w:val="22"/>
          <w:szCs w:val="22"/>
        </w:rPr>
        <w:t>.</w:t>
      </w:r>
    </w:p>
    <w:p w14:paraId="72FD59FC" w14:textId="3D1E5F73" w:rsidR="00B134CC" w:rsidRPr="00C97B67" w:rsidRDefault="00B134CC" w:rsidP="00B134CC">
      <w:pPr>
        <w:pStyle w:val="Ttulo4"/>
        <w:rPr>
          <w:b/>
          <w:bCs/>
          <w:color w:val="000000" w:themeColor="text1"/>
          <w:sz w:val="22"/>
          <w:szCs w:val="22"/>
        </w:rPr>
      </w:pPr>
      <w:r w:rsidRPr="00C97B67">
        <w:rPr>
          <w:b/>
          <w:bCs/>
          <w:color w:val="000000" w:themeColor="text1"/>
          <w:sz w:val="22"/>
          <w:szCs w:val="22"/>
        </w:rPr>
        <w:lastRenderedPageBreak/>
        <w:t>Ejemplo de cálculo del cambio porcentual:</w:t>
      </w:r>
    </w:p>
    <w:p w14:paraId="7C721E71" w14:textId="2CFF09C5" w:rsidR="00B134CC" w:rsidRPr="0060559E" w:rsidRDefault="00B134CC" w:rsidP="00B134CC">
      <w:pPr>
        <w:pStyle w:val="NormalWeb"/>
        <w:rPr>
          <w:rFonts w:ascii="Arial" w:hAnsi="Arial" w:cs="Arial"/>
          <w:sz w:val="22"/>
          <w:szCs w:val="22"/>
        </w:rPr>
      </w:pPr>
      <w:r w:rsidRPr="0060559E">
        <w:rPr>
          <w:rFonts w:ascii="Arial" w:hAnsi="Arial" w:cs="Arial"/>
          <w:sz w:val="22"/>
          <w:szCs w:val="22"/>
        </w:rPr>
        <w:t>Para calcular la variación en los ingresos de un año a otro, se usa la siguiente fórmula:</w:t>
      </w:r>
    </w:p>
    <w:p w14:paraId="1B0D4348" w14:textId="0F4F8A63" w:rsidR="00C97B67" w:rsidRDefault="006F6E60" w:rsidP="00B134CC">
      <w:pPr>
        <w:pStyle w:val="NormalWeb"/>
      </w:pPr>
      <w:commentRangeStart w:id="33"/>
      <w:r w:rsidRPr="006F6E60">
        <w:rPr>
          <w:noProof/>
        </w:rPr>
        <w:drawing>
          <wp:inline distT="0" distB="0" distL="0" distR="0" wp14:anchorId="15F2056E" wp14:editId="799EC5EB">
            <wp:extent cx="5610225" cy="5552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754" cy="560978"/>
                    </a:xfrm>
                    <a:prstGeom prst="rect">
                      <a:avLst/>
                    </a:prstGeom>
                  </pic:spPr>
                </pic:pic>
              </a:graphicData>
            </a:graphic>
          </wp:inline>
        </w:drawing>
      </w:r>
      <w:commentRangeEnd w:id="33"/>
      <w:r w:rsidR="005D3021">
        <w:rPr>
          <w:rStyle w:val="Refdecomentario"/>
          <w:rFonts w:ascii="Arial" w:eastAsia="Arial" w:hAnsi="Arial" w:cs="Arial"/>
        </w:rPr>
        <w:commentReference w:id="33"/>
      </w:r>
    </w:p>
    <w:p w14:paraId="5D38084D" w14:textId="50D85AE0" w:rsidR="005D3021" w:rsidRPr="005D3021" w:rsidRDefault="005D3021" w:rsidP="00B134CC">
      <w:pPr>
        <w:pStyle w:val="NormalWeb"/>
        <w:rPr>
          <w:rFonts w:ascii="Arial" w:hAnsi="Arial" w:cs="Arial"/>
          <w:sz w:val="22"/>
          <w:szCs w:val="22"/>
        </w:rPr>
      </w:pPr>
      <w:r>
        <w:rPr>
          <w:rFonts w:ascii="Arial" w:hAnsi="Arial" w:cs="Arial"/>
          <w:sz w:val="22"/>
          <w:szCs w:val="22"/>
        </w:rPr>
        <w:t xml:space="preserve">Igualmente, se </w:t>
      </w:r>
      <w:r w:rsidR="00EE4707">
        <w:rPr>
          <w:rFonts w:ascii="Arial" w:hAnsi="Arial" w:cs="Arial"/>
          <w:sz w:val="22"/>
          <w:szCs w:val="22"/>
        </w:rPr>
        <w:t>obtienen</w:t>
      </w:r>
      <w:r>
        <w:rPr>
          <w:rFonts w:ascii="Arial" w:hAnsi="Arial" w:cs="Arial"/>
          <w:sz w:val="22"/>
          <w:szCs w:val="22"/>
        </w:rPr>
        <w:t xml:space="preserve"> los siguientes datos:</w:t>
      </w:r>
    </w:p>
    <w:p w14:paraId="4106C5AB" w14:textId="6B1AD7C4" w:rsidR="00B134CC" w:rsidRPr="005D3021" w:rsidRDefault="005D3021" w:rsidP="00B134CC">
      <w:pPr>
        <w:pStyle w:val="NormalWeb"/>
        <w:rPr>
          <w:rFonts w:ascii="Arial" w:hAnsi="Arial" w:cs="Arial"/>
          <w:i/>
          <w:iCs/>
          <w:sz w:val="22"/>
          <w:szCs w:val="22"/>
        </w:rPr>
      </w:pPr>
      <w:r>
        <w:rPr>
          <w:rFonts w:ascii="Arial" w:hAnsi="Arial" w:cs="Arial"/>
          <w:b/>
          <w:bCs/>
          <w:sz w:val="22"/>
          <w:szCs w:val="22"/>
        </w:rPr>
        <w:t xml:space="preserve">Tabla 1. </w:t>
      </w:r>
      <w:r>
        <w:rPr>
          <w:rFonts w:ascii="Arial" w:hAnsi="Arial" w:cs="Arial"/>
          <w:i/>
          <w:iCs/>
          <w:sz w:val="22"/>
          <w:szCs w:val="22"/>
        </w:rPr>
        <w:t>Variación porcentual por años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692"/>
        <w:gridCol w:w="692"/>
        <w:gridCol w:w="1489"/>
      </w:tblGrid>
      <w:tr w:rsidR="00B134CC" w:rsidRPr="0060559E" w14:paraId="3C039903" w14:textId="77777777" w:rsidTr="0067594E">
        <w:trPr>
          <w:tblCellSpacing w:w="15" w:type="dxa"/>
        </w:trPr>
        <w:tc>
          <w:tcPr>
            <w:tcW w:w="0" w:type="auto"/>
            <w:vAlign w:val="center"/>
            <w:hideMark/>
          </w:tcPr>
          <w:p w14:paraId="3BDA0B43" w14:textId="77777777" w:rsidR="00B134CC" w:rsidRPr="0060559E" w:rsidRDefault="00B134CC" w:rsidP="0067594E">
            <w:pPr>
              <w:jc w:val="center"/>
              <w:rPr>
                <w:b/>
                <w:bCs/>
              </w:rPr>
            </w:pPr>
            <w:r w:rsidRPr="0060559E">
              <w:rPr>
                <w:b/>
                <w:bCs/>
              </w:rPr>
              <w:t>Concepto</w:t>
            </w:r>
          </w:p>
        </w:tc>
        <w:tc>
          <w:tcPr>
            <w:tcW w:w="0" w:type="auto"/>
            <w:vAlign w:val="center"/>
            <w:hideMark/>
          </w:tcPr>
          <w:p w14:paraId="36EED086" w14:textId="77777777" w:rsidR="00B134CC" w:rsidRPr="0060559E" w:rsidRDefault="00B134CC" w:rsidP="0067594E">
            <w:pPr>
              <w:jc w:val="center"/>
              <w:rPr>
                <w:b/>
                <w:bCs/>
              </w:rPr>
            </w:pPr>
            <w:r w:rsidRPr="0060559E">
              <w:rPr>
                <w:b/>
                <w:bCs/>
              </w:rPr>
              <w:t>Año 1</w:t>
            </w:r>
          </w:p>
        </w:tc>
        <w:tc>
          <w:tcPr>
            <w:tcW w:w="0" w:type="auto"/>
            <w:vAlign w:val="center"/>
            <w:hideMark/>
          </w:tcPr>
          <w:p w14:paraId="02C26D97" w14:textId="77777777" w:rsidR="00B134CC" w:rsidRPr="0060559E" w:rsidRDefault="00B134CC" w:rsidP="0067594E">
            <w:pPr>
              <w:jc w:val="center"/>
              <w:rPr>
                <w:b/>
                <w:bCs/>
              </w:rPr>
            </w:pPr>
            <w:r w:rsidRPr="0060559E">
              <w:rPr>
                <w:b/>
                <w:bCs/>
              </w:rPr>
              <w:t>Año 2</w:t>
            </w:r>
          </w:p>
        </w:tc>
        <w:tc>
          <w:tcPr>
            <w:tcW w:w="0" w:type="auto"/>
            <w:vAlign w:val="center"/>
            <w:hideMark/>
          </w:tcPr>
          <w:p w14:paraId="77F2E336" w14:textId="77777777" w:rsidR="00B134CC" w:rsidRPr="0060559E" w:rsidRDefault="00B134CC" w:rsidP="0067594E">
            <w:pPr>
              <w:jc w:val="center"/>
              <w:rPr>
                <w:b/>
                <w:bCs/>
              </w:rPr>
            </w:pPr>
            <w:r w:rsidRPr="0060559E">
              <w:rPr>
                <w:b/>
                <w:bCs/>
              </w:rPr>
              <w:t>Variación (%)</w:t>
            </w:r>
          </w:p>
        </w:tc>
      </w:tr>
      <w:tr w:rsidR="00B134CC" w:rsidRPr="0060559E" w14:paraId="577B36FA" w14:textId="77777777" w:rsidTr="0067594E">
        <w:trPr>
          <w:tblCellSpacing w:w="15" w:type="dxa"/>
        </w:trPr>
        <w:tc>
          <w:tcPr>
            <w:tcW w:w="0" w:type="auto"/>
            <w:vAlign w:val="center"/>
            <w:hideMark/>
          </w:tcPr>
          <w:p w14:paraId="7111E55F" w14:textId="77777777" w:rsidR="00B134CC" w:rsidRPr="0060559E" w:rsidRDefault="00B134CC" w:rsidP="0067594E">
            <w:r w:rsidRPr="0060559E">
              <w:t>Ingresos</w:t>
            </w:r>
          </w:p>
        </w:tc>
        <w:tc>
          <w:tcPr>
            <w:tcW w:w="0" w:type="auto"/>
            <w:vAlign w:val="center"/>
            <w:hideMark/>
          </w:tcPr>
          <w:p w14:paraId="5699732F" w14:textId="77777777" w:rsidR="00B134CC" w:rsidRPr="0060559E" w:rsidRDefault="00B134CC" w:rsidP="0067594E">
            <w:r w:rsidRPr="0060559E">
              <w:t>1000</w:t>
            </w:r>
          </w:p>
        </w:tc>
        <w:tc>
          <w:tcPr>
            <w:tcW w:w="0" w:type="auto"/>
            <w:vAlign w:val="center"/>
            <w:hideMark/>
          </w:tcPr>
          <w:p w14:paraId="57E4ADB6" w14:textId="77777777" w:rsidR="00B134CC" w:rsidRPr="0060559E" w:rsidRDefault="00B134CC" w:rsidP="0067594E">
            <w:r w:rsidRPr="0060559E">
              <w:t>1200</w:t>
            </w:r>
          </w:p>
        </w:tc>
        <w:tc>
          <w:tcPr>
            <w:tcW w:w="0" w:type="auto"/>
            <w:vAlign w:val="center"/>
            <w:hideMark/>
          </w:tcPr>
          <w:p w14:paraId="7AE8FE93" w14:textId="66DAE75D" w:rsidR="00B134CC" w:rsidRPr="0060559E" w:rsidRDefault="00B134CC" w:rsidP="0067594E">
            <w:r w:rsidRPr="0060559E">
              <w:t>20</w:t>
            </w:r>
            <w:r w:rsidR="00C97B67">
              <w:t xml:space="preserve"> </w:t>
            </w:r>
            <w:r w:rsidRPr="0060559E">
              <w:t>%</w:t>
            </w:r>
          </w:p>
        </w:tc>
      </w:tr>
      <w:tr w:rsidR="00B134CC" w:rsidRPr="0060559E" w14:paraId="1FD88B20" w14:textId="77777777" w:rsidTr="0067594E">
        <w:trPr>
          <w:tblCellSpacing w:w="15" w:type="dxa"/>
        </w:trPr>
        <w:tc>
          <w:tcPr>
            <w:tcW w:w="0" w:type="auto"/>
            <w:vAlign w:val="center"/>
            <w:hideMark/>
          </w:tcPr>
          <w:p w14:paraId="2CF8EC1D" w14:textId="77777777" w:rsidR="00B134CC" w:rsidRPr="0060559E" w:rsidRDefault="00B134CC" w:rsidP="0067594E">
            <w:r w:rsidRPr="0060559E">
              <w:t>Costos</w:t>
            </w:r>
          </w:p>
        </w:tc>
        <w:tc>
          <w:tcPr>
            <w:tcW w:w="0" w:type="auto"/>
            <w:vAlign w:val="center"/>
            <w:hideMark/>
          </w:tcPr>
          <w:p w14:paraId="6486DF76" w14:textId="77777777" w:rsidR="00B134CC" w:rsidRPr="0060559E" w:rsidRDefault="00B134CC" w:rsidP="0067594E">
            <w:r w:rsidRPr="0060559E">
              <w:t>500</w:t>
            </w:r>
          </w:p>
        </w:tc>
        <w:tc>
          <w:tcPr>
            <w:tcW w:w="0" w:type="auto"/>
            <w:vAlign w:val="center"/>
            <w:hideMark/>
          </w:tcPr>
          <w:p w14:paraId="2537A449" w14:textId="77777777" w:rsidR="00B134CC" w:rsidRPr="0060559E" w:rsidRDefault="00B134CC" w:rsidP="0067594E">
            <w:r w:rsidRPr="0060559E">
              <w:t>650</w:t>
            </w:r>
          </w:p>
        </w:tc>
        <w:tc>
          <w:tcPr>
            <w:tcW w:w="0" w:type="auto"/>
            <w:vAlign w:val="center"/>
            <w:hideMark/>
          </w:tcPr>
          <w:p w14:paraId="62A64601" w14:textId="76EABC30" w:rsidR="00B134CC" w:rsidRPr="0060559E" w:rsidRDefault="00B134CC" w:rsidP="0067594E">
            <w:r w:rsidRPr="0060559E">
              <w:t>30</w:t>
            </w:r>
            <w:r w:rsidR="00C97B67">
              <w:t xml:space="preserve"> </w:t>
            </w:r>
            <w:r w:rsidRPr="0060559E">
              <w:t>%</w:t>
            </w:r>
          </w:p>
        </w:tc>
      </w:tr>
      <w:tr w:rsidR="00B134CC" w:rsidRPr="0060559E" w14:paraId="0F310D09" w14:textId="77777777" w:rsidTr="0067594E">
        <w:trPr>
          <w:tblCellSpacing w:w="15" w:type="dxa"/>
        </w:trPr>
        <w:tc>
          <w:tcPr>
            <w:tcW w:w="0" w:type="auto"/>
            <w:vAlign w:val="center"/>
            <w:hideMark/>
          </w:tcPr>
          <w:p w14:paraId="515E20A4" w14:textId="2A2DA947" w:rsidR="00B134CC" w:rsidRPr="0060559E" w:rsidRDefault="00B134CC" w:rsidP="0067594E">
            <w:r w:rsidRPr="0060559E">
              <w:t xml:space="preserve">Utilidad </w:t>
            </w:r>
            <w:r w:rsidR="003B1BBF">
              <w:t>b</w:t>
            </w:r>
            <w:r w:rsidRPr="0060559E">
              <w:t>ruta</w:t>
            </w:r>
          </w:p>
        </w:tc>
        <w:tc>
          <w:tcPr>
            <w:tcW w:w="0" w:type="auto"/>
            <w:vAlign w:val="center"/>
            <w:hideMark/>
          </w:tcPr>
          <w:p w14:paraId="23172180" w14:textId="77777777" w:rsidR="00B134CC" w:rsidRPr="0060559E" w:rsidRDefault="00B134CC" w:rsidP="0067594E">
            <w:r w:rsidRPr="0060559E">
              <w:t>500</w:t>
            </w:r>
          </w:p>
        </w:tc>
        <w:tc>
          <w:tcPr>
            <w:tcW w:w="0" w:type="auto"/>
            <w:vAlign w:val="center"/>
            <w:hideMark/>
          </w:tcPr>
          <w:p w14:paraId="496CF0E2" w14:textId="77777777" w:rsidR="00B134CC" w:rsidRPr="0060559E" w:rsidRDefault="00B134CC" w:rsidP="0067594E">
            <w:r w:rsidRPr="0060559E">
              <w:t>550</w:t>
            </w:r>
          </w:p>
        </w:tc>
        <w:tc>
          <w:tcPr>
            <w:tcW w:w="0" w:type="auto"/>
            <w:vAlign w:val="center"/>
            <w:hideMark/>
          </w:tcPr>
          <w:p w14:paraId="7361EF95" w14:textId="264282BD" w:rsidR="00B134CC" w:rsidRPr="0060559E" w:rsidRDefault="00B134CC" w:rsidP="0067594E">
            <w:r w:rsidRPr="0060559E">
              <w:t>10</w:t>
            </w:r>
            <w:r w:rsidR="00C97B67">
              <w:t xml:space="preserve"> </w:t>
            </w:r>
            <w:r w:rsidRPr="0060559E">
              <w:t>%</w:t>
            </w:r>
          </w:p>
        </w:tc>
      </w:tr>
    </w:tbl>
    <w:p w14:paraId="67CDC6F1" w14:textId="47DDEB12" w:rsidR="00B134CC" w:rsidRPr="0060559E" w:rsidRDefault="00B134CC" w:rsidP="00B134CC">
      <w:pPr>
        <w:pStyle w:val="NormalWeb"/>
        <w:rPr>
          <w:rFonts w:ascii="Arial" w:hAnsi="Arial" w:cs="Arial"/>
          <w:sz w:val="22"/>
          <w:szCs w:val="22"/>
        </w:rPr>
      </w:pPr>
      <w:r w:rsidRPr="0060559E">
        <w:rPr>
          <w:rFonts w:ascii="Arial" w:hAnsi="Arial" w:cs="Arial"/>
          <w:sz w:val="22"/>
          <w:szCs w:val="22"/>
        </w:rPr>
        <w:t>La variación porcentual muestra que los ingresos aumentaron en un 20</w:t>
      </w:r>
      <w:r w:rsidR="00C97B67">
        <w:rPr>
          <w:rFonts w:ascii="Arial" w:hAnsi="Arial" w:cs="Arial"/>
          <w:sz w:val="22"/>
          <w:szCs w:val="22"/>
        </w:rPr>
        <w:t xml:space="preserve"> </w:t>
      </w:r>
      <w:r w:rsidRPr="0060559E">
        <w:rPr>
          <w:rFonts w:ascii="Arial" w:hAnsi="Arial" w:cs="Arial"/>
          <w:sz w:val="22"/>
          <w:szCs w:val="22"/>
        </w:rPr>
        <w:t>%, los costos crecieron en un 30</w:t>
      </w:r>
      <w:r w:rsidR="00C97B67">
        <w:rPr>
          <w:rFonts w:ascii="Arial" w:hAnsi="Arial" w:cs="Arial"/>
          <w:sz w:val="22"/>
          <w:szCs w:val="22"/>
        </w:rPr>
        <w:t xml:space="preserve"> </w:t>
      </w:r>
      <w:r w:rsidRPr="0060559E">
        <w:rPr>
          <w:rFonts w:ascii="Arial" w:hAnsi="Arial" w:cs="Arial"/>
          <w:sz w:val="22"/>
          <w:szCs w:val="22"/>
        </w:rPr>
        <w:t>% y la utilidad bruta subió en un 10</w:t>
      </w:r>
      <w:r w:rsidR="00C97B67">
        <w:rPr>
          <w:rFonts w:ascii="Arial" w:hAnsi="Arial" w:cs="Arial"/>
          <w:sz w:val="22"/>
          <w:szCs w:val="22"/>
        </w:rPr>
        <w:t xml:space="preserve"> </w:t>
      </w:r>
      <w:r w:rsidRPr="0060559E">
        <w:rPr>
          <w:rFonts w:ascii="Arial" w:hAnsi="Arial" w:cs="Arial"/>
          <w:sz w:val="22"/>
          <w:szCs w:val="22"/>
        </w:rPr>
        <w:t>%.</w:t>
      </w:r>
    </w:p>
    <w:p w14:paraId="5C55FFFD" w14:textId="602D60D3" w:rsidR="00B134CC" w:rsidRPr="00C97B67" w:rsidRDefault="00B134CC" w:rsidP="00881BC1">
      <w:pPr>
        <w:pStyle w:val="Ttulo2"/>
        <w:rPr>
          <w:b/>
          <w:color w:val="000000" w:themeColor="text1"/>
          <w:sz w:val="22"/>
          <w:szCs w:val="22"/>
        </w:rPr>
      </w:pPr>
      <w:bookmarkStart w:id="34" w:name="_Toc194586264"/>
      <w:r w:rsidRPr="00C97B67">
        <w:rPr>
          <w:b/>
          <w:color w:val="000000" w:themeColor="text1"/>
          <w:sz w:val="22"/>
          <w:szCs w:val="22"/>
        </w:rPr>
        <w:t>3.2 Análisis vertical</w:t>
      </w:r>
      <w:bookmarkEnd w:id="34"/>
    </w:p>
    <w:p w14:paraId="30CC7757" w14:textId="47E87377" w:rsidR="0060559E" w:rsidRPr="0060559E" w:rsidRDefault="00900879" w:rsidP="0060559E">
      <w:pPr>
        <w:spacing w:before="100" w:beforeAutospacing="1" w:after="100" w:afterAutospacing="1" w:line="240" w:lineRule="auto"/>
        <w:rPr>
          <w:rFonts w:eastAsia="Times New Roman"/>
        </w:rPr>
      </w:pPr>
      <w:commentRangeStart w:id="35"/>
      <w:r>
        <w:rPr>
          <w:noProof/>
        </w:rPr>
        <w:drawing>
          <wp:anchor distT="0" distB="0" distL="114300" distR="114300" simplePos="0" relativeHeight="251661312" behindDoc="0" locked="0" layoutInCell="1" allowOverlap="1" wp14:anchorId="5B8765EA" wp14:editId="092FA93D">
            <wp:simplePos x="0" y="0"/>
            <wp:positionH relativeFrom="margin">
              <wp:posOffset>4236720</wp:posOffset>
            </wp:positionH>
            <wp:positionV relativeFrom="margin">
              <wp:posOffset>4191000</wp:posOffset>
            </wp:positionV>
            <wp:extent cx="1981200" cy="1981200"/>
            <wp:effectExtent l="0" t="0" r="0" b="0"/>
            <wp:wrapSquare wrapText="bothSides"/>
            <wp:docPr id="11" name="Imagen 11" descr="Fondo de &quot;el tiempo es diner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ndo de &quot;el tiempo es dinero&qu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anchor>
        </w:drawing>
      </w:r>
      <w:commentRangeEnd w:id="35"/>
      <w:r>
        <w:rPr>
          <w:rStyle w:val="Refdecomentario"/>
        </w:rPr>
        <w:commentReference w:id="35"/>
      </w:r>
      <w:r w:rsidR="0060559E" w:rsidRPr="0060559E">
        <w:rPr>
          <w:rFonts w:eastAsia="Times New Roman"/>
        </w:rPr>
        <w:t>El análisis vertical es una técnica de evaluación financiera que permite examinar la composición de los estados financieros en un solo período, expresando cada cuenta como un porcentaje del total del activo, pasivo o patrimonio. Su principal objetivo es facilitar la interpretación de la estructura financiera de la empresa y evaluar la proporción que representa cada rubro dentro del total.</w:t>
      </w:r>
    </w:p>
    <w:p w14:paraId="2F0B0F29" w14:textId="77777777" w:rsidR="0060559E" w:rsidRPr="0060559E" w:rsidRDefault="0060559E" w:rsidP="0060559E">
      <w:pPr>
        <w:spacing w:before="100" w:beforeAutospacing="1" w:after="100" w:afterAutospacing="1" w:line="240" w:lineRule="auto"/>
        <w:rPr>
          <w:rFonts w:eastAsia="Times New Roman"/>
        </w:rPr>
      </w:pPr>
      <w:r w:rsidRPr="0060559E">
        <w:rPr>
          <w:rFonts w:eastAsia="Times New Roman"/>
        </w:rPr>
        <w:t>Este método es ampliamente utilizado en el análisis de balances generales y estados de resultados. En el balance general, cada activo se expresa como un porcentaje del total de activos, mientras que los pasivos y el patrimonio se presentan en función del total de pasivos más patrimonio. En el estado de resultados, cada cuenta se expresa como un porcentaje de los ingresos totales, lo que permite analizar la distribución de costos, gastos y utilidades.</w:t>
      </w:r>
    </w:p>
    <w:p w14:paraId="56516778" w14:textId="77777777" w:rsidR="0060559E" w:rsidRPr="0060559E" w:rsidRDefault="0060559E" w:rsidP="0060559E">
      <w:pPr>
        <w:spacing w:before="100" w:beforeAutospacing="1" w:after="100" w:afterAutospacing="1" w:line="240" w:lineRule="auto"/>
        <w:rPr>
          <w:rFonts w:eastAsia="Times New Roman"/>
        </w:rPr>
      </w:pPr>
      <w:r w:rsidRPr="0060559E">
        <w:rPr>
          <w:rFonts w:eastAsia="Times New Roman"/>
        </w:rPr>
        <w:t>El análisis vertical es útil para comparar la estructura financiera de una empresa en distintos períodos o con empresas del mismo sector, ayudando a detectar fortalezas y debilidades. También permite evaluar la eficiencia operativa y la capacidad de generación de valor.</w:t>
      </w:r>
    </w:p>
    <w:p w14:paraId="0BFB3CB1" w14:textId="77777777" w:rsidR="0060559E" w:rsidRPr="0060559E" w:rsidRDefault="0060559E" w:rsidP="0060559E">
      <w:pPr>
        <w:spacing w:before="100" w:beforeAutospacing="1" w:after="100" w:afterAutospacing="1" w:line="240" w:lineRule="auto"/>
        <w:rPr>
          <w:rFonts w:eastAsia="Times New Roman"/>
        </w:rPr>
      </w:pPr>
      <w:r w:rsidRPr="0060559E">
        <w:rPr>
          <w:rFonts w:eastAsia="Times New Roman"/>
        </w:rPr>
        <w:t>Además, este tipo de análisis es una herramienta clave en la toma de decisiones gerenciales, ya que facilita la identificación de áreas donde se pueden optimizar recursos, reducir costos o mejorar la rentabilidad de la empresa</w:t>
      </w:r>
    </w:p>
    <w:p w14:paraId="44E15393" w14:textId="34740195" w:rsidR="00B134CC" w:rsidRDefault="00900879" w:rsidP="00900879">
      <w:pPr>
        <w:pStyle w:val="Ttulo4"/>
        <w:spacing w:before="0" w:after="0"/>
        <w:rPr>
          <w:color w:val="000000" w:themeColor="text1"/>
          <w:sz w:val="22"/>
          <w:szCs w:val="22"/>
        </w:rPr>
      </w:pPr>
      <w:r>
        <w:rPr>
          <w:color w:val="000000" w:themeColor="text1"/>
          <w:sz w:val="22"/>
          <w:szCs w:val="22"/>
        </w:rPr>
        <w:lastRenderedPageBreak/>
        <w:t>Como c</w:t>
      </w:r>
      <w:r w:rsidR="00B134CC" w:rsidRPr="00900879">
        <w:rPr>
          <w:color w:val="000000" w:themeColor="text1"/>
          <w:sz w:val="22"/>
          <w:szCs w:val="22"/>
        </w:rPr>
        <w:t>aracterísticas del análisis vertical</w:t>
      </w:r>
      <w:r>
        <w:rPr>
          <w:color w:val="000000" w:themeColor="text1"/>
          <w:sz w:val="22"/>
          <w:szCs w:val="22"/>
        </w:rPr>
        <w:t xml:space="preserve">, se pueden encontrar aspectos como los siguientes, los cuales tiene </w:t>
      </w:r>
      <w:commentRangeStart w:id="36"/>
      <w:r>
        <w:rPr>
          <w:color w:val="000000" w:themeColor="text1"/>
          <w:sz w:val="22"/>
          <w:szCs w:val="22"/>
        </w:rPr>
        <w:t>se explicación:</w:t>
      </w:r>
      <w:commentRangeEnd w:id="36"/>
      <w:r>
        <w:rPr>
          <w:rStyle w:val="Refdecomentario"/>
          <w:color w:val="auto"/>
        </w:rPr>
        <w:commentReference w:id="36"/>
      </w:r>
    </w:p>
    <w:p w14:paraId="616D8413" w14:textId="77777777" w:rsidR="00900879" w:rsidRPr="00900879" w:rsidRDefault="00900879" w:rsidP="00900879"/>
    <w:p w14:paraId="41FDAD7D" w14:textId="77777777" w:rsidR="00900879" w:rsidRDefault="00C97B67" w:rsidP="008A06BF">
      <w:pPr>
        <w:pStyle w:val="NormalWeb"/>
        <w:numPr>
          <w:ilvl w:val="0"/>
          <w:numId w:val="20"/>
        </w:numPr>
        <w:spacing w:before="0" w:beforeAutospacing="0" w:after="0" w:afterAutospacing="0"/>
        <w:ind w:left="709"/>
        <w:rPr>
          <w:rFonts w:ascii="Arial" w:hAnsi="Arial" w:cs="Arial"/>
          <w:sz w:val="22"/>
          <w:szCs w:val="22"/>
        </w:rPr>
      </w:pPr>
      <w:r w:rsidRPr="0060559E">
        <w:rPr>
          <w:rStyle w:val="Textoennegrita"/>
          <w:rFonts w:ascii="Arial" w:hAnsi="Arial" w:cs="Arial"/>
          <w:sz w:val="22"/>
          <w:szCs w:val="22"/>
        </w:rPr>
        <w:t>Evaluación de la estructura financiera</w:t>
      </w:r>
    </w:p>
    <w:p w14:paraId="13500E8A" w14:textId="4170A9AA" w:rsidR="00B134CC" w:rsidRDefault="00900879" w:rsidP="008A06BF">
      <w:pPr>
        <w:pStyle w:val="NormalWeb"/>
        <w:spacing w:before="0" w:beforeAutospacing="0" w:after="0" w:afterAutospacing="0"/>
        <w:ind w:left="709"/>
        <w:rPr>
          <w:rFonts w:ascii="Arial" w:hAnsi="Arial" w:cs="Arial"/>
          <w:sz w:val="22"/>
          <w:szCs w:val="22"/>
        </w:rPr>
      </w:pPr>
      <w:r>
        <w:rPr>
          <w:rFonts w:ascii="Arial" w:hAnsi="Arial" w:cs="Arial"/>
          <w:sz w:val="22"/>
          <w:szCs w:val="22"/>
        </w:rPr>
        <w:t>D</w:t>
      </w:r>
      <w:r w:rsidR="00C97B67" w:rsidRPr="0060559E">
        <w:rPr>
          <w:rFonts w:ascii="Arial" w:hAnsi="Arial" w:cs="Arial"/>
          <w:sz w:val="22"/>
          <w:szCs w:val="22"/>
        </w:rPr>
        <w:t>etermina la distribución de los activos, pasivos y patrimonio en un periodo específico.</w:t>
      </w:r>
    </w:p>
    <w:p w14:paraId="1A29B3A7" w14:textId="77777777" w:rsidR="00900879" w:rsidRPr="0060559E" w:rsidRDefault="00900879" w:rsidP="008A06BF">
      <w:pPr>
        <w:pStyle w:val="NormalWeb"/>
        <w:spacing w:before="0" w:beforeAutospacing="0" w:after="0" w:afterAutospacing="0"/>
        <w:ind w:left="709"/>
        <w:rPr>
          <w:rFonts w:ascii="Arial" w:hAnsi="Arial" w:cs="Arial"/>
          <w:sz w:val="22"/>
          <w:szCs w:val="22"/>
        </w:rPr>
      </w:pPr>
    </w:p>
    <w:p w14:paraId="1492A8C7" w14:textId="77777777" w:rsidR="00900879" w:rsidRDefault="00C97B67" w:rsidP="008A06BF">
      <w:pPr>
        <w:pStyle w:val="NormalWeb"/>
        <w:numPr>
          <w:ilvl w:val="0"/>
          <w:numId w:val="20"/>
        </w:numPr>
        <w:spacing w:before="0" w:beforeAutospacing="0" w:after="0" w:afterAutospacing="0"/>
        <w:ind w:left="709"/>
        <w:rPr>
          <w:rFonts w:ascii="Arial" w:hAnsi="Arial" w:cs="Arial"/>
          <w:sz w:val="22"/>
          <w:szCs w:val="22"/>
        </w:rPr>
      </w:pPr>
      <w:r w:rsidRPr="0060559E">
        <w:rPr>
          <w:rStyle w:val="Textoennegrita"/>
          <w:rFonts w:ascii="Arial" w:hAnsi="Arial" w:cs="Arial"/>
          <w:sz w:val="22"/>
          <w:szCs w:val="22"/>
        </w:rPr>
        <w:t>Comparación de la composición financiera</w:t>
      </w:r>
    </w:p>
    <w:p w14:paraId="014A7956" w14:textId="59619470" w:rsidR="00B134CC" w:rsidRDefault="00900879" w:rsidP="008A06BF">
      <w:pPr>
        <w:pStyle w:val="NormalWeb"/>
        <w:spacing w:before="0" w:beforeAutospacing="0" w:after="0" w:afterAutospacing="0"/>
        <w:ind w:left="709"/>
        <w:rPr>
          <w:rFonts w:ascii="Arial" w:hAnsi="Arial" w:cs="Arial"/>
          <w:sz w:val="22"/>
          <w:szCs w:val="22"/>
        </w:rPr>
      </w:pPr>
      <w:r>
        <w:rPr>
          <w:rFonts w:ascii="Arial" w:hAnsi="Arial" w:cs="Arial"/>
          <w:sz w:val="22"/>
          <w:szCs w:val="22"/>
        </w:rPr>
        <w:t>F</w:t>
      </w:r>
      <w:r w:rsidR="00C97B67" w:rsidRPr="0060559E">
        <w:rPr>
          <w:rFonts w:ascii="Arial" w:hAnsi="Arial" w:cs="Arial"/>
          <w:sz w:val="22"/>
          <w:szCs w:val="22"/>
        </w:rPr>
        <w:t>acilita la comparación entre empresas del mismo sector.</w:t>
      </w:r>
    </w:p>
    <w:p w14:paraId="0F8864BB" w14:textId="77777777" w:rsidR="00900879" w:rsidRPr="0060559E" w:rsidRDefault="00900879" w:rsidP="008A06BF">
      <w:pPr>
        <w:pStyle w:val="NormalWeb"/>
        <w:spacing w:before="0" w:beforeAutospacing="0" w:after="0" w:afterAutospacing="0"/>
        <w:ind w:left="709"/>
        <w:rPr>
          <w:rFonts w:ascii="Arial" w:hAnsi="Arial" w:cs="Arial"/>
          <w:sz w:val="22"/>
          <w:szCs w:val="22"/>
        </w:rPr>
      </w:pPr>
    </w:p>
    <w:p w14:paraId="54F007ED" w14:textId="77777777" w:rsidR="00900879" w:rsidRDefault="00C97B67" w:rsidP="008A06BF">
      <w:pPr>
        <w:pStyle w:val="NormalWeb"/>
        <w:numPr>
          <w:ilvl w:val="0"/>
          <w:numId w:val="20"/>
        </w:numPr>
        <w:spacing w:before="0" w:beforeAutospacing="0" w:after="0" w:afterAutospacing="0"/>
        <w:ind w:left="709"/>
        <w:rPr>
          <w:rFonts w:ascii="Arial" w:hAnsi="Arial" w:cs="Arial"/>
          <w:sz w:val="22"/>
          <w:szCs w:val="22"/>
        </w:rPr>
      </w:pPr>
      <w:r w:rsidRPr="0060559E">
        <w:rPr>
          <w:rStyle w:val="Textoennegrita"/>
          <w:rFonts w:ascii="Arial" w:hAnsi="Arial" w:cs="Arial"/>
          <w:sz w:val="22"/>
          <w:szCs w:val="22"/>
        </w:rPr>
        <w:t>Identificación de áreas de mejora</w:t>
      </w:r>
    </w:p>
    <w:p w14:paraId="52D68D90" w14:textId="05602820" w:rsidR="006F6E60" w:rsidRPr="00881BC1" w:rsidRDefault="00900879" w:rsidP="008A06BF">
      <w:pPr>
        <w:pStyle w:val="NormalWeb"/>
        <w:spacing w:before="0" w:beforeAutospacing="0" w:after="0" w:afterAutospacing="0"/>
        <w:ind w:left="709"/>
        <w:rPr>
          <w:rFonts w:ascii="Arial" w:hAnsi="Arial" w:cs="Arial"/>
          <w:sz w:val="22"/>
          <w:szCs w:val="22"/>
        </w:rPr>
      </w:pPr>
      <w:r>
        <w:rPr>
          <w:rFonts w:ascii="Arial" w:hAnsi="Arial" w:cs="Arial"/>
          <w:sz w:val="22"/>
          <w:szCs w:val="22"/>
        </w:rPr>
        <w:t>P</w:t>
      </w:r>
      <w:r w:rsidR="00C97B67" w:rsidRPr="0060559E">
        <w:rPr>
          <w:rFonts w:ascii="Arial" w:hAnsi="Arial" w:cs="Arial"/>
          <w:sz w:val="22"/>
          <w:szCs w:val="22"/>
        </w:rPr>
        <w:t xml:space="preserve">ermite detectar desequilibrios financieros y oportunidades </w:t>
      </w:r>
      <w:r w:rsidR="00B134CC" w:rsidRPr="0060559E">
        <w:rPr>
          <w:rFonts w:ascii="Arial" w:hAnsi="Arial" w:cs="Arial"/>
          <w:sz w:val="22"/>
          <w:szCs w:val="22"/>
        </w:rPr>
        <w:t>de optimización.</w:t>
      </w:r>
    </w:p>
    <w:p w14:paraId="055225D9" w14:textId="5B1BC161" w:rsidR="00B134CC" w:rsidRPr="00C97B67" w:rsidRDefault="00B134CC" w:rsidP="00B134CC">
      <w:pPr>
        <w:pStyle w:val="Ttulo4"/>
        <w:rPr>
          <w:b/>
          <w:bCs/>
          <w:color w:val="000000" w:themeColor="text1"/>
          <w:sz w:val="22"/>
          <w:szCs w:val="22"/>
        </w:rPr>
      </w:pPr>
      <w:r w:rsidRPr="00C97B67">
        <w:rPr>
          <w:b/>
          <w:bCs/>
          <w:color w:val="000000" w:themeColor="text1"/>
          <w:sz w:val="22"/>
          <w:szCs w:val="22"/>
        </w:rPr>
        <w:t>Ejemplo de cálculo del análisis vertical:</w:t>
      </w:r>
    </w:p>
    <w:p w14:paraId="3B82B1D0" w14:textId="06EB5464" w:rsidR="00B134CC" w:rsidRDefault="00B134CC" w:rsidP="00B134CC">
      <w:pPr>
        <w:pStyle w:val="NormalWeb"/>
        <w:rPr>
          <w:rFonts w:ascii="Arial" w:hAnsi="Arial" w:cs="Arial"/>
          <w:sz w:val="22"/>
          <w:szCs w:val="22"/>
        </w:rPr>
      </w:pPr>
      <w:r w:rsidRPr="0060559E">
        <w:rPr>
          <w:rFonts w:ascii="Arial" w:hAnsi="Arial" w:cs="Arial"/>
          <w:sz w:val="22"/>
          <w:szCs w:val="22"/>
        </w:rPr>
        <w:t>Cada cuenta se expresa como un porcentaje del total del activo o del pasivo y patrimonio</w:t>
      </w:r>
      <w:r w:rsidR="006F6E60">
        <w:rPr>
          <w:rFonts w:ascii="Arial" w:hAnsi="Arial" w:cs="Arial"/>
          <w:sz w:val="22"/>
          <w:szCs w:val="22"/>
        </w:rPr>
        <w:t xml:space="preserve"> en el estado de situación financiera (</w:t>
      </w:r>
      <w:r w:rsidR="00900879">
        <w:rPr>
          <w:rFonts w:ascii="Arial" w:hAnsi="Arial" w:cs="Arial"/>
          <w:sz w:val="22"/>
          <w:szCs w:val="22"/>
        </w:rPr>
        <w:t>b</w:t>
      </w:r>
      <w:r w:rsidR="006F6E60">
        <w:rPr>
          <w:rFonts w:ascii="Arial" w:hAnsi="Arial" w:cs="Arial"/>
          <w:sz w:val="22"/>
          <w:szCs w:val="22"/>
        </w:rPr>
        <w:t>alance general) o también puede expresar qu</w:t>
      </w:r>
      <w:r w:rsidR="00900879">
        <w:rPr>
          <w:rFonts w:ascii="Arial" w:hAnsi="Arial" w:cs="Arial"/>
          <w:sz w:val="22"/>
          <w:szCs w:val="22"/>
        </w:rPr>
        <w:t>é</w:t>
      </w:r>
      <w:r w:rsidR="006F6E60">
        <w:rPr>
          <w:rFonts w:ascii="Arial" w:hAnsi="Arial" w:cs="Arial"/>
          <w:sz w:val="22"/>
          <w:szCs w:val="22"/>
        </w:rPr>
        <w:t xml:space="preserve"> porcentaje representa una cuenta del estado de resultados del total de ingresos, </w:t>
      </w:r>
      <w:r w:rsidR="006F6E60" w:rsidRPr="0060559E">
        <w:rPr>
          <w:rFonts w:ascii="Arial" w:hAnsi="Arial" w:cs="Arial"/>
          <w:sz w:val="22"/>
          <w:szCs w:val="22"/>
        </w:rPr>
        <w:t>utilizando</w:t>
      </w:r>
      <w:r w:rsidRPr="0060559E">
        <w:rPr>
          <w:rFonts w:ascii="Arial" w:hAnsi="Arial" w:cs="Arial"/>
          <w:sz w:val="22"/>
          <w:szCs w:val="22"/>
        </w:rPr>
        <w:t xml:space="preserve"> la</w:t>
      </w:r>
      <w:r w:rsidR="006F6E60">
        <w:rPr>
          <w:rFonts w:ascii="Arial" w:hAnsi="Arial" w:cs="Arial"/>
          <w:sz w:val="22"/>
          <w:szCs w:val="22"/>
        </w:rPr>
        <w:t>s</w:t>
      </w:r>
      <w:r w:rsidRPr="0060559E">
        <w:rPr>
          <w:rFonts w:ascii="Arial" w:hAnsi="Arial" w:cs="Arial"/>
          <w:sz w:val="22"/>
          <w:szCs w:val="22"/>
        </w:rPr>
        <w:t xml:space="preserve"> </w:t>
      </w:r>
      <w:r w:rsidR="006F6E60">
        <w:rPr>
          <w:rFonts w:ascii="Arial" w:hAnsi="Arial" w:cs="Arial"/>
          <w:sz w:val="22"/>
          <w:szCs w:val="22"/>
        </w:rPr>
        <w:t xml:space="preserve">siguientes </w:t>
      </w:r>
      <w:r w:rsidRPr="0060559E">
        <w:rPr>
          <w:rFonts w:ascii="Arial" w:hAnsi="Arial" w:cs="Arial"/>
          <w:sz w:val="22"/>
          <w:szCs w:val="22"/>
        </w:rPr>
        <w:t>fórmula</w:t>
      </w:r>
      <w:r w:rsidR="006F6E60">
        <w:rPr>
          <w:rFonts w:ascii="Arial" w:hAnsi="Arial" w:cs="Arial"/>
          <w:sz w:val="22"/>
          <w:szCs w:val="22"/>
        </w:rPr>
        <w:t>s</w:t>
      </w:r>
      <w:r w:rsidRPr="0060559E">
        <w:rPr>
          <w:rFonts w:ascii="Arial" w:hAnsi="Arial" w:cs="Arial"/>
          <w:sz w:val="22"/>
          <w:szCs w:val="22"/>
        </w:rPr>
        <w:t>:</w:t>
      </w:r>
    </w:p>
    <w:p w14:paraId="0D11359B" w14:textId="3CE85F6D" w:rsidR="00D030E9" w:rsidRDefault="00D030E9" w:rsidP="00B134CC">
      <w:pPr>
        <w:pStyle w:val="NormalWeb"/>
        <w:rPr>
          <w:rFonts w:ascii="Arial" w:hAnsi="Arial" w:cs="Arial"/>
          <w:sz w:val="22"/>
          <w:szCs w:val="22"/>
        </w:rPr>
      </w:pPr>
      <w:r>
        <w:rPr>
          <w:rFonts w:ascii="Arial" w:hAnsi="Arial" w:cs="Arial"/>
          <w:sz w:val="22"/>
          <w:szCs w:val="22"/>
        </w:rPr>
        <w:t>Para el estado de situación financiera (balance general):</w:t>
      </w:r>
    </w:p>
    <w:p w14:paraId="393C54E6" w14:textId="4C57A6BB" w:rsidR="006F6E60" w:rsidRDefault="006F6E60" w:rsidP="00B134CC">
      <w:pPr>
        <w:pStyle w:val="NormalWeb"/>
        <w:rPr>
          <w:rFonts w:ascii="Arial" w:hAnsi="Arial" w:cs="Arial"/>
          <w:sz w:val="22"/>
          <w:szCs w:val="22"/>
        </w:rPr>
      </w:pPr>
      <w:commentRangeStart w:id="37"/>
      <w:r w:rsidRPr="006F6E60">
        <w:rPr>
          <w:rFonts w:ascii="Arial" w:hAnsi="Arial" w:cs="Arial"/>
          <w:noProof/>
          <w:sz w:val="22"/>
          <w:szCs w:val="22"/>
        </w:rPr>
        <w:drawing>
          <wp:inline distT="0" distB="0" distL="0" distR="0" wp14:anchorId="1D92A65B" wp14:editId="56C2342D">
            <wp:extent cx="6332220" cy="55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1163" b="48899"/>
                    <a:stretch/>
                  </pic:blipFill>
                  <pic:spPr bwMode="auto">
                    <a:xfrm>
                      <a:off x="0" y="0"/>
                      <a:ext cx="6332220" cy="552450"/>
                    </a:xfrm>
                    <a:prstGeom prst="rect">
                      <a:avLst/>
                    </a:prstGeom>
                    <a:ln>
                      <a:noFill/>
                    </a:ln>
                    <a:extLst>
                      <a:ext uri="{53640926-AAD7-44D8-BBD7-CCE9431645EC}">
                        <a14:shadowObscured xmlns:a14="http://schemas.microsoft.com/office/drawing/2010/main"/>
                      </a:ext>
                    </a:extLst>
                  </pic:spPr>
                </pic:pic>
              </a:graphicData>
            </a:graphic>
          </wp:inline>
        </w:drawing>
      </w:r>
      <w:commentRangeEnd w:id="37"/>
      <w:r w:rsidR="00D030E9">
        <w:rPr>
          <w:rStyle w:val="Refdecomentario"/>
          <w:rFonts w:ascii="Arial" w:eastAsia="Arial" w:hAnsi="Arial" w:cs="Arial"/>
        </w:rPr>
        <w:commentReference w:id="37"/>
      </w:r>
    </w:p>
    <w:p w14:paraId="59A43E68" w14:textId="5E37919D" w:rsidR="00D030E9" w:rsidRDefault="00D030E9" w:rsidP="00B134CC">
      <w:pPr>
        <w:pStyle w:val="NormalWeb"/>
        <w:rPr>
          <w:rFonts w:ascii="Arial" w:hAnsi="Arial" w:cs="Arial"/>
          <w:sz w:val="22"/>
          <w:szCs w:val="22"/>
        </w:rPr>
      </w:pPr>
      <w:r>
        <w:rPr>
          <w:rFonts w:ascii="Arial" w:hAnsi="Arial" w:cs="Arial"/>
          <w:sz w:val="22"/>
          <w:szCs w:val="22"/>
        </w:rPr>
        <w:t>Para el estado de resultados:</w:t>
      </w:r>
    </w:p>
    <w:p w14:paraId="71F5DD1C" w14:textId="0030711D" w:rsidR="00D030E9" w:rsidRPr="0060559E" w:rsidRDefault="00D030E9" w:rsidP="00B134CC">
      <w:pPr>
        <w:pStyle w:val="NormalWeb"/>
        <w:rPr>
          <w:rFonts w:ascii="Arial" w:hAnsi="Arial" w:cs="Arial"/>
          <w:sz w:val="22"/>
          <w:szCs w:val="22"/>
        </w:rPr>
      </w:pPr>
      <w:commentRangeStart w:id="38"/>
      <w:r w:rsidRPr="006F6E60">
        <w:rPr>
          <w:rFonts w:ascii="Arial" w:hAnsi="Arial" w:cs="Arial"/>
          <w:noProof/>
          <w:sz w:val="22"/>
          <w:szCs w:val="22"/>
        </w:rPr>
        <w:drawing>
          <wp:inline distT="0" distB="0" distL="0" distR="0" wp14:anchorId="5D70156A" wp14:editId="2DE4D086">
            <wp:extent cx="6332220" cy="6165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6586"/>
                    <a:stretch/>
                  </pic:blipFill>
                  <pic:spPr bwMode="auto">
                    <a:xfrm>
                      <a:off x="0" y="0"/>
                      <a:ext cx="6332220" cy="616585"/>
                    </a:xfrm>
                    <a:prstGeom prst="rect">
                      <a:avLst/>
                    </a:prstGeom>
                    <a:ln>
                      <a:noFill/>
                    </a:ln>
                    <a:extLst>
                      <a:ext uri="{53640926-AAD7-44D8-BBD7-CCE9431645EC}">
                        <a14:shadowObscured xmlns:a14="http://schemas.microsoft.com/office/drawing/2010/main"/>
                      </a:ext>
                    </a:extLst>
                  </pic:spPr>
                </pic:pic>
              </a:graphicData>
            </a:graphic>
          </wp:inline>
        </w:drawing>
      </w:r>
      <w:commentRangeEnd w:id="38"/>
      <w:r>
        <w:rPr>
          <w:rStyle w:val="Refdecomentario"/>
          <w:rFonts w:ascii="Arial" w:eastAsia="Arial" w:hAnsi="Arial" w:cs="Arial"/>
        </w:rPr>
        <w:commentReference w:id="38"/>
      </w:r>
    </w:p>
    <w:p w14:paraId="0266258E" w14:textId="6402D660" w:rsidR="00D030E9" w:rsidRPr="005D3021" w:rsidRDefault="00D030E9" w:rsidP="003D0D78">
      <w:pPr>
        <w:pStyle w:val="NormalWeb"/>
        <w:rPr>
          <w:rFonts w:ascii="Arial" w:hAnsi="Arial" w:cs="Arial"/>
          <w:sz w:val="22"/>
          <w:szCs w:val="22"/>
        </w:rPr>
      </w:pPr>
      <w:r>
        <w:rPr>
          <w:rFonts w:ascii="Arial" w:hAnsi="Arial" w:cs="Arial"/>
          <w:sz w:val="22"/>
          <w:szCs w:val="22"/>
        </w:rPr>
        <w:t>Lo anterior, se complementa con los siguientes datos:</w:t>
      </w:r>
    </w:p>
    <w:p w14:paraId="23BB5F1A" w14:textId="58FC6122" w:rsidR="00D030E9" w:rsidRPr="005D3021" w:rsidRDefault="00D030E9" w:rsidP="00D030E9">
      <w:pPr>
        <w:pStyle w:val="NormalWeb"/>
        <w:rPr>
          <w:rFonts w:ascii="Arial" w:hAnsi="Arial" w:cs="Arial"/>
          <w:i/>
          <w:iCs/>
          <w:sz w:val="22"/>
          <w:szCs w:val="22"/>
        </w:rPr>
      </w:pPr>
      <w:r>
        <w:rPr>
          <w:rFonts w:ascii="Arial" w:hAnsi="Arial" w:cs="Arial"/>
          <w:b/>
          <w:bCs/>
          <w:sz w:val="22"/>
          <w:szCs w:val="22"/>
        </w:rPr>
        <w:t xml:space="preserve">Tabla </w:t>
      </w:r>
      <w:r w:rsidR="003B1BBF">
        <w:rPr>
          <w:rFonts w:ascii="Arial" w:hAnsi="Arial" w:cs="Arial"/>
          <w:b/>
          <w:bCs/>
          <w:sz w:val="22"/>
          <w:szCs w:val="22"/>
        </w:rPr>
        <w:t>2</w:t>
      </w:r>
      <w:r>
        <w:rPr>
          <w:rFonts w:ascii="Arial" w:hAnsi="Arial" w:cs="Arial"/>
          <w:b/>
          <w:bCs/>
          <w:sz w:val="22"/>
          <w:szCs w:val="22"/>
        </w:rPr>
        <w:t xml:space="preserve">. </w:t>
      </w:r>
      <w:r>
        <w:rPr>
          <w:rFonts w:ascii="Arial" w:hAnsi="Arial" w:cs="Arial"/>
          <w:i/>
          <w:iCs/>
          <w:sz w:val="22"/>
          <w:szCs w:val="22"/>
        </w:rPr>
        <w:t xml:space="preserve">Variación porcentual </w:t>
      </w:r>
      <w:r w:rsidR="003B1BBF">
        <w:rPr>
          <w:rFonts w:ascii="Arial" w:hAnsi="Arial" w:cs="Arial"/>
          <w:i/>
          <w:iCs/>
          <w:sz w:val="22"/>
          <w:szCs w:val="22"/>
        </w:rPr>
        <w:t>del total de activos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7"/>
        <w:gridCol w:w="594"/>
        <w:gridCol w:w="2113"/>
      </w:tblGrid>
      <w:tr w:rsidR="00B134CC" w:rsidRPr="0060559E" w14:paraId="640B38EB" w14:textId="77777777" w:rsidTr="0067594E">
        <w:trPr>
          <w:tblCellSpacing w:w="15" w:type="dxa"/>
        </w:trPr>
        <w:tc>
          <w:tcPr>
            <w:tcW w:w="0" w:type="auto"/>
            <w:vAlign w:val="center"/>
            <w:hideMark/>
          </w:tcPr>
          <w:p w14:paraId="4793C174" w14:textId="77777777" w:rsidR="00B134CC" w:rsidRPr="0060559E" w:rsidRDefault="00B134CC" w:rsidP="0067594E">
            <w:r w:rsidRPr="0060559E">
              <w:t>Concepto</w:t>
            </w:r>
          </w:p>
        </w:tc>
        <w:tc>
          <w:tcPr>
            <w:tcW w:w="0" w:type="auto"/>
            <w:vAlign w:val="center"/>
            <w:hideMark/>
          </w:tcPr>
          <w:p w14:paraId="0A71613A" w14:textId="77777777" w:rsidR="00B134CC" w:rsidRPr="0060559E" w:rsidRDefault="00B134CC" w:rsidP="0067594E">
            <w:r w:rsidRPr="0060559E">
              <w:t>Valor</w:t>
            </w:r>
          </w:p>
        </w:tc>
        <w:tc>
          <w:tcPr>
            <w:tcW w:w="0" w:type="auto"/>
            <w:vAlign w:val="center"/>
            <w:hideMark/>
          </w:tcPr>
          <w:p w14:paraId="3AAB98A1" w14:textId="0054231C" w:rsidR="00B134CC" w:rsidRPr="0060559E" w:rsidRDefault="00B134CC" w:rsidP="0067594E">
            <w:r w:rsidRPr="0060559E">
              <w:t xml:space="preserve">% del </w:t>
            </w:r>
            <w:r w:rsidR="003B1BBF" w:rsidRPr="0060559E">
              <w:t>total del activo</w:t>
            </w:r>
          </w:p>
        </w:tc>
      </w:tr>
      <w:tr w:rsidR="00B134CC" w:rsidRPr="0060559E" w14:paraId="6A8239BF" w14:textId="77777777" w:rsidTr="0067594E">
        <w:trPr>
          <w:tblCellSpacing w:w="15" w:type="dxa"/>
        </w:trPr>
        <w:tc>
          <w:tcPr>
            <w:tcW w:w="0" w:type="auto"/>
            <w:vAlign w:val="center"/>
            <w:hideMark/>
          </w:tcPr>
          <w:p w14:paraId="1D9386CF" w14:textId="4F16728C" w:rsidR="00B134CC" w:rsidRPr="0060559E" w:rsidRDefault="003B1BBF" w:rsidP="0067594E">
            <w:r w:rsidRPr="0060559E">
              <w:t>Activos corrientes</w:t>
            </w:r>
          </w:p>
        </w:tc>
        <w:tc>
          <w:tcPr>
            <w:tcW w:w="0" w:type="auto"/>
            <w:vAlign w:val="center"/>
            <w:hideMark/>
          </w:tcPr>
          <w:p w14:paraId="3FA77B35" w14:textId="77777777" w:rsidR="00B134CC" w:rsidRPr="0060559E" w:rsidRDefault="00B134CC" w:rsidP="0067594E">
            <w:r w:rsidRPr="0060559E">
              <w:t>800</w:t>
            </w:r>
          </w:p>
        </w:tc>
        <w:tc>
          <w:tcPr>
            <w:tcW w:w="0" w:type="auto"/>
            <w:vAlign w:val="center"/>
            <w:hideMark/>
          </w:tcPr>
          <w:p w14:paraId="172E6916" w14:textId="160E9A34" w:rsidR="00B134CC" w:rsidRPr="0060559E" w:rsidRDefault="00B134CC" w:rsidP="0067594E">
            <w:r w:rsidRPr="0060559E">
              <w:t>40</w:t>
            </w:r>
            <w:r w:rsidR="00C97B67">
              <w:t xml:space="preserve"> </w:t>
            </w:r>
            <w:r w:rsidRPr="0060559E">
              <w:t>%</w:t>
            </w:r>
          </w:p>
        </w:tc>
      </w:tr>
      <w:tr w:rsidR="00B134CC" w:rsidRPr="0060559E" w14:paraId="56AF4976" w14:textId="77777777" w:rsidTr="0067594E">
        <w:trPr>
          <w:tblCellSpacing w:w="15" w:type="dxa"/>
        </w:trPr>
        <w:tc>
          <w:tcPr>
            <w:tcW w:w="0" w:type="auto"/>
            <w:vAlign w:val="center"/>
            <w:hideMark/>
          </w:tcPr>
          <w:p w14:paraId="20EE3C8A" w14:textId="355FA2F1" w:rsidR="00B134CC" w:rsidRPr="0060559E" w:rsidRDefault="003B1BBF" w:rsidP="0067594E">
            <w:r w:rsidRPr="0060559E">
              <w:t>Activos no corrientes</w:t>
            </w:r>
          </w:p>
        </w:tc>
        <w:tc>
          <w:tcPr>
            <w:tcW w:w="0" w:type="auto"/>
            <w:vAlign w:val="center"/>
            <w:hideMark/>
          </w:tcPr>
          <w:p w14:paraId="6E95400A" w14:textId="77777777" w:rsidR="00B134CC" w:rsidRPr="0060559E" w:rsidRDefault="00B134CC" w:rsidP="0067594E">
            <w:r w:rsidRPr="0060559E">
              <w:t>1200</w:t>
            </w:r>
          </w:p>
        </w:tc>
        <w:tc>
          <w:tcPr>
            <w:tcW w:w="0" w:type="auto"/>
            <w:vAlign w:val="center"/>
            <w:hideMark/>
          </w:tcPr>
          <w:p w14:paraId="6EC6AB87" w14:textId="0B715676" w:rsidR="00B134CC" w:rsidRPr="0060559E" w:rsidRDefault="00B134CC" w:rsidP="0067594E">
            <w:r w:rsidRPr="0060559E">
              <w:t>60</w:t>
            </w:r>
            <w:r w:rsidR="00C97B67">
              <w:t xml:space="preserve"> </w:t>
            </w:r>
            <w:r w:rsidRPr="0060559E">
              <w:t>%</w:t>
            </w:r>
          </w:p>
        </w:tc>
      </w:tr>
      <w:tr w:rsidR="00B134CC" w:rsidRPr="0060559E" w14:paraId="78BC32C0" w14:textId="77777777" w:rsidTr="0067594E">
        <w:trPr>
          <w:tblCellSpacing w:w="15" w:type="dxa"/>
        </w:trPr>
        <w:tc>
          <w:tcPr>
            <w:tcW w:w="0" w:type="auto"/>
            <w:vAlign w:val="center"/>
            <w:hideMark/>
          </w:tcPr>
          <w:p w14:paraId="1DA2119B" w14:textId="1E9F1944" w:rsidR="00B134CC" w:rsidRPr="0060559E" w:rsidRDefault="003B1BBF" w:rsidP="0067594E">
            <w:r w:rsidRPr="0060559E">
              <w:t>Total activos</w:t>
            </w:r>
          </w:p>
        </w:tc>
        <w:tc>
          <w:tcPr>
            <w:tcW w:w="0" w:type="auto"/>
            <w:vAlign w:val="center"/>
            <w:hideMark/>
          </w:tcPr>
          <w:p w14:paraId="6D8A23B3" w14:textId="77777777" w:rsidR="00B134CC" w:rsidRPr="0060559E" w:rsidRDefault="00B134CC" w:rsidP="0067594E">
            <w:r w:rsidRPr="0060559E">
              <w:t>2000</w:t>
            </w:r>
          </w:p>
        </w:tc>
        <w:tc>
          <w:tcPr>
            <w:tcW w:w="0" w:type="auto"/>
            <w:vAlign w:val="center"/>
            <w:hideMark/>
          </w:tcPr>
          <w:p w14:paraId="6788734D" w14:textId="460A126A" w:rsidR="00B134CC" w:rsidRPr="0060559E" w:rsidRDefault="00B134CC" w:rsidP="0067594E">
            <w:r w:rsidRPr="0060559E">
              <w:t>100</w:t>
            </w:r>
            <w:r w:rsidR="00C97B67">
              <w:t xml:space="preserve"> </w:t>
            </w:r>
            <w:r w:rsidRPr="0060559E">
              <w:t>%</w:t>
            </w:r>
          </w:p>
        </w:tc>
      </w:tr>
    </w:tbl>
    <w:p w14:paraId="66F3F186" w14:textId="6FD41679" w:rsidR="00B134CC" w:rsidRPr="0060559E" w:rsidRDefault="003B1BBF" w:rsidP="00B134CC">
      <w:pPr>
        <w:pStyle w:val="NormalWeb"/>
        <w:rPr>
          <w:rFonts w:ascii="Arial" w:hAnsi="Arial" w:cs="Arial"/>
          <w:sz w:val="22"/>
          <w:szCs w:val="22"/>
        </w:rPr>
      </w:pPr>
      <w:r>
        <w:rPr>
          <w:rFonts w:ascii="Arial" w:hAnsi="Arial" w:cs="Arial"/>
          <w:sz w:val="22"/>
          <w:szCs w:val="22"/>
        </w:rPr>
        <w:t>L</w:t>
      </w:r>
      <w:r w:rsidR="00B134CC" w:rsidRPr="0060559E">
        <w:rPr>
          <w:rFonts w:ascii="Arial" w:hAnsi="Arial" w:cs="Arial"/>
          <w:sz w:val="22"/>
          <w:szCs w:val="22"/>
        </w:rPr>
        <w:t>os activos corrientes representan el 40</w:t>
      </w:r>
      <w:r w:rsidR="00C97B67">
        <w:rPr>
          <w:rFonts w:ascii="Arial" w:hAnsi="Arial" w:cs="Arial"/>
          <w:sz w:val="22"/>
          <w:szCs w:val="22"/>
        </w:rPr>
        <w:t xml:space="preserve"> </w:t>
      </w:r>
      <w:r w:rsidR="00B134CC" w:rsidRPr="0060559E">
        <w:rPr>
          <w:rFonts w:ascii="Arial" w:hAnsi="Arial" w:cs="Arial"/>
          <w:sz w:val="22"/>
          <w:szCs w:val="22"/>
        </w:rPr>
        <w:t>% del total de activos, mientras que los activos no corrientes constituyen el 60</w:t>
      </w:r>
      <w:r w:rsidR="00C97B67">
        <w:rPr>
          <w:rFonts w:ascii="Arial" w:hAnsi="Arial" w:cs="Arial"/>
          <w:sz w:val="22"/>
          <w:szCs w:val="22"/>
        </w:rPr>
        <w:t xml:space="preserve"> </w:t>
      </w:r>
      <w:r w:rsidR="00B134CC" w:rsidRPr="0060559E">
        <w:rPr>
          <w:rFonts w:ascii="Arial" w:hAnsi="Arial" w:cs="Arial"/>
          <w:sz w:val="22"/>
          <w:szCs w:val="22"/>
        </w:rPr>
        <w:t>%.</w:t>
      </w:r>
    </w:p>
    <w:p w14:paraId="37859299" w14:textId="7588F35B" w:rsidR="00B134CC" w:rsidRPr="00C97B67" w:rsidRDefault="00B134CC" w:rsidP="00881BC1">
      <w:pPr>
        <w:pStyle w:val="Ttulo2"/>
        <w:rPr>
          <w:b/>
          <w:color w:val="000000" w:themeColor="text1"/>
          <w:sz w:val="22"/>
          <w:szCs w:val="22"/>
        </w:rPr>
      </w:pPr>
      <w:bookmarkStart w:id="39" w:name="_Toc194586265"/>
      <w:r w:rsidRPr="00C97B67">
        <w:rPr>
          <w:b/>
          <w:color w:val="000000" w:themeColor="text1"/>
          <w:sz w:val="22"/>
          <w:szCs w:val="22"/>
        </w:rPr>
        <w:lastRenderedPageBreak/>
        <w:t>3.3 Comparación entre el análisis horizontal y vertical</w:t>
      </w:r>
      <w:bookmarkEnd w:id="39"/>
    </w:p>
    <w:p w14:paraId="4DB9EE06" w14:textId="4E68DDBE" w:rsidR="006F6E60" w:rsidRPr="00CB0498" w:rsidRDefault="006F6E60" w:rsidP="00CB0498">
      <w:pPr>
        <w:spacing w:before="100" w:beforeAutospacing="1" w:after="100" w:afterAutospacing="1" w:line="240" w:lineRule="auto"/>
        <w:rPr>
          <w:rFonts w:eastAsia="Times New Roman"/>
        </w:rPr>
      </w:pPr>
      <w:r w:rsidRPr="006F6E60">
        <w:rPr>
          <w:rFonts w:eastAsia="Times New Roman"/>
        </w:rPr>
        <w:t xml:space="preserve">El análisis financiero se basa en diversas herramientas que permiten interpretar la información contable de manera efectiva. Entre ellas, el análisis </w:t>
      </w:r>
      <w:r w:rsidRPr="006F6E60">
        <w:rPr>
          <w:rFonts w:eastAsia="Times New Roman"/>
          <w:b/>
          <w:bCs/>
        </w:rPr>
        <w:t>horizontal</w:t>
      </w:r>
      <w:r w:rsidRPr="006F6E60">
        <w:rPr>
          <w:rFonts w:eastAsia="Times New Roman"/>
        </w:rPr>
        <w:t xml:space="preserve"> y el análisis </w:t>
      </w:r>
      <w:r w:rsidRPr="006F6E60">
        <w:rPr>
          <w:rFonts w:eastAsia="Times New Roman"/>
          <w:b/>
          <w:bCs/>
        </w:rPr>
        <w:t>vertical</w:t>
      </w:r>
      <w:r w:rsidRPr="006F6E60">
        <w:rPr>
          <w:rFonts w:eastAsia="Times New Roman"/>
        </w:rPr>
        <w:t xml:space="preserve"> se destacan por su capacidad para evaluar la situación financiera desde diferentes ángulos.</w:t>
      </w:r>
      <w:r w:rsidR="008A06BF">
        <w:rPr>
          <w:rFonts w:eastAsia="Times New Roman"/>
        </w:rPr>
        <w:t xml:space="preserve"> </w:t>
      </w:r>
    </w:p>
    <w:p w14:paraId="1A55C729" w14:textId="3C0CE08F" w:rsidR="00B134CC" w:rsidRDefault="006F6E60" w:rsidP="00437118">
      <w:pPr>
        <w:spacing w:before="100" w:beforeAutospacing="1" w:after="100" w:afterAutospacing="1" w:line="240" w:lineRule="auto"/>
        <w:rPr>
          <w:rFonts w:eastAsia="Times New Roman"/>
        </w:rPr>
      </w:pPr>
      <w:r w:rsidRPr="006F6E60">
        <w:rPr>
          <w:rFonts w:eastAsia="Times New Roman"/>
        </w:rPr>
        <w:t xml:space="preserve">Ambas técnicas son </w:t>
      </w:r>
      <w:r w:rsidRPr="006F6E60">
        <w:rPr>
          <w:rFonts w:eastAsia="Times New Roman"/>
          <w:b/>
          <w:bCs/>
        </w:rPr>
        <w:t>complementarias</w:t>
      </w:r>
      <w:r w:rsidRPr="006F6E60">
        <w:rPr>
          <w:rFonts w:eastAsia="Times New Roman"/>
        </w:rPr>
        <w:t>, ya que mientras el análisis horizontal permite estudiar la evolución financiera en el tiempo, el análisis vertical facilita la interpretación de la proporción que representa cada cuenta dentro del total. Juntas, proporcionan una visión integral del desempeño financiero de la empresa y facilitan la toma de decisiones estratégicas.</w:t>
      </w:r>
    </w:p>
    <w:p w14:paraId="550F9B33" w14:textId="3AA54553" w:rsidR="00437118" w:rsidRDefault="00437118" w:rsidP="00437118">
      <w:pPr>
        <w:spacing w:before="100" w:beforeAutospacing="1" w:after="100" w:afterAutospacing="1" w:line="240" w:lineRule="auto"/>
        <w:rPr>
          <w:rFonts w:eastAsia="Times New Roman"/>
        </w:rPr>
      </w:pPr>
      <w:r>
        <w:rPr>
          <w:rFonts w:eastAsia="Times New Roman"/>
        </w:rPr>
        <w:t>Al respecto, se relaciona la siguiente tabla, la cual incluye por característica, lo que representa cada análisis:</w:t>
      </w:r>
    </w:p>
    <w:p w14:paraId="7161615C" w14:textId="394BE2BB" w:rsidR="00437118" w:rsidRPr="00437118" w:rsidRDefault="00437118" w:rsidP="00437118">
      <w:pPr>
        <w:spacing w:before="100" w:beforeAutospacing="1" w:after="100" w:afterAutospacing="1" w:line="240" w:lineRule="auto"/>
        <w:rPr>
          <w:rFonts w:eastAsia="Times New Roman"/>
          <w:i/>
          <w:iCs/>
        </w:rPr>
      </w:pPr>
      <w:r>
        <w:rPr>
          <w:rFonts w:eastAsia="Times New Roman"/>
          <w:b/>
          <w:bCs/>
        </w:rPr>
        <w:t xml:space="preserve">Tabla 3. </w:t>
      </w:r>
      <w:r>
        <w:rPr>
          <w:rFonts w:eastAsia="Times New Roman"/>
          <w:i/>
          <w:iCs/>
        </w:rPr>
        <w:t>Características del análisis horizontal y vertical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1"/>
        <w:gridCol w:w="3578"/>
        <w:gridCol w:w="3936"/>
      </w:tblGrid>
      <w:tr w:rsidR="00B134CC" w:rsidRPr="0060559E" w14:paraId="1F137A52" w14:textId="77777777" w:rsidTr="0067594E">
        <w:trPr>
          <w:tblCellSpacing w:w="15" w:type="dxa"/>
        </w:trPr>
        <w:tc>
          <w:tcPr>
            <w:tcW w:w="0" w:type="auto"/>
            <w:vAlign w:val="center"/>
            <w:hideMark/>
          </w:tcPr>
          <w:p w14:paraId="67C61F9F" w14:textId="77777777" w:rsidR="00B134CC" w:rsidRPr="00C97B67" w:rsidRDefault="00B134CC" w:rsidP="0067594E">
            <w:pPr>
              <w:rPr>
                <w:b/>
                <w:bCs/>
              </w:rPr>
            </w:pPr>
            <w:r w:rsidRPr="00C97B67">
              <w:rPr>
                <w:b/>
                <w:bCs/>
              </w:rPr>
              <w:t>Característica</w:t>
            </w:r>
          </w:p>
        </w:tc>
        <w:tc>
          <w:tcPr>
            <w:tcW w:w="0" w:type="auto"/>
            <w:vAlign w:val="center"/>
            <w:hideMark/>
          </w:tcPr>
          <w:p w14:paraId="36B80BA7" w14:textId="1C41E44F" w:rsidR="00B134CC" w:rsidRPr="00C97B67" w:rsidRDefault="00B134CC" w:rsidP="0067594E">
            <w:pPr>
              <w:rPr>
                <w:b/>
                <w:bCs/>
              </w:rPr>
            </w:pPr>
            <w:r w:rsidRPr="00C97B67">
              <w:rPr>
                <w:b/>
                <w:bCs/>
              </w:rPr>
              <w:t xml:space="preserve">Análisis </w:t>
            </w:r>
            <w:r w:rsidR="00437118">
              <w:rPr>
                <w:b/>
                <w:bCs/>
              </w:rPr>
              <w:t>h</w:t>
            </w:r>
            <w:r w:rsidRPr="00C97B67">
              <w:rPr>
                <w:b/>
                <w:bCs/>
              </w:rPr>
              <w:t>orizontal</w:t>
            </w:r>
          </w:p>
        </w:tc>
        <w:tc>
          <w:tcPr>
            <w:tcW w:w="0" w:type="auto"/>
            <w:vAlign w:val="center"/>
            <w:hideMark/>
          </w:tcPr>
          <w:p w14:paraId="4DA3C6EE" w14:textId="79E59032" w:rsidR="00B134CC" w:rsidRPr="00C97B67" w:rsidRDefault="00B134CC" w:rsidP="0067594E">
            <w:pPr>
              <w:rPr>
                <w:b/>
                <w:bCs/>
              </w:rPr>
            </w:pPr>
            <w:r w:rsidRPr="00C97B67">
              <w:rPr>
                <w:b/>
                <w:bCs/>
              </w:rPr>
              <w:t xml:space="preserve">Análisis </w:t>
            </w:r>
            <w:r w:rsidR="00437118">
              <w:rPr>
                <w:b/>
                <w:bCs/>
              </w:rPr>
              <w:t>v</w:t>
            </w:r>
            <w:r w:rsidRPr="00C97B67">
              <w:rPr>
                <w:b/>
                <w:bCs/>
              </w:rPr>
              <w:t>ertical</w:t>
            </w:r>
          </w:p>
        </w:tc>
      </w:tr>
      <w:tr w:rsidR="00B134CC" w:rsidRPr="0060559E" w14:paraId="3F8B9F1E" w14:textId="77777777" w:rsidTr="0067594E">
        <w:trPr>
          <w:tblCellSpacing w:w="15" w:type="dxa"/>
        </w:trPr>
        <w:tc>
          <w:tcPr>
            <w:tcW w:w="0" w:type="auto"/>
            <w:vAlign w:val="center"/>
            <w:hideMark/>
          </w:tcPr>
          <w:p w14:paraId="494857CE" w14:textId="77777777" w:rsidR="00B134CC" w:rsidRPr="0060559E" w:rsidRDefault="00B134CC" w:rsidP="0067594E">
            <w:r w:rsidRPr="0060559E">
              <w:t>Enfoque</w:t>
            </w:r>
          </w:p>
        </w:tc>
        <w:tc>
          <w:tcPr>
            <w:tcW w:w="0" w:type="auto"/>
            <w:vAlign w:val="center"/>
            <w:hideMark/>
          </w:tcPr>
          <w:p w14:paraId="775D66A1" w14:textId="2F45F26E" w:rsidR="00B134CC" w:rsidRPr="0060559E" w:rsidRDefault="00B134CC" w:rsidP="0067594E">
            <w:r w:rsidRPr="0060559E">
              <w:t>Comparativo a lo largo del tiempo</w:t>
            </w:r>
            <w:r w:rsidR="00437118">
              <w:t>.</w:t>
            </w:r>
          </w:p>
        </w:tc>
        <w:tc>
          <w:tcPr>
            <w:tcW w:w="0" w:type="auto"/>
            <w:vAlign w:val="center"/>
            <w:hideMark/>
          </w:tcPr>
          <w:p w14:paraId="553724CD" w14:textId="2FC1A930" w:rsidR="00B134CC" w:rsidRPr="0060559E" w:rsidRDefault="00B134CC" w:rsidP="0067594E">
            <w:r w:rsidRPr="0060559E">
              <w:t>Estructura en un solo período</w:t>
            </w:r>
            <w:r w:rsidR="00437118">
              <w:t>.</w:t>
            </w:r>
          </w:p>
        </w:tc>
      </w:tr>
      <w:tr w:rsidR="00B134CC" w:rsidRPr="0060559E" w14:paraId="26F08297" w14:textId="77777777" w:rsidTr="0067594E">
        <w:trPr>
          <w:tblCellSpacing w:w="15" w:type="dxa"/>
        </w:trPr>
        <w:tc>
          <w:tcPr>
            <w:tcW w:w="0" w:type="auto"/>
            <w:vAlign w:val="center"/>
            <w:hideMark/>
          </w:tcPr>
          <w:p w14:paraId="6A642926" w14:textId="77777777" w:rsidR="00B134CC" w:rsidRPr="0060559E" w:rsidRDefault="00B134CC" w:rsidP="0067594E">
            <w:r w:rsidRPr="0060559E">
              <w:t>Objetivo</w:t>
            </w:r>
          </w:p>
        </w:tc>
        <w:tc>
          <w:tcPr>
            <w:tcW w:w="0" w:type="auto"/>
            <w:vAlign w:val="center"/>
            <w:hideMark/>
          </w:tcPr>
          <w:p w14:paraId="1F8B7C2F" w14:textId="29723F47" w:rsidR="00B134CC" w:rsidRPr="0060559E" w:rsidRDefault="00B134CC" w:rsidP="0067594E">
            <w:r w:rsidRPr="0060559E">
              <w:t>Identificar tendencias y variaciones</w:t>
            </w:r>
            <w:r w:rsidR="00437118">
              <w:t>.</w:t>
            </w:r>
          </w:p>
        </w:tc>
        <w:tc>
          <w:tcPr>
            <w:tcW w:w="0" w:type="auto"/>
            <w:vAlign w:val="center"/>
            <w:hideMark/>
          </w:tcPr>
          <w:p w14:paraId="4527E7B2" w14:textId="1285BD73" w:rsidR="00B134CC" w:rsidRPr="0060559E" w:rsidRDefault="00B134CC" w:rsidP="0067594E">
            <w:r w:rsidRPr="0060559E">
              <w:t>Evaluar la composición financiera</w:t>
            </w:r>
            <w:r w:rsidR="00437118">
              <w:t>.</w:t>
            </w:r>
          </w:p>
        </w:tc>
      </w:tr>
      <w:tr w:rsidR="00B134CC" w:rsidRPr="0060559E" w14:paraId="182E9005" w14:textId="77777777" w:rsidTr="0067594E">
        <w:trPr>
          <w:tblCellSpacing w:w="15" w:type="dxa"/>
        </w:trPr>
        <w:tc>
          <w:tcPr>
            <w:tcW w:w="0" w:type="auto"/>
            <w:vAlign w:val="center"/>
            <w:hideMark/>
          </w:tcPr>
          <w:p w14:paraId="73CE960C" w14:textId="77777777" w:rsidR="00B134CC" w:rsidRPr="0060559E" w:rsidRDefault="00B134CC" w:rsidP="0067594E">
            <w:r w:rsidRPr="0060559E">
              <w:t>Unidad de Medida</w:t>
            </w:r>
          </w:p>
        </w:tc>
        <w:tc>
          <w:tcPr>
            <w:tcW w:w="0" w:type="auto"/>
            <w:vAlign w:val="center"/>
            <w:hideMark/>
          </w:tcPr>
          <w:p w14:paraId="575F373B" w14:textId="1EF24E0D" w:rsidR="00B134CC" w:rsidRPr="0060559E" w:rsidRDefault="00B134CC" w:rsidP="0067594E">
            <w:r w:rsidRPr="0060559E">
              <w:t>Porcentajes de variación interanual</w:t>
            </w:r>
            <w:r w:rsidR="00437118">
              <w:t>.</w:t>
            </w:r>
          </w:p>
        </w:tc>
        <w:tc>
          <w:tcPr>
            <w:tcW w:w="0" w:type="auto"/>
            <w:vAlign w:val="center"/>
            <w:hideMark/>
          </w:tcPr>
          <w:p w14:paraId="7AD6A96C" w14:textId="57FFFC7A" w:rsidR="00B134CC" w:rsidRPr="0060559E" w:rsidRDefault="00B134CC" w:rsidP="0067594E">
            <w:r w:rsidRPr="0060559E">
              <w:t>Porcentajes de participación en el total</w:t>
            </w:r>
            <w:r w:rsidR="00437118">
              <w:t>.</w:t>
            </w:r>
          </w:p>
        </w:tc>
      </w:tr>
      <w:tr w:rsidR="00B134CC" w:rsidRPr="0060559E" w14:paraId="5B02EB5D" w14:textId="77777777" w:rsidTr="0067594E">
        <w:trPr>
          <w:tblCellSpacing w:w="15" w:type="dxa"/>
        </w:trPr>
        <w:tc>
          <w:tcPr>
            <w:tcW w:w="0" w:type="auto"/>
            <w:vAlign w:val="center"/>
            <w:hideMark/>
          </w:tcPr>
          <w:p w14:paraId="4D57C5FD" w14:textId="77777777" w:rsidR="00B134CC" w:rsidRPr="0060559E" w:rsidRDefault="00B134CC" w:rsidP="0067594E">
            <w:r w:rsidRPr="0060559E">
              <w:t>Uso Principal</w:t>
            </w:r>
          </w:p>
        </w:tc>
        <w:tc>
          <w:tcPr>
            <w:tcW w:w="0" w:type="auto"/>
            <w:vAlign w:val="center"/>
            <w:hideMark/>
          </w:tcPr>
          <w:p w14:paraId="3B536143" w14:textId="50A91898" w:rsidR="00B134CC" w:rsidRPr="0060559E" w:rsidRDefault="00B134CC" w:rsidP="0067594E">
            <w:r w:rsidRPr="0060559E">
              <w:t>Evaluar crecimiento y estabilidad</w:t>
            </w:r>
            <w:r w:rsidR="00437118">
              <w:t>.</w:t>
            </w:r>
          </w:p>
        </w:tc>
        <w:tc>
          <w:tcPr>
            <w:tcW w:w="0" w:type="auto"/>
            <w:vAlign w:val="center"/>
            <w:hideMark/>
          </w:tcPr>
          <w:p w14:paraId="08C725D4" w14:textId="02217130" w:rsidR="00B134CC" w:rsidRPr="0060559E" w:rsidRDefault="00B134CC" w:rsidP="0067594E">
            <w:r w:rsidRPr="0060559E">
              <w:t>Comparar con empresas del sector</w:t>
            </w:r>
            <w:r w:rsidR="00437118">
              <w:t>.</w:t>
            </w:r>
          </w:p>
        </w:tc>
      </w:tr>
    </w:tbl>
    <w:p w14:paraId="73378BC0" w14:textId="77777777" w:rsidR="00881BC1" w:rsidRDefault="00881BC1" w:rsidP="00881BC1">
      <w:pPr>
        <w:rPr>
          <w:b/>
          <w:color w:val="000000" w:themeColor="text1"/>
        </w:rPr>
      </w:pPr>
    </w:p>
    <w:p w14:paraId="1A0C3537" w14:textId="68648462" w:rsidR="00B134CC" w:rsidRPr="00881BC1" w:rsidRDefault="00B134CC" w:rsidP="00621219">
      <w:pPr>
        <w:pStyle w:val="Prrafodelista"/>
        <w:numPr>
          <w:ilvl w:val="0"/>
          <w:numId w:val="22"/>
        </w:numPr>
        <w:ind w:left="426"/>
        <w:rPr>
          <w:b/>
          <w:color w:val="000000" w:themeColor="text1"/>
        </w:rPr>
      </w:pPr>
      <w:r w:rsidRPr="00881BC1">
        <w:rPr>
          <w:b/>
          <w:color w:val="000000" w:themeColor="text1"/>
        </w:rPr>
        <w:t>Importancia del análisis horizontal y vertical en la toma de decisiones</w:t>
      </w:r>
    </w:p>
    <w:p w14:paraId="16C4F3EC" w14:textId="77777777" w:rsidR="0060559E" w:rsidRPr="0060559E" w:rsidRDefault="0060559E" w:rsidP="0060559E">
      <w:pPr>
        <w:spacing w:before="100" w:beforeAutospacing="1" w:after="100" w:afterAutospacing="1" w:line="240" w:lineRule="auto"/>
        <w:rPr>
          <w:rFonts w:eastAsia="Times New Roman"/>
        </w:rPr>
      </w:pPr>
      <w:r w:rsidRPr="0060559E">
        <w:rPr>
          <w:rFonts w:eastAsia="Times New Roman"/>
        </w:rPr>
        <w:t xml:space="preserve">El uso combinado de los análisis horizontal y vertical es esencial para una toma de decisiones empresariales informada y estratégica. Estas herramientas analíticas permiten a las organizaciones evaluar en profundidad su rendimiento financiero, optimizar recursos y tomar decisiones fundamentadas que favorezcan el crecimiento y la sostenibilidad a largo plazo. A continuación, se detallan los beneficios clave que su aplicación conjunta ofrece a </w:t>
      </w:r>
      <w:commentRangeStart w:id="40"/>
      <w:r w:rsidRPr="0060559E">
        <w:rPr>
          <w:rFonts w:eastAsia="Times New Roman"/>
        </w:rPr>
        <w:t>las empresas:</w:t>
      </w:r>
      <w:commentRangeEnd w:id="40"/>
      <w:r w:rsidR="00955D8B">
        <w:rPr>
          <w:rStyle w:val="Refdecomentario"/>
        </w:rPr>
        <w:commentReference w:id="40"/>
      </w:r>
    </w:p>
    <w:p w14:paraId="23A4D853" w14:textId="32D67131" w:rsidR="00C97B67" w:rsidRDefault="0060559E" w:rsidP="00635BEC">
      <w:pPr>
        <w:numPr>
          <w:ilvl w:val="0"/>
          <w:numId w:val="2"/>
        </w:numPr>
        <w:spacing w:line="240" w:lineRule="auto"/>
        <w:rPr>
          <w:rFonts w:eastAsia="Times New Roman"/>
        </w:rPr>
      </w:pPr>
      <w:r w:rsidRPr="0060559E">
        <w:rPr>
          <w:rFonts w:eastAsia="Times New Roman"/>
          <w:b/>
          <w:bCs/>
        </w:rPr>
        <w:t>Identificación de áreas de mejora y optimización de recursos</w:t>
      </w:r>
      <w:r w:rsidRPr="0060559E">
        <w:rPr>
          <w:rFonts w:eastAsia="Times New Roman"/>
        </w:rPr>
        <w:br/>
        <w:t>El análisis horizontal permite identificar tendencias en los estados financieros a lo largo del tiempo, lo que facilita la detección de áreas que necesitan atención, ya sea por un rendimiento inferior al esperado o por ineficiencias operativas. Por otro lado, el análisis vertical ayuda a desglosar la estructura financiera de cada periodo, facilitando la evaluación de la asignación de recursos y el control de los costos. Con estos datos, los empresarios pueden tomar decisiones más precisas sobre la reestructuración, optimización de costos y asignación de recursos.</w:t>
      </w:r>
    </w:p>
    <w:p w14:paraId="06693258" w14:textId="77777777" w:rsidR="00C97B67" w:rsidRPr="00C97B67" w:rsidRDefault="00C97B67" w:rsidP="00C97B67">
      <w:pPr>
        <w:spacing w:line="240" w:lineRule="auto"/>
        <w:ind w:left="720"/>
        <w:rPr>
          <w:rFonts w:eastAsia="Times New Roman"/>
        </w:rPr>
      </w:pPr>
    </w:p>
    <w:p w14:paraId="32B645D1" w14:textId="67C143E2" w:rsidR="0060559E" w:rsidRDefault="0060559E" w:rsidP="00635BEC">
      <w:pPr>
        <w:numPr>
          <w:ilvl w:val="0"/>
          <w:numId w:val="2"/>
        </w:numPr>
        <w:spacing w:line="240" w:lineRule="auto"/>
        <w:rPr>
          <w:rFonts w:eastAsia="Times New Roman"/>
        </w:rPr>
      </w:pPr>
      <w:r w:rsidRPr="0060559E">
        <w:rPr>
          <w:rFonts w:eastAsia="Times New Roman"/>
          <w:b/>
          <w:bCs/>
        </w:rPr>
        <w:t>Evaluación de la sostenibilidad financiera y el crecimiento de la empresa</w:t>
      </w:r>
      <w:r w:rsidRPr="0060559E">
        <w:rPr>
          <w:rFonts w:eastAsia="Times New Roman"/>
        </w:rPr>
        <w:br/>
        <w:t>A través del análisis horizontal, las empresas pueden identificar patrones de crecimiento o declive en sus ingresos, costos y utilidades, lo que permite anticipar posibles problemas financieros y diseñar estrategias para fortalecer su estabilidad. El análisis vertical, por su parte, permite evaluar la proporción de ingresos y gastos en relación con las ventas totales, facilitando la medición de la rentabilidad y la eficiencia operativa. Con estas herramientas, se puede proyectar la sostenibilidad financiera a corto y largo plazo.</w:t>
      </w:r>
    </w:p>
    <w:p w14:paraId="2879C510" w14:textId="77777777" w:rsidR="00C97B67" w:rsidRPr="0060559E" w:rsidRDefault="00C97B67" w:rsidP="00C97B67">
      <w:pPr>
        <w:spacing w:line="240" w:lineRule="auto"/>
        <w:rPr>
          <w:rFonts w:eastAsia="Times New Roman"/>
        </w:rPr>
      </w:pPr>
    </w:p>
    <w:p w14:paraId="15A1331A" w14:textId="08ED3160" w:rsidR="0060559E" w:rsidRDefault="00C71EAE" w:rsidP="00635BEC">
      <w:pPr>
        <w:numPr>
          <w:ilvl w:val="0"/>
          <w:numId w:val="2"/>
        </w:numPr>
        <w:spacing w:line="240" w:lineRule="auto"/>
        <w:rPr>
          <w:rFonts w:eastAsia="Times New Roman"/>
        </w:rPr>
      </w:pPr>
      <w:r>
        <w:rPr>
          <w:rFonts w:eastAsia="Times New Roman"/>
          <w:b/>
          <w:bCs/>
        </w:rPr>
        <w:lastRenderedPageBreak/>
        <w:t>D</w:t>
      </w:r>
      <w:r w:rsidR="0060559E" w:rsidRPr="0060559E">
        <w:rPr>
          <w:rFonts w:eastAsia="Times New Roman"/>
          <w:b/>
          <w:bCs/>
        </w:rPr>
        <w:t>esempeño con competidores y estándares del sector</w:t>
      </w:r>
      <w:r w:rsidR="0060559E" w:rsidRPr="0060559E">
        <w:rPr>
          <w:rFonts w:eastAsia="Times New Roman"/>
        </w:rPr>
        <w:br/>
        <w:t>Mediante el análisis vertical, es posible comparar las métricas internas de una empresa con los promedios del sector o de sus competidores directos</w:t>
      </w:r>
      <w:r w:rsidR="00FE0962">
        <w:rPr>
          <w:rFonts w:eastAsia="Times New Roman"/>
        </w:rPr>
        <w:t>; e</w:t>
      </w:r>
      <w:r w:rsidR="0060559E" w:rsidRPr="0060559E">
        <w:rPr>
          <w:rFonts w:eastAsia="Times New Roman"/>
        </w:rPr>
        <w:t xml:space="preserve">sto no solo ofrece una evaluación objetiva del posicionamiento competitivo de la empresa, sino que también proporciona información relevante sobre las mejores prácticas y las áreas en las que se puede mejorar. El análisis horizontal </w:t>
      </w:r>
      <w:r w:rsidR="00FE0962">
        <w:rPr>
          <w:rFonts w:eastAsia="Times New Roman"/>
        </w:rPr>
        <w:t xml:space="preserve">por su parte, </w:t>
      </w:r>
      <w:r w:rsidR="0060559E" w:rsidRPr="0060559E">
        <w:rPr>
          <w:rFonts w:eastAsia="Times New Roman"/>
        </w:rPr>
        <w:t>también permite evaluar cómo se posiciona la empresa en relación con su desempeño histórico, ayudando a identificar las brechas que existen entre sus resultados actuales y los de los competidores.</w:t>
      </w:r>
    </w:p>
    <w:p w14:paraId="25E2768B" w14:textId="77777777" w:rsidR="002B44E9" w:rsidRPr="002B44E9" w:rsidRDefault="002B44E9" w:rsidP="002B44E9">
      <w:pPr>
        <w:spacing w:line="240" w:lineRule="auto"/>
        <w:ind w:left="720"/>
        <w:rPr>
          <w:rFonts w:eastAsia="Times New Roman"/>
        </w:rPr>
      </w:pPr>
    </w:p>
    <w:p w14:paraId="64322D8E" w14:textId="577E5DD4" w:rsidR="0060559E" w:rsidRPr="0060559E" w:rsidRDefault="0060559E" w:rsidP="00635BEC">
      <w:pPr>
        <w:numPr>
          <w:ilvl w:val="0"/>
          <w:numId w:val="2"/>
        </w:numPr>
        <w:spacing w:line="240" w:lineRule="auto"/>
        <w:rPr>
          <w:rFonts w:eastAsia="Times New Roman"/>
        </w:rPr>
      </w:pPr>
      <w:r w:rsidRPr="0060559E">
        <w:rPr>
          <w:rFonts w:eastAsia="Times New Roman"/>
          <w:b/>
          <w:bCs/>
        </w:rPr>
        <w:t>Toma de decisiones estratégicas basadas en datos financieros confiables</w:t>
      </w:r>
      <w:r w:rsidRPr="0060559E">
        <w:rPr>
          <w:rFonts w:eastAsia="Times New Roman"/>
        </w:rPr>
        <w:br/>
        <w:t>La toma de decisiones empresariales requiere de información precisa y actualizada. El análisis horizontal y vertical proveen datos financieros que no solo son históricos (en el caso del análisis horizontal), sino también relativos a un punto de referencia (en el caso del análisis vertical), lo que proporciona una base sólida para decisiones estratégicas. Esto permite a los directivos planificar con mayor confianza, optimizando la asignación de inversiones, la estrategia de precios, las expansiones de mercado, entre otros aspectos.</w:t>
      </w:r>
    </w:p>
    <w:p w14:paraId="5966E790" w14:textId="77777777" w:rsidR="002B44E9" w:rsidRDefault="002B44E9" w:rsidP="00C97B67">
      <w:pPr>
        <w:spacing w:line="240" w:lineRule="auto"/>
        <w:rPr>
          <w:rFonts w:eastAsia="Times New Roman"/>
          <w:b/>
          <w:bCs/>
        </w:rPr>
      </w:pPr>
    </w:p>
    <w:p w14:paraId="46F8182D" w14:textId="096A9871" w:rsidR="00C97B67" w:rsidRPr="00881BC1" w:rsidRDefault="0060559E" w:rsidP="001E584F">
      <w:pPr>
        <w:pStyle w:val="Prrafodelista"/>
        <w:numPr>
          <w:ilvl w:val="0"/>
          <w:numId w:val="22"/>
        </w:numPr>
        <w:spacing w:line="240" w:lineRule="auto"/>
        <w:ind w:left="426"/>
        <w:rPr>
          <w:rFonts w:eastAsia="Times New Roman"/>
        </w:rPr>
      </w:pPr>
      <w:r w:rsidRPr="00881BC1">
        <w:rPr>
          <w:rFonts w:eastAsia="Times New Roman"/>
          <w:b/>
          <w:bCs/>
        </w:rPr>
        <w:t>Integración de ambos análisis en el estudio financiero</w:t>
      </w:r>
      <w:r w:rsidRPr="00881BC1">
        <w:rPr>
          <w:rFonts w:eastAsia="Times New Roman"/>
        </w:rPr>
        <w:br/>
      </w:r>
    </w:p>
    <w:p w14:paraId="740A9ADE" w14:textId="7A875F4B" w:rsidR="0060559E" w:rsidRDefault="0060559E" w:rsidP="00C97B67">
      <w:pPr>
        <w:spacing w:line="240" w:lineRule="auto"/>
        <w:rPr>
          <w:rFonts w:eastAsia="Times New Roman"/>
        </w:rPr>
      </w:pPr>
      <w:r w:rsidRPr="0060559E">
        <w:rPr>
          <w:rFonts w:eastAsia="Times New Roman"/>
        </w:rPr>
        <w:t>El análisis horizontal y vertical no debe</w:t>
      </w:r>
      <w:r w:rsidR="00802AE9">
        <w:rPr>
          <w:rFonts w:eastAsia="Times New Roman"/>
        </w:rPr>
        <w:t>n</w:t>
      </w:r>
      <w:r w:rsidRPr="0060559E">
        <w:rPr>
          <w:rFonts w:eastAsia="Times New Roman"/>
        </w:rPr>
        <w:t xml:space="preserve"> considerarse como herramientas aisladas, sino complementarias. </w:t>
      </w:r>
      <w:r w:rsidR="004E7559">
        <w:rPr>
          <w:rFonts w:eastAsia="Times New Roman"/>
        </w:rPr>
        <w:t>Ya que e</w:t>
      </w:r>
      <w:r w:rsidRPr="0060559E">
        <w:rPr>
          <w:rFonts w:eastAsia="Times New Roman"/>
        </w:rPr>
        <w:t>l análisis horizontal permite observar la evolución temporal de los estados financieros, evidenciando tendencias de crecimiento o decrecimiento, mientras que el análisis vertical proporciona una instantánea clara de la situación financiera de la empresa en un periodo determinado. La integración de ambas metodologías brinda una perspectiva más integral, permitiendo una evaluación precisa de los estados financieros y facilitando la toma de decisiones informadas en todos los niveles de la organización.</w:t>
      </w:r>
    </w:p>
    <w:p w14:paraId="4B6D6CD6" w14:textId="77777777" w:rsidR="00C97B67" w:rsidRPr="0060559E" w:rsidRDefault="00C97B67" w:rsidP="00C97B67">
      <w:pPr>
        <w:spacing w:line="240" w:lineRule="auto"/>
        <w:rPr>
          <w:rFonts w:eastAsia="Times New Roman"/>
        </w:rPr>
      </w:pPr>
    </w:p>
    <w:p w14:paraId="3E12CD3D" w14:textId="2832671C" w:rsidR="00C97B67" w:rsidRPr="00881BC1" w:rsidRDefault="0060559E" w:rsidP="000D7AF9">
      <w:pPr>
        <w:pStyle w:val="Prrafodelista"/>
        <w:numPr>
          <w:ilvl w:val="0"/>
          <w:numId w:val="22"/>
        </w:numPr>
        <w:spacing w:line="240" w:lineRule="auto"/>
        <w:ind w:left="426"/>
        <w:rPr>
          <w:rFonts w:eastAsia="Times New Roman"/>
        </w:rPr>
      </w:pPr>
      <w:r w:rsidRPr="00881BC1">
        <w:rPr>
          <w:rFonts w:eastAsia="Times New Roman"/>
          <w:b/>
          <w:bCs/>
        </w:rPr>
        <w:t>Impacto en la gestión económica y minimización de riesgos</w:t>
      </w:r>
      <w:r w:rsidRPr="00881BC1">
        <w:rPr>
          <w:rFonts w:eastAsia="Times New Roman"/>
        </w:rPr>
        <w:br/>
      </w:r>
    </w:p>
    <w:p w14:paraId="55E42145" w14:textId="22868422" w:rsidR="0060559E" w:rsidRDefault="0060559E" w:rsidP="00C97B67">
      <w:pPr>
        <w:spacing w:line="240" w:lineRule="auto"/>
        <w:rPr>
          <w:rFonts w:eastAsia="Times New Roman"/>
        </w:rPr>
      </w:pPr>
      <w:r w:rsidRPr="0060559E">
        <w:rPr>
          <w:rFonts w:eastAsia="Times New Roman"/>
        </w:rPr>
        <w:t>La correcta aplicación de estas técnicas analíticas permite a las empresas no solo mejorar su gestión financiera, sino también minimizar riesgos asociados a una mala administración de los recursos. Al identificar áreas de mejora, comparar el rendimiento con el de los competidores y evaluar la sostenibilidad financiera, las empresas pueden tomar decisiones más estratégicas y bien fundamentadas que potencien su competitividad y éxito en el mercado.</w:t>
      </w:r>
    </w:p>
    <w:p w14:paraId="1D87CEAA" w14:textId="77777777" w:rsidR="00875A73" w:rsidRDefault="00875A73" w:rsidP="00C97B67">
      <w:pPr>
        <w:spacing w:line="240" w:lineRule="auto"/>
        <w:rPr>
          <w:rFonts w:eastAsia="Times New Roman"/>
        </w:rPr>
      </w:pPr>
    </w:p>
    <w:p w14:paraId="1C978B3C" w14:textId="01A56802" w:rsidR="004F64AE" w:rsidRPr="0060559E" w:rsidRDefault="00875A73" w:rsidP="0060559E">
      <w:pPr>
        <w:spacing w:line="240" w:lineRule="auto"/>
        <w:rPr>
          <w:rFonts w:eastAsia="Times New Roman"/>
        </w:rPr>
      </w:pPr>
      <w:r>
        <w:rPr>
          <w:noProof/>
        </w:rPr>
        <mc:AlternateContent>
          <mc:Choice Requires="wps">
            <w:drawing>
              <wp:inline distT="0" distB="0" distL="0" distR="0" wp14:anchorId="4193C402" wp14:editId="073947A2">
                <wp:extent cx="1828800" cy="1828800"/>
                <wp:effectExtent l="76200" t="57150" r="68580" b="100330"/>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1693B353" w14:textId="77777777" w:rsidR="00875A73" w:rsidRPr="00A607F1" w:rsidRDefault="00875A73" w:rsidP="00A607F1">
                            <w:pPr>
                              <w:spacing w:before="100" w:beforeAutospacing="1" w:after="100" w:afterAutospacing="1" w:line="240" w:lineRule="auto"/>
                              <w:rPr>
                                <w:rFonts w:eastAsia="Times New Roman"/>
                              </w:rPr>
                            </w:pPr>
                            <w:r w:rsidRPr="0060559E">
                              <w:rPr>
                                <w:rFonts w:eastAsia="Times New Roman"/>
                              </w:rPr>
                              <w:t>En resumen, el dominio y la aplicación efectiva del análisis horizontal y vertical</w:t>
                            </w:r>
                            <w:r>
                              <w:rPr>
                                <w:rFonts w:eastAsia="Times New Roman"/>
                              </w:rPr>
                              <w:t>,</w:t>
                            </w:r>
                            <w:r w:rsidRPr="0060559E">
                              <w:rPr>
                                <w:rFonts w:eastAsia="Times New Roman"/>
                              </w:rPr>
                              <w:t xml:space="preserve"> no solo contribuyen al conocimiento profundo de la situación financiera de la empresa, sino que también optimizan el proceso de toma de decisiones, minimizan riesgos y maximizan las oportunidades de crecimiento y expansión sostenible. Este enfoque integral y dinámico es crucial para los empresarios y analistas financieros en su búsqueda de soluciones efectivas a los desafíos del entorno económico.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93C402" id="Cuadro de texto 13"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" fillcolor="#c0504d [3205]" strokecolor="white [3201]" strokeweight="3pt">
                <v:shadow on="t" color="black" opacity="24903f" origin=",.5" offset="0,.55556mm"/>
                <v:textbox style="mso-fit-shape-to-text:t">
                  <w:txbxContent>
                    <w:p w14:paraId="1693B353" w14:textId="77777777" w:rsidR="00875A73" w:rsidRPr="00A607F1" w:rsidRDefault="00875A73" w:rsidP="00A607F1">
                      <w:pPr>
                        <w:spacing w:before="100" w:beforeAutospacing="1" w:after="100" w:afterAutospacing="1" w:line="240" w:lineRule="auto"/>
                        <w:rPr>
                          <w:rFonts w:eastAsia="Times New Roman"/>
                        </w:rPr>
                      </w:pPr>
                      <w:r w:rsidRPr="0060559E">
                        <w:rPr>
                          <w:rFonts w:eastAsia="Times New Roman"/>
                        </w:rPr>
                        <w:t>En resumen, el dominio y la aplicación efectiva del análisis horizontal y vertical</w:t>
                      </w:r>
                      <w:r>
                        <w:rPr>
                          <w:rFonts w:eastAsia="Times New Roman"/>
                        </w:rPr>
                        <w:t>,</w:t>
                      </w:r>
                      <w:r w:rsidRPr="0060559E">
                        <w:rPr>
                          <w:rFonts w:eastAsia="Times New Roman"/>
                        </w:rPr>
                        <w:t xml:space="preserve"> no solo contribuyen al conocimiento profundo de la situación financiera de la empresa, sino que también optimizan el proceso de toma de decisiones, minimizan riesgos y maximizan las oportunidades de crecimiento y expansión sostenible. Este enfoque integral y dinámico es crucial para los empresarios y analistas financieros en su búsqueda de soluciones efectivas a los desafíos del entorno económico.</w:t>
                      </w:r>
                    </w:p>
                  </w:txbxContent>
                </v:textbox>
                <w10:anchorlock/>
              </v:shape>
            </w:pict>
          </mc:Fallback>
        </mc:AlternateContent>
      </w:r>
    </w:p>
    <w:p w14:paraId="630DB8ED" w14:textId="207C539C" w:rsidR="00875A73" w:rsidRDefault="00875A73" w:rsidP="00875A73">
      <w:pPr>
        <w:pStyle w:val="Prrafodelista"/>
        <w:rPr>
          <w:b/>
        </w:rPr>
      </w:pPr>
    </w:p>
    <w:p w14:paraId="5CA056A5" w14:textId="0E28E304" w:rsidR="00875A73" w:rsidRDefault="00875A73" w:rsidP="00875A73">
      <w:pPr>
        <w:pStyle w:val="Prrafodelista"/>
        <w:rPr>
          <w:b/>
        </w:rPr>
      </w:pPr>
    </w:p>
    <w:p w14:paraId="5199D995" w14:textId="163D0DC3" w:rsidR="00875A73" w:rsidRDefault="00875A73" w:rsidP="00875A73">
      <w:pPr>
        <w:pStyle w:val="Prrafodelista"/>
        <w:rPr>
          <w:b/>
        </w:rPr>
      </w:pPr>
    </w:p>
    <w:p w14:paraId="3F45A325" w14:textId="6D9089D8" w:rsidR="00875A73" w:rsidRDefault="00875A73" w:rsidP="00875A73">
      <w:pPr>
        <w:pStyle w:val="Prrafodelista"/>
        <w:rPr>
          <w:b/>
        </w:rPr>
      </w:pPr>
    </w:p>
    <w:p w14:paraId="5D0527A4" w14:textId="29CEA84E" w:rsidR="00875A73" w:rsidRDefault="00875A73" w:rsidP="00875A73">
      <w:pPr>
        <w:pStyle w:val="Prrafodelista"/>
        <w:rPr>
          <w:b/>
        </w:rPr>
      </w:pPr>
    </w:p>
    <w:p w14:paraId="781B771F" w14:textId="77777777" w:rsidR="00875A73" w:rsidRDefault="00875A73" w:rsidP="00875A73">
      <w:pPr>
        <w:pStyle w:val="Prrafodelista"/>
        <w:rPr>
          <w:b/>
        </w:rPr>
      </w:pPr>
    </w:p>
    <w:p w14:paraId="50E3FBA2" w14:textId="3B7DC57A" w:rsidR="0059034F" w:rsidRPr="00881BC1" w:rsidRDefault="00D55C84" w:rsidP="00881BC1">
      <w:pPr>
        <w:pStyle w:val="Prrafodelista"/>
        <w:numPr>
          <w:ilvl w:val="0"/>
          <w:numId w:val="1"/>
        </w:numPr>
        <w:rPr>
          <w:b/>
        </w:rPr>
      </w:pPr>
      <w:r w:rsidRPr="00881BC1">
        <w:rPr>
          <w:b/>
        </w:rPr>
        <w:lastRenderedPageBreak/>
        <w:t xml:space="preserve">SÍNTESIS </w:t>
      </w:r>
    </w:p>
    <w:p w14:paraId="162A43B2" w14:textId="0A66BBC0" w:rsidR="00BA7132" w:rsidRPr="0060559E" w:rsidRDefault="00BA7132" w:rsidP="00BA7132">
      <w:pPr>
        <w:spacing w:before="100" w:beforeAutospacing="1" w:after="100" w:afterAutospacing="1" w:line="240" w:lineRule="auto"/>
        <w:rPr>
          <w:rFonts w:eastAsia="Times New Roman"/>
        </w:rPr>
      </w:pPr>
      <w:r w:rsidRPr="0060559E">
        <w:rPr>
          <w:rFonts w:eastAsia="Times New Roman"/>
        </w:rPr>
        <w:t xml:space="preserve">El componente formativo </w:t>
      </w:r>
      <w:r w:rsidRPr="0060559E">
        <w:rPr>
          <w:rFonts w:eastAsia="Times New Roman"/>
          <w:b/>
          <w:bCs/>
        </w:rPr>
        <w:t xml:space="preserve">Fundamentos del </w:t>
      </w:r>
      <w:r w:rsidR="00232864" w:rsidRPr="0060559E">
        <w:rPr>
          <w:rFonts w:eastAsia="Times New Roman"/>
          <w:b/>
          <w:bCs/>
        </w:rPr>
        <w:t>análisis financiero</w:t>
      </w:r>
      <w:r w:rsidR="00232864" w:rsidRPr="0060559E">
        <w:rPr>
          <w:rFonts w:eastAsia="Times New Roman"/>
        </w:rPr>
        <w:t xml:space="preserve"> </w:t>
      </w:r>
      <w:r w:rsidRPr="0060559E">
        <w:rPr>
          <w:rFonts w:eastAsia="Times New Roman"/>
        </w:rPr>
        <w:t>introduce las bases esenciales para interpretar la información financiera de una empresa. Se estudian los principios contables y su impacto en los estados financieros, así como la relación entre activos, pasivos, patrimonio, ingresos y gastos.</w:t>
      </w:r>
    </w:p>
    <w:p w14:paraId="6E73D2B6" w14:textId="77777777" w:rsidR="00BA7132" w:rsidRPr="0060559E" w:rsidRDefault="00BA7132" w:rsidP="00BA7132">
      <w:pPr>
        <w:spacing w:before="100" w:beforeAutospacing="1" w:after="100" w:afterAutospacing="1" w:line="240" w:lineRule="auto"/>
        <w:rPr>
          <w:rFonts w:eastAsia="Times New Roman"/>
        </w:rPr>
      </w:pPr>
      <w:r w:rsidRPr="0060559E">
        <w:rPr>
          <w:rFonts w:eastAsia="Times New Roman"/>
        </w:rPr>
        <w:t>También se analizan los principales estados financieros y las técnicas básicas de análisis, como la lectura horizontal y vertical, facilitando la evaluación del desempeño empresarial.</w:t>
      </w:r>
    </w:p>
    <w:p w14:paraId="6C678228" w14:textId="77777777" w:rsidR="00BA7132" w:rsidRPr="0060559E" w:rsidRDefault="00BA7132" w:rsidP="00BA7132">
      <w:pPr>
        <w:spacing w:before="100" w:beforeAutospacing="1" w:after="100" w:afterAutospacing="1" w:line="240" w:lineRule="auto"/>
        <w:rPr>
          <w:rFonts w:eastAsia="Times New Roman"/>
        </w:rPr>
      </w:pPr>
      <w:r w:rsidRPr="0060559E">
        <w:rPr>
          <w:rFonts w:eastAsia="Times New Roman"/>
        </w:rPr>
        <w:t>Además, se destacan los beneficios y limitaciones del análisis financiero en la toma de decisiones estratégicas.</w:t>
      </w:r>
    </w:p>
    <w:p w14:paraId="59F9240D" w14:textId="2C122A5B" w:rsidR="00BA7132" w:rsidRPr="0060559E" w:rsidRDefault="00BA7132" w:rsidP="1E5C7849">
      <w:pPr>
        <w:spacing w:before="100" w:beforeAutospacing="1" w:after="100" w:afterAutospacing="1" w:line="240" w:lineRule="auto"/>
        <w:rPr>
          <w:rFonts w:eastAsia="Times New Roman"/>
        </w:rPr>
      </w:pPr>
      <w:r w:rsidRPr="0060559E">
        <w:rPr>
          <w:rFonts w:eastAsia="Times New Roman"/>
        </w:rPr>
        <w:t>Este componente fortalece la capacidad de interpretar datos financieros con criterio analítico, proporcionando herramientas clave para evaluar la estabilidad y viabilidad económica de una organización.</w:t>
      </w:r>
    </w:p>
    <w:p w14:paraId="4F6E7B22" w14:textId="0190A6C3" w:rsidR="00BA7132" w:rsidRPr="0060559E" w:rsidRDefault="00C666BE" w:rsidP="00BA7132">
      <w:pPr>
        <w:spacing w:before="100" w:beforeAutospacing="1" w:after="100" w:afterAutospacing="1" w:line="240" w:lineRule="auto"/>
        <w:rPr>
          <w:rFonts w:eastAsia="Times New Roman"/>
        </w:rPr>
      </w:pPr>
      <w:r>
        <w:rPr>
          <w:noProof/>
          <w:lang w:val="en-US" w:eastAsia="en-US"/>
        </w:rPr>
        <mc:AlternateContent>
          <mc:Choice Requires="wps">
            <w:drawing>
              <wp:anchor distT="0" distB="0" distL="114300" distR="114300" simplePos="0" relativeHeight="251664384" behindDoc="0" locked="0" layoutInCell="1" allowOverlap="1" wp14:anchorId="250CCF1D" wp14:editId="1B3F3817">
                <wp:simplePos x="0" y="0"/>
                <wp:positionH relativeFrom="page">
                  <wp:align>left</wp:align>
                </wp:positionH>
                <wp:positionV relativeFrom="paragraph">
                  <wp:posOffset>1965325</wp:posOffset>
                </wp:positionV>
                <wp:extent cx="1162050" cy="2571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1162050" cy="257175"/>
                        </a:xfrm>
                        <a:prstGeom prst="rect">
                          <a:avLst/>
                        </a:prstGeom>
                        <a:solidFill>
                          <a:schemeClr val="lt1"/>
                        </a:solidFill>
                        <a:ln w="6350">
                          <a:noFill/>
                        </a:ln>
                      </wps:spPr>
                      <wps:txbx>
                        <w:txbxContent>
                          <w:p w14:paraId="20784F9B" w14:textId="51754CDB" w:rsidR="00FF273C" w:rsidRPr="00FF273C" w:rsidRDefault="00C666BE" w:rsidP="00FF273C">
                            <w:pPr>
                              <w:rPr>
                                <w:rFonts w:asciiTheme="minorHAnsi" w:hAnsiTheme="minorHAnsi"/>
                                <w:sz w:val="20"/>
                                <w:szCs w:val="20"/>
                                <w:lang w:val="es-MX"/>
                              </w:rPr>
                            </w:pPr>
                            <w:r w:rsidRPr="00C666BE">
                              <w:rPr>
                                <w:rFonts w:asciiTheme="minorHAnsi" w:hAnsiTheme="minorHAnsi"/>
                                <w:sz w:val="20"/>
                                <w:szCs w:val="20"/>
                                <w:lang w:val="es-MX"/>
                              </w:rPr>
                              <w:t>relacionados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CCF1D" id="Cuadro de texto 15" o:spid="_x0000_s1030" type="#_x0000_t202" style="position:absolute;margin-left:0;margin-top:154.75pt;width:91.5pt;height:20.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" fillcolor="white [3201]" stroked="f" strokeweight=".5pt">
                <v:textbox>
                  <w:txbxContent>
                    <w:p w14:paraId="20784F9B" w14:textId="51754CDB" w:rsidR="00FF273C" w:rsidRPr="00FF273C" w:rsidRDefault="00C666BE" w:rsidP="00FF273C">
                      <w:pPr>
                        <w:rPr>
                          <w:rFonts w:asciiTheme="minorHAnsi" w:hAnsiTheme="minorHAnsi"/>
                          <w:sz w:val="20"/>
                          <w:szCs w:val="20"/>
                          <w:lang w:val="es-MX"/>
                        </w:rPr>
                      </w:pPr>
                      <w:r w:rsidRPr="00C666BE">
                        <w:rPr>
                          <w:rFonts w:asciiTheme="minorHAnsi" w:hAnsiTheme="minorHAnsi"/>
                          <w:sz w:val="20"/>
                          <w:szCs w:val="20"/>
                          <w:lang w:val="es-MX"/>
                        </w:rPr>
                        <w:t>relacionados con</w:t>
                      </w:r>
                    </w:p>
                  </w:txbxContent>
                </v:textbox>
                <w10:wrap anchorx="page"/>
              </v:shape>
            </w:pict>
          </mc:Fallback>
        </mc:AlternateContent>
      </w:r>
      <w:r w:rsidR="00FF273C">
        <w:rPr>
          <w:noProof/>
          <w:lang w:val="en-US" w:eastAsia="en-US"/>
        </w:rPr>
        <mc:AlternateContent>
          <mc:Choice Requires="wps">
            <w:drawing>
              <wp:anchor distT="0" distB="0" distL="114300" distR="114300" simplePos="0" relativeHeight="251670528" behindDoc="0" locked="0" layoutInCell="1" allowOverlap="1" wp14:anchorId="5AA41A5A" wp14:editId="739EBDB7">
                <wp:simplePos x="0" y="0"/>
                <wp:positionH relativeFrom="column">
                  <wp:posOffset>4137660</wp:posOffset>
                </wp:positionH>
                <wp:positionV relativeFrom="paragraph">
                  <wp:posOffset>1927225</wp:posOffset>
                </wp:positionV>
                <wp:extent cx="942975" cy="266700"/>
                <wp:effectExtent l="0" t="0" r="9525" b="0"/>
                <wp:wrapNone/>
                <wp:docPr id="18" name="Cuadro de texto 18"/>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32BE187F" w14:textId="4DCE1BE3" w:rsidR="00FF273C" w:rsidRPr="00FF273C" w:rsidRDefault="00FF273C" w:rsidP="00FF273C">
                            <w:pPr>
                              <w:rPr>
                                <w:rFonts w:asciiTheme="minorHAnsi" w:hAnsiTheme="minorHAnsi"/>
                                <w:sz w:val="20"/>
                                <w:szCs w:val="20"/>
                                <w:lang w:val="es-MX"/>
                              </w:rPr>
                            </w:pPr>
                            <w:r>
                              <w:rPr>
                                <w:rFonts w:asciiTheme="minorHAnsi" w:hAnsiTheme="minorHAnsi"/>
                                <w:sz w:val="20"/>
                                <w:szCs w:val="20"/>
                                <w:lang w:val="es-MX"/>
                              </w:rPr>
                              <w:t>presentes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41A5A" id="Cuadro de texto 18" o:spid="_x0000_s1031" type="#_x0000_t202" style="position:absolute;margin-left:325.8pt;margin-top:151.75pt;width:74.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" fillcolor="white [3201]" stroked="f" strokeweight=".5pt">
                <v:textbox>
                  <w:txbxContent>
                    <w:p w14:paraId="32BE187F" w14:textId="4DCE1BE3" w:rsidR="00FF273C" w:rsidRPr="00FF273C" w:rsidRDefault="00FF273C" w:rsidP="00FF273C">
                      <w:pPr>
                        <w:rPr>
                          <w:rFonts w:asciiTheme="minorHAnsi" w:hAnsiTheme="minorHAnsi"/>
                          <w:sz w:val="20"/>
                          <w:szCs w:val="20"/>
                          <w:lang w:val="es-MX"/>
                        </w:rPr>
                      </w:pPr>
                      <w:r>
                        <w:rPr>
                          <w:rFonts w:asciiTheme="minorHAnsi" w:hAnsiTheme="minorHAnsi"/>
                          <w:sz w:val="20"/>
                          <w:szCs w:val="20"/>
                          <w:lang w:val="es-MX"/>
                        </w:rPr>
                        <w:t>presentes en</w:t>
                      </w:r>
                    </w:p>
                  </w:txbxContent>
                </v:textbox>
              </v:shape>
            </w:pict>
          </mc:Fallback>
        </mc:AlternateContent>
      </w:r>
      <w:r w:rsidR="00FF273C">
        <w:rPr>
          <w:noProof/>
          <w:lang w:val="en-US" w:eastAsia="en-US"/>
        </w:rPr>
        <mc:AlternateContent>
          <mc:Choice Requires="wps">
            <w:drawing>
              <wp:anchor distT="0" distB="0" distL="114300" distR="114300" simplePos="0" relativeHeight="251668480" behindDoc="0" locked="0" layoutInCell="1" allowOverlap="1" wp14:anchorId="71AAFF62" wp14:editId="5182B648">
                <wp:simplePos x="0" y="0"/>
                <wp:positionH relativeFrom="column">
                  <wp:posOffset>2642234</wp:posOffset>
                </wp:positionH>
                <wp:positionV relativeFrom="paragraph">
                  <wp:posOffset>1955800</wp:posOffset>
                </wp:positionV>
                <wp:extent cx="942975" cy="266700"/>
                <wp:effectExtent l="0" t="0" r="9525" b="0"/>
                <wp:wrapNone/>
                <wp:docPr id="17" name="Cuadro de texto 17"/>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14:paraId="420A943E" w14:textId="556F883D" w:rsidR="00FF273C" w:rsidRPr="00FF273C" w:rsidRDefault="00FF273C" w:rsidP="00FF273C">
                            <w:pPr>
                              <w:rPr>
                                <w:rFonts w:asciiTheme="minorHAnsi" w:hAnsiTheme="minorHAnsi"/>
                                <w:sz w:val="20"/>
                                <w:szCs w:val="20"/>
                                <w:lang w:val="es-MX"/>
                              </w:rPr>
                            </w:pPr>
                            <w:r>
                              <w:rPr>
                                <w:rFonts w:asciiTheme="minorHAnsi" w:hAnsiTheme="minorHAnsi"/>
                                <w:sz w:val="20"/>
                                <w:szCs w:val="20"/>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FF62" id="Cuadro de texto 17" o:spid="_x0000_s1032" type="#_x0000_t202" style="position:absolute;margin-left:208.05pt;margin-top:154pt;width:74.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" fillcolor="white [3201]" stroked="f" strokeweight=".5pt">
                <v:textbox>
                  <w:txbxContent>
                    <w:p w14:paraId="420A943E" w14:textId="556F883D" w:rsidR="00FF273C" w:rsidRPr="00FF273C" w:rsidRDefault="00FF273C" w:rsidP="00FF273C">
                      <w:pPr>
                        <w:rPr>
                          <w:rFonts w:asciiTheme="minorHAnsi" w:hAnsiTheme="minorHAnsi"/>
                          <w:sz w:val="20"/>
                          <w:szCs w:val="20"/>
                          <w:lang w:val="es-MX"/>
                        </w:rPr>
                      </w:pPr>
                      <w:r>
                        <w:rPr>
                          <w:rFonts w:asciiTheme="minorHAnsi" w:hAnsiTheme="minorHAnsi"/>
                          <w:sz w:val="20"/>
                          <w:szCs w:val="20"/>
                          <w:lang w:val="es-MX"/>
                        </w:rPr>
                        <w:t>por medio de</w:t>
                      </w:r>
                    </w:p>
                  </w:txbxContent>
                </v:textbox>
              </v:shape>
            </w:pict>
          </mc:Fallback>
        </mc:AlternateContent>
      </w:r>
      <w:r w:rsidR="00FF273C">
        <w:rPr>
          <w:noProof/>
          <w:lang w:val="en-US" w:eastAsia="en-US"/>
        </w:rPr>
        <mc:AlternateContent>
          <mc:Choice Requires="wps">
            <w:drawing>
              <wp:anchor distT="0" distB="0" distL="114300" distR="114300" simplePos="0" relativeHeight="251666432" behindDoc="0" locked="0" layoutInCell="1" allowOverlap="1" wp14:anchorId="2731E4B5" wp14:editId="2EBC00E7">
                <wp:simplePos x="0" y="0"/>
                <wp:positionH relativeFrom="column">
                  <wp:posOffset>1546860</wp:posOffset>
                </wp:positionH>
                <wp:positionV relativeFrom="paragraph">
                  <wp:posOffset>1936750</wp:posOffset>
                </wp:positionV>
                <wp:extent cx="819150" cy="2571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055029F1" w14:textId="5FFAE551" w:rsidR="00FF273C" w:rsidRPr="00FF273C" w:rsidRDefault="00FF273C" w:rsidP="00FF273C">
                            <w:pPr>
                              <w:rPr>
                                <w:rFonts w:asciiTheme="minorHAnsi" w:hAnsiTheme="minorHAnsi"/>
                                <w:sz w:val="20"/>
                                <w:szCs w:val="20"/>
                                <w:lang w:val="es-MX"/>
                              </w:rPr>
                            </w:pPr>
                            <w:r>
                              <w:rPr>
                                <w:rFonts w:asciiTheme="minorHAnsi" w:hAnsiTheme="minorHAnsi"/>
                                <w:sz w:val="20"/>
                                <w:szCs w:val="20"/>
                                <w:lang w:val="es-MX"/>
                              </w:rPr>
                              <w:t>abarcan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1E4B5" id="Cuadro de texto 16" o:spid="_x0000_s1033" type="#_x0000_t202" style="position:absolute;margin-left:121.8pt;margin-top:152.5pt;width:64.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" fillcolor="white [3201]" stroked="f" strokeweight=".5pt">
                <v:textbox>
                  <w:txbxContent>
                    <w:p w14:paraId="055029F1" w14:textId="5FFAE551" w:rsidR="00FF273C" w:rsidRPr="00FF273C" w:rsidRDefault="00FF273C" w:rsidP="00FF273C">
                      <w:pPr>
                        <w:rPr>
                          <w:rFonts w:asciiTheme="minorHAnsi" w:hAnsiTheme="minorHAnsi"/>
                          <w:sz w:val="20"/>
                          <w:szCs w:val="20"/>
                          <w:lang w:val="es-MX"/>
                        </w:rPr>
                      </w:pPr>
                      <w:r>
                        <w:rPr>
                          <w:rFonts w:asciiTheme="minorHAnsi" w:hAnsiTheme="minorHAnsi"/>
                          <w:sz w:val="20"/>
                          <w:szCs w:val="20"/>
                          <w:lang w:val="es-MX"/>
                        </w:rPr>
                        <w:t>abarcan</w:t>
                      </w:r>
                    </w:p>
                  </w:txbxContent>
                </v:textbox>
              </v:shape>
            </w:pict>
          </mc:Fallback>
        </mc:AlternateContent>
      </w:r>
      <w:r w:rsidR="00FF273C">
        <w:rPr>
          <w:noProof/>
          <w:lang w:val="en-US" w:eastAsia="en-US"/>
        </w:rPr>
        <mc:AlternateContent>
          <mc:Choice Requires="wps">
            <w:drawing>
              <wp:anchor distT="0" distB="0" distL="114300" distR="114300" simplePos="0" relativeHeight="251662336" behindDoc="0" locked="0" layoutInCell="1" allowOverlap="1" wp14:anchorId="37C74B7B" wp14:editId="1E8EEA1E">
                <wp:simplePos x="0" y="0"/>
                <wp:positionH relativeFrom="column">
                  <wp:posOffset>2404110</wp:posOffset>
                </wp:positionH>
                <wp:positionV relativeFrom="paragraph">
                  <wp:posOffset>707390</wp:posOffset>
                </wp:positionV>
                <wp:extent cx="819150" cy="25717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14:paraId="16209086" w14:textId="35F4E971" w:rsidR="00FF273C" w:rsidRPr="00FF273C" w:rsidRDefault="00FF273C">
                            <w:pPr>
                              <w:rPr>
                                <w:rFonts w:asciiTheme="minorHAnsi" w:hAnsiTheme="minorHAnsi"/>
                                <w:sz w:val="20"/>
                                <w:szCs w:val="20"/>
                                <w:lang w:val="es-MX"/>
                              </w:rPr>
                            </w:pPr>
                            <w:r>
                              <w:rPr>
                                <w:rFonts w:asciiTheme="minorHAnsi" w:hAnsiTheme="minorHAnsi"/>
                                <w:sz w:val="20"/>
                                <w:szCs w:val="20"/>
                                <w:lang w:val="es-MX"/>
                              </w:rPr>
                              <w:t>a través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74B7B" id="Cuadro de texto 14" o:spid="_x0000_s1034" type="#_x0000_t202" style="position:absolute;margin-left:189.3pt;margin-top:55.7pt;width:64.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" fillcolor="white [3201]" stroked="f" strokeweight=".5pt">
                <v:textbox>
                  <w:txbxContent>
                    <w:p w14:paraId="16209086" w14:textId="35F4E971" w:rsidR="00FF273C" w:rsidRPr="00FF273C" w:rsidRDefault="00FF273C">
                      <w:pPr>
                        <w:rPr>
                          <w:rFonts w:asciiTheme="minorHAnsi" w:hAnsiTheme="minorHAnsi"/>
                          <w:sz w:val="20"/>
                          <w:szCs w:val="20"/>
                          <w:lang w:val="es-MX"/>
                        </w:rPr>
                      </w:pPr>
                      <w:r>
                        <w:rPr>
                          <w:rFonts w:asciiTheme="minorHAnsi" w:hAnsiTheme="minorHAnsi"/>
                          <w:sz w:val="20"/>
                          <w:szCs w:val="20"/>
                          <w:lang w:val="es-MX"/>
                        </w:rPr>
                        <w:t>a través de</w:t>
                      </w:r>
                    </w:p>
                  </w:txbxContent>
                </v:textbox>
              </v:shape>
            </w:pict>
          </mc:Fallback>
        </mc:AlternateContent>
      </w:r>
      <w:commentRangeStart w:id="41"/>
      <w:r w:rsidR="004F64AE" w:rsidRPr="0060559E">
        <w:rPr>
          <w:noProof/>
          <w:lang w:val="en-US" w:eastAsia="en-US"/>
        </w:rPr>
        <w:drawing>
          <wp:inline distT="0" distB="0" distL="0" distR="0" wp14:anchorId="79372E44" wp14:editId="33815A43">
            <wp:extent cx="5853430" cy="4572000"/>
            <wp:effectExtent l="0" t="0" r="7112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commentRangeEnd w:id="41"/>
      <w:r w:rsidR="00717BB0">
        <w:rPr>
          <w:rStyle w:val="Refdecomentario"/>
        </w:rPr>
        <w:commentReference w:id="41"/>
      </w:r>
    </w:p>
    <w:p w14:paraId="10E8D3F0" w14:textId="1F12BFFB" w:rsidR="0059034F" w:rsidRPr="0060559E" w:rsidRDefault="0059034F">
      <w:pPr>
        <w:rPr>
          <w:color w:val="948A54"/>
        </w:rPr>
      </w:pPr>
    </w:p>
    <w:p w14:paraId="2D5BC56B" w14:textId="77777777" w:rsidR="00A5767F" w:rsidRPr="0060559E" w:rsidRDefault="00A5767F">
      <w:pPr>
        <w:rPr>
          <w:color w:val="948A54"/>
        </w:rPr>
      </w:pPr>
    </w:p>
    <w:p w14:paraId="669A4485" w14:textId="77777777" w:rsidR="00881BC1" w:rsidRPr="00881BC1" w:rsidRDefault="00881BC1" w:rsidP="00881BC1"/>
    <w:p w14:paraId="4CB5F7A7" w14:textId="57CE60B5" w:rsidR="0059034F" w:rsidRPr="00881BC1" w:rsidRDefault="00D55C84" w:rsidP="00881BC1">
      <w:pPr>
        <w:pStyle w:val="Prrafodelista"/>
        <w:numPr>
          <w:ilvl w:val="0"/>
          <w:numId w:val="1"/>
        </w:numPr>
        <w:rPr>
          <w:b/>
          <w:bCs/>
          <w:color w:val="000000"/>
        </w:rPr>
      </w:pPr>
      <w:r w:rsidRPr="00881BC1">
        <w:rPr>
          <w:b/>
          <w:bCs/>
          <w:color w:val="000000" w:themeColor="text1"/>
        </w:rPr>
        <w:lastRenderedPageBreak/>
        <w:t xml:space="preserve">ACTIVIDADES DIDÁCTICAS </w:t>
      </w:r>
    </w:p>
    <w:p w14:paraId="7BEAA8B1" w14:textId="77777777" w:rsidR="0059034F" w:rsidRPr="0060559E" w:rsidRDefault="0059034F" w:rsidP="00DC7D78">
      <w:pPr>
        <w:ind w:left="720"/>
        <w:jc w:val="both"/>
        <w:rPr>
          <w:color w:val="7F7F7F"/>
        </w:rPr>
      </w:pPr>
    </w:p>
    <w:p w14:paraId="0AB26AB6" w14:textId="77777777" w:rsidR="0059034F" w:rsidRPr="0060559E" w:rsidRDefault="0059034F">
      <w:pPr>
        <w:ind w:left="426"/>
        <w:jc w:val="both"/>
        <w:rPr>
          <w:color w:val="595959" w:themeColor="text1" w:themeTint="A6"/>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3"/>
        <w:gridCol w:w="6848"/>
      </w:tblGrid>
      <w:tr w:rsidR="00280F84" w:rsidRPr="0060559E" w14:paraId="2E94BC06" w14:textId="77777777" w:rsidTr="00C52668">
        <w:trPr>
          <w:trHeight w:val="491"/>
        </w:trPr>
        <w:tc>
          <w:tcPr>
            <w:tcW w:w="0" w:type="auto"/>
            <w:gridSpan w:val="2"/>
            <w:shd w:val="clear" w:color="auto" w:fill="000000" w:themeFill="text1"/>
            <w:vAlign w:val="center"/>
          </w:tcPr>
          <w:p w14:paraId="68CA2906" w14:textId="77777777" w:rsidR="00280F84" w:rsidRPr="0060559E" w:rsidRDefault="00280F84" w:rsidP="00280F84">
            <w:pPr>
              <w:spacing w:line="240" w:lineRule="auto"/>
              <w:jc w:val="center"/>
              <w:rPr>
                <w:b/>
                <w:bCs/>
              </w:rPr>
            </w:pPr>
            <w:r w:rsidRPr="0060559E">
              <w:rPr>
                <w:rFonts w:eastAsia="Calibri"/>
                <w:b/>
                <w:bCs/>
              </w:rPr>
              <w:t>DESCRIPCIÓN DE ACTIVIDAD DIDÁCTICA</w:t>
            </w:r>
          </w:p>
        </w:tc>
      </w:tr>
      <w:tr w:rsidR="00B134CC" w:rsidRPr="0060559E" w14:paraId="13A38AF3" w14:textId="77777777" w:rsidTr="0067594E">
        <w:trPr>
          <w:trHeight w:val="806"/>
        </w:trPr>
        <w:tc>
          <w:tcPr>
            <w:tcW w:w="2693" w:type="dxa"/>
            <w:shd w:val="clear" w:color="auto" w:fill="auto"/>
            <w:vAlign w:val="center"/>
          </w:tcPr>
          <w:p w14:paraId="1AFDFACA" w14:textId="77777777" w:rsidR="00B134CC" w:rsidRPr="0060559E" w:rsidRDefault="00B134CC" w:rsidP="00B134CC">
            <w:pPr>
              <w:spacing w:line="240" w:lineRule="auto"/>
              <w:rPr>
                <w:rFonts w:eastAsia="Calibri"/>
                <w:b/>
                <w:bCs/>
              </w:rPr>
            </w:pPr>
            <w:r w:rsidRPr="0060559E">
              <w:rPr>
                <w:rFonts w:eastAsia="Calibri"/>
                <w:b/>
                <w:bCs/>
              </w:rPr>
              <w:t>Nombre de la Actividad</w:t>
            </w:r>
          </w:p>
        </w:tc>
        <w:tc>
          <w:tcPr>
            <w:tcW w:w="6848" w:type="dxa"/>
            <w:shd w:val="clear" w:color="auto" w:fill="auto"/>
          </w:tcPr>
          <w:p w14:paraId="1C8ACB3C" w14:textId="0E5AA8F6" w:rsidR="00B134CC" w:rsidRPr="0060559E" w:rsidRDefault="00B134CC" w:rsidP="00B134CC">
            <w:r w:rsidRPr="0060559E">
              <w:t xml:space="preserve">Descubriendo los </w:t>
            </w:r>
            <w:r w:rsidR="00232864" w:rsidRPr="0060559E">
              <w:t>fundamentos del análisis financiero</w:t>
            </w:r>
          </w:p>
        </w:tc>
      </w:tr>
      <w:tr w:rsidR="00B134CC" w:rsidRPr="0060559E" w14:paraId="4FE6A527" w14:textId="77777777" w:rsidTr="00280F84">
        <w:trPr>
          <w:trHeight w:val="806"/>
        </w:trPr>
        <w:tc>
          <w:tcPr>
            <w:tcW w:w="2693" w:type="dxa"/>
            <w:shd w:val="clear" w:color="auto" w:fill="auto"/>
            <w:vAlign w:val="center"/>
          </w:tcPr>
          <w:p w14:paraId="04165111" w14:textId="77777777" w:rsidR="00B134CC" w:rsidRPr="0060559E" w:rsidRDefault="00B134CC" w:rsidP="00B134CC">
            <w:pPr>
              <w:spacing w:line="240" w:lineRule="auto"/>
              <w:rPr>
                <w:rFonts w:eastAsia="Calibri"/>
                <w:b/>
                <w:bCs/>
              </w:rPr>
            </w:pPr>
            <w:r w:rsidRPr="0060559E">
              <w:rPr>
                <w:rFonts w:eastAsia="Calibri"/>
                <w:b/>
                <w:bCs/>
              </w:rPr>
              <w:t>Objetivo de la actividad</w:t>
            </w:r>
          </w:p>
        </w:tc>
        <w:tc>
          <w:tcPr>
            <w:tcW w:w="6848" w:type="dxa"/>
            <w:shd w:val="clear" w:color="auto" w:fill="auto"/>
            <w:vAlign w:val="center"/>
          </w:tcPr>
          <w:p w14:paraId="59D2E79A" w14:textId="3BEB527E" w:rsidR="00B134CC" w:rsidRPr="0060559E" w:rsidRDefault="00B134CC" w:rsidP="00B134CC">
            <w:r w:rsidRPr="0060559E">
              <w:t>Evaluar la comprensión de los conceptos básicos del análisis financiero, permitiendo a los participantes diferenciar sobre los fundamentos de la disciplina.</w:t>
            </w:r>
          </w:p>
          <w:p w14:paraId="6730A2E9" w14:textId="77777777" w:rsidR="00B134CC" w:rsidRPr="0060559E" w:rsidRDefault="00B134CC" w:rsidP="00B134CC"/>
        </w:tc>
      </w:tr>
      <w:tr w:rsidR="00B134CC" w:rsidRPr="0060559E" w14:paraId="273B1612" w14:textId="77777777" w:rsidTr="003F7B72">
        <w:trPr>
          <w:trHeight w:val="1258"/>
        </w:trPr>
        <w:tc>
          <w:tcPr>
            <w:tcW w:w="2693" w:type="dxa"/>
            <w:shd w:val="clear" w:color="auto" w:fill="auto"/>
            <w:vAlign w:val="center"/>
          </w:tcPr>
          <w:p w14:paraId="5E5AA135" w14:textId="77777777" w:rsidR="00B134CC" w:rsidRPr="0060559E" w:rsidRDefault="00B134CC" w:rsidP="00B134CC">
            <w:pPr>
              <w:spacing w:line="240" w:lineRule="auto"/>
              <w:rPr>
                <w:rFonts w:eastAsia="Calibri"/>
                <w:b/>
                <w:bCs/>
              </w:rPr>
            </w:pPr>
            <w:r w:rsidRPr="0060559E">
              <w:rPr>
                <w:rFonts w:eastAsia="Calibri"/>
                <w:b/>
                <w:bCs/>
              </w:rPr>
              <w:t>Tipo de actividad sugerida</w:t>
            </w:r>
          </w:p>
        </w:tc>
        <w:tc>
          <w:tcPr>
            <w:tcW w:w="6848" w:type="dxa"/>
            <w:shd w:val="clear" w:color="auto" w:fill="auto"/>
            <w:vAlign w:val="center"/>
          </w:tcPr>
          <w:p w14:paraId="55E75880" w14:textId="784ED9E7" w:rsidR="00B134CC" w:rsidRPr="00232864" w:rsidRDefault="00173B1F" w:rsidP="00B134CC">
            <w:pPr>
              <w:rPr>
                <w:bCs/>
                <w:color w:val="595959" w:themeColor="text1" w:themeTint="A6"/>
              </w:rPr>
            </w:pPr>
            <w:r w:rsidRPr="007A073F">
              <w:rPr>
                <w:noProof/>
                <w:sz w:val="20"/>
                <w:szCs w:val="20"/>
                <w:lang w:val="en-US" w:eastAsia="en-US"/>
              </w:rPr>
              <w:drawing>
                <wp:inline distT="0" distB="0" distL="0" distR="0" wp14:anchorId="040A62A4" wp14:editId="1D76DA76">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8"/>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B134CC" w:rsidRPr="0060559E" w14:paraId="45368FBC" w14:textId="77777777" w:rsidTr="00280F84">
        <w:trPr>
          <w:trHeight w:val="1849"/>
        </w:trPr>
        <w:tc>
          <w:tcPr>
            <w:tcW w:w="2693" w:type="dxa"/>
            <w:shd w:val="clear" w:color="auto" w:fill="auto"/>
            <w:vAlign w:val="center"/>
          </w:tcPr>
          <w:p w14:paraId="20CA75C6" w14:textId="77777777" w:rsidR="00B134CC" w:rsidRPr="0060559E" w:rsidRDefault="00B134CC" w:rsidP="00B134CC">
            <w:pPr>
              <w:spacing w:line="240" w:lineRule="auto"/>
              <w:rPr>
                <w:rFonts w:eastAsia="Calibri"/>
                <w:b/>
                <w:bCs/>
              </w:rPr>
            </w:pPr>
            <w:r w:rsidRPr="0060559E">
              <w:rPr>
                <w:rFonts w:eastAsia="Calibri"/>
                <w:b/>
                <w:bCs/>
              </w:rPr>
              <w:t xml:space="preserve">Archivo de la actividad </w:t>
            </w:r>
          </w:p>
          <w:p w14:paraId="1215007A" w14:textId="77777777" w:rsidR="00B134CC" w:rsidRPr="0060559E" w:rsidRDefault="00B134CC" w:rsidP="00B134CC">
            <w:pPr>
              <w:spacing w:line="240" w:lineRule="auto"/>
              <w:rPr>
                <w:rFonts w:eastAsia="Calibri"/>
                <w:b/>
                <w:bCs/>
              </w:rPr>
            </w:pPr>
            <w:r w:rsidRPr="0060559E">
              <w:rPr>
                <w:rFonts w:eastAsia="Calibri"/>
                <w:b/>
                <w:bCs/>
              </w:rPr>
              <w:t>(Anexo donde se describe la actividad propuesta)</w:t>
            </w:r>
          </w:p>
        </w:tc>
        <w:tc>
          <w:tcPr>
            <w:tcW w:w="6848" w:type="dxa"/>
            <w:shd w:val="clear" w:color="auto" w:fill="auto"/>
            <w:vAlign w:val="center"/>
          </w:tcPr>
          <w:p w14:paraId="4AC0101A" w14:textId="265492A3" w:rsidR="00B134CC" w:rsidRPr="00232864" w:rsidRDefault="00173B1F" w:rsidP="00B134CC">
            <w:pPr>
              <w:spacing w:line="240" w:lineRule="auto"/>
              <w:rPr>
                <w:bCs/>
                <w:iCs/>
                <w:color w:val="000000" w:themeColor="text1"/>
              </w:rPr>
            </w:pPr>
            <w:r w:rsidRPr="00173B1F">
              <w:rPr>
                <w:bCs/>
                <w:iCs/>
                <w:color w:val="000000" w:themeColor="text1"/>
              </w:rPr>
              <w:t>Actividad_didactica_CF</w:t>
            </w:r>
            <w:r>
              <w:rPr>
                <w:bCs/>
                <w:iCs/>
                <w:color w:val="000000" w:themeColor="text1"/>
              </w:rPr>
              <w:t>01</w:t>
            </w:r>
          </w:p>
        </w:tc>
      </w:tr>
    </w:tbl>
    <w:p w14:paraId="53482502" w14:textId="77777777" w:rsidR="0059034F" w:rsidRPr="0060559E" w:rsidRDefault="0059034F">
      <w:pPr>
        <w:rPr>
          <w:b/>
          <w:u w:val="single"/>
        </w:rPr>
      </w:pPr>
    </w:p>
    <w:p w14:paraId="037F732D" w14:textId="3DD16967" w:rsidR="00280F84" w:rsidRDefault="00280F84">
      <w:pPr>
        <w:rPr>
          <w:b/>
          <w:u w:val="single"/>
        </w:rPr>
      </w:pPr>
    </w:p>
    <w:p w14:paraId="25C576BA" w14:textId="23687D09" w:rsidR="00CE6468" w:rsidRDefault="00CE6468">
      <w:pPr>
        <w:rPr>
          <w:b/>
          <w:u w:val="single"/>
        </w:rPr>
      </w:pPr>
    </w:p>
    <w:p w14:paraId="7A919656" w14:textId="7A1DE867" w:rsidR="00CE6468" w:rsidRDefault="00CE6468">
      <w:pPr>
        <w:rPr>
          <w:b/>
          <w:u w:val="single"/>
        </w:rPr>
      </w:pPr>
    </w:p>
    <w:p w14:paraId="6869A808" w14:textId="0404496D" w:rsidR="00CE6468" w:rsidRDefault="00CE6468">
      <w:pPr>
        <w:rPr>
          <w:b/>
          <w:u w:val="single"/>
        </w:rPr>
      </w:pPr>
    </w:p>
    <w:p w14:paraId="338183F6" w14:textId="4F1E8E99" w:rsidR="00CE6468" w:rsidRDefault="00CE6468">
      <w:pPr>
        <w:rPr>
          <w:b/>
          <w:u w:val="single"/>
        </w:rPr>
      </w:pPr>
    </w:p>
    <w:p w14:paraId="62515E65" w14:textId="0DA48159" w:rsidR="00CE6468" w:rsidRDefault="00CE6468">
      <w:pPr>
        <w:rPr>
          <w:b/>
          <w:u w:val="single"/>
        </w:rPr>
      </w:pPr>
    </w:p>
    <w:p w14:paraId="7B02F7AA" w14:textId="16B3AF71" w:rsidR="00CE6468" w:rsidRDefault="00CE6468">
      <w:pPr>
        <w:rPr>
          <w:b/>
          <w:u w:val="single"/>
        </w:rPr>
      </w:pPr>
    </w:p>
    <w:p w14:paraId="065E52C1" w14:textId="085CEE65" w:rsidR="00CE6468" w:rsidRDefault="00CE6468">
      <w:pPr>
        <w:rPr>
          <w:b/>
          <w:u w:val="single"/>
        </w:rPr>
      </w:pPr>
    </w:p>
    <w:p w14:paraId="70324CC4" w14:textId="388391CE" w:rsidR="00CE6468" w:rsidRDefault="00CE6468">
      <w:pPr>
        <w:rPr>
          <w:b/>
          <w:u w:val="single"/>
        </w:rPr>
      </w:pPr>
    </w:p>
    <w:p w14:paraId="2A7D598A" w14:textId="755B9F21" w:rsidR="00CE6468" w:rsidRDefault="00CE6468">
      <w:pPr>
        <w:rPr>
          <w:b/>
          <w:u w:val="single"/>
        </w:rPr>
      </w:pPr>
    </w:p>
    <w:p w14:paraId="56F4A228" w14:textId="0DE23969" w:rsidR="00CE6468" w:rsidRDefault="00CE6468">
      <w:pPr>
        <w:rPr>
          <w:b/>
          <w:u w:val="single"/>
        </w:rPr>
      </w:pPr>
    </w:p>
    <w:p w14:paraId="3AC12C7D" w14:textId="1FD49A39" w:rsidR="00881BC1" w:rsidRDefault="00881BC1">
      <w:pPr>
        <w:rPr>
          <w:b/>
          <w:u w:val="single"/>
        </w:rPr>
      </w:pPr>
    </w:p>
    <w:p w14:paraId="3A2D4E74" w14:textId="2B615E91" w:rsidR="00881BC1" w:rsidRDefault="00881BC1">
      <w:pPr>
        <w:rPr>
          <w:b/>
          <w:u w:val="single"/>
        </w:rPr>
      </w:pPr>
    </w:p>
    <w:p w14:paraId="5175A336" w14:textId="290333D9" w:rsidR="00881BC1" w:rsidRDefault="00881BC1">
      <w:pPr>
        <w:rPr>
          <w:b/>
          <w:u w:val="single"/>
        </w:rPr>
      </w:pPr>
    </w:p>
    <w:p w14:paraId="7AE8CE84" w14:textId="5047911E" w:rsidR="00881BC1" w:rsidRDefault="00881BC1">
      <w:pPr>
        <w:rPr>
          <w:b/>
          <w:u w:val="single"/>
        </w:rPr>
      </w:pPr>
    </w:p>
    <w:p w14:paraId="64970CC7" w14:textId="77777777" w:rsidR="00881BC1" w:rsidRDefault="00881BC1">
      <w:pPr>
        <w:rPr>
          <w:b/>
          <w:u w:val="single"/>
        </w:rPr>
      </w:pPr>
    </w:p>
    <w:p w14:paraId="4512309B" w14:textId="65DF7682" w:rsidR="00881BC1" w:rsidRDefault="00881BC1">
      <w:pPr>
        <w:rPr>
          <w:b/>
          <w:u w:val="single"/>
        </w:rPr>
      </w:pPr>
    </w:p>
    <w:p w14:paraId="48D24F03" w14:textId="472E149C" w:rsidR="00881BC1" w:rsidRDefault="00881BC1">
      <w:pPr>
        <w:rPr>
          <w:b/>
          <w:u w:val="single"/>
        </w:rPr>
      </w:pPr>
    </w:p>
    <w:p w14:paraId="4DD97B70" w14:textId="77777777" w:rsidR="00881BC1" w:rsidRDefault="00881BC1">
      <w:pPr>
        <w:rPr>
          <w:b/>
          <w:u w:val="single"/>
        </w:rPr>
      </w:pPr>
    </w:p>
    <w:p w14:paraId="718FE035" w14:textId="5647DC9A" w:rsidR="002A52EE" w:rsidRDefault="002A52EE">
      <w:pPr>
        <w:rPr>
          <w:b/>
          <w:u w:val="single"/>
        </w:rPr>
      </w:pPr>
    </w:p>
    <w:p w14:paraId="1DE6E8C6" w14:textId="77777777" w:rsidR="002A52EE" w:rsidRPr="0060559E" w:rsidRDefault="002A52EE">
      <w:pPr>
        <w:rPr>
          <w:b/>
          <w:u w:val="single"/>
        </w:rPr>
      </w:pPr>
    </w:p>
    <w:p w14:paraId="236C93E5" w14:textId="401E1DAF" w:rsidR="0059034F" w:rsidRPr="00881BC1" w:rsidRDefault="00D55C84" w:rsidP="00881BC1">
      <w:pPr>
        <w:pStyle w:val="Prrafodelista"/>
        <w:numPr>
          <w:ilvl w:val="0"/>
          <w:numId w:val="1"/>
        </w:numPr>
        <w:rPr>
          <w:b/>
          <w:color w:val="000000"/>
        </w:rPr>
      </w:pPr>
      <w:r w:rsidRPr="00881BC1">
        <w:rPr>
          <w:b/>
        </w:rPr>
        <w:t xml:space="preserve">MATERIAL COMPLEMENTARIO: </w:t>
      </w:r>
    </w:p>
    <w:p w14:paraId="5517E67C" w14:textId="77777777" w:rsidR="0070224C" w:rsidRPr="0060559E" w:rsidRDefault="0070224C" w:rsidP="0070224C">
      <w:pPr>
        <w:pBdr>
          <w:top w:val="nil"/>
          <w:left w:val="nil"/>
          <w:bottom w:val="nil"/>
          <w:right w:val="nil"/>
          <w:between w:val="nil"/>
        </w:pBdr>
        <w:ind w:left="284"/>
        <w:jc w:val="both"/>
        <w:rPr>
          <w:b/>
          <w:color w:val="595959" w:themeColor="text1" w:themeTint="A6"/>
        </w:rPr>
      </w:pPr>
    </w:p>
    <w:p w14:paraId="1DF215C4" w14:textId="5867948C" w:rsidR="0059034F" w:rsidRPr="0060559E" w:rsidRDefault="0059034F"/>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7"/>
        <w:gridCol w:w="2517"/>
        <w:gridCol w:w="2519"/>
        <w:gridCol w:w="2519"/>
      </w:tblGrid>
      <w:tr w:rsidR="0059034F" w:rsidRPr="0060559E" w14:paraId="45C43615" w14:textId="77777777" w:rsidTr="00C52668">
        <w:trPr>
          <w:trHeight w:val="826"/>
        </w:trPr>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6B39C848" w14:textId="77777777" w:rsidR="0059034F" w:rsidRPr="0060559E" w:rsidRDefault="00D55C84">
            <w:pPr>
              <w:jc w:val="center"/>
              <w:rPr>
                <w:color w:val="FFFFFF" w:themeColor="background1"/>
                <w:sz w:val="22"/>
                <w:szCs w:val="22"/>
              </w:rPr>
            </w:pPr>
            <w:r w:rsidRPr="0060559E">
              <w:rPr>
                <w:color w:val="FFFFFF" w:themeColor="background1"/>
                <w:sz w:val="22"/>
                <w:szCs w:val="22"/>
              </w:rPr>
              <w:t>Tema</w:t>
            </w:r>
          </w:p>
        </w:tc>
        <w:tc>
          <w:tcPr>
            <w:tcW w:w="2517"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22C56852" w14:textId="77777777" w:rsidR="0059034F" w:rsidRPr="0060559E" w:rsidRDefault="00D55C84">
            <w:pPr>
              <w:jc w:val="center"/>
              <w:rPr>
                <w:color w:val="FFFFFF" w:themeColor="background1"/>
                <w:sz w:val="22"/>
                <w:szCs w:val="22"/>
              </w:rPr>
            </w:pPr>
            <w:r w:rsidRPr="0060559E">
              <w:rPr>
                <w:color w:val="FFFFFF" w:themeColor="background1"/>
                <w:sz w:val="22"/>
                <w:szCs w:val="22"/>
              </w:rPr>
              <w:t>Referencia APA del Material</w:t>
            </w:r>
          </w:p>
        </w:tc>
        <w:tc>
          <w:tcPr>
            <w:tcW w:w="2519" w:type="dxa"/>
            <w:tcBorders>
              <w:top w:val="single" w:sz="4" w:space="0" w:color="000000"/>
              <w:left w:val="single" w:sz="4" w:space="0" w:color="000000"/>
              <w:bottom w:val="single" w:sz="4" w:space="0" w:color="000000"/>
              <w:right w:val="single" w:sz="4" w:space="0" w:color="000000"/>
            </w:tcBorders>
            <w:shd w:val="clear" w:color="auto" w:fill="000000" w:themeFill="text1"/>
            <w:tcMar>
              <w:top w:w="100" w:type="dxa"/>
              <w:left w:w="100" w:type="dxa"/>
              <w:bottom w:w="100" w:type="dxa"/>
              <w:right w:w="100" w:type="dxa"/>
            </w:tcMar>
            <w:vAlign w:val="center"/>
          </w:tcPr>
          <w:p w14:paraId="0A3FD680" w14:textId="77777777" w:rsidR="0059034F" w:rsidRPr="0060559E" w:rsidRDefault="00D55C84">
            <w:pPr>
              <w:jc w:val="center"/>
              <w:rPr>
                <w:color w:val="FFFFFF" w:themeColor="background1"/>
                <w:sz w:val="22"/>
                <w:szCs w:val="22"/>
              </w:rPr>
            </w:pPr>
            <w:r w:rsidRPr="0060559E">
              <w:rPr>
                <w:color w:val="FFFFFF" w:themeColor="background1"/>
                <w:sz w:val="22"/>
                <w:szCs w:val="22"/>
              </w:rPr>
              <w:t>Tipo de material</w:t>
            </w:r>
          </w:p>
          <w:p w14:paraId="4E14B5A1" w14:textId="77777777" w:rsidR="0059034F" w:rsidRPr="0060559E" w:rsidRDefault="00D55C84">
            <w:pPr>
              <w:jc w:val="center"/>
              <w:rPr>
                <w:color w:val="FFFFFF" w:themeColor="background1"/>
                <w:sz w:val="22"/>
                <w:szCs w:val="22"/>
              </w:rPr>
            </w:pPr>
            <w:r w:rsidRPr="0060559E">
              <w:rPr>
                <w:color w:val="FFFFFF" w:themeColor="background1"/>
                <w:sz w:val="22"/>
                <w:szCs w:val="22"/>
              </w:rPr>
              <w:t>(Video, capítulo de libro, artículo, otro)</w:t>
            </w:r>
          </w:p>
        </w:tc>
        <w:tc>
          <w:tcPr>
            <w:tcW w:w="2519" w:type="dxa"/>
            <w:tcBorders>
              <w:top w:val="nil"/>
              <w:left w:val="single" w:sz="4" w:space="0" w:color="000000"/>
              <w:bottom w:val="single" w:sz="4" w:space="0" w:color="000000"/>
              <w:right w:val="nil"/>
            </w:tcBorders>
            <w:shd w:val="clear" w:color="auto" w:fill="000000" w:themeFill="text1"/>
            <w:tcMar>
              <w:top w:w="100" w:type="dxa"/>
              <w:left w:w="100" w:type="dxa"/>
              <w:bottom w:w="100" w:type="dxa"/>
              <w:right w:w="100" w:type="dxa"/>
            </w:tcMar>
            <w:vAlign w:val="center"/>
          </w:tcPr>
          <w:p w14:paraId="0B88C61F" w14:textId="77777777" w:rsidR="0059034F" w:rsidRPr="0060559E" w:rsidRDefault="00D55C84">
            <w:pPr>
              <w:jc w:val="center"/>
              <w:rPr>
                <w:color w:val="FFFFFF" w:themeColor="background1"/>
                <w:sz w:val="22"/>
                <w:szCs w:val="22"/>
              </w:rPr>
            </w:pPr>
            <w:r w:rsidRPr="0060559E">
              <w:rPr>
                <w:color w:val="FFFFFF" w:themeColor="background1"/>
                <w:sz w:val="22"/>
                <w:szCs w:val="22"/>
              </w:rPr>
              <w:t>Enlace del Recurso o</w:t>
            </w:r>
          </w:p>
          <w:p w14:paraId="19254491" w14:textId="77777777" w:rsidR="0059034F" w:rsidRPr="0060559E" w:rsidRDefault="00D55C84">
            <w:pPr>
              <w:jc w:val="center"/>
              <w:rPr>
                <w:color w:val="FFFFFF" w:themeColor="background1"/>
                <w:sz w:val="22"/>
                <w:szCs w:val="22"/>
              </w:rPr>
            </w:pPr>
            <w:r w:rsidRPr="0060559E">
              <w:rPr>
                <w:color w:val="FFFFFF" w:themeColor="background1"/>
                <w:sz w:val="22"/>
                <w:szCs w:val="22"/>
              </w:rPr>
              <w:t>Archivo del documento o material</w:t>
            </w:r>
          </w:p>
        </w:tc>
      </w:tr>
      <w:tr w:rsidR="00CE6468" w:rsidRPr="0060559E" w14:paraId="0D8CB725" w14:textId="77777777" w:rsidTr="005D58E4">
        <w:trPr>
          <w:trHeight w:val="182"/>
        </w:trPr>
        <w:tc>
          <w:tcPr>
            <w:tcW w:w="2517" w:type="dxa"/>
            <w:tcBorders>
              <w:top w:val="single" w:sz="4" w:space="0" w:color="000000"/>
            </w:tcBorders>
            <w:shd w:val="clear" w:color="auto" w:fill="auto"/>
            <w:tcMar>
              <w:top w:w="100" w:type="dxa"/>
              <w:left w:w="100" w:type="dxa"/>
              <w:bottom w:w="100" w:type="dxa"/>
              <w:right w:w="100" w:type="dxa"/>
            </w:tcMar>
            <w:vAlign w:val="center"/>
          </w:tcPr>
          <w:p w14:paraId="135BA171" w14:textId="1753C306" w:rsidR="00CE6468" w:rsidRPr="00CE6468" w:rsidRDefault="000613FA" w:rsidP="00CE6468">
            <w:pPr>
              <w:rPr>
                <w:sz w:val="22"/>
                <w:szCs w:val="22"/>
              </w:rPr>
            </w:pPr>
            <w:r w:rsidRPr="000613FA">
              <w:rPr>
                <w:rStyle w:val="Textoennegrita"/>
                <w:sz w:val="22"/>
                <w:szCs w:val="22"/>
              </w:rPr>
              <w:t>1. Introducción al análisis financiero y su importancia en las organizaciones</w:t>
            </w:r>
          </w:p>
        </w:tc>
        <w:tc>
          <w:tcPr>
            <w:tcW w:w="2517" w:type="dxa"/>
            <w:tcBorders>
              <w:top w:val="single" w:sz="4" w:space="0" w:color="000000"/>
            </w:tcBorders>
            <w:shd w:val="clear" w:color="auto" w:fill="auto"/>
            <w:tcMar>
              <w:top w:w="100" w:type="dxa"/>
              <w:left w:w="100" w:type="dxa"/>
              <w:bottom w:w="100" w:type="dxa"/>
              <w:right w:w="100" w:type="dxa"/>
            </w:tcMar>
            <w:vAlign w:val="center"/>
          </w:tcPr>
          <w:p w14:paraId="5520B44C" w14:textId="69DD740B" w:rsidR="00CE6468" w:rsidRPr="00CE6468" w:rsidRDefault="00B04F24" w:rsidP="00CE6468">
            <w:pPr>
              <w:rPr>
                <w:b w:val="0"/>
                <w:sz w:val="22"/>
                <w:szCs w:val="22"/>
              </w:rPr>
            </w:pPr>
            <w:r>
              <w:rPr>
                <w:rStyle w:val="nfasis"/>
                <w:b w:val="0"/>
                <w:i w:val="0"/>
                <w:iCs w:val="0"/>
                <w:sz w:val="22"/>
                <w:szCs w:val="22"/>
              </w:rPr>
              <w:t xml:space="preserve">Ecosistema de Recursos Educativos SENA. </w:t>
            </w:r>
            <w:r w:rsidR="00CE6468" w:rsidRPr="00B04F24">
              <w:rPr>
                <w:rStyle w:val="nfasis"/>
                <w:b w:val="0"/>
                <w:i w:val="0"/>
                <w:iCs w:val="0"/>
                <w:sz w:val="22"/>
                <w:szCs w:val="22"/>
              </w:rPr>
              <w:t>(202</w:t>
            </w:r>
            <w:r>
              <w:rPr>
                <w:rStyle w:val="nfasis"/>
                <w:b w:val="0"/>
                <w:i w:val="0"/>
                <w:iCs w:val="0"/>
                <w:sz w:val="22"/>
                <w:szCs w:val="22"/>
              </w:rPr>
              <w:t>3</w:t>
            </w:r>
            <w:r w:rsidR="00CE6468" w:rsidRPr="00B04F24">
              <w:rPr>
                <w:rStyle w:val="nfasis"/>
                <w:b w:val="0"/>
                <w:i w:val="0"/>
                <w:iCs w:val="0"/>
                <w:sz w:val="22"/>
                <w:szCs w:val="22"/>
              </w:rPr>
              <w:t>).</w:t>
            </w:r>
            <w:r w:rsidR="00CE6468" w:rsidRPr="00CE6468">
              <w:rPr>
                <w:rStyle w:val="nfasis"/>
                <w:b w:val="0"/>
                <w:sz w:val="22"/>
                <w:szCs w:val="22"/>
              </w:rPr>
              <w:t xml:space="preserve"> </w:t>
            </w:r>
            <w:r w:rsidR="00E641CF" w:rsidRPr="00E641CF">
              <w:rPr>
                <w:rStyle w:val="nfasis"/>
                <w:b w:val="0"/>
                <w:sz w:val="22"/>
                <w:szCs w:val="22"/>
              </w:rPr>
              <w:t>Análisis financiero en la unidad productiva</w:t>
            </w:r>
            <w:r w:rsidR="00CE6468" w:rsidRPr="00CE6468">
              <w:rPr>
                <w:rStyle w:val="nfasis"/>
                <w:b w:val="0"/>
                <w:sz w:val="22"/>
                <w:szCs w:val="22"/>
              </w:rPr>
              <w:t>.</w:t>
            </w:r>
            <w:r w:rsidR="00E641CF">
              <w:rPr>
                <w:rStyle w:val="nfasis"/>
                <w:b w:val="0"/>
                <w:i w:val="0"/>
                <w:iCs w:val="0"/>
                <w:sz w:val="22"/>
                <w:szCs w:val="22"/>
              </w:rPr>
              <w:t xml:space="preserve"> [Video].</w:t>
            </w:r>
            <w:r w:rsidR="00E641CF">
              <w:rPr>
                <w:rStyle w:val="nfasis"/>
                <w:b w:val="0"/>
                <w:sz w:val="22"/>
                <w:szCs w:val="22"/>
              </w:rPr>
              <w:t xml:space="preserve"> </w:t>
            </w:r>
            <w:r w:rsidRPr="00E641CF">
              <w:rPr>
                <w:rStyle w:val="nfasis"/>
                <w:b w:val="0"/>
                <w:i w:val="0"/>
                <w:iCs w:val="0"/>
                <w:sz w:val="22"/>
                <w:szCs w:val="22"/>
              </w:rPr>
              <w:t>YouTube.</w:t>
            </w:r>
          </w:p>
        </w:tc>
        <w:tc>
          <w:tcPr>
            <w:tcW w:w="2519" w:type="dxa"/>
            <w:tcBorders>
              <w:top w:val="single" w:sz="4" w:space="0" w:color="000000"/>
            </w:tcBorders>
            <w:shd w:val="clear" w:color="auto" w:fill="auto"/>
            <w:tcMar>
              <w:top w:w="100" w:type="dxa"/>
              <w:left w:w="100" w:type="dxa"/>
              <w:bottom w:w="100" w:type="dxa"/>
              <w:right w:w="100" w:type="dxa"/>
            </w:tcMar>
            <w:vAlign w:val="center"/>
          </w:tcPr>
          <w:p w14:paraId="62B1A9B0" w14:textId="58E1C2D8" w:rsidR="00CE6468" w:rsidRPr="00CE6468" w:rsidRDefault="00CE6468" w:rsidP="00CE6468">
            <w:pPr>
              <w:rPr>
                <w:b w:val="0"/>
                <w:sz w:val="22"/>
                <w:szCs w:val="22"/>
              </w:rPr>
            </w:pPr>
            <w:r w:rsidRPr="00CE6468">
              <w:rPr>
                <w:b w:val="0"/>
                <w:sz w:val="22"/>
                <w:szCs w:val="22"/>
              </w:rPr>
              <w:t>Video</w:t>
            </w:r>
          </w:p>
        </w:tc>
        <w:tc>
          <w:tcPr>
            <w:tcW w:w="2519" w:type="dxa"/>
            <w:tcBorders>
              <w:top w:val="single" w:sz="4" w:space="0" w:color="000000"/>
            </w:tcBorders>
            <w:shd w:val="clear" w:color="auto" w:fill="auto"/>
            <w:tcMar>
              <w:top w:w="100" w:type="dxa"/>
              <w:left w:w="100" w:type="dxa"/>
              <w:bottom w:w="100" w:type="dxa"/>
              <w:right w:w="100" w:type="dxa"/>
            </w:tcMar>
            <w:vAlign w:val="center"/>
          </w:tcPr>
          <w:p w14:paraId="54C7BC39" w14:textId="73077A29" w:rsidR="00CE6468" w:rsidRPr="00E641CF" w:rsidRDefault="008B50F8" w:rsidP="00CE6468">
            <w:pPr>
              <w:rPr>
                <w:b w:val="0"/>
                <w:bCs/>
                <w:sz w:val="22"/>
                <w:szCs w:val="22"/>
              </w:rPr>
            </w:pPr>
            <w:hyperlink r:id="rId29" w:history="1">
              <w:r w:rsidR="00E641CF" w:rsidRPr="00E641CF">
                <w:rPr>
                  <w:rStyle w:val="Hipervnculo"/>
                  <w:b w:val="0"/>
                  <w:bCs/>
                  <w:sz w:val="22"/>
                  <w:szCs w:val="22"/>
                </w:rPr>
                <w:t>https://www.youtube.com/watch?v=ksTnz02WqTU</w:t>
              </w:r>
            </w:hyperlink>
            <w:r w:rsidR="00E641CF" w:rsidRPr="00E641CF">
              <w:rPr>
                <w:b w:val="0"/>
                <w:bCs/>
                <w:sz w:val="22"/>
                <w:szCs w:val="22"/>
              </w:rPr>
              <w:t xml:space="preserve"> </w:t>
            </w:r>
          </w:p>
        </w:tc>
      </w:tr>
      <w:tr w:rsidR="00CE6468" w:rsidRPr="0060559E" w14:paraId="28913662" w14:textId="77777777" w:rsidTr="005D58E4">
        <w:trPr>
          <w:trHeight w:val="385"/>
        </w:trPr>
        <w:tc>
          <w:tcPr>
            <w:tcW w:w="2517" w:type="dxa"/>
            <w:shd w:val="clear" w:color="auto" w:fill="auto"/>
            <w:tcMar>
              <w:top w:w="100" w:type="dxa"/>
              <w:left w:w="100" w:type="dxa"/>
              <w:bottom w:w="100" w:type="dxa"/>
              <w:right w:w="100" w:type="dxa"/>
            </w:tcMar>
            <w:vAlign w:val="center"/>
          </w:tcPr>
          <w:p w14:paraId="6A5AB126" w14:textId="080B3973" w:rsidR="00CE6468" w:rsidRPr="00B114EB" w:rsidRDefault="00700C78" w:rsidP="00CE6468">
            <w:pPr>
              <w:rPr>
                <w:b w:val="0"/>
                <w:sz w:val="22"/>
                <w:szCs w:val="22"/>
              </w:rPr>
            </w:pPr>
            <w:r w:rsidRPr="00700C78">
              <w:rPr>
                <w:b w:val="0"/>
                <w:sz w:val="22"/>
                <w:szCs w:val="22"/>
              </w:rPr>
              <w:t>2. Principios de contabilidad aplicados al análisis financiero</w:t>
            </w:r>
          </w:p>
        </w:tc>
        <w:tc>
          <w:tcPr>
            <w:tcW w:w="2517" w:type="dxa"/>
            <w:shd w:val="clear" w:color="auto" w:fill="auto"/>
            <w:tcMar>
              <w:top w:w="100" w:type="dxa"/>
              <w:left w:w="100" w:type="dxa"/>
              <w:bottom w:w="100" w:type="dxa"/>
              <w:right w:w="100" w:type="dxa"/>
            </w:tcMar>
            <w:vAlign w:val="center"/>
          </w:tcPr>
          <w:p w14:paraId="344AED2D" w14:textId="13C7FDF8" w:rsidR="00CE6468" w:rsidRPr="00B114EB" w:rsidRDefault="00736955" w:rsidP="00CE6468">
            <w:pPr>
              <w:rPr>
                <w:b w:val="0"/>
                <w:sz w:val="22"/>
                <w:szCs w:val="22"/>
              </w:rPr>
            </w:pPr>
            <w:r w:rsidRPr="00736955">
              <w:rPr>
                <w:b w:val="0"/>
                <w:sz w:val="22"/>
                <w:szCs w:val="22"/>
              </w:rPr>
              <w:t>Nava Rosillón</w:t>
            </w:r>
            <w:r>
              <w:rPr>
                <w:b w:val="0"/>
                <w:sz w:val="22"/>
                <w:szCs w:val="22"/>
              </w:rPr>
              <w:t xml:space="preserve">, M. A. </w:t>
            </w:r>
            <w:r w:rsidR="00D95A94" w:rsidRPr="00D95A94">
              <w:rPr>
                <w:b w:val="0"/>
                <w:sz w:val="22"/>
                <w:szCs w:val="22"/>
              </w:rPr>
              <w:t xml:space="preserve">(2009). Análisis financiero: una herramienta clave para una gestión financiera eficiente. </w:t>
            </w:r>
            <w:r w:rsidR="00D95A94" w:rsidRPr="00736955">
              <w:rPr>
                <w:b w:val="0"/>
                <w:i/>
                <w:iCs/>
                <w:sz w:val="22"/>
                <w:szCs w:val="22"/>
              </w:rPr>
              <w:t>Revista Venezolana de Gerencia, 14</w:t>
            </w:r>
            <w:r w:rsidR="00D95A94" w:rsidRPr="00D95A94">
              <w:rPr>
                <w:b w:val="0"/>
                <w:sz w:val="22"/>
                <w:szCs w:val="22"/>
              </w:rPr>
              <w:t>(48)</w:t>
            </w:r>
            <w:r>
              <w:rPr>
                <w:b w:val="0"/>
                <w:sz w:val="22"/>
                <w:szCs w:val="22"/>
              </w:rPr>
              <w:t>.</w:t>
            </w:r>
          </w:p>
        </w:tc>
        <w:tc>
          <w:tcPr>
            <w:tcW w:w="2519" w:type="dxa"/>
            <w:shd w:val="clear" w:color="auto" w:fill="auto"/>
            <w:tcMar>
              <w:top w:w="100" w:type="dxa"/>
              <w:left w:w="100" w:type="dxa"/>
              <w:bottom w:w="100" w:type="dxa"/>
              <w:right w:w="100" w:type="dxa"/>
            </w:tcMar>
            <w:vAlign w:val="center"/>
          </w:tcPr>
          <w:p w14:paraId="3979A02E" w14:textId="2242E7AC" w:rsidR="00CE6468" w:rsidRPr="00B114EB" w:rsidRDefault="00D95A94" w:rsidP="00CE6468">
            <w:pPr>
              <w:rPr>
                <w:b w:val="0"/>
                <w:sz w:val="22"/>
                <w:szCs w:val="22"/>
              </w:rPr>
            </w:pPr>
            <w:r>
              <w:rPr>
                <w:b w:val="0"/>
                <w:sz w:val="22"/>
                <w:szCs w:val="22"/>
              </w:rPr>
              <w:t>Artículo</w:t>
            </w:r>
          </w:p>
        </w:tc>
        <w:tc>
          <w:tcPr>
            <w:tcW w:w="2519" w:type="dxa"/>
            <w:shd w:val="clear" w:color="auto" w:fill="auto"/>
            <w:tcMar>
              <w:top w:w="100" w:type="dxa"/>
              <w:left w:w="100" w:type="dxa"/>
              <w:bottom w:w="100" w:type="dxa"/>
              <w:right w:w="100" w:type="dxa"/>
            </w:tcMar>
            <w:vAlign w:val="center"/>
          </w:tcPr>
          <w:p w14:paraId="0A02CD78" w14:textId="520EA986" w:rsidR="00CE6468" w:rsidRPr="00D57DB6" w:rsidRDefault="008B50F8" w:rsidP="00CE6468">
            <w:pPr>
              <w:rPr>
                <w:b w:val="0"/>
                <w:bCs/>
                <w:sz w:val="22"/>
                <w:szCs w:val="22"/>
                <w:u w:val="single"/>
              </w:rPr>
            </w:pPr>
            <w:hyperlink r:id="rId30" w:history="1">
              <w:r w:rsidR="00D57DB6" w:rsidRPr="00D57DB6">
                <w:rPr>
                  <w:rStyle w:val="Hipervnculo"/>
                  <w:b w:val="0"/>
                  <w:bCs/>
                  <w:sz w:val="22"/>
                  <w:szCs w:val="22"/>
                </w:rPr>
                <w:t>https://ve.scielo.org/scielo.php?script=sci_arttext&amp;pid=S1315-99842009000400009</w:t>
              </w:r>
            </w:hyperlink>
            <w:r w:rsidR="00D57DB6" w:rsidRPr="00D57DB6">
              <w:rPr>
                <w:b w:val="0"/>
                <w:bCs/>
              </w:rPr>
              <w:t xml:space="preserve"> </w:t>
            </w:r>
          </w:p>
        </w:tc>
      </w:tr>
    </w:tbl>
    <w:p w14:paraId="65E01382" w14:textId="77777777" w:rsidR="0059034F" w:rsidRPr="0060559E" w:rsidRDefault="0059034F"/>
    <w:p w14:paraId="39C39AA3" w14:textId="77777777" w:rsidR="00881BC1" w:rsidRDefault="00881BC1" w:rsidP="00881BC1">
      <w:pPr>
        <w:rPr>
          <w:b/>
        </w:rPr>
      </w:pPr>
    </w:p>
    <w:p w14:paraId="5D16EAAE" w14:textId="1E16B573" w:rsidR="0059034F" w:rsidRPr="00881BC1" w:rsidRDefault="00D55C84" w:rsidP="00881BC1">
      <w:pPr>
        <w:pStyle w:val="Prrafodelista"/>
        <w:numPr>
          <w:ilvl w:val="0"/>
          <w:numId w:val="1"/>
        </w:numPr>
        <w:rPr>
          <w:b/>
        </w:rPr>
      </w:pPr>
      <w:r w:rsidRPr="00881BC1">
        <w:rPr>
          <w:b/>
        </w:rPr>
        <w:t xml:space="preserve">GLOSARIO: </w:t>
      </w:r>
    </w:p>
    <w:p w14:paraId="6D1395A5" w14:textId="77777777" w:rsidR="00886286" w:rsidRPr="0060559E" w:rsidRDefault="00886286" w:rsidP="00886286">
      <w:pPr>
        <w:pBdr>
          <w:top w:val="nil"/>
          <w:left w:val="nil"/>
          <w:bottom w:val="nil"/>
          <w:right w:val="nil"/>
          <w:between w:val="nil"/>
        </w:pBdr>
        <w:ind w:left="284"/>
        <w:jc w:val="both"/>
        <w:rPr>
          <w:b/>
          <w:color w:val="000000"/>
        </w:rPr>
      </w:pPr>
    </w:p>
    <w:p w14:paraId="57B330CC" w14:textId="77777777" w:rsidR="0059034F" w:rsidRPr="0060559E" w:rsidRDefault="0059034F">
      <w:pPr>
        <w:pBdr>
          <w:top w:val="nil"/>
          <w:left w:val="nil"/>
          <w:bottom w:val="nil"/>
          <w:right w:val="nil"/>
          <w:between w:val="nil"/>
        </w:pBdr>
        <w:ind w:left="426"/>
        <w:jc w:val="both"/>
        <w:rPr>
          <w:color w:val="595959" w:themeColor="text1" w:themeTint="A6"/>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22"/>
        <w:gridCol w:w="7840"/>
      </w:tblGrid>
      <w:tr w:rsidR="003F2B64" w:rsidRPr="0060559E" w14:paraId="34B59B22" w14:textId="77777777" w:rsidTr="1E5C7849">
        <w:trPr>
          <w:trHeight w:val="214"/>
        </w:trPr>
        <w:tc>
          <w:tcPr>
            <w:tcW w:w="2122" w:type="dxa"/>
            <w:shd w:val="clear" w:color="auto" w:fill="000000" w:themeFill="text1"/>
            <w:tcMar>
              <w:top w:w="100" w:type="dxa"/>
              <w:left w:w="100" w:type="dxa"/>
              <w:bottom w:w="100" w:type="dxa"/>
              <w:right w:w="100" w:type="dxa"/>
            </w:tcMar>
          </w:tcPr>
          <w:p w14:paraId="1063EF82" w14:textId="77777777" w:rsidR="0059034F" w:rsidRPr="0060559E" w:rsidRDefault="00D55C84">
            <w:pPr>
              <w:jc w:val="center"/>
              <w:rPr>
                <w:color w:val="FFFFFF" w:themeColor="background1"/>
                <w:sz w:val="22"/>
                <w:szCs w:val="22"/>
              </w:rPr>
            </w:pPr>
            <w:r w:rsidRPr="0060559E">
              <w:rPr>
                <w:color w:val="FFFFFF" w:themeColor="background1"/>
                <w:sz w:val="22"/>
                <w:szCs w:val="22"/>
              </w:rPr>
              <w:t>TÉRMINO</w:t>
            </w:r>
          </w:p>
        </w:tc>
        <w:tc>
          <w:tcPr>
            <w:tcW w:w="7840" w:type="dxa"/>
            <w:shd w:val="clear" w:color="auto" w:fill="000000" w:themeFill="text1"/>
            <w:tcMar>
              <w:top w:w="100" w:type="dxa"/>
              <w:left w:w="100" w:type="dxa"/>
              <w:bottom w:w="100" w:type="dxa"/>
              <w:right w:w="100" w:type="dxa"/>
            </w:tcMar>
          </w:tcPr>
          <w:p w14:paraId="64E80931" w14:textId="77777777" w:rsidR="0059034F" w:rsidRPr="0060559E" w:rsidRDefault="00D55C84">
            <w:pPr>
              <w:jc w:val="center"/>
              <w:rPr>
                <w:color w:val="FFFFFF" w:themeColor="background1"/>
                <w:sz w:val="22"/>
                <w:szCs w:val="22"/>
              </w:rPr>
            </w:pPr>
            <w:r w:rsidRPr="0060559E">
              <w:rPr>
                <w:color w:val="FFFFFF" w:themeColor="background1"/>
                <w:sz w:val="22"/>
                <w:szCs w:val="22"/>
              </w:rPr>
              <w:t>SIGNIFICADO</w:t>
            </w:r>
          </w:p>
        </w:tc>
      </w:tr>
      <w:tr w:rsidR="001B48C9" w:rsidRPr="0060559E" w14:paraId="399E697C" w14:textId="77777777" w:rsidTr="1E5C7849">
        <w:trPr>
          <w:trHeight w:val="253"/>
        </w:trPr>
        <w:tc>
          <w:tcPr>
            <w:tcW w:w="2122" w:type="dxa"/>
            <w:shd w:val="clear" w:color="auto" w:fill="auto"/>
            <w:tcMar>
              <w:top w:w="100" w:type="dxa"/>
              <w:left w:w="100" w:type="dxa"/>
              <w:bottom w:w="100" w:type="dxa"/>
              <w:right w:w="100" w:type="dxa"/>
            </w:tcMar>
            <w:vAlign w:val="center"/>
          </w:tcPr>
          <w:p w14:paraId="4DAFDB4A" w14:textId="0F26E4C3" w:rsidR="001B48C9" w:rsidRPr="002A52EE" w:rsidRDefault="002A52EE" w:rsidP="001B48C9">
            <w:pPr>
              <w:rPr>
                <w:sz w:val="22"/>
                <w:szCs w:val="22"/>
              </w:rPr>
            </w:pPr>
            <w:r w:rsidRPr="002A52EE">
              <w:rPr>
                <w:rFonts w:eastAsia="Times New Roman"/>
                <w:sz w:val="22"/>
                <w:szCs w:val="22"/>
              </w:rPr>
              <w:t>Análisis financiero</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6E7C8244" w14:textId="417B934C" w:rsidR="001B48C9" w:rsidRPr="0060559E" w:rsidRDefault="002A52EE" w:rsidP="001B48C9">
            <w:pPr>
              <w:rPr>
                <w:b w:val="0"/>
                <w:sz w:val="22"/>
                <w:szCs w:val="22"/>
              </w:rPr>
            </w:pPr>
            <w:r w:rsidRPr="0060559E">
              <w:rPr>
                <w:rFonts w:eastAsia="Times New Roman"/>
                <w:b w:val="0"/>
                <w:sz w:val="22"/>
                <w:szCs w:val="22"/>
              </w:rPr>
              <w:t>proceso de evaluación de la situación económica y financiera de una empresa</w:t>
            </w:r>
            <w:r w:rsidR="00D3674A">
              <w:rPr>
                <w:rFonts w:eastAsia="Times New Roman"/>
                <w:b w:val="0"/>
                <w:sz w:val="22"/>
                <w:szCs w:val="22"/>
              </w:rPr>
              <w:t>,</w:t>
            </w:r>
            <w:r w:rsidRPr="0060559E">
              <w:rPr>
                <w:rFonts w:eastAsia="Times New Roman"/>
                <w:b w:val="0"/>
                <w:sz w:val="22"/>
                <w:szCs w:val="22"/>
              </w:rPr>
              <w:t xml:space="preserve"> mediante el estudio de sus estados financieros.</w:t>
            </w:r>
          </w:p>
        </w:tc>
      </w:tr>
      <w:tr w:rsidR="001B48C9" w:rsidRPr="0060559E" w14:paraId="5BF2F8A2" w14:textId="77777777" w:rsidTr="1E5C7849">
        <w:trPr>
          <w:trHeight w:val="253"/>
        </w:trPr>
        <w:tc>
          <w:tcPr>
            <w:tcW w:w="2122" w:type="dxa"/>
            <w:shd w:val="clear" w:color="auto" w:fill="auto"/>
            <w:tcMar>
              <w:top w:w="100" w:type="dxa"/>
              <w:left w:w="100" w:type="dxa"/>
              <w:bottom w:w="100" w:type="dxa"/>
              <w:right w:w="100" w:type="dxa"/>
            </w:tcMar>
            <w:vAlign w:val="center"/>
          </w:tcPr>
          <w:p w14:paraId="3F86C0DB" w14:textId="387244EA" w:rsidR="001B48C9" w:rsidRPr="002A52EE" w:rsidRDefault="002A52EE" w:rsidP="001B48C9">
            <w:pPr>
              <w:rPr>
                <w:sz w:val="22"/>
                <w:szCs w:val="22"/>
              </w:rPr>
            </w:pPr>
            <w:r w:rsidRPr="002A52EE">
              <w:rPr>
                <w:rFonts w:eastAsia="Times New Roman"/>
                <w:sz w:val="22"/>
                <w:szCs w:val="22"/>
              </w:rPr>
              <w:t>Capital de trabajo</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2FA1597E" w14:textId="6205A894" w:rsidR="001B48C9" w:rsidRPr="0060559E" w:rsidRDefault="002A52EE" w:rsidP="001B48C9">
            <w:pPr>
              <w:rPr>
                <w:b w:val="0"/>
                <w:sz w:val="22"/>
                <w:szCs w:val="22"/>
              </w:rPr>
            </w:pPr>
            <w:r w:rsidRPr="0060559E">
              <w:rPr>
                <w:rFonts w:eastAsia="Times New Roman"/>
                <w:b w:val="0"/>
                <w:sz w:val="22"/>
                <w:szCs w:val="22"/>
              </w:rPr>
              <w:t>diferencia entre los activos corrientes y los pasivos corrientes de una empresa, indicando su capacidad para operar a corto plazo.</w:t>
            </w:r>
          </w:p>
        </w:tc>
      </w:tr>
      <w:tr w:rsidR="001B48C9" w:rsidRPr="0060559E" w14:paraId="69625E7C" w14:textId="77777777" w:rsidTr="1E5C7849">
        <w:trPr>
          <w:trHeight w:val="253"/>
        </w:trPr>
        <w:tc>
          <w:tcPr>
            <w:tcW w:w="2122" w:type="dxa"/>
            <w:shd w:val="clear" w:color="auto" w:fill="auto"/>
            <w:tcMar>
              <w:top w:w="100" w:type="dxa"/>
              <w:left w:w="100" w:type="dxa"/>
              <w:bottom w:w="100" w:type="dxa"/>
              <w:right w:w="100" w:type="dxa"/>
            </w:tcMar>
            <w:vAlign w:val="center"/>
          </w:tcPr>
          <w:p w14:paraId="2F708F45" w14:textId="00ED9047" w:rsidR="001B48C9" w:rsidRPr="002A52EE" w:rsidRDefault="002A52EE" w:rsidP="001B48C9">
            <w:pPr>
              <w:rPr>
                <w:sz w:val="22"/>
                <w:szCs w:val="22"/>
              </w:rPr>
            </w:pPr>
            <w:r w:rsidRPr="002A52EE">
              <w:rPr>
                <w:rFonts w:eastAsia="Times New Roman"/>
                <w:sz w:val="22"/>
                <w:szCs w:val="22"/>
              </w:rPr>
              <w:t>Endeudamiento</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0C350736" w14:textId="434B17FB" w:rsidR="001B48C9" w:rsidRPr="0060559E" w:rsidRDefault="002A52EE" w:rsidP="001B48C9">
            <w:pPr>
              <w:rPr>
                <w:b w:val="0"/>
                <w:sz w:val="22"/>
                <w:szCs w:val="22"/>
              </w:rPr>
            </w:pPr>
            <w:r w:rsidRPr="0060559E">
              <w:rPr>
                <w:rFonts w:eastAsia="Times New Roman"/>
                <w:b w:val="0"/>
                <w:sz w:val="22"/>
                <w:szCs w:val="22"/>
              </w:rPr>
              <w:t>nivel de obligaciones financieras de una empresa</w:t>
            </w:r>
            <w:r w:rsidR="00485D19">
              <w:rPr>
                <w:rFonts w:eastAsia="Times New Roman"/>
                <w:b w:val="0"/>
                <w:sz w:val="22"/>
                <w:szCs w:val="22"/>
              </w:rPr>
              <w:t>,</w:t>
            </w:r>
            <w:r w:rsidRPr="0060559E">
              <w:rPr>
                <w:rFonts w:eastAsia="Times New Roman"/>
                <w:b w:val="0"/>
                <w:sz w:val="22"/>
                <w:szCs w:val="22"/>
              </w:rPr>
              <w:t xml:space="preserve"> en relación con su patrimonio y activos.</w:t>
            </w:r>
          </w:p>
        </w:tc>
      </w:tr>
      <w:tr w:rsidR="001B48C9" w:rsidRPr="0060559E" w14:paraId="54B88A6F" w14:textId="77777777" w:rsidTr="1E5C7849">
        <w:trPr>
          <w:trHeight w:val="253"/>
        </w:trPr>
        <w:tc>
          <w:tcPr>
            <w:tcW w:w="2122" w:type="dxa"/>
            <w:shd w:val="clear" w:color="auto" w:fill="auto"/>
            <w:tcMar>
              <w:top w:w="100" w:type="dxa"/>
              <w:left w:w="100" w:type="dxa"/>
              <w:bottom w:w="100" w:type="dxa"/>
              <w:right w:w="100" w:type="dxa"/>
            </w:tcMar>
            <w:vAlign w:val="center"/>
          </w:tcPr>
          <w:p w14:paraId="1940C45F" w14:textId="6B478C3E" w:rsidR="001B48C9" w:rsidRPr="002A52EE" w:rsidRDefault="002A52EE" w:rsidP="001B48C9">
            <w:pPr>
              <w:rPr>
                <w:sz w:val="22"/>
                <w:szCs w:val="22"/>
              </w:rPr>
            </w:pPr>
            <w:r w:rsidRPr="002A52EE">
              <w:rPr>
                <w:rFonts w:eastAsia="Times New Roman"/>
                <w:sz w:val="22"/>
                <w:szCs w:val="22"/>
              </w:rPr>
              <w:t>Liquidez</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64BA28B5" w14:textId="7907EAB4" w:rsidR="001B48C9" w:rsidRPr="0060559E" w:rsidRDefault="002A52EE" w:rsidP="001B48C9">
            <w:pPr>
              <w:rPr>
                <w:b w:val="0"/>
                <w:sz w:val="22"/>
                <w:szCs w:val="22"/>
              </w:rPr>
            </w:pPr>
            <w:r w:rsidRPr="0060559E">
              <w:rPr>
                <w:rFonts w:eastAsia="Times New Roman"/>
                <w:b w:val="0"/>
                <w:sz w:val="22"/>
                <w:szCs w:val="22"/>
              </w:rPr>
              <w:t>capacidad de una empresa para cumplir con sus obligaciones a corto plazo</w:t>
            </w:r>
            <w:r w:rsidR="00CC4D94">
              <w:rPr>
                <w:rFonts w:eastAsia="Times New Roman"/>
                <w:b w:val="0"/>
                <w:sz w:val="22"/>
                <w:szCs w:val="22"/>
              </w:rPr>
              <w:t>,</w:t>
            </w:r>
            <w:r w:rsidRPr="0060559E">
              <w:rPr>
                <w:rFonts w:eastAsia="Times New Roman"/>
                <w:b w:val="0"/>
                <w:sz w:val="22"/>
                <w:szCs w:val="22"/>
              </w:rPr>
              <w:t xml:space="preserve"> utilizando sus activos más líquidos.</w:t>
            </w:r>
          </w:p>
        </w:tc>
      </w:tr>
      <w:tr w:rsidR="001B48C9" w:rsidRPr="0060559E" w14:paraId="4D98D2EE" w14:textId="77777777" w:rsidTr="1E5C7849">
        <w:trPr>
          <w:trHeight w:val="253"/>
        </w:trPr>
        <w:tc>
          <w:tcPr>
            <w:tcW w:w="2122" w:type="dxa"/>
            <w:shd w:val="clear" w:color="auto" w:fill="auto"/>
            <w:tcMar>
              <w:top w:w="100" w:type="dxa"/>
              <w:left w:w="100" w:type="dxa"/>
              <w:bottom w:w="100" w:type="dxa"/>
              <w:right w:w="100" w:type="dxa"/>
            </w:tcMar>
            <w:vAlign w:val="center"/>
          </w:tcPr>
          <w:p w14:paraId="38D358A3" w14:textId="5B8D39E6" w:rsidR="001B48C9" w:rsidRPr="002A52EE" w:rsidRDefault="002A52EE" w:rsidP="001B48C9">
            <w:pPr>
              <w:rPr>
                <w:sz w:val="22"/>
                <w:szCs w:val="22"/>
              </w:rPr>
            </w:pPr>
            <w:r w:rsidRPr="002A52EE">
              <w:rPr>
                <w:rFonts w:eastAsia="Times New Roman"/>
                <w:sz w:val="22"/>
                <w:szCs w:val="22"/>
              </w:rPr>
              <w:t>Margen de utilidad</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1EFC3C0F" w14:textId="3FC3F00E" w:rsidR="001B48C9" w:rsidRPr="0060559E" w:rsidRDefault="002A52EE" w:rsidP="001B48C9">
            <w:pPr>
              <w:rPr>
                <w:b w:val="0"/>
                <w:sz w:val="22"/>
                <w:szCs w:val="22"/>
              </w:rPr>
            </w:pPr>
            <w:r w:rsidRPr="0060559E">
              <w:rPr>
                <w:rFonts w:eastAsia="Times New Roman"/>
                <w:b w:val="0"/>
                <w:sz w:val="22"/>
                <w:szCs w:val="22"/>
              </w:rPr>
              <w:t>indicador financiero que mide la rentabilidad de una empresa</w:t>
            </w:r>
            <w:r w:rsidR="00CC4D94">
              <w:rPr>
                <w:rFonts w:eastAsia="Times New Roman"/>
                <w:b w:val="0"/>
                <w:sz w:val="22"/>
                <w:szCs w:val="22"/>
              </w:rPr>
              <w:t>,</w:t>
            </w:r>
            <w:r w:rsidRPr="0060559E">
              <w:rPr>
                <w:rFonts w:eastAsia="Times New Roman"/>
                <w:b w:val="0"/>
                <w:sz w:val="22"/>
                <w:szCs w:val="22"/>
              </w:rPr>
              <w:t xml:space="preserve"> en relación con sus ingresos totales.</w:t>
            </w:r>
          </w:p>
        </w:tc>
      </w:tr>
      <w:tr w:rsidR="001B48C9" w:rsidRPr="0060559E" w14:paraId="350705D6" w14:textId="77777777" w:rsidTr="1E5C7849">
        <w:trPr>
          <w:trHeight w:val="253"/>
        </w:trPr>
        <w:tc>
          <w:tcPr>
            <w:tcW w:w="2122" w:type="dxa"/>
            <w:shd w:val="clear" w:color="auto" w:fill="auto"/>
            <w:tcMar>
              <w:top w:w="100" w:type="dxa"/>
              <w:left w:w="100" w:type="dxa"/>
              <w:bottom w:w="100" w:type="dxa"/>
              <w:right w:w="100" w:type="dxa"/>
            </w:tcMar>
            <w:vAlign w:val="center"/>
          </w:tcPr>
          <w:p w14:paraId="2068AC25" w14:textId="01BFB6DD" w:rsidR="001B48C9" w:rsidRPr="002A52EE" w:rsidRDefault="002A52EE" w:rsidP="001B48C9">
            <w:pPr>
              <w:rPr>
                <w:sz w:val="22"/>
                <w:szCs w:val="22"/>
              </w:rPr>
            </w:pPr>
            <w:r w:rsidRPr="002A52EE">
              <w:rPr>
                <w:rFonts w:eastAsia="Times New Roman"/>
                <w:sz w:val="22"/>
                <w:szCs w:val="22"/>
              </w:rPr>
              <w:t>Punto de equilibrio</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6AA0C734" w14:textId="1B24DCEB" w:rsidR="001B48C9" w:rsidRPr="0060559E" w:rsidRDefault="002A52EE" w:rsidP="001B48C9">
            <w:pPr>
              <w:rPr>
                <w:b w:val="0"/>
                <w:sz w:val="22"/>
                <w:szCs w:val="22"/>
              </w:rPr>
            </w:pPr>
            <w:r w:rsidRPr="0060559E">
              <w:rPr>
                <w:rFonts w:eastAsia="Times New Roman"/>
                <w:b w:val="0"/>
                <w:sz w:val="22"/>
                <w:szCs w:val="22"/>
              </w:rPr>
              <w:t>nivel de ventas en el cual los ingresos cubren exactamente los costos totales, sin generar ganancias ni pérdidas.</w:t>
            </w:r>
          </w:p>
        </w:tc>
      </w:tr>
      <w:tr w:rsidR="001B48C9" w:rsidRPr="0060559E" w14:paraId="4639FDCF" w14:textId="77777777" w:rsidTr="1E5C7849">
        <w:trPr>
          <w:trHeight w:val="253"/>
        </w:trPr>
        <w:tc>
          <w:tcPr>
            <w:tcW w:w="2122" w:type="dxa"/>
            <w:shd w:val="clear" w:color="auto" w:fill="auto"/>
            <w:tcMar>
              <w:top w:w="100" w:type="dxa"/>
              <w:left w:w="100" w:type="dxa"/>
              <w:bottom w:w="100" w:type="dxa"/>
              <w:right w:w="100" w:type="dxa"/>
            </w:tcMar>
            <w:vAlign w:val="center"/>
          </w:tcPr>
          <w:p w14:paraId="74728F8F" w14:textId="07FCC9CC" w:rsidR="001B48C9" w:rsidRPr="002A52EE" w:rsidRDefault="002A52EE" w:rsidP="001B48C9">
            <w:pPr>
              <w:rPr>
                <w:sz w:val="22"/>
                <w:szCs w:val="22"/>
              </w:rPr>
            </w:pPr>
            <w:r w:rsidRPr="002A52EE">
              <w:rPr>
                <w:rFonts w:eastAsia="Times New Roman"/>
                <w:sz w:val="22"/>
                <w:szCs w:val="22"/>
              </w:rPr>
              <w:lastRenderedPageBreak/>
              <w:t>Rentabilidad</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69FA6678" w14:textId="46AD6677" w:rsidR="001B48C9" w:rsidRPr="0060559E" w:rsidRDefault="002A52EE" w:rsidP="001B48C9">
            <w:pPr>
              <w:rPr>
                <w:b w:val="0"/>
                <w:sz w:val="22"/>
                <w:szCs w:val="22"/>
              </w:rPr>
            </w:pPr>
            <w:r w:rsidRPr="0060559E">
              <w:rPr>
                <w:rFonts w:eastAsia="Times New Roman"/>
                <w:b w:val="0"/>
                <w:sz w:val="22"/>
                <w:szCs w:val="22"/>
              </w:rPr>
              <w:t>relación entre las ganancias obtenidas y los recursos empleados para generarlas, expresada generalmente como un porcentaje.</w:t>
            </w:r>
          </w:p>
        </w:tc>
      </w:tr>
      <w:tr w:rsidR="001B48C9" w:rsidRPr="0060559E" w14:paraId="53FBB696" w14:textId="77777777" w:rsidTr="1E5C7849">
        <w:trPr>
          <w:trHeight w:val="253"/>
        </w:trPr>
        <w:tc>
          <w:tcPr>
            <w:tcW w:w="2122" w:type="dxa"/>
            <w:shd w:val="clear" w:color="auto" w:fill="auto"/>
            <w:tcMar>
              <w:top w:w="100" w:type="dxa"/>
              <w:left w:w="100" w:type="dxa"/>
              <w:bottom w:w="100" w:type="dxa"/>
              <w:right w:w="100" w:type="dxa"/>
            </w:tcMar>
            <w:vAlign w:val="center"/>
          </w:tcPr>
          <w:p w14:paraId="31DA3F63" w14:textId="44C53415" w:rsidR="001B48C9" w:rsidRPr="002A52EE" w:rsidRDefault="002A52EE" w:rsidP="001B48C9">
            <w:pPr>
              <w:rPr>
                <w:sz w:val="22"/>
                <w:szCs w:val="22"/>
              </w:rPr>
            </w:pPr>
            <w:r w:rsidRPr="002A52EE">
              <w:rPr>
                <w:rFonts w:eastAsia="Times New Roman"/>
                <w:sz w:val="22"/>
                <w:szCs w:val="22"/>
              </w:rPr>
              <w:t>Tasa de interés</w:t>
            </w:r>
            <w:r>
              <w:rPr>
                <w:rFonts w:eastAsia="Times New Roman"/>
                <w:sz w:val="22"/>
                <w:szCs w:val="22"/>
              </w:rPr>
              <w:t>:</w:t>
            </w:r>
          </w:p>
        </w:tc>
        <w:tc>
          <w:tcPr>
            <w:tcW w:w="7840" w:type="dxa"/>
            <w:shd w:val="clear" w:color="auto" w:fill="auto"/>
            <w:tcMar>
              <w:top w:w="100" w:type="dxa"/>
              <w:left w:w="100" w:type="dxa"/>
              <w:bottom w:w="100" w:type="dxa"/>
              <w:right w:w="100" w:type="dxa"/>
            </w:tcMar>
            <w:vAlign w:val="center"/>
          </w:tcPr>
          <w:p w14:paraId="1CBE84DC" w14:textId="5ADD1BE1" w:rsidR="001B48C9" w:rsidRPr="0060559E" w:rsidRDefault="002A52EE" w:rsidP="001B48C9">
            <w:pPr>
              <w:rPr>
                <w:b w:val="0"/>
                <w:sz w:val="22"/>
                <w:szCs w:val="22"/>
              </w:rPr>
            </w:pPr>
            <w:r w:rsidRPr="0060559E">
              <w:rPr>
                <w:rFonts w:eastAsia="Times New Roman"/>
                <w:b w:val="0"/>
                <w:sz w:val="22"/>
                <w:szCs w:val="22"/>
              </w:rPr>
              <w:t>porcentaje que se cobra o paga por el uso de una cantidad de dinero</w:t>
            </w:r>
            <w:r w:rsidR="00CC4D94">
              <w:rPr>
                <w:rFonts w:eastAsia="Times New Roman"/>
                <w:b w:val="0"/>
                <w:sz w:val="22"/>
                <w:szCs w:val="22"/>
              </w:rPr>
              <w:t>,</w:t>
            </w:r>
            <w:r w:rsidRPr="0060559E">
              <w:rPr>
                <w:rFonts w:eastAsia="Times New Roman"/>
                <w:b w:val="0"/>
                <w:sz w:val="22"/>
                <w:szCs w:val="22"/>
              </w:rPr>
              <w:t xml:space="preserve"> durante un tiempo determinado.</w:t>
            </w:r>
          </w:p>
        </w:tc>
      </w:tr>
    </w:tbl>
    <w:p w14:paraId="0D417A6A" w14:textId="226E889F" w:rsidR="0059034F" w:rsidRPr="0060559E" w:rsidRDefault="0059034F"/>
    <w:p w14:paraId="057BF190" w14:textId="7EEEE4D2" w:rsidR="001B48C9" w:rsidRPr="0060559E" w:rsidRDefault="001B48C9"/>
    <w:p w14:paraId="2401E91C" w14:textId="77777777" w:rsidR="0059034F" w:rsidRPr="0060559E" w:rsidRDefault="0059034F"/>
    <w:p w14:paraId="78589E47" w14:textId="67CF53F9" w:rsidR="0059034F" w:rsidRPr="00881BC1" w:rsidRDefault="00D55C84" w:rsidP="00881BC1">
      <w:pPr>
        <w:pStyle w:val="Prrafodelista"/>
        <w:numPr>
          <w:ilvl w:val="0"/>
          <w:numId w:val="1"/>
        </w:numPr>
        <w:pBdr>
          <w:top w:val="nil"/>
          <w:left w:val="nil"/>
          <w:bottom w:val="nil"/>
          <w:right w:val="nil"/>
          <w:between w:val="nil"/>
        </w:pBdr>
        <w:jc w:val="both"/>
        <w:rPr>
          <w:b/>
          <w:bCs/>
          <w:color w:val="000000"/>
        </w:rPr>
      </w:pPr>
      <w:r w:rsidRPr="00881BC1">
        <w:rPr>
          <w:b/>
          <w:bCs/>
          <w:color w:val="000000" w:themeColor="text1"/>
        </w:rPr>
        <w:t>REFERENCIAS BIBLIOGRÁFICAS</w:t>
      </w:r>
    </w:p>
    <w:p w14:paraId="0F4B6B68" w14:textId="3524C79C" w:rsidR="0007666A" w:rsidRPr="0060559E" w:rsidRDefault="0007666A" w:rsidP="0007666A">
      <w:pPr>
        <w:pBdr>
          <w:top w:val="nil"/>
          <w:left w:val="nil"/>
          <w:bottom w:val="nil"/>
          <w:right w:val="nil"/>
          <w:between w:val="nil"/>
        </w:pBdr>
        <w:ind w:left="284"/>
        <w:jc w:val="both"/>
        <w:rPr>
          <w:b/>
          <w:color w:val="000000"/>
        </w:rPr>
      </w:pPr>
    </w:p>
    <w:p w14:paraId="7BCC60BD" w14:textId="77777777" w:rsidR="00DA4FA0" w:rsidRPr="0060559E" w:rsidRDefault="00DA4FA0" w:rsidP="00DA4FA0">
      <w:pPr>
        <w:ind w:left="842" w:hanging="596"/>
      </w:pPr>
      <w:r w:rsidRPr="0060559E">
        <w:t>Coral</w:t>
      </w:r>
      <w:r w:rsidRPr="0060559E">
        <w:rPr>
          <w:spacing w:val="-1"/>
        </w:rPr>
        <w:t xml:space="preserve"> </w:t>
      </w:r>
      <w:r>
        <w:t>Delgado,</w:t>
      </w:r>
      <w:r w:rsidRPr="0060559E">
        <w:t xml:space="preserve"> </w:t>
      </w:r>
      <w:r>
        <w:t>L. C. &amp; Gudiño Dávila, E. L.</w:t>
      </w:r>
      <w:r w:rsidRPr="0060559E">
        <w:t xml:space="preserve"> (2014). </w:t>
      </w:r>
      <w:r w:rsidRPr="0060559E">
        <w:rPr>
          <w:i/>
        </w:rPr>
        <w:t>Contabilidad universitaria</w:t>
      </w:r>
      <w:r w:rsidRPr="0060559E">
        <w:t>. (7ª</w:t>
      </w:r>
      <w:r w:rsidRPr="0060559E">
        <w:rPr>
          <w:spacing w:val="-1"/>
        </w:rPr>
        <w:t xml:space="preserve"> </w:t>
      </w:r>
      <w:r w:rsidRPr="0060559E">
        <w:t>Edición). Bogotá, Colombia: Editorial. Mc Graw Hill.</w:t>
      </w:r>
    </w:p>
    <w:p w14:paraId="6AA81D35" w14:textId="77777777" w:rsidR="00DA4FA0" w:rsidRPr="0060559E" w:rsidRDefault="00DA4FA0" w:rsidP="00DA4FA0">
      <w:pPr>
        <w:pStyle w:val="Textoindependiente"/>
        <w:spacing w:before="2"/>
        <w:rPr>
          <w:rFonts w:ascii="Arial" w:hAnsi="Arial" w:cs="Arial"/>
        </w:rPr>
      </w:pPr>
    </w:p>
    <w:p w14:paraId="4E755F7B" w14:textId="77777777" w:rsidR="00DA4FA0" w:rsidRPr="0060559E" w:rsidRDefault="00DA4FA0" w:rsidP="00DA4FA0">
      <w:pPr>
        <w:pStyle w:val="Textoindependiente"/>
        <w:ind w:left="842" w:hanging="596"/>
        <w:rPr>
          <w:rFonts w:ascii="Arial" w:hAnsi="Arial" w:cs="Arial"/>
        </w:rPr>
      </w:pPr>
      <w:r w:rsidRPr="0060559E">
        <w:rPr>
          <w:rFonts w:ascii="Arial" w:hAnsi="Arial" w:cs="Arial"/>
        </w:rPr>
        <w:t xml:space="preserve">Díaz, H. (2006). </w:t>
      </w:r>
      <w:r w:rsidRPr="0060559E">
        <w:rPr>
          <w:rFonts w:ascii="Arial" w:hAnsi="Arial" w:cs="Arial"/>
          <w:i/>
        </w:rPr>
        <w:t>Contabilidad</w:t>
      </w:r>
      <w:r w:rsidRPr="0060559E">
        <w:rPr>
          <w:rFonts w:ascii="Arial" w:hAnsi="Arial" w:cs="Arial"/>
          <w:i/>
          <w:spacing w:val="-1"/>
        </w:rPr>
        <w:t xml:space="preserve"> </w:t>
      </w:r>
      <w:r w:rsidRPr="0060559E">
        <w:rPr>
          <w:rFonts w:ascii="Arial" w:hAnsi="Arial" w:cs="Arial"/>
          <w:i/>
        </w:rPr>
        <w:t>general</w:t>
      </w:r>
      <w:r w:rsidRPr="0060559E">
        <w:rPr>
          <w:rFonts w:ascii="Arial" w:hAnsi="Arial" w:cs="Arial"/>
        </w:rPr>
        <w:t>. (2ª</w:t>
      </w:r>
      <w:r w:rsidRPr="0060559E">
        <w:rPr>
          <w:rFonts w:ascii="Arial" w:hAnsi="Arial" w:cs="Arial"/>
          <w:spacing w:val="-4"/>
        </w:rPr>
        <w:t xml:space="preserve"> </w:t>
      </w:r>
      <w:r w:rsidRPr="0060559E">
        <w:rPr>
          <w:rFonts w:ascii="Arial" w:hAnsi="Arial" w:cs="Arial"/>
        </w:rPr>
        <w:t>Edición). México</w:t>
      </w:r>
      <w:r w:rsidRPr="0060559E">
        <w:rPr>
          <w:rFonts w:ascii="Arial" w:hAnsi="Arial" w:cs="Arial"/>
          <w:spacing w:val="-1"/>
        </w:rPr>
        <w:t xml:space="preserve"> </w:t>
      </w:r>
      <w:r w:rsidRPr="0060559E">
        <w:rPr>
          <w:rFonts w:ascii="Arial" w:hAnsi="Arial" w:cs="Arial"/>
        </w:rPr>
        <w:t>DF, México: Editorial. Pearson Prentice Hall.</w:t>
      </w:r>
    </w:p>
    <w:p w14:paraId="3EC02B19" w14:textId="77777777" w:rsidR="00DA4FA0" w:rsidRDefault="00DA4FA0" w:rsidP="00167E35">
      <w:pPr>
        <w:spacing w:before="40"/>
        <w:ind w:left="842" w:hanging="596"/>
      </w:pPr>
    </w:p>
    <w:p w14:paraId="20164187" w14:textId="07DCDABD" w:rsidR="00167E35" w:rsidRPr="0060559E" w:rsidRDefault="00167E35" w:rsidP="00167E35">
      <w:pPr>
        <w:spacing w:before="40"/>
        <w:ind w:left="842" w:hanging="596"/>
      </w:pPr>
      <w:r w:rsidRPr="0060559E">
        <w:t>García,</w:t>
      </w:r>
      <w:r w:rsidRPr="0060559E">
        <w:rPr>
          <w:spacing w:val="-3"/>
        </w:rPr>
        <w:t xml:space="preserve"> </w:t>
      </w:r>
      <w:r w:rsidRPr="0060559E">
        <w:t>O.</w:t>
      </w:r>
      <w:r w:rsidRPr="0060559E">
        <w:rPr>
          <w:spacing w:val="-3"/>
        </w:rPr>
        <w:t xml:space="preserve"> </w:t>
      </w:r>
      <w:r w:rsidRPr="0060559E">
        <w:t>L.</w:t>
      </w:r>
      <w:r w:rsidRPr="0060559E">
        <w:rPr>
          <w:spacing w:val="-3"/>
        </w:rPr>
        <w:t xml:space="preserve"> </w:t>
      </w:r>
      <w:r w:rsidRPr="0060559E">
        <w:t>(2009).</w:t>
      </w:r>
      <w:r w:rsidRPr="0060559E">
        <w:rPr>
          <w:spacing w:val="-2"/>
        </w:rPr>
        <w:t xml:space="preserve"> </w:t>
      </w:r>
      <w:r w:rsidRPr="0060559E">
        <w:rPr>
          <w:i/>
        </w:rPr>
        <w:t>Administración</w:t>
      </w:r>
      <w:r w:rsidRPr="0060559E">
        <w:rPr>
          <w:i/>
          <w:spacing w:val="-4"/>
        </w:rPr>
        <w:t xml:space="preserve"> </w:t>
      </w:r>
      <w:r w:rsidRPr="0060559E">
        <w:rPr>
          <w:i/>
        </w:rPr>
        <w:t>financiera:</w:t>
      </w:r>
      <w:r w:rsidRPr="0060559E">
        <w:rPr>
          <w:i/>
          <w:spacing w:val="-3"/>
        </w:rPr>
        <w:t xml:space="preserve"> </w:t>
      </w:r>
      <w:r w:rsidRPr="0060559E">
        <w:rPr>
          <w:i/>
        </w:rPr>
        <w:t>Fundamentos</w:t>
      </w:r>
      <w:r w:rsidRPr="0060559E">
        <w:rPr>
          <w:i/>
          <w:spacing w:val="-4"/>
        </w:rPr>
        <w:t xml:space="preserve"> </w:t>
      </w:r>
      <w:r w:rsidRPr="0060559E">
        <w:rPr>
          <w:i/>
        </w:rPr>
        <w:t>y</w:t>
      </w:r>
      <w:r w:rsidRPr="0060559E">
        <w:rPr>
          <w:i/>
          <w:spacing w:val="-4"/>
        </w:rPr>
        <w:t xml:space="preserve"> </w:t>
      </w:r>
      <w:r w:rsidRPr="0060559E">
        <w:rPr>
          <w:i/>
        </w:rPr>
        <w:t>aplicaciones</w:t>
      </w:r>
      <w:r w:rsidRPr="0060559E">
        <w:t>.</w:t>
      </w:r>
      <w:r w:rsidRPr="0060559E">
        <w:rPr>
          <w:spacing w:val="-3"/>
        </w:rPr>
        <w:t xml:space="preserve"> </w:t>
      </w:r>
      <w:r w:rsidRPr="0060559E">
        <w:t>(4ª</w:t>
      </w:r>
      <w:r w:rsidRPr="0060559E">
        <w:rPr>
          <w:spacing w:val="-2"/>
        </w:rPr>
        <w:t xml:space="preserve"> </w:t>
      </w:r>
      <w:r w:rsidRPr="0060559E">
        <w:t>Edición).</w:t>
      </w:r>
      <w:r w:rsidRPr="0060559E">
        <w:rPr>
          <w:spacing w:val="-3"/>
        </w:rPr>
        <w:t xml:space="preserve"> </w:t>
      </w:r>
      <w:r w:rsidRPr="0060559E">
        <w:t>Bogotá, Colombia: Editorial. Desconocida.</w:t>
      </w:r>
    </w:p>
    <w:p w14:paraId="10DC9F27" w14:textId="77777777" w:rsidR="00167E35" w:rsidRPr="0060559E" w:rsidRDefault="00167E35" w:rsidP="00167E35">
      <w:pPr>
        <w:spacing w:before="252"/>
        <w:ind w:left="842" w:hanging="596"/>
      </w:pPr>
      <w:r w:rsidRPr="0060559E">
        <w:t xml:space="preserve">Ortiz Anaya, H. (2011). </w:t>
      </w:r>
      <w:r w:rsidRPr="0060559E">
        <w:rPr>
          <w:i/>
        </w:rPr>
        <w:t>Análisis financiero aplicado y principios de administración financiera</w:t>
      </w:r>
      <w:r w:rsidRPr="0060559E">
        <w:t>. (14ª Edición). Bogotá, Colombia: Editorial. Universidad Externado de Colombia.</w:t>
      </w:r>
    </w:p>
    <w:p w14:paraId="7AD25D1A" w14:textId="77777777" w:rsidR="00167E35" w:rsidRPr="0060559E" w:rsidRDefault="00167E35" w:rsidP="00167E35">
      <w:pPr>
        <w:pStyle w:val="Textoindependiente"/>
        <w:rPr>
          <w:rFonts w:ascii="Arial" w:hAnsi="Arial" w:cs="Arial"/>
        </w:rPr>
      </w:pPr>
    </w:p>
    <w:p w14:paraId="4B25B60B" w14:textId="247BECB6" w:rsidR="0059034F" w:rsidRPr="0060559E" w:rsidRDefault="0059034F"/>
    <w:p w14:paraId="4134D224" w14:textId="77777777" w:rsidR="001B48C9" w:rsidRPr="0060559E" w:rsidRDefault="001B48C9"/>
    <w:p w14:paraId="00C594C6" w14:textId="60AE23C7" w:rsidR="0059034F" w:rsidRPr="00881BC1" w:rsidRDefault="00D55C84" w:rsidP="00881BC1">
      <w:pPr>
        <w:pStyle w:val="Prrafodelista"/>
        <w:numPr>
          <w:ilvl w:val="0"/>
          <w:numId w:val="1"/>
        </w:numPr>
        <w:pBdr>
          <w:top w:val="nil"/>
          <w:left w:val="nil"/>
          <w:bottom w:val="nil"/>
          <w:right w:val="nil"/>
          <w:between w:val="nil"/>
        </w:pBdr>
        <w:jc w:val="both"/>
        <w:rPr>
          <w:b/>
          <w:color w:val="000000"/>
        </w:rPr>
      </w:pPr>
      <w:r w:rsidRPr="00881BC1">
        <w:rPr>
          <w:b/>
          <w:color w:val="000000"/>
        </w:rPr>
        <w:t>CONTROL DEL DOCUMENTO</w:t>
      </w:r>
    </w:p>
    <w:p w14:paraId="36E91C10" w14:textId="77777777" w:rsidR="0059034F" w:rsidRPr="0060559E" w:rsidRDefault="0059034F">
      <w:pPr>
        <w:jc w:val="both"/>
        <w:rPr>
          <w:b/>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72"/>
        <w:gridCol w:w="1991"/>
        <w:gridCol w:w="1840"/>
        <w:gridCol w:w="2976"/>
        <w:gridCol w:w="1888"/>
      </w:tblGrid>
      <w:tr w:rsidR="0059034F" w:rsidRPr="0060559E" w14:paraId="321B02A9" w14:textId="77777777" w:rsidTr="000F06DB">
        <w:trPr>
          <w:trHeight w:val="1020"/>
        </w:trPr>
        <w:tc>
          <w:tcPr>
            <w:tcW w:w="1272" w:type="dxa"/>
            <w:tcBorders>
              <w:top w:val="nil"/>
              <w:left w:val="nil"/>
            </w:tcBorders>
            <w:shd w:val="clear" w:color="auto" w:fill="auto"/>
          </w:tcPr>
          <w:p w14:paraId="27E66B21" w14:textId="77777777" w:rsidR="0059034F" w:rsidRPr="0060559E" w:rsidRDefault="0059034F">
            <w:pPr>
              <w:jc w:val="both"/>
              <w:rPr>
                <w:sz w:val="22"/>
                <w:szCs w:val="22"/>
              </w:rPr>
            </w:pPr>
          </w:p>
        </w:tc>
        <w:tc>
          <w:tcPr>
            <w:tcW w:w="1991" w:type="dxa"/>
            <w:shd w:val="clear" w:color="auto" w:fill="auto"/>
            <w:vAlign w:val="center"/>
          </w:tcPr>
          <w:p w14:paraId="4DA8A3B5" w14:textId="77777777" w:rsidR="0059034F" w:rsidRPr="0060559E" w:rsidRDefault="00D55C84" w:rsidP="0040241B">
            <w:pPr>
              <w:jc w:val="center"/>
              <w:rPr>
                <w:sz w:val="22"/>
                <w:szCs w:val="22"/>
              </w:rPr>
            </w:pPr>
            <w:r w:rsidRPr="0060559E">
              <w:rPr>
                <w:sz w:val="22"/>
                <w:szCs w:val="22"/>
              </w:rPr>
              <w:t>Nombre</w:t>
            </w:r>
          </w:p>
        </w:tc>
        <w:tc>
          <w:tcPr>
            <w:tcW w:w="1840" w:type="dxa"/>
            <w:shd w:val="clear" w:color="auto" w:fill="auto"/>
            <w:vAlign w:val="center"/>
          </w:tcPr>
          <w:p w14:paraId="599D44F9" w14:textId="77777777" w:rsidR="0059034F" w:rsidRPr="0060559E" w:rsidRDefault="00D55C84" w:rsidP="0040241B">
            <w:pPr>
              <w:jc w:val="center"/>
              <w:rPr>
                <w:sz w:val="22"/>
                <w:szCs w:val="22"/>
              </w:rPr>
            </w:pPr>
            <w:r w:rsidRPr="0060559E">
              <w:rPr>
                <w:sz w:val="22"/>
                <w:szCs w:val="22"/>
              </w:rPr>
              <w:t>Cargo</w:t>
            </w:r>
          </w:p>
        </w:tc>
        <w:tc>
          <w:tcPr>
            <w:tcW w:w="2976" w:type="dxa"/>
            <w:shd w:val="clear" w:color="auto" w:fill="auto"/>
            <w:vAlign w:val="center"/>
          </w:tcPr>
          <w:p w14:paraId="016BE5B8" w14:textId="77777777" w:rsidR="0059034F" w:rsidRPr="0060559E" w:rsidRDefault="00D55C84" w:rsidP="0040241B">
            <w:pPr>
              <w:jc w:val="center"/>
              <w:rPr>
                <w:sz w:val="22"/>
                <w:szCs w:val="22"/>
              </w:rPr>
            </w:pPr>
            <w:r w:rsidRPr="0060559E">
              <w:rPr>
                <w:sz w:val="22"/>
                <w:szCs w:val="22"/>
              </w:rPr>
              <w:t>Dependencia</w:t>
            </w:r>
          </w:p>
          <w:p w14:paraId="23586E7B" w14:textId="12E722BC" w:rsidR="0059034F" w:rsidRPr="0060559E" w:rsidRDefault="0007666A" w:rsidP="0040241B">
            <w:pPr>
              <w:jc w:val="center"/>
              <w:rPr>
                <w:i/>
                <w:sz w:val="22"/>
                <w:szCs w:val="22"/>
              </w:rPr>
            </w:pPr>
            <w:r w:rsidRPr="0060559E">
              <w:rPr>
                <w:i/>
                <w:color w:val="595959"/>
                <w:sz w:val="22"/>
                <w:szCs w:val="22"/>
              </w:rPr>
              <w:br/>
            </w:r>
            <w:r w:rsidR="00D55C84" w:rsidRPr="0060559E">
              <w:rPr>
                <w:i/>
                <w:color w:val="595959" w:themeColor="text1" w:themeTint="A6"/>
                <w:sz w:val="22"/>
                <w:szCs w:val="22"/>
              </w:rPr>
              <w:t>(Para el SENA indicar Regional y Centro de Formación)</w:t>
            </w:r>
          </w:p>
        </w:tc>
        <w:tc>
          <w:tcPr>
            <w:tcW w:w="1888" w:type="dxa"/>
            <w:shd w:val="clear" w:color="auto" w:fill="auto"/>
            <w:vAlign w:val="center"/>
          </w:tcPr>
          <w:p w14:paraId="129325BA" w14:textId="77777777" w:rsidR="0059034F" w:rsidRPr="0060559E" w:rsidRDefault="00D55C84" w:rsidP="0040241B">
            <w:pPr>
              <w:jc w:val="center"/>
              <w:rPr>
                <w:sz w:val="22"/>
                <w:szCs w:val="22"/>
              </w:rPr>
            </w:pPr>
            <w:r w:rsidRPr="0060559E">
              <w:rPr>
                <w:sz w:val="22"/>
                <w:szCs w:val="22"/>
              </w:rPr>
              <w:t>Fecha</w:t>
            </w:r>
          </w:p>
        </w:tc>
      </w:tr>
      <w:tr w:rsidR="0059034F" w:rsidRPr="0060559E" w14:paraId="0AA272AA" w14:textId="77777777" w:rsidTr="000F06DB">
        <w:trPr>
          <w:trHeight w:val="340"/>
        </w:trPr>
        <w:tc>
          <w:tcPr>
            <w:tcW w:w="1272" w:type="dxa"/>
            <w:shd w:val="clear" w:color="auto" w:fill="auto"/>
          </w:tcPr>
          <w:p w14:paraId="5141E46C" w14:textId="77777777" w:rsidR="0059034F" w:rsidRPr="0060559E" w:rsidRDefault="00D55C84">
            <w:pPr>
              <w:jc w:val="both"/>
              <w:rPr>
                <w:sz w:val="22"/>
                <w:szCs w:val="22"/>
              </w:rPr>
            </w:pPr>
            <w:r w:rsidRPr="0060559E">
              <w:rPr>
                <w:sz w:val="22"/>
                <w:szCs w:val="22"/>
              </w:rPr>
              <w:t>Autor (es)</w:t>
            </w:r>
          </w:p>
        </w:tc>
        <w:tc>
          <w:tcPr>
            <w:tcW w:w="1991" w:type="dxa"/>
            <w:shd w:val="clear" w:color="auto" w:fill="auto"/>
          </w:tcPr>
          <w:p w14:paraId="67E4EF51" w14:textId="080836B2" w:rsidR="0059034F" w:rsidRPr="000F06DB" w:rsidRDefault="001B48C9">
            <w:pPr>
              <w:jc w:val="both"/>
              <w:rPr>
                <w:b w:val="0"/>
                <w:bCs/>
                <w:sz w:val="22"/>
                <w:szCs w:val="22"/>
              </w:rPr>
            </w:pPr>
            <w:r w:rsidRPr="000F06DB">
              <w:rPr>
                <w:b w:val="0"/>
                <w:bCs/>
                <w:sz w:val="22"/>
                <w:szCs w:val="22"/>
              </w:rPr>
              <w:t>Gustavo Ernesto Mariño Puentes</w:t>
            </w:r>
          </w:p>
        </w:tc>
        <w:tc>
          <w:tcPr>
            <w:tcW w:w="1840" w:type="dxa"/>
            <w:shd w:val="clear" w:color="auto" w:fill="auto"/>
          </w:tcPr>
          <w:p w14:paraId="54BDE41F" w14:textId="27495208" w:rsidR="0059034F" w:rsidRPr="000F06DB" w:rsidRDefault="001B48C9">
            <w:pPr>
              <w:jc w:val="both"/>
              <w:rPr>
                <w:b w:val="0"/>
                <w:bCs/>
                <w:sz w:val="22"/>
                <w:szCs w:val="22"/>
              </w:rPr>
            </w:pPr>
            <w:r w:rsidRPr="000F06DB">
              <w:rPr>
                <w:b w:val="0"/>
                <w:bCs/>
                <w:sz w:val="22"/>
                <w:szCs w:val="22"/>
              </w:rPr>
              <w:t xml:space="preserve">Experto </w:t>
            </w:r>
            <w:r w:rsidR="000F06DB" w:rsidRPr="000F06DB">
              <w:rPr>
                <w:b w:val="0"/>
                <w:bCs/>
                <w:sz w:val="22"/>
                <w:szCs w:val="22"/>
              </w:rPr>
              <w:t>temático</w:t>
            </w:r>
          </w:p>
        </w:tc>
        <w:tc>
          <w:tcPr>
            <w:tcW w:w="2976" w:type="dxa"/>
            <w:shd w:val="clear" w:color="auto" w:fill="auto"/>
          </w:tcPr>
          <w:p w14:paraId="13E5501B" w14:textId="094E7459" w:rsidR="0059034F" w:rsidRPr="000F06DB" w:rsidRDefault="000F06DB">
            <w:pPr>
              <w:jc w:val="both"/>
              <w:rPr>
                <w:b w:val="0"/>
                <w:bCs/>
                <w:sz w:val="22"/>
                <w:szCs w:val="22"/>
              </w:rPr>
            </w:pPr>
            <w:r w:rsidRPr="000F06DB">
              <w:rPr>
                <w:b w:val="0"/>
                <w:bCs/>
                <w:sz w:val="22"/>
                <w:szCs w:val="22"/>
              </w:rPr>
              <w:t xml:space="preserve">Regional Tolima </w:t>
            </w:r>
            <w:r>
              <w:rPr>
                <w:b w:val="0"/>
                <w:bCs/>
                <w:sz w:val="22"/>
                <w:szCs w:val="22"/>
              </w:rPr>
              <w:t xml:space="preserve">- </w:t>
            </w:r>
            <w:r w:rsidR="001B48C9" w:rsidRPr="000F06DB">
              <w:rPr>
                <w:b w:val="0"/>
                <w:bCs/>
                <w:sz w:val="22"/>
                <w:szCs w:val="22"/>
              </w:rPr>
              <w:t xml:space="preserve">Centro de Comercio y servicios </w:t>
            </w:r>
          </w:p>
        </w:tc>
        <w:tc>
          <w:tcPr>
            <w:tcW w:w="1888" w:type="dxa"/>
            <w:shd w:val="clear" w:color="auto" w:fill="auto"/>
          </w:tcPr>
          <w:p w14:paraId="5F3EE34A" w14:textId="4510EB6E" w:rsidR="0059034F" w:rsidRPr="000F06DB" w:rsidRDefault="001B48C9">
            <w:pPr>
              <w:jc w:val="both"/>
              <w:rPr>
                <w:b w:val="0"/>
                <w:bCs/>
                <w:sz w:val="22"/>
                <w:szCs w:val="22"/>
              </w:rPr>
            </w:pPr>
            <w:r w:rsidRPr="000F06DB">
              <w:rPr>
                <w:b w:val="0"/>
                <w:bCs/>
                <w:sz w:val="22"/>
                <w:szCs w:val="22"/>
              </w:rPr>
              <w:t>Marzo 2025</w:t>
            </w:r>
          </w:p>
        </w:tc>
      </w:tr>
      <w:tr w:rsidR="000F06DB" w:rsidRPr="0060559E" w14:paraId="5EEC1995" w14:textId="77777777" w:rsidTr="000F06DB">
        <w:trPr>
          <w:trHeight w:val="340"/>
        </w:trPr>
        <w:tc>
          <w:tcPr>
            <w:tcW w:w="1272" w:type="dxa"/>
            <w:shd w:val="clear" w:color="auto" w:fill="auto"/>
          </w:tcPr>
          <w:p w14:paraId="64DD42BB" w14:textId="77777777" w:rsidR="000F06DB" w:rsidRPr="0060559E" w:rsidRDefault="000F06DB" w:rsidP="000F06DB">
            <w:pPr>
              <w:jc w:val="both"/>
            </w:pPr>
          </w:p>
        </w:tc>
        <w:tc>
          <w:tcPr>
            <w:tcW w:w="1991" w:type="dxa"/>
            <w:shd w:val="clear" w:color="auto" w:fill="auto"/>
          </w:tcPr>
          <w:p w14:paraId="1755EB15" w14:textId="241E978F" w:rsidR="000F06DB" w:rsidRPr="000F06DB" w:rsidRDefault="000F06DB" w:rsidP="000F06DB">
            <w:pPr>
              <w:jc w:val="both"/>
              <w:rPr>
                <w:b w:val="0"/>
                <w:bCs/>
              </w:rPr>
            </w:pPr>
            <w:r>
              <w:rPr>
                <w:b w:val="0"/>
                <w:bCs/>
              </w:rPr>
              <w:t>Andrés Felipe Velandia Espitia</w:t>
            </w:r>
          </w:p>
        </w:tc>
        <w:tc>
          <w:tcPr>
            <w:tcW w:w="1840" w:type="dxa"/>
            <w:shd w:val="clear" w:color="auto" w:fill="auto"/>
          </w:tcPr>
          <w:p w14:paraId="562854BA" w14:textId="373BA03F" w:rsidR="000F06DB" w:rsidRPr="000F06DB" w:rsidRDefault="000F06DB" w:rsidP="000F06DB">
            <w:pPr>
              <w:jc w:val="both"/>
              <w:rPr>
                <w:b w:val="0"/>
                <w:bCs/>
              </w:rPr>
            </w:pPr>
            <w:r>
              <w:rPr>
                <w:b w:val="0"/>
                <w:bCs/>
              </w:rPr>
              <w:t>Evaluador instruccional</w:t>
            </w:r>
          </w:p>
        </w:tc>
        <w:tc>
          <w:tcPr>
            <w:tcW w:w="2976" w:type="dxa"/>
            <w:shd w:val="clear" w:color="auto" w:fill="auto"/>
          </w:tcPr>
          <w:p w14:paraId="64474413" w14:textId="1C4B83DF" w:rsidR="000F06DB" w:rsidRPr="000F06DB" w:rsidRDefault="000F06DB" w:rsidP="000F06DB">
            <w:pPr>
              <w:jc w:val="both"/>
              <w:rPr>
                <w:b w:val="0"/>
                <w:bCs/>
              </w:rPr>
            </w:pPr>
            <w:r w:rsidRPr="000F06DB">
              <w:rPr>
                <w:b w:val="0"/>
                <w:bCs/>
                <w:sz w:val="22"/>
                <w:szCs w:val="22"/>
              </w:rPr>
              <w:t xml:space="preserve">Regional Tolima </w:t>
            </w:r>
            <w:r>
              <w:rPr>
                <w:b w:val="0"/>
                <w:bCs/>
                <w:sz w:val="22"/>
                <w:szCs w:val="22"/>
              </w:rPr>
              <w:t xml:space="preserve">- </w:t>
            </w:r>
            <w:r w:rsidRPr="000F06DB">
              <w:rPr>
                <w:b w:val="0"/>
                <w:bCs/>
                <w:sz w:val="22"/>
                <w:szCs w:val="22"/>
              </w:rPr>
              <w:t xml:space="preserve">Centro de Comercio y servicios </w:t>
            </w:r>
          </w:p>
        </w:tc>
        <w:tc>
          <w:tcPr>
            <w:tcW w:w="1888" w:type="dxa"/>
            <w:shd w:val="clear" w:color="auto" w:fill="auto"/>
          </w:tcPr>
          <w:p w14:paraId="1D0B8B4F" w14:textId="4193AC2B" w:rsidR="000F06DB" w:rsidRPr="000F06DB" w:rsidRDefault="000F06DB" w:rsidP="000F06DB">
            <w:pPr>
              <w:jc w:val="both"/>
              <w:rPr>
                <w:b w:val="0"/>
                <w:bCs/>
              </w:rPr>
            </w:pPr>
            <w:r>
              <w:rPr>
                <w:b w:val="0"/>
                <w:bCs/>
                <w:sz w:val="22"/>
                <w:szCs w:val="22"/>
              </w:rPr>
              <w:t>Abril</w:t>
            </w:r>
            <w:r w:rsidRPr="000F06DB">
              <w:rPr>
                <w:b w:val="0"/>
                <w:bCs/>
                <w:sz w:val="22"/>
                <w:szCs w:val="22"/>
              </w:rPr>
              <w:t xml:space="preserve"> 2025</w:t>
            </w:r>
          </w:p>
        </w:tc>
      </w:tr>
    </w:tbl>
    <w:p w14:paraId="18946FA7" w14:textId="77777777" w:rsidR="0059034F" w:rsidRPr="0060559E" w:rsidRDefault="0059034F"/>
    <w:p w14:paraId="118C2533" w14:textId="77777777" w:rsidR="0059034F" w:rsidRPr="0060559E" w:rsidRDefault="0059034F"/>
    <w:p w14:paraId="487BCC99" w14:textId="2EC902BA" w:rsidR="0059034F" w:rsidRPr="00881BC1" w:rsidRDefault="00D55C84" w:rsidP="00881BC1">
      <w:pPr>
        <w:pStyle w:val="Prrafodelista"/>
        <w:numPr>
          <w:ilvl w:val="0"/>
          <w:numId w:val="1"/>
        </w:numPr>
        <w:pBdr>
          <w:top w:val="nil"/>
          <w:left w:val="nil"/>
          <w:bottom w:val="nil"/>
          <w:right w:val="nil"/>
          <w:between w:val="nil"/>
        </w:pBdr>
        <w:jc w:val="both"/>
        <w:rPr>
          <w:b/>
          <w:color w:val="000000"/>
        </w:rPr>
      </w:pPr>
      <w:r w:rsidRPr="00881BC1">
        <w:rPr>
          <w:b/>
          <w:color w:val="000000"/>
        </w:rPr>
        <w:t xml:space="preserve">CONTROL DE CAMBIOS </w:t>
      </w:r>
    </w:p>
    <w:p w14:paraId="5064F6D4" w14:textId="77777777" w:rsidR="0059034F" w:rsidRPr="0060559E" w:rsidRDefault="00D55C84">
      <w:pPr>
        <w:pBdr>
          <w:top w:val="nil"/>
          <w:left w:val="nil"/>
          <w:bottom w:val="nil"/>
          <w:right w:val="nil"/>
          <w:between w:val="nil"/>
        </w:pBdr>
        <w:jc w:val="both"/>
        <w:rPr>
          <w:b/>
          <w:color w:val="595959" w:themeColor="text1" w:themeTint="A6"/>
        </w:rPr>
      </w:pPr>
      <w:r w:rsidRPr="0060559E">
        <w:rPr>
          <w:b/>
          <w:color w:val="595959" w:themeColor="text1" w:themeTint="A6"/>
        </w:rPr>
        <w:t>(Diligenciar únicamente si realiza ajustes a la Unidad Temática)</w:t>
      </w:r>
    </w:p>
    <w:p w14:paraId="4C5DF669" w14:textId="77777777" w:rsidR="0059034F" w:rsidRPr="0060559E" w:rsidRDefault="0059034F"/>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4"/>
        <w:gridCol w:w="2138"/>
        <w:gridCol w:w="1701"/>
        <w:gridCol w:w="1843"/>
        <w:gridCol w:w="1044"/>
        <w:gridCol w:w="1977"/>
      </w:tblGrid>
      <w:tr w:rsidR="0059034F" w:rsidRPr="0060559E" w14:paraId="67E968FB" w14:textId="77777777" w:rsidTr="00AD0DD7">
        <w:trPr>
          <w:trHeight w:val="349"/>
        </w:trPr>
        <w:tc>
          <w:tcPr>
            <w:tcW w:w="1264" w:type="dxa"/>
            <w:tcBorders>
              <w:top w:val="nil"/>
              <w:left w:val="nil"/>
            </w:tcBorders>
            <w:shd w:val="clear" w:color="auto" w:fill="auto"/>
          </w:tcPr>
          <w:p w14:paraId="4BC2FA5A" w14:textId="77777777" w:rsidR="0059034F" w:rsidRPr="0060559E" w:rsidRDefault="0059034F">
            <w:pPr>
              <w:jc w:val="both"/>
              <w:rPr>
                <w:sz w:val="22"/>
                <w:szCs w:val="22"/>
              </w:rPr>
            </w:pPr>
          </w:p>
        </w:tc>
        <w:tc>
          <w:tcPr>
            <w:tcW w:w="2138" w:type="dxa"/>
            <w:shd w:val="clear" w:color="auto" w:fill="auto"/>
          </w:tcPr>
          <w:p w14:paraId="120B313B" w14:textId="77777777" w:rsidR="0059034F" w:rsidRPr="0060559E" w:rsidRDefault="00D55C84" w:rsidP="0040241B">
            <w:pPr>
              <w:jc w:val="center"/>
              <w:rPr>
                <w:sz w:val="22"/>
                <w:szCs w:val="22"/>
              </w:rPr>
            </w:pPr>
            <w:r w:rsidRPr="0060559E">
              <w:rPr>
                <w:sz w:val="22"/>
                <w:szCs w:val="22"/>
              </w:rPr>
              <w:t>Nombre</w:t>
            </w:r>
          </w:p>
        </w:tc>
        <w:tc>
          <w:tcPr>
            <w:tcW w:w="1701" w:type="dxa"/>
            <w:shd w:val="clear" w:color="auto" w:fill="auto"/>
          </w:tcPr>
          <w:p w14:paraId="526C5270" w14:textId="77777777" w:rsidR="0059034F" w:rsidRPr="0060559E" w:rsidRDefault="00D55C84" w:rsidP="0040241B">
            <w:pPr>
              <w:jc w:val="center"/>
              <w:rPr>
                <w:sz w:val="22"/>
                <w:szCs w:val="22"/>
              </w:rPr>
            </w:pPr>
            <w:r w:rsidRPr="0060559E">
              <w:rPr>
                <w:sz w:val="22"/>
                <w:szCs w:val="22"/>
              </w:rPr>
              <w:t>Cargo</w:t>
            </w:r>
          </w:p>
        </w:tc>
        <w:tc>
          <w:tcPr>
            <w:tcW w:w="1843" w:type="dxa"/>
            <w:shd w:val="clear" w:color="auto" w:fill="auto"/>
          </w:tcPr>
          <w:p w14:paraId="20A380C2" w14:textId="77777777" w:rsidR="0059034F" w:rsidRPr="0060559E" w:rsidRDefault="00D55C84" w:rsidP="0040241B">
            <w:pPr>
              <w:jc w:val="center"/>
              <w:rPr>
                <w:sz w:val="22"/>
                <w:szCs w:val="22"/>
              </w:rPr>
            </w:pPr>
            <w:r w:rsidRPr="0060559E">
              <w:rPr>
                <w:sz w:val="22"/>
                <w:szCs w:val="22"/>
              </w:rPr>
              <w:t>Dependencia</w:t>
            </w:r>
          </w:p>
        </w:tc>
        <w:tc>
          <w:tcPr>
            <w:tcW w:w="1044" w:type="dxa"/>
            <w:shd w:val="clear" w:color="auto" w:fill="auto"/>
          </w:tcPr>
          <w:p w14:paraId="3B8F65CC" w14:textId="77777777" w:rsidR="0059034F" w:rsidRPr="0060559E" w:rsidRDefault="00D55C84" w:rsidP="0040241B">
            <w:pPr>
              <w:jc w:val="center"/>
              <w:rPr>
                <w:sz w:val="22"/>
                <w:szCs w:val="22"/>
              </w:rPr>
            </w:pPr>
            <w:r w:rsidRPr="0060559E">
              <w:rPr>
                <w:sz w:val="22"/>
                <w:szCs w:val="22"/>
              </w:rPr>
              <w:t>Fecha</w:t>
            </w:r>
          </w:p>
        </w:tc>
        <w:tc>
          <w:tcPr>
            <w:tcW w:w="1977" w:type="dxa"/>
            <w:shd w:val="clear" w:color="auto" w:fill="auto"/>
          </w:tcPr>
          <w:p w14:paraId="07411C5A" w14:textId="77777777" w:rsidR="0059034F" w:rsidRPr="0060559E" w:rsidRDefault="00D55C84" w:rsidP="0040241B">
            <w:pPr>
              <w:jc w:val="center"/>
              <w:rPr>
                <w:sz w:val="22"/>
                <w:szCs w:val="22"/>
              </w:rPr>
            </w:pPr>
            <w:r w:rsidRPr="0060559E">
              <w:rPr>
                <w:sz w:val="22"/>
                <w:szCs w:val="22"/>
              </w:rPr>
              <w:t>Razón del Cambio</w:t>
            </w:r>
          </w:p>
        </w:tc>
      </w:tr>
      <w:tr w:rsidR="0059034F" w:rsidRPr="0060559E" w14:paraId="2833794D" w14:textId="77777777" w:rsidTr="00AD0DD7">
        <w:trPr>
          <w:trHeight w:val="567"/>
        </w:trPr>
        <w:tc>
          <w:tcPr>
            <w:tcW w:w="1264" w:type="dxa"/>
            <w:shd w:val="clear" w:color="auto" w:fill="auto"/>
          </w:tcPr>
          <w:p w14:paraId="006D5F8C" w14:textId="77777777" w:rsidR="0059034F" w:rsidRPr="0060559E" w:rsidRDefault="00D55C84">
            <w:pPr>
              <w:jc w:val="both"/>
              <w:rPr>
                <w:sz w:val="22"/>
                <w:szCs w:val="22"/>
              </w:rPr>
            </w:pPr>
            <w:r w:rsidRPr="0060559E">
              <w:rPr>
                <w:sz w:val="22"/>
                <w:szCs w:val="22"/>
              </w:rPr>
              <w:t>Autor (es)</w:t>
            </w:r>
          </w:p>
        </w:tc>
        <w:tc>
          <w:tcPr>
            <w:tcW w:w="2138" w:type="dxa"/>
            <w:shd w:val="clear" w:color="auto" w:fill="auto"/>
          </w:tcPr>
          <w:p w14:paraId="7EF722B8" w14:textId="77777777" w:rsidR="0059034F" w:rsidRPr="0060559E" w:rsidRDefault="0059034F">
            <w:pPr>
              <w:jc w:val="both"/>
              <w:rPr>
                <w:sz w:val="22"/>
                <w:szCs w:val="22"/>
              </w:rPr>
            </w:pPr>
          </w:p>
        </w:tc>
        <w:tc>
          <w:tcPr>
            <w:tcW w:w="1701" w:type="dxa"/>
            <w:shd w:val="clear" w:color="auto" w:fill="auto"/>
          </w:tcPr>
          <w:p w14:paraId="69FBFB22" w14:textId="77777777" w:rsidR="0059034F" w:rsidRPr="0060559E" w:rsidRDefault="0059034F">
            <w:pPr>
              <w:jc w:val="both"/>
              <w:rPr>
                <w:sz w:val="22"/>
                <w:szCs w:val="22"/>
              </w:rPr>
            </w:pPr>
          </w:p>
        </w:tc>
        <w:tc>
          <w:tcPr>
            <w:tcW w:w="1843" w:type="dxa"/>
            <w:shd w:val="clear" w:color="auto" w:fill="auto"/>
          </w:tcPr>
          <w:p w14:paraId="02DE2A56" w14:textId="77777777" w:rsidR="0059034F" w:rsidRPr="0060559E" w:rsidRDefault="0059034F">
            <w:pPr>
              <w:jc w:val="both"/>
              <w:rPr>
                <w:sz w:val="22"/>
                <w:szCs w:val="22"/>
              </w:rPr>
            </w:pPr>
          </w:p>
        </w:tc>
        <w:tc>
          <w:tcPr>
            <w:tcW w:w="1044" w:type="dxa"/>
            <w:shd w:val="clear" w:color="auto" w:fill="auto"/>
          </w:tcPr>
          <w:p w14:paraId="200AD6B2" w14:textId="77777777" w:rsidR="0059034F" w:rsidRPr="0060559E" w:rsidRDefault="0059034F">
            <w:pPr>
              <w:jc w:val="both"/>
              <w:rPr>
                <w:sz w:val="22"/>
                <w:szCs w:val="22"/>
              </w:rPr>
            </w:pPr>
          </w:p>
        </w:tc>
        <w:tc>
          <w:tcPr>
            <w:tcW w:w="1977" w:type="dxa"/>
            <w:shd w:val="clear" w:color="auto" w:fill="auto"/>
          </w:tcPr>
          <w:p w14:paraId="5ADB4002" w14:textId="77777777" w:rsidR="0059034F" w:rsidRPr="0060559E" w:rsidRDefault="0059034F">
            <w:pPr>
              <w:jc w:val="both"/>
              <w:rPr>
                <w:sz w:val="22"/>
                <w:szCs w:val="22"/>
              </w:rPr>
            </w:pPr>
          </w:p>
        </w:tc>
      </w:tr>
    </w:tbl>
    <w:p w14:paraId="59C13A04" w14:textId="77777777" w:rsidR="0059034F" w:rsidRPr="0060559E" w:rsidRDefault="0059034F">
      <w:pPr>
        <w:rPr>
          <w:color w:val="000000"/>
        </w:rPr>
      </w:pPr>
    </w:p>
    <w:p w14:paraId="0FAFBBDB" w14:textId="217C07AD" w:rsidR="007C4702" w:rsidRPr="0060559E" w:rsidRDefault="007C4702"/>
    <w:sectPr w:rsidR="007C4702" w:rsidRPr="0060559E">
      <w:headerReference w:type="default" r:id="rId31"/>
      <w:footerReference w:type="default" r:id="rId3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suario" w:date="2025-04-03T22:15:00Z" w:initials="U">
    <w:p w14:paraId="764A8347" w14:textId="0399DB0B" w:rsidR="0043636E" w:rsidRDefault="0043636E">
      <w:pPr>
        <w:pStyle w:val="Textocomentario"/>
      </w:pPr>
      <w:r>
        <w:rPr>
          <w:rStyle w:val="Refdecomentario"/>
        </w:rPr>
        <w:annotationRef/>
      </w:r>
      <w:hyperlink r:id="rId1" w:anchor="fromView=search&amp;page=1&amp;position=0&amp;uuid=3c74884c-8985-4d57-be5f-3b54c2a19deb&amp;query=objetivos+finanzas" w:history="1">
        <w:r w:rsidRPr="002A6A15">
          <w:rPr>
            <w:rStyle w:val="Hipervnculo"/>
          </w:rPr>
          <w:t>https://www.freepik.es/vector-gratis/diseno-fondo-negocios_1016126.htm#fromView=search&amp;page=1&amp;position=0&amp;uuid=3c74884c-8985-4d57-be5f-3b54c2a19deb&amp;query=objetivos+finanzas</w:t>
        </w:r>
      </w:hyperlink>
      <w:r>
        <w:t xml:space="preserve"> </w:t>
      </w:r>
    </w:p>
  </w:comment>
  <w:comment w:id="5" w:author="Usuario" w:date="2025-04-03T22:16:00Z" w:initials="U">
    <w:p w14:paraId="376F7AB6" w14:textId="77777777" w:rsidR="007B1477" w:rsidRDefault="007B1477">
      <w:pPr>
        <w:pStyle w:val="Textocomentario"/>
      </w:pPr>
      <w:r>
        <w:rPr>
          <w:rStyle w:val="Refdecomentario"/>
        </w:rPr>
        <w:annotationRef/>
      </w:r>
      <w:r>
        <w:t>Recurso DI:</w:t>
      </w:r>
    </w:p>
    <w:p w14:paraId="68E490AD" w14:textId="1653EEB5" w:rsidR="007B1477" w:rsidRDefault="003E0546">
      <w:pPr>
        <w:pStyle w:val="Textocomentario"/>
      </w:pPr>
      <w:r>
        <w:t>Pestañas</w:t>
      </w:r>
      <w:r w:rsidR="002D177A">
        <w:t>.</w:t>
      </w:r>
    </w:p>
    <w:p w14:paraId="4911CE4D" w14:textId="77777777" w:rsidR="007B1477" w:rsidRDefault="007B1477">
      <w:pPr>
        <w:pStyle w:val="Textocomentario"/>
      </w:pPr>
    </w:p>
    <w:p w14:paraId="5530A325" w14:textId="77777777" w:rsidR="007B1477" w:rsidRDefault="007B1477">
      <w:pPr>
        <w:pStyle w:val="Textocomentario"/>
      </w:pPr>
      <w:r>
        <w:t>Imágenes de apoyo:</w:t>
      </w:r>
    </w:p>
    <w:p w14:paraId="184D79A9" w14:textId="77777777" w:rsidR="007B1477" w:rsidRDefault="007B1477">
      <w:pPr>
        <w:pStyle w:val="Textocomentario"/>
      </w:pPr>
    </w:p>
    <w:p w14:paraId="17F71CB5" w14:textId="145D9678" w:rsidR="007B1477" w:rsidRDefault="007B1477">
      <w:pPr>
        <w:pStyle w:val="Textocomentario"/>
      </w:pPr>
      <w:r>
        <w:t xml:space="preserve">Evaluar: </w:t>
      </w:r>
      <w:hyperlink r:id="rId2" w:anchor="fromView=search&amp;page=1&amp;position=1&amp;uuid=297d22eb-5314-4f14-beb0-7f88277c2b0f&amp;query=fortalezas+y+debilidades" w:history="1">
        <w:r w:rsidRPr="002A6A15">
          <w:rPr>
            <w:rStyle w:val="Hipervnculo"/>
          </w:rPr>
          <w:t>https://www.freepik.es/foto-gratis/imagen-hombre-divertido-brazos-musculares-falsos_7678743.htm#fromView=search&amp;page=1&amp;position=1&amp;uuid=297d22eb-5314-4f14-beb0-7f88277c2b0f&amp;query=fortalezas+y+debilidades</w:t>
        </w:r>
      </w:hyperlink>
    </w:p>
    <w:p w14:paraId="0170A856" w14:textId="77777777" w:rsidR="007B1477" w:rsidRDefault="007B1477">
      <w:pPr>
        <w:pStyle w:val="Textocomentario"/>
      </w:pPr>
    </w:p>
    <w:p w14:paraId="1E287F6F" w14:textId="2C515D69" w:rsidR="007B1477" w:rsidRDefault="007B1477">
      <w:pPr>
        <w:pStyle w:val="Textocomentario"/>
      </w:pPr>
      <w:r>
        <w:t xml:space="preserve">Diagnosticar: </w:t>
      </w:r>
      <w:hyperlink r:id="rId3" w:anchor="fromView=search&amp;page=1&amp;position=4&amp;uuid=426abd33-b01d-4c37-880d-0e69e96244c1&amp;query=rentabilidad" w:history="1">
        <w:r w:rsidRPr="002A6A15">
          <w:rPr>
            <w:rStyle w:val="Hipervnculo"/>
          </w:rPr>
          <w:t>https://www.freepik.es/foto-gratis/mano-que-sostiene-flecha-crecimiento-monedas_11383316.htm#fromView=search&amp;page=1&amp;position=4&amp;uuid=426abd33-b01d-4c37-880d-0e69e96244c1&amp;query=rentabilidad</w:t>
        </w:r>
      </w:hyperlink>
    </w:p>
    <w:p w14:paraId="71ED6A59" w14:textId="77777777" w:rsidR="007B1477" w:rsidRDefault="007B1477">
      <w:pPr>
        <w:pStyle w:val="Textocomentario"/>
      </w:pPr>
    </w:p>
    <w:p w14:paraId="58AA937F" w14:textId="55549842" w:rsidR="007B1477" w:rsidRDefault="007B1477">
      <w:pPr>
        <w:pStyle w:val="Textocomentario"/>
      </w:pPr>
      <w:r>
        <w:t xml:space="preserve">Analizar: </w:t>
      </w:r>
      <w:hyperlink r:id="rId4" w:anchor="fromView=search&amp;page=1&amp;position=4&amp;uuid=8d5291ce-20d5-45b6-964d-c0f407423e87&amp;query=calendario" w:history="1">
        <w:r w:rsidRPr="002A6A15">
          <w:rPr>
            <w:rStyle w:val="Hipervnculo"/>
          </w:rPr>
          <w:t>https://www.freepik.es/foto-gratis/primer-plano-pantalla-computadora-portatil-que-muestra-fecha-mes_2970882.htm#fromView=search&amp;page=1&amp;position=4&amp;uuid=8d5291ce-20d5-45b6-964d-c0f407423e87&amp;query=calendario</w:t>
        </w:r>
      </w:hyperlink>
    </w:p>
    <w:p w14:paraId="2E4582EB" w14:textId="77777777" w:rsidR="007B1477" w:rsidRDefault="007B1477">
      <w:pPr>
        <w:pStyle w:val="Textocomentario"/>
      </w:pPr>
    </w:p>
    <w:p w14:paraId="52FA090D" w14:textId="168FFEBB" w:rsidR="007B1477" w:rsidRDefault="007B1477">
      <w:pPr>
        <w:pStyle w:val="Textocomentario"/>
      </w:pPr>
      <w:r>
        <w:t xml:space="preserve">Facilitar: </w:t>
      </w:r>
      <w:hyperlink r:id="rId5" w:anchor="fromView=search&amp;page=1&amp;position=1&amp;uuid=789f612e-90a5-4e71-b6d6-717fb4e2567b&amp;query=documentos" w:history="1">
        <w:r w:rsidRPr="002A6A15">
          <w:rPr>
            <w:rStyle w:val="Hipervnculo"/>
          </w:rPr>
          <w:t>https://www.freepik.es/imagen-ia-gratis/mano-usando-computadora-portatil-pantalla-virtual-documento-aprobar-linea-concepto-gestion-erp-garantia-calidad-papel_24755711.htm#fromView=search&amp;page=1&amp;position=1&amp;uuid=789f612e-90a5-4e71-b6d6-717fb4e2567b&amp;query=documentos</w:t>
        </w:r>
      </w:hyperlink>
    </w:p>
    <w:p w14:paraId="0ABBBECA" w14:textId="77777777" w:rsidR="007B1477" w:rsidRDefault="007B1477">
      <w:pPr>
        <w:pStyle w:val="Textocomentario"/>
      </w:pPr>
    </w:p>
    <w:p w14:paraId="55E4E098" w14:textId="40E216CB" w:rsidR="007B1477" w:rsidRDefault="007B1477">
      <w:pPr>
        <w:pStyle w:val="Textocomentario"/>
      </w:pPr>
      <w:r>
        <w:t xml:space="preserve">Proyectar: </w:t>
      </w:r>
      <w:hyperlink r:id="rId6" w:anchor="fromView=search&amp;page=1&amp;position=6&amp;uuid=9289883f-fe32-42f0-aad1-1c3139d6eef2&amp;query=pron%C3%B3sticos+finanzas" w:history="1">
        <w:r w:rsidRPr="002A6A15">
          <w:rPr>
            <w:rStyle w:val="Hipervnculo"/>
          </w:rPr>
          <w:t>https://www.freepik.es/foto-gratis/empresarios-que-trabajan-finanzas-contabilidad-analizan-financi_16068554.htm#fromView=search&amp;page=1&amp;position=6&amp;uuid=9289883f-fe32-42f0-aad1-1c3139d6eef2&amp;query=pron%C3%B3sticos+finanzas</w:t>
        </w:r>
      </w:hyperlink>
      <w:r>
        <w:t xml:space="preserve"> </w:t>
      </w:r>
    </w:p>
  </w:comment>
  <w:comment w:id="7" w:author="Usuario" w:date="2025-04-03T22:24:00Z" w:initials="U">
    <w:p w14:paraId="1E3A4A21" w14:textId="45E5F892" w:rsidR="00EA3E32" w:rsidRDefault="00EA3E32">
      <w:pPr>
        <w:pStyle w:val="Textocomentario"/>
      </w:pPr>
      <w:r>
        <w:rPr>
          <w:rStyle w:val="Refdecomentario"/>
        </w:rPr>
        <w:annotationRef/>
      </w:r>
      <w:hyperlink r:id="rId7" w:anchor="fromView=search&amp;page=1&amp;position=6&amp;uuid=bb47ef09-f97d-428c-9a1d-5ed86dead5ca&amp;query=decidir" w:history="1">
        <w:r w:rsidRPr="002A6A15">
          <w:rPr>
            <w:rStyle w:val="Hipervnculo"/>
          </w:rPr>
          <w:t>https://www.freepik.es/vector-gratis/donde-proxima-ilustracion-concepto_23508998.htm#fromView=search&amp;page=1&amp;position=6&amp;uuid=bb47ef09-f97d-428c-9a1d-5ed86dead5ca&amp;query=decidir</w:t>
        </w:r>
      </w:hyperlink>
      <w:r>
        <w:t xml:space="preserve"> </w:t>
      </w:r>
    </w:p>
  </w:comment>
  <w:comment w:id="8" w:author="Usuario" w:date="2025-04-03T22:21:00Z" w:initials="U">
    <w:p w14:paraId="5EEE4B58" w14:textId="77777777" w:rsidR="00FB4599" w:rsidRDefault="00FB4599">
      <w:pPr>
        <w:pStyle w:val="Textocomentario"/>
      </w:pPr>
      <w:r>
        <w:rPr>
          <w:rStyle w:val="Refdecomentario"/>
        </w:rPr>
        <w:annotationRef/>
      </w:r>
      <w:r>
        <w:t>Recurso DI:</w:t>
      </w:r>
    </w:p>
    <w:p w14:paraId="496F80AC" w14:textId="0435C114" w:rsidR="00FB4599" w:rsidRDefault="00FB4599">
      <w:pPr>
        <w:pStyle w:val="Textocomentario"/>
      </w:pPr>
      <w:r>
        <w:t>Tarjetas</w:t>
      </w:r>
    </w:p>
  </w:comment>
  <w:comment w:id="10" w:author="Usuario" w:date="2025-04-03T22:26:00Z" w:initials="U">
    <w:p w14:paraId="0FD3A5AF" w14:textId="77777777" w:rsidR="00DF0261" w:rsidRDefault="00DF0261">
      <w:pPr>
        <w:pStyle w:val="Textocomentario"/>
      </w:pPr>
      <w:r>
        <w:rPr>
          <w:rStyle w:val="Refdecomentario"/>
        </w:rPr>
        <w:annotationRef/>
      </w:r>
      <w:r>
        <w:t>Recurso DI:</w:t>
      </w:r>
    </w:p>
    <w:p w14:paraId="56793EF9" w14:textId="77777777" w:rsidR="002F4270" w:rsidRDefault="002F4270" w:rsidP="002F4270">
      <w:pPr>
        <w:pStyle w:val="Textocomentario"/>
      </w:pPr>
      <w:r>
        <w:t>Puntos calientes.</w:t>
      </w:r>
    </w:p>
    <w:p w14:paraId="39868C90" w14:textId="77777777" w:rsidR="002F4270" w:rsidRDefault="002F4270" w:rsidP="002F4270">
      <w:pPr>
        <w:pStyle w:val="Textocomentario"/>
      </w:pPr>
    </w:p>
    <w:p w14:paraId="3C53363A" w14:textId="2CF94ABB" w:rsidR="00DF0261" w:rsidRDefault="002F4270">
      <w:pPr>
        <w:pStyle w:val="Textocomentario"/>
      </w:pPr>
      <w:r>
        <w:t>Colocar una persona pensando en finanzas y cada globo es un</w:t>
      </w:r>
      <w:r w:rsidR="003E0546">
        <w:t>a</w:t>
      </w:r>
      <w:r>
        <w:t xml:space="preserve"> decisión de las que se mencionan en la parte inferior.</w:t>
      </w:r>
    </w:p>
    <w:p w14:paraId="594974E0" w14:textId="14A77884" w:rsidR="00DF0261" w:rsidRDefault="00DF0261">
      <w:pPr>
        <w:pStyle w:val="Textocomentario"/>
      </w:pPr>
    </w:p>
    <w:p w14:paraId="77C71C7E" w14:textId="77777777" w:rsidR="00DF0261" w:rsidRDefault="00DF0261">
      <w:pPr>
        <w:pStyle w:val="Textocomentario"/>
      </w:pPr>
    </w:p>
    <w:p w14:paraId="510A491C" w14:textId="0984879D" w:rsidR="00DF0261" w:rsidRDefault="00DF0261">
      <w:pPr>
        <w:pStyle w:val="Textocomentario"/>
      </w:pPr>
    </w:p>
  </w:comment>
  <w:comment w:id="11" w:author="Usuario" w:date="2025-04-03T22:32:00Z" w:initials="U">
    <w:p w14:paraId="4FF654FB" w14:textId="183576F7" w:rsidR="002F4270" w:rsidRDefault="002F4270">
      <w:pPr>
        <w:pStyle w:val="Textocomentario"/>
      </w:pPr>
      <w:r>
        <w:rPr>
          <w:rStyle w:val="Refdecomentario"/>
        </w:rPr>
        <w:annotationRef/>
      </w:r>
      <w:hyperlink r:id="rId8" w:anchor="fromView=search&amp;page=4&amp;position=33&amp;uuid=f76807b6-854f-4b67-a679-fa5d47d6d83d&amp;query=decidir+finanzas" w:history="1">
        <w:r w:rsidRPr="002A6A15">
          <w:rPr>
            <w:rStyle w:val="Hipervnculo"/>
          </w:rPr>
          <w:t>https://www.freepik.es/vector-premium/gente-esta-pensando-estilo-diseno-plano-simple_157885992.htm#fromView=search&amp;page=4&amp;position=33&amp;uuid=f76807b6-854f-4b67-a679-fa5d47d6d83d&amp;query=decidir+finanzas</w:t>
        </w:r>
      </w:hyperlink>
      <w:r>
        <w:t xml:space="preserve"> </w:t>
      </w:r>
    </w:p>
  </w:comment>
  <w:comment w:id="13" w:author="Usuario" w:date="2025-04-03T22:37:00Z" w:initials="U">
    <w:p w14:paraId="6ADD04F4" w14:textId="77777777" w:rsidR="003E0546" w:rsidRDefault="003E0546">
      <w:pPr>
        <w:pStyle w:val="Textocomentario"/>
      </w:pPr>
      <w:r>
        <w:rPr>
          <w:rStyle w:val="Refdecomentario"/>
        </w:rPr>
        <w:annotationRef/>
      </w:r>
      <w:r>
        <w:t>Recurso DI:</w:t>
      </w:r>
    </w:p>
    <w:p w14:paraId="002CAE89" w14:textId="7892B88A" w:rsidR="003E0546" w:rsidRDefault="003E0546">
      <w:pPr>
        <w:pStyle w:val="Textocomentario"/>
      </w:pPr>
      <w:r>
        <w:t>Slider de diapositivas.</w:t>
      </w:r>
    </w:p>
  </w:comment>
  <w:comment w:id="14" w:author="Usuario" w:date="2025-04-03T22:39:00Z" w:initials="U">
    <w:p w14:paraId="45A814D3" w14:textId="55025BA4" w:rsidR="004B69F7" w:rsidRDefault="004B69F7">
      <w:pPr>
        <w:pStyle w:val="Textocomentario"/>
      </w:pPr>
      <w:r>
        <w:rPr>
          <w:rStyle w:val="Refdecomentario"/>
        </w:rPr>
        <w:annotationRef/>
      </w:r>
      <w:r>
        <w:t>Recurso DI:</w:t>
      </w:r>
    </w:p>
    <w:p w14:paraId="173E5B9C" w14:textId="089EF3F9" w:rsidR="004B69F7" w:rsidRDefault="004B69F7">
      <w:pPr>
        <w:pStyle w:val="Textocomentario"/>
      </w:pPr>
      <w:r>
        <w:t>Acordeón.</w:t>
      </w:r>
    </w:p>
  </w:comment>
  <w:comment w:id="16" w:author="Usuario" w:date="2025-04-03T22:41:00Z" w:initials="U">
    <w:p w14:paraId="60DC5DDA" w14:textId="77777777" w:rsidR="002663F9" w:rsidRDefault="002663F9">
      <w:pPr>
        <w:pStyle w:val="Textocomentario"/>
      </w:pPr>
      <w:r>
        <w:rPr>
          <w:rStyle w:val="Refdecomentario"/>
        </w:rPr>
        <w:annotationRef/>
      </w:r>
      <w:r>
        <w:t>Recurso DI:</w:t>
      </w:r>
    </w:p>
    <w:p w14:paraId="0176DEA8" w14:textId="7D2292E7" w:rsidR="002663F9" w:rsidRDefault="002663F9">
      <w:pPr>
        <w:pStyle w:val="Textocomentario"/>
      </w:pPr>
      <w:r>
        <w:t>Tarjetas.</w:t>
      </w:r>
    </w:p>
  </w:comment>
  <w:comment w:id="18" w:author="Usuario" w:date="2025-04-03T22:46:00Z" w:initials="U">
    <w:p w14:paraId="4E008D79" w14:textId="77777777" w:rsidR="00D05EE6" w:rsidRDefault="00D05EE6">
      <w:pPr>
        <w:pStyle w:val="Textocomentario"/>
      </w:pPr>
      <w:r>
        <w:rPr>
          <w:rStyle w:val="Refdecomentario"/>
        </w:rPr>
        <w:annotationRef/>
      </w:r>
      <w:r>
        <w:t>Recurso DI:</w:t>
      </w:r>
    </w:p>
    <w:p w14:paraId="3C57F097" w14:textId="77777777" w:rsidR="00D05EE6" w:rsidRDefault="00D05EE6">
      <w:pPr>
        <w:pStyle w:val="Textocomentario"/>
      </w:pPr>
      <w:r>
        <w:t>Slider de diapositivas.</w:t>
      </w:r>
    </w:p>
    <w:p w14:paraId="1A2B4BC7" w14:textId="77777777" w:rsidR="00485BA6" w:rsidRDefault="00485BA6">
      <w:pPr>
        <w:pStyle w:val="Textocomentario"/>
      </w:pPr>
    </w:p>
    <w:p w14:paraId="1A4BB319" w14:textId="2E084353" w:rsidR="00485BA6" w:rsidRDefault="00485BA6">
      <w:pPr>
        <w:pStyle w:val="Textocomentario"/>
      </w:pPr>
      <w:r>
        <w:t>Imágenes de apoyo:</w:t>
      </w:r>
    </w:p>
    <w:p w14:paraId="79449619" w14:textId="77777777" w:rsidR="00485BA6" w:rsidRDefault="00485BA6">
      <w:pPr>
        <w:pStyle w:val="Textocomentario"/>
      </w:pPr>
    </w:p>
    <w:p w14:paraId="3D45DFBF" w14:textId="2BD72165" w:rsidR="00485BA6" w:rsidRDefault="00485BA6">
      <w:pPr>
        <w:pStyle w:val="Textocomentario"/>
      </w:pPr>
      <w:r>
        <w:t xml:space="preserve">Facilita: </w:t>
      </w:r>
      <w:hyperlink r:id="rId9" w:anchor="fromView=search&amp;page=1&amp;position=22&amp;uuid=8e44bbd5-e1cf-47b4-84bb-06421435a043&amp;query=decidir+finanzas" w:history="1">
        <w:r w:rsidRPr="005A59F4">
          <w:rPr>
            <w:rStyle w:val="Hipervnculo"/>
          </w:rPr>
          <w:t>https://www.freepik.es/fotos-premium/mujer-latina-joven-que-parece-seria-confundida-insegura-pensativa-dudando-opciones-o-elecciones_12774720.htm#fromView=search&amp;page=1&amp;position=22&amp;uuid=8e44bbd5-e1cf-47b4-84bb-06421435a043&amp;query=decidir+finanzas</w:t>
        </w:r>
      </w:hyperlink>
    </w:p>
    <w:p w14:paraId="78F6F3B7" w14:textId="77777777" w:rsidR="00485BA6" w:rsidRDefault="00485BA6">
      <w:pPr>
        <w:pStyle w:val="Textocomentario"/>
      </w:pPr>
    </w:p>
    <w:p w14:paraId="4657E487" w14:textId="7A7509D3" w:rsidR="00485BA6" w:rsidRDefault="00485BA6">
      <w:pPr>
        <w:pStyle w:val="Textocomentario"/>
      </w:pPr>
      <w:r>
        <w:t xml:space="preserve">Permite: </w:t>
      </w:r>
      <w:hyperlink r:id="rId10" w:anchor="fromView=search&amp;page=1&amp;position=12&amp;uuid=d5c5f19c-d6a4-4839-bf95-0186a19fbe8e&amp;query=indicadores+finanzas" w:history="1">
        <w:r w:rsidRPr="005A59F4">
          <w:rPr>
            <w:rStyle w:val="Hipervnculo"/>
          </w:rPr>
          <w:t>https://www.freepik.es/fotos-premium/seccion-media-personas-negocios-que-usan-telefonos-inteligentes-trabajando-oficina_121757414.htm#fromView=search&amp;page=1&amp;position=12&amp;uuid=d5c5f19c-d6a4-4839-bf95-0186a19fbe8e&amp;query=indicadores+finanzas</w:t>
        </w:r>
      </w:hyperlink>
    </w:p>
    <w:p w14:paraId="5B831B35" w14:textId="77777777" w:rsidR="00485BA6" w:rsidRDefault="00485BA6">
      <w:pPr>
        <w:pStyle w:val="Textocomentario"/>
      </w:pPr>
    </w:p>
    <w:p w14:paraId="5BFAE553" w14:textId="30F4F277" w:rsidR="00485BA6" w:rsidRDefault="00485BA6">
      <w:pPr>
        <w:pStyle w:val="Textocomentario"/>
      </w:pPr>
      <w:r>
        <w:t xml:space="preserve">Mejora: </w:t>
      </w:r>
      <w:hyperlink r:id="rId11" w:anchor="fromView=search&amp;page=1&amp;position=31&amp;uuid=bbba569b-d1a8-48c9-a0c9-892c6effba30&amp;query=riesgo+finanzas" w:history="1">
        <w:r w:rsidRPr="005A59F4">
          <w:rPr>
            <w:rStyle w:val="Hipervnculo"/>
          </w:rPr>
          <w:t>https://www.freepik.es/fotos-premium/empresario-tomados-mano-cabeza-mirando-grafico-ganancias-decrecientes_32524749.htm#fromView=search&amp;page=1&amp;position=31&amp;uuid=bbba569b-d1a8-48c9-a0c9-892c6effba30&amp;query=riesgo+finanzas</w:t>
        </w:r>
      </w:hyperlink>
    </w:p>
    <w:p w14:paraId="56D7E878" w14:textId="77777777" w:rsidR="00485BA6" w:rsidRDefault="00485BA6">
      <w:pPr>
        <w:pStyle w:val="Textocomentario"/>
      </w:pPr>
    </w:p>
    <w:p w14:paraId="33EB89EB" w14:textId="68751E16" w:rsidR="00485BA6" w:rsidRDefault="00485BA6">
      <w:pPr>
        <w:pStyle w:val="Textocomentario"/>
      </w:pPr>
      <w:r>
        <w:t xml:space="preserve">Optimiza: </w:t>
      </w:r>
      <w:hyperlink r:id="rId12" w:anchor="fromView=search&amp;page=1&amp;position=7&amp;uuid=7458385d-b33e-4be0-bb1c-224a88fbca23&amp;query=dinero+finanzas" w:history="1">
        <w:r w:rsidRPr="005A59F4">
          <w:rPr>
            <w:rStyle w:val="Hipervnculo"/>
          </w:rPr>
          <w:t>https://www.freepik.es/fotos-premium/apilar-dinero-contador-desenfoque-trabajando-oficina_2320305.htm#fromView=search&amp;page=1&amp;position=7&amp;uuid=7458385d-b33e-4be0-bb1c-224a88fbca23&amp;query=dinero+finanzas</w:t>
        </w:r>
      </w:hyperlink>
    </w:p>
    <w:p w14:paraId="36575160" w14:textId="77777777" w:rsidR="00485BA6" w:rsidRDefault="00485BA6">
      <w:pPr>
        <w:pStyle w:val="Textocomentario"/>
      </w:pPr>
    </w:p>
    <w:p w14:paraId="1080E6AD" w14:textId="55EA388E" w:rsidR="00485BA6" w:rsidRDefault="00485BA6">
      <w:pPr>
        <w:pStyle w:val="Textocomentario"/>
      </w:pPr>
      <w:r>
        <w:t xml:space="preserve">Facilita: </w:t>
      </w:r>
      <w:hyperlink r:id="rId13" w:anchor="fromView=search&amp;page=1&amp;position=38&amp;uuid=c4547409-469d-43e4-b8b5-bbaf311dae6a&amp;query=comprara+finanzas" w:history="1">
        <w:r w:rsidRPr="005A59F4">
          <w:rPr>
            <w:rStyle w:val="Hipervnculo"/>
          </w:rPr>
          <w:t>https://www.freepik.es/foto-gratis/crecimiento-empresarial-manos-concepto-soluciones-beneficio-remix_17829887.htm#fromView=search&amp;page=1&amp;position=38&amp;uuid=c4547409-469d-43e4-b8b5-bbaf311dae6a&amp;query=comprara+finanzas</w:t>
        </w:r>
      </w:hyperlink>
      <w:r>
        <w:t xml:space="preserve"> </w:t>
      </w:r>
    </w:p>
  </w:comment>
  <w:comment w:id="19" w:author="Usuario" w:date="2025-04-03T22:53:00Z" w:initials="U">
    <w:p w14:paraId="424DE537" w14:textId="77777777" w:rsidR="00981277" w:rsidRDefault="00981277">
      <w:pPr>
        <w:pStyle w:val="Textocomentario"/>
      </w:pPr>
      <w:r>
        <w:rPr>
          <w:rStyle w:val="Refdecomentario"/>
        </w:rPr>
        <w:annotationRef/>
      </w:r>
      <w:r>
        <w:t>Recurso DI:</w:t>
      </w:r>
    </w:p>
    <w:p w14:paraId="06E011DA" w14:textId="17938588" w:rsidR="00981277" w:rsidRDefault="00981277">
      <w:pPr>
        <w:pStyle w:val="Textocomentario"/>
      </w:pPr>
      <w:r>
        <w:t>Pestañas.</w:t>
      </w:r>
    </w:p>
  </w:comment>
  <w:comment w:id="21" w:author="Usuario" w:date="2025-04-03T22:55:00Z" w:initials="U">
    <w:p w14:paraId="7A65A392" w14:textId="77777777" w:rsidR="0068205A" w:rsidRDefault="0068205A">
      <w:pPr>
        <w:pStyle w:val="Textocomentario"/>
      </w:pPr>
      <w:r>
        <w:rPr>
          <w:rStyle w:val="Refdecomentario"/>
        </w:rPr>
        <w:annotationRef/>
      </w:r>
      <w:r>
        <w:t>Recurso DI:</w:t>
      </w:r>
    </w:p>
    <w:p w14:paraId="08AAD245" w14:textId="77777777" w:rsidR="0068205A" w:rsidRDefault="0068205A">
      <w:pPr>
        <w:pStyle w:val="Textocomentario"/>
      </w:pPr>
      <w:r>
        <w:t>Tarjetas Avatar.</w:t>
      </w:r>
    </w:p>
    <w:p w14:paraId="761CB610" w14:textId="77777777" w:rsidR="004E0F80" w:rsidRDefault="004E0F80">
      <w:pPr>
        <w:pStyle w:val="Textocomentario"/>
      </w:pPr>
    </w:p>
    <w:p w14:paraId="79B4025A" w14:textId="77777777" w:rsidR="004E0F80" w:rsidRDefault="004E0F80">
      <w:pPr>
        <w:pStyle w:val="Textocomentario"/>
      </w:pPr>
      <w:r>
        <w:t>Íconos de apoyo:</w:t>
      </w:r>
    </w:p>
    <w:p w14:paraId="53BB2AAA" w14:textId="77777777" w:rsidR="004E0F80" w:rsidRDefault="004E0F80">
      <w:pPr>
        <w:pStyle w:val="Textocomentario"/>
      </w:pPr>
    </w:p>
    <w:p w14:paraId="2DA9D347" w14:textId="055C96D3" w:rsidR="004E0F80" w:rsidRDefault="004E0F80">
      <w:pPr>
        <w:pStyle w:val="Textocomentario"/>
      </w:pPr>
      <w:r>
        <w:t xml:space="preserve">Empresa: </w:t>
      </w:r>
      <w:hyperlink r:id="rId14" w:history="1">
        <w:r w:rsidRPr="005A59F4">
          <w:rPr>
            <w:rStyle w:val="Hipervnculo"/>
          </w:rPr>
          <w:t>https://www.flaticon.es/icono-gratis/empresa_1876428?term=empresa+engranaje&amp;related_id=1876428</w:t>
        </w:r>
      </w:hyperlink>
    </w:p>
    <w:p w14:paraId="09B3090F" w14:textId="77777777" w:rsidR="004E0F80" w:rsidRDefault="004E0F80">
      <w:pPr>
        <w:pStyle w:val="Textocomentario"/>
      </w:pPr>
    </w:p>
    <w:p w14:paraId="4CD5B7A4" w14:textId="204DB777" w:rsidR="004E0F80" w:rsidRDefault="004E0F80">
      <w:pPr>
        <w:pStyle w:val="Textocomentario"/>
      </w:pPr>
      <w:r>
        <w:t xml:space="preserve">Causación: </w:t>
      </w:r>
      <w:hyperlink r:id="rId15" w:history="1">
        <w:r w:rsidRPr="005A59F4">
          <w:rPr>
            <w:rStyle w:val="Hipervnculo"/>
          </w:rPr>
          <w:t>https://www.flaticon.es/icono-gratis/intercambiar_3513504?term=dinero&amp;page=1&amp;position=78&amp;origin=search&amp;related_id=3513504</w:t>
        </w:r>
      </w:hyperlink>
      <w:r>
        <w:t xml:space="preserve"> </w:t>
      </w:r>
    </w:p>
    <w:p w14:paraId="2A9E151D" w14:textId="77777777" w:rsidR="004E0F80" w:rsidRDefault="004E0F80">
      <w:pPr>
        <w:pStyle w:val="Textocomentario"/>
      </w:pPr>
    </w:p>
    <w:p w14:paraId="747B1950" w14:textId="008937CF" w:rsidR="004E0F80" w:rsidRDefault="004E0F80">
      <w:pPr>
        <w:pStyle w:val="Textocomentario"/>
      </w:pPr>
      <w:r>
        <w:t xml:space="preserve">Uniformidad: </w:t>
      </w:r>
      <w:hyperlink r:id="rId16" w:history="1">
        <w:r w:rsidRPr="005A59F4">
          <w:rPr>
            <w:rStyle w:val="Hipervnculo"/>
          </w:rPr>
          <w:t>https://www.flaticon.es/icono-gratis/salario_4771466?term=calendario+finanzas&amp;page=1&amp;position=63&amp;origin=search&amp;related_id=4771466</w:t>
        </w:r>
      </w:hyperlink>
    </w:p>
    <w:p w14:paraId="37FAD92E" w14:textId="77777777" w:rsidR="004E0F80" w:rsidRDefault="004E0F80">
      <w:pPr>
        <w:pStyle w:val="Textocomentario"/>
      </w:pPr>
    </w:p>
    <w:p w14:paraId="6FD8A6A4" w14:textId="0D163647" w:rsidR="004E0F80" w:rsidRDefault="004E0F80">
      <w:pPr>
        <w:pStyle w:val="Textocomentario"/>
      </w:pPr>
      <w:r>
        <w:t xml:space="preserve">Prudencia: </w:t>
      </w:r>
      <w:hyperlink r:id="rId17" w:history="1">
        <w:r w:rsidRPr="005A59F4">
          <w:rPr>
            <w:rStyle w:val="Hipervnculo"/>
          </w:rPr>
          <w:t>https://www.flaticon.es/icono-gratis/dinero_4443582?term=justicia+dinero&amp;page=1&amp;position=17&amp;origin=search&amp;related_id=4443582</w:t>
        </w:r>
      </w:hyperlink>
      <w:r>
        <w:t xml:space="preserve"> </w:t>
      </w:r>
    </w:p>
  </w:comment>
  <w:comment w:id="22" w:author="Usuario" w:date="2025-04-03T23:03:00Z" w:initials="U">
    <w:p w14:paraId="3294F421" w14:textId="77777777" w:rsidR="00BC1183" w:rsidRDefault="00BC1183">
      <w:pPr>
        <w:pStyle w:val="Textocomentario"/>
      </w:pPr>
      <w:r>
        <w:rPr>
          <w:rStyle w:val="Refdecomentario"/>
        </w:rPr>
        <w:annotationRef/>
      </w:r>
      <w:r>
        <w:t>Recurso DI:</w:t>
      </w:r>
    </w:p>
    <w:p w14:paraId="319B6F2B" w14:textId="3526B14C" w:rsidR="00BC1183" w:rsidRDefault="00BC1183">
      <w:pPr>
        <w:pStyle w:val="Textocomentario"/>
      </w:pPr>
      <w:r>
        <w:t>Tarjetas conectadas.</w:t>
      </w:r>
    </w:p>
  </w:comment>
  <w:comment w:id="24" w:author="Usuario" w:date="2025-04-03T23:05:00Z" w:initials="U">
    <w:p w14:paraId="76EF440A" w14:textId="77777777" w:rsidR="00417EBC" w:rsidRDefault="00417EBC">
      <w:pPr>
        <w:pStyle w:val="Textocomentario"/>
      </w:pPr>
      <w:r>
        <w:rPr>
          <w:rStyle w:val="Refdecomentario"/>
        </w:rPr>
        <w:annotationRef/>
      </w:r>
      <w:r>
        <w:t>Recurso DI:</w:t>
      </w:r>
    </w:p>
    <w:p w14:paraId="564CCAB3" w14:textId="4113E3E3" w:rsidR="00417EBC" w:rsidRDefault="00417EBC">
      <w:pPr>
        <w:pStyle w:val="Textocomentario"/>
      </w:pPr>
      <w:r>
        <w:t>Slider de navegación simple.</w:t>
      </w:r>
    </w:p>
  </w:comment>
  <w:comment w:id="25" w:author="Usuario" w:date="2025-04-03T23:11:00Z" w:initials="U">
    <w:p w14:paraId="22ED9A8C" w14:textId="77777777" w:rsidR="000F5DD8" w:rsidRDefault="000F5DD8">
      <w:pPr>
        <w:pStyle w:val="Textocomentario"/>
      </w:pPr>
      <w:r>
        <w:rPr>
          <w:rStyle w:val="Refdecomentario"/>
        </w:rPr>
        <w:annotationRef/>
      </w:r>
      <w:r>
        <w:t>Recurso DI:</w:t>
      </w:r>
    </w:p>
    <w:p w14:paraId="5AAAAF7C" w14:textId="18A3BD11" w:rsidR="000F5DD8" w:rsidRDefault="00D26EBD">
      <w:pPr>
        <w:pStyle w:val="Textocomentario"/>
      </w:pPr>
      <w:r>
        <w:t>Pestañas.</w:t>
      </w:r>
    </w:p>
  </w:comment>
  <w:comment w:id="26" w:author="Usuario" w:date="2025-04-03T23:16:00Z" w:initials="U">
    <w:p w14:paraId="4D956FE8" w14:textId="77777777" w:rsidR="000B3B10" w:rsidRDefault="000B3B10">
      <w:pPr>
        <w:pStyle w:val="Textocomentario"/>
      </w:pPr>
      <w:r>
        <w:rPr>
          <w:rStyle w:val="Refdecomentario"/>
        </w:rPr>
        <w:annotationRef/>
      </w:r>
      <w:r>
        <w:t>Recurso DI:</w:t>
      </w:r>
    </w:p>
    <w:p w14:paraId="5C43F082" w14:textId="77777777" w:rsidR="000B3B10" w:rsidRDefault="000B3B10">
      <w:pPr>
        <w:pStyle w:val="Textocomentario"/>
      </w:pPr>
      <w:r>
        <w:t>Tarjetas conectadas.</w:t>
      </w:r>
    </w:p>
    <w:p w14:paraId="6EFEABCC" w14:textId="77777777" w:rsidR="000B3B10" w:rsidRDefault="000B3B10">
      <w:pPr>
        <w:pStyle w:val="Textocomentario"/>
      </w:pPr>
    </w:p>
    <w:p w14:paraId="20CFF14A" w14:textId="77777777" w:rsidR="000B3B10" w:rsidRDefault="000B3B10">
      <w:pPr>
        <w:pStyle w:val="Textocomentario"/>
      </w:pPr>
      <w:r>
        <w:t>Íconos de apoyo:</w:t>
      </w:r>
    </w:p>
    <w:p w14:paraId="3717C5D5" w14:textId="09A35418" w:rsidR="000B3B10" w:rsidRDefault="000B3B10">
      <w:pPr>
        <w:pStyle w:val="Textocomentario"/>
      </w:pPr>
      <w:r>
        <w:t>Activos:</w:t>
      </w:r>
      <w:r w:rsidRPr="000B3B10">
        <w:t xml:space="preserve"> </w:t>
      </w:r>
      <w:hyperlink r:id="rId18" w:history="1">
        <w:r w:rsidRPr="005A59F4">
          <w:rPr>
            <w:rStyle w:val="Hipervnculo"/>
          </w:rPr>
          <w:t>https://www.flaticon.es/icono-gratis/dar-dinero_2510743?term=dinero&amp;page=1&amp;position=2&amp;origin=search&amp;related_id=2510743</w:t>
        </w:r>
      </w:hyperlink>
    </w:p>
    <w:p w14:paraId="2E43B76E" w14:textId="77777777" w:rsidR="000B3B10" w:rsidRDefault="000B3B10">
      <w:pPr>
        <w:pStyle w:val="Textocomentario"/>
      </w:pPr>
    </w:p>
    <w:p w14:paraId="28311720" w14:textId="257A2A7E" w:rsidR="000B3B10" w:rsidRDefault="000B3B10">
      <w:pPr>
        <w:pStyle w:val="Textocomentario"/>
      </w:pPr>
      <w:r>
        <w:t xml:space="preserve">Pasivos: </w:t>
      </w:r>
      <w:hyperlink r:id="rId19" w:history="1">
        <w:r w:rsidRPr="005A59F4">
          <w:rPr>
            <w:rStyle w:val="Hipervnculo"/>
          </w:rPr>
          <w:t>https://www.flaticon.es/icono-gratis/impuesto_1354984?term=cuentas+por+pagar&amp;page=1&amp;position=35&amp;origin=search&amp;related_id=1354984</w:t>
        </w:r>
      </w:hyperlink>
    </w:p>
    <w:p w14:paraId="1DC7D3D1" w14:textId="77777777" w:rsidR="000B3B10" w:rsidRDefault="000B3B10">
      <w:pPr>
        <w:pStyle w:val="Textocomentario"/>
      </w:pPr>
    </w:p>
    <w:p w14:paraId="41E2DFD6" w14:textId="2B2AA695" w:rsidR="000B3B10" w:rsidRDefault="000B3B10">
      <w:pPr>
        <w:pStyle w:val="Textocomentario"/>
      </w:pPr>
      <w:r>
        <w:t xml:space="preserve">Patrimonio: </w:t>
      </w:r>
      <w:hyperlink r:id="rId20" w:history="1">
        <w:r w:rsidRPr="005A59F4">
          <w:rPr>
            <w:rStyle w:val="Hipervnculo"/>
          </w:rPr>
          <w:t>https://www.flaticon.es/icono-gratis/propiedad_2139219?term=compra+casa&amp;page=1&amp;position=7&amp;origin=search&amp;related_id=2139219</w:t>
        </w:r>
      </w:hyperlink>
      <w:r>
        <w:t xml:space="preserve"> </w:t>
      </w:r>
    </w:p>
  </w:comment>
  <w:comment w:id="27" w:author="Usuario" w:date="2025-04-03T23:16:00Z" w:initials="U">
    <w:p w14:paraId="097EF139" w14:textId="77777777" w:rsidR="000B3B10" w:rsidRDefault="000B3B10" w:rsidP="000B3B10">
      <w:pPr>
        <w:pStyle w:val="Textocomentario"/>
      </w:pPr>
      <w:r>
        <w:rPr>
          <w:rStyle w:val="Refdecomentario"/>
        </w:rPr>
        <w:annotationRef/>
      </w:r>
      <w:r>
        <w:t>Recurso DI:</w:t>
      </w:r>
    </w:p>
    <w:p w14:paraId="65F8C137" w14:textId="4C3B70B3" w:rsidR="000B3B10" w:rsidRDefault="000B3B10" w:rsidP="000B3B10">
      <w:pPr>
        <w:pStyle w:val="Textocomentario"/>
      </w:pPr>
      <w:r>
        <w:t>Tarjetas Avatar.</w:t>
      </w:r>
    </w:p>
    <w:p w14:paraId="13194CF3" w14:textId="77777777" w:rsidR="000B3B10" w:rsidRDefault="000B3B10" w:rsidP="000B3B10">
      <w:pPr>
        <w:pStyle w:val="Textocomentario"/>
      </w:pPr>
    </w:p>
    <w:p w14:paraId="4CA9C451" w14:textId="77777777" w:rsidR="000B3B10" w:rsidRDefault="000B3B10" w:rsidP="000B3B10">
      <w:pPr>
        <w:pStyle w:val="Textocomentario"/>
      </w:pPr>
      <w:r>
        <w:t>Íconos de apoyo:</w:t>
      </w:r>
    </w:p>
    <w:p w14:paraId="27DD408D" w14:textId="3DDA33AE" w:rsidR="000B3B10" w:rsidRDefault="000B3B10" w:rsidP="000B3B10">
      <w:pPr>
        <w:pStyle w:val="Textocomentario"/>
      </w:pPr>
      <w:r>
        <w:t>Ingresos:</w:t>
      </w:r>
      <w:r w:rsidRPr="000B3B10">
        <w:t xml:space="preserve"> </w:t>
      </w:r>
      <w:hyperlink r:id="rId21" w:history="1">
        <w:r w:rsidR="00155764" w:rsidRPr="005A59F4">
          <w:rPr>
            <w:rStyle w:val="Hipervnculo"/>
          </w:rPr>
          <w:t>https://www.flaticon.es/icono-gratis/salario_3135706?term=ingreso&amp;page=1&amp;position=40&amp;origin=search&amp;related_id=3135706</w:t>
        </w:r>
      </w:hyperlink>
      <w:r w:rsidR="00155764">
        <w:t xml:space="preserve"> </w:t>
      </w:r>
    </w:p>
    <w:p w14:paraId="6E0234FD" w14:textId="77777777" w:rsidR="000B3B10" w:rsidRDefault="000B3B10" w:rsidP="000B3B10">
      <w:pPr>
        <w:pStyle w:val="Textocomentario"/>
      </w:pPr>
    </w:p>
    <w:p w14:paraId="65B7D0F5" w14:textId="3397AB47" w:rsidR="000B3B10" w:rsidRDefault="000B3B10" w:rsidP="000B3B10">
      <w:pPr>
        <w:pStyle w:val="Textocomentario"/>
      </w:pPr>
      <w:r>
        <w:t xml:space="preserve">Costos: </w:t>
      </w:r>
      <w:hyperlink r:id="rId22" w:history="1">
        <w:r w:rsidR="00155764" w:rsidRPr="005A59F4">
          <w:rPr>
            <w:rStyle w:val="Hipervnculo"/>
          </w:rPr>
          <w:t>https://www.flaticon.es/icono-gratis/presupuesto_781760?term=calculadora+dinero&amp;page=1&amp;position=1&amp;origin=search&amp;related_id=781760</w:t>
        </w:r>
      </w:hyperlink>
      <w:r w:rsidR="00155764">
        <w:t xml:space="preserve"> </w:t>
      </w:r>
    </w:p>
    <w:p w14:paraId="57D83B5E" w14:textId="77777777" w:rsidR="000B3B10" w:rsidRDefault="000B3B10" w:rsidP="000B3B10">
      <w:pPr>
        <w:pStyle w:val="Textocomentario"/>
      </w:pPr>
    </w:p>
    <w:p w14:paraId="608A404C" w14:textId="3942DEAB" w:rsidR="000B3B10" w:rsidRDefault="000B3B10" w:rsidP="000B3B10">
      <w:pPr>
        <w:pStyle w:val="Textocomentario"/>
      </w:pPr>
      <w:r>
        <w:t xml:space="preserve">Gastos: </w:t>
      </w:r>
      <w:hyperlink r:id="rId23" w:history="1">
        <w:r w:rsidR="00155764" w:rsidRPr="005A59F4">
          <w:rPr>
            <w:rStyle w:val="Hipervnculo"/>
          </w:rPr>
          <w:t>https://www.flaticon.es/icono-gratis/gastando-dinero_15682834?term=gastos&amp;page=1&amp;position=51&amp;origin=search&amp;related_id=15682834</w:t>
        </w:r>
      </w:hyperlink>
      <w:r w:rsidR="00155764">
        <w:t xml:space="preserve"> </w:t>
      </w:r>
    </w:p>
    <w:p w14:paraId="2ED11C62" w14:textId="77777777" w:rsidR="000B3B10" w:rsidRDefault="000B3B10" w:rsidP="000B3B10">
      <w:pPr>
        <w:pStyle w:val="Textocomentario"/>
      </w:pPr>
    </w:p>
    <w:p w14:paraId="1D6A625D" w14:textId="03A13B33" w:rsidR="000B3B10" w:rsidRDefault="000B3B10" w:rsidP="000B3B10">
      <w:pPr>
        <w:pStyle w:val="Textocomentario"/>
      </w:pPr>
      <w:r>
        <w:t xml:space="preserve">Utilidad: </w:t>
      </w:r>
      <w:hyperlink r:id="rId24" w:history="1">
        <w:r w:rsidR="00155764" w:rsidRPr="005A59F4">
          <w:rPr>
            <w:rStyle w:val="Hipervnculo"/>
          </w:rPr>
          <w:t>https://www.flaticon.es/icono-gratis/circulacion-de-dinero_12147226?term=dinero+c%C3%ADrculo&amp;page=1&amp;position=25&amp;origin=search&amp;related_id=12147226</w:t>
        </w:r>
      </w:hyperlink>
      <w:r w:rsidR="00155764">
        <w:t xml:space="preserve"> </w:t>
      </w:r>
    </w:p>
  </w:comment>
  <w:comment w:id="28" w:author="Usuario" w:date="2025-04-03T23:25:00Z" w:initials="U">
    <w:p w14:paraId="1C62A18D" w14:textId="77777777" w:rsidR="00392BB0" w:rsidRDefault="00392BB0">
      <w:pPr>
        <w:pStyle w:val="Textocomentario"/>
      </w:pPr>
      <w:r>
        <w:rPr>
          <w:rStyle w:val="Refdecomentario"/>
        </w:rPr>
        <w:annotationRef/>
      </w:r>
      <w:r>
        <w:t>Recurso DI:</w:t>
      </w:r>
    </w:p>
    <w:p w14:paraId="3CE7A919" w14:textId="76017B98" w:rsidR="00392BB0" w:rsidRDefault="00392BB0">
      <w:pPr>
        <w:pStyle w:val="Textocomentario"/>
      </w:pPr>
      <w:r>
        <w:t>Tarjetas animadas.</w:t>
      </w:r>
    </w:p>
  </w:comment>
  <w:comment w:id="31" w:author="Usuario" w:date="2025-04-03T23:30:00Z" w:initials="U">
    <w:p w14:paraId="6764934F" w14:textId="2941C83D" w:rsidR="0066615E" w:rsidRDefault="0066615E">
      <w:pPr>
        <w:pStyle w:val="Textocomentario"/>
      </w:pPr>
      <w:r>
        <w:rPr>
          <w:rStyle w:val="Refdecomentario"/>
        </w:rPr>
        <w:annotationRef/>
      </w:r>
      <w:hyperlink r:id="rId25" w:anchor="fromView=search&amp;page=1&amp;position=9&amp;uuid=00a5da00-9e4a-42d7-b556-d1a75266add9&amp;query=finanzas+calendario" w:history="1">
        <w:r w:rsidRPr="005A59F4">
          <w:rPr>
            <w:rStyle w:val="Hipervnculo"/>
          </w:rPr>
          <w:t>https://www.freepik.es/vector-premium/pago-oportuno-salarios-cartera-llena-dinero-junto-al-calendario-aislado-fondo-blanco-estilo-plano_31730478.htm#fromView=search&amp;page=1&amp;position=9&amp;uuid=00a5da00-9e4a-42d7-b556-d1a75266add9&amp;query=finanzas+calendario</w:t>
        </w:r>
      </w:hyperlink>
      <w:r>
        <w:t xml:space="preserve"> </w:t>
      </w:r>
    </w:p>
  </w:comment>
  <w:comment w:id="32" w:author="Usuario" w:date="2025-04-03T23:32:00Z" w:initials="U">
    <w:p w14:paraId="16CCF4D6" w14:textId="77777777" w:rsidR="00433A55" w:rsidRDefault="00433A55">
      <w:pPr>
        <w:pStyle w:val="Textocomentario"/>
      </w:pPr>
      <w:r>
        <w:rPr>
          <w:rStyle w:val="Refdecomentario"/>
        </w:rPr>
        <w:annotationRef/>
      </w:r>
      <w:r>
        <w:t>Recurso DI:</w:t>
      </w:r>
    </w:p>
    <w:p w14:paraId="0CBC2909" w14:textId="09EDAB93" w:rsidR="00433A55" w:rsidRDefault="00433A55">
      <w:pPr>
        <w:pStyle w:val="Textocomentario"/>
      </w:pPr>
      <w:r>
        <w:t>Tarjetas.</w:t>
      </w:r>
    </w:p>
  </w:comment>
  <w:comment w:id="33" w:author="Usuario" w:date="2025-04-03T23:34:00Z" w:initials="U">
    <w:p w14:paraId="1773512C" w14:textId="77777777" w:rsidR="005D3021" w:rsidRDefault="005D3021">
      <w:pPr>
        <w:pStyle w:val="Textocomentario"/>
      </w:pPr>
      <w:r>
        <w:rPr>
          <w:rStyle w:val="Refdecomentario"/>
        </w:rPr>
        <w:annotationRef/>
      </w:r>
      <w:r>
        <w:t>Texto trascrito (dejar como texto y no como imagen la fórmula):</w:t>
      </w:r>
    </w:p>
    <w:p w14:paraId="493E5CAD" w14:textId="77777777" w:rsidR="005D3021" w:rsidRDefault="005D3021">
      <w:pPr>
        <w:pStyle w:val="Textocomentario"/>
      </w:pPr>
    </w:p>
    <w:p w14:paraId="6AEE99D3" w14:textId="77777777" w:rsidR="005D3021" w:rsidRDefault="005D3021">
      <w:pPr>
        <w:pStyle w:val="Textocomentario"/>
      </w:pPr>
      <w:r>
        <w:t>Variación porcentual =</w:t>
      </w:r>
    </w:p>
    <w:p w14:paraId="45D561B8" w14:textId="488BE7E4" w:rsidR="005D3021" w:rsidRDefault="005D3021">
      <w:pPr>
        <w:pStyle w:val="Textocomentario"/>
      </w:pPr>
      <w:r>
        <w:t>Valor en el período actual – Valor en el período anterior</w:t>
      </w:r>
    </w:p>
    <w:p w14:paraId="3D982CBF" w14:textId="77777777" w:rsidR="005D3021" w:rsidRDefault="005D3021">
      <w:pPr>
        <w:pStyle w:val="Textocomentario"/>
      </w:pPr>
      <w:r>
        <w:t>Valor en el período anterior</w:t>
      </w:r>
    </w:p>
    <w:p w14:paraId="7ADE51AC" w14:textId="644502CF" w:rsidR="005D3021" w:rsidRDefault="005D3021">
      <w:pPr>
        <w:pStyle w:val="Textocomentario"/>
      </w:pPr>
      <w:r>
        <w:t>X 100</w:t>
      </w:r>
    </w:p>
  </w:comment>
  <w:comment w:id="35" w:author="Usuario" w:date="2025-04-03T23:45:00Z" w:initials="U">
    <w:p w14:paraId="047C390B" w14:textId="10D9C3B6" w:rsidR="00900879" w:rsidRDefault="00900879">
      <w:pPr>
        <w:pStyle w:val="Textocomentario"/>
      </w:pPr>
      <w:r>
        <w:rPr>
          <w:rStyle w:val="Refdecomentario"/>
        </w:rPr>
        <w:annotationRef/>
      </w:r>
      <w:hyperlink r:id="rId26" w:anchor="fromView=search&amp;page=1&amp;position=2&amp;uuid=f91fe500-f802-404f-ae06-466d83c26620&amp;query=finanzas+cronometro" w:history="1">
        <w:r w:rsidRPr="005A59F4">
          <w:rPr>
            <w:rStyle w:val="Hipervnculo"/>
          </w:rPr>
          <w:t>https://www.freepik.es/vector-gratis/fondo-tiempo-es-dinero_1014317.htm#fromView=search&amp;page=1&amp;position=2&amp;uuid=f91fe500-f802-404f-ae06-466d83c26620&amp;query=finanzas+cronometro</w:t>
        </w:r>
      </w:hyperlink>
      <w:r>
        <w:t xml:space="preserve"> </w:t>
      </w:r>
    </w:p>
  </w:comment>
  <w:comment w:id="36" w:author="Usuario" w:date="2025-04-03T23:47:00Z" w:initials="U">
    <w:p w14:paraId="1015A6E1" w14:textId="77777777" w:rsidR="00900879" w:rsidRDefault="00900879">
      <w:pPr>
        <w:pStyle w:val="Textocomentario"/>
      </w:pPr>
      <w:r>
        <w:rPr>
          <w:rStyle w:val="Refdecomentario"/>
        </w:rPr>
        <w:annotationRef/>
      </w:r>
      <w:r>
        <w:t>Recurso DSI:</w:t>
      </w:r>
    </w:p>
    <w:p w14:paraId="176CE0B3" w14:textId="1276DEDC" w:rsidR="00900879" w:rsidRDefault="00900879">
      <w:pPr>
        <w:pStyle w:val="Textocomentario"/>
      </w:pPr>
      <w:r>
        <w:t>Tarjetas.</w:t>
      </w:r>
    </w:p>
  </w:comment>
  <w:comment w:id="37" w:author="Usuario" w:date="2025-04-03T23:49:00Z" w:initials="U">
    <w:p w14:paraId="5463E9D5" w14:textId="77777777" w:rsidR="00D030E9" w:rsidRDefault="00D030E9" w:rsidP="00D030E9">
      <w:pPr>
        <w:pStyle w:val="Textocomentario"/>
      </w:pPr>
      <w:r>
        <w:rPr>
          <w:rStyle w:val="Refdecomentario"/>
        </w:rPr>
        <w:annotationRef/>
      </w:r>
      <w:r>
        <w:t>Texto trascrito (dejar como texto y no como imagen la fórmula):</w:t>
      </w:r>
    </w:p>
    <w:p w14:paraId="180E6773" w14:textId="77777777" w:rsidR="00D030E9" w:rsidRDefault="00D030E9" w:rsidP="00D030E9">
      <w:pPr>
        <w:pStyle w:val="Textocomentario"/>
      </w:pPr>
    </w:p>
    <w:p w14:paraId="69446996" w14:textId="360133C6" w:rsidR="00D030E9" w:rsidRDefault="00D030E9" w:rsidP="00D030E9">
      <w:pPr>
        <w:pStyle w:val="Textocomentario"/>
      </w:pPr>
      <w:r>
        <w:t>Porcentaje de cada cuenta = Valor de la cuenta</w:t>
      </w:r>
    </w:p>
    <w:p w14:paraId="427D79E0" w14:textId="77777777" w:rsidR="00D030E9" w:rsidRDefault="00D030E9" w:rsidP="00D030E9">
      <w:pPr>
        <w:pStyle w:val="Textocomentario"/>
      </w:pPr>
      <w:r>
        <w:t>Total activos o total pasivos y patrimonio</w:t>
      </w:r>
    </w:p>
    <w:p w14:paraId="1D3A004D" w14:textId="440D9805" w:rsidR="00D030E9" w:rsidRDefault="00D030E9" w:rsidP="00D030E9">
      <w:pPr>
        <w:pStyle w:val="Textocomentario"/>
      </w:pPr>
      <w:r>
        <w:t>X 100</w:t>
      </w:r>
    </w:p>
  </w:comment>
  <w:comment w:id="38" w:author="Usuario" w:date="2025-04-03T23:51:00Z" w:initials="U">
    <w:p w14:paraId="07226116" w14:textId="77777777" w:rsidR="00D030E9" w:rsidRDefault="00D030E9" w:rsidP="00D030E9">
      <w:pPr>
        <w:pStyle w:val="Textocomentario"/>
      </w:pPr>
      <w:r>
        <w:rPr>
          <w:rStyle w:val="Refdecomentario"/>
        </w:rPr>
        <w:annotationRef/>
      </w:r>
      <w:r>
        <w:t>Texto trascrito (dejar como texto y no como imagen la fórmula):</w:t>
      </w:r>
    </w:p>
    <w:p w14:paraId="4CF34995" w14:textId="77777777" w:rsidR="00D030E9" w:rsidRDefault="00D030E9" w:rsidP="00D030E9">
      <w:pPr>
        <w:pStyle w:val="Textocomentario"/>
      </w:pPr>
    </w:p>
    <w:p w14:paraId="2C5AB103" w14:textId="77777777" w:rsidR="00D030E9" w:rsidRDefault="00D030E9" w:rsidP="00D030E9">
      <w:pPr>
        <w:pStyle w:val="Textocomentario"/>
      </w:pPr>
      <w:r>
        <w:t>Porcentaje de cada cuenta = Valor de la cuenta</w:t>
      </w:r>
    </w:p>
    <w:p w14:paraId="2E458D1E" w14:textId="6D6360A2" w:rsidR="00D030E9" w:rsidRDefault="00D030E9" w:rsidP="00D030E9">
      <w:pPr>
        <w:pStyle w:val="Textocomentario"/>
      </w:pPr>
      <w:r>
        <w:t>Ingresos totales</w:t>
      </w:r>
    </w:p>
    <w:p w14:paraId="3E208377" w14:textId="3D43873F" w:rsidR="00D030E9" w:rsidRDefault="00D030E9" w:rsidP="00D030E9">
      <w:pPr>
        <w:pStyle w:val="Textocomentario"/>
      </w:pPr>
      <w:r>
        <w:t>X 100</w:t>
      </w:r>
    </w:p>
  </w:comment>
  <w:comment w:id="40" w:author="Usuario" w:date="2025-04-04T00:00:00Z" w:initials="U">
    <w:p w14:paraId="2D458DEF" w14:textId="77777777" w:rsidR="00955D8B" w:rsidRDefault="00955D8B">
      <w:pPr>
        <w:pStyle w:val="Textocomentario"/>
      </w:pPr>
      <w:r>
        <w:rPr>
          <w:rStyle w:val="Refdecomentario"/>
        </w:rPr>
        <w:annotationRef/>
      </w:r>
      <w:r>
        <w:t>Recurso DI:</w:t>
      </w:r>
    </w:p>
    <w:p w14:paraId="741D2E87" w14:textId="457195C5" w:rsidR="00955D8B" w:rsidRDefault="00955D8B">
      <w:pPr>
        <w:pStyle w:val="Textocomentario"/>
      </w:pPr>
      <w:r>
        <w:t>Acordeón.</w:t>
      </w:r>
    </w:p>
  </w:comment>
  <w:comment w:id="41" w:author="Usuario" w:date="2025-04-04T00:16:00Z" w:initials="U">
    <w:p w14:paraId="186A0B93" w14:textId="77777777" w:rsidR="00717BB0" w:rsidRDefault="00717BB0" w:rsidP="00717BB0">
      <w:pPr>
        <w:pStyle w:val="Textocomentario"/>
      </w:pPr>
      <w:r>
        <w:rPr>
          <w:rStyle w:val="Refdecomentario"/>
        </w:rPr>
        <w:annotationRef/>
      </w:r>
      <w:r>
        <w:t>Texto alternativo:</w:t>
      </w:r>
    </w:p>
    <w:p w14:paraId="6B96C12B" w14:textId="1CECFFBA" w:rsidR="00717BB0" w:rsidRDefault="00717BB0" w:rsidP="00717BB0">
      <w:pPr>
        <w:pStyle w:val="Textocomentario"/>
      </w:pPr>
      <w:r w:rsidRPr="007E606F">
        <w:t xml:space="preserve">En la síntesis del componente formativo </w:t>
      </w:r>
      <w:r w:rsidRPr="00717BB0">
        <w:rPr>
          <w:rFonts w:eastAsia="Times New Roman"/>
        </w:rPr>
        <w:t>Fundamentos del análisis financiero</w:t>
      </w:r>
      <w:r w:rsidRPr="00717BB0">
        <w:t>,</w:t>
      </w:r>
      <w:r w:rsidRPr="007E606F">
        <w:t xml:space="preserve"> </w:t>
      </w:r>
      <w:r w:rsidRPr="003670BC">
        <w:rPr>
          <w:lang w:val="es-ES"/>
        </w:rPr>
        <w:t xml:space="preserve">se </w:t>
      </w:r>
      <w:r w:rsidR="00206CFD">
        <w:rPr>
          <w:lang w:val="es-ES"/>
        </w:rPr>
        <w:t xml:space="preserve">define lo que tienen que ver con el análisis financiero y se explican cuáles son su objetivos dentro del proceso organizacional; además, de relacionan los principios contables y el impacto que estos causan, a partir de la interpretación y la ecuación contable; de igual manera, se hace mención sobre el balance general, los resultados y el flujo de efectivo que está presente en los estados financieros; y se finaliza, con la explicación del análisis vertical y horizontal que se lleva a cabo dentro </w:t>
      </w:r>
      <w:r w:rsidR="00BC147F">
        <w:rPr>
          <w:lang w:val="es-ES"/>
        </w:rPr>
        <w:t>d</w:t>
      </w:r>
      <w:r w:rsidR="00206CFD">
        <w:rPr>
          <w:lang w:val="es-ES"/>
        </w:rPr>
        <w:t>e las técnicas del análisis financiero.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A8347" w15:done="0"/>
  <w15:commentEx w15:paraId="55E4E098" w15:done="0"/>
  <w15:commentEx w15:paraId="1E3A4A21" w15:done="0"/>
  <w15:commentEx w15:paraId="496F80AC" w15:done="0"/>
  <w15:commentEx w15:paraId="510A491C" w15:done="0"/>
  <w15:commentEx w15:paraId="4FF654FB" w15:done="0"/>
  <w15:commentEx w15:paraId="002CAE89" w15:done="0"/>
  <w15:commentEx w15:paraId="173E5B9C" w15:done="0"/>
  <w15:commentEx w15:paraId="0176DEA8" w15:done="0"/>
  <w15:commentEx w15:paraId="1080E6AD" w15:done="0"/>
  <w15:commentEx w15:paraId="06E011DA" w15:done="0"/>
  <w15:commentEx w15:paraId="6FD8A6A4" w15:done="0"/>
  <w15:commentEx w15:paraId="319B6F2B" w15:done="0"/>
  <w15:commentEx w15:paraId="564CCAB3" w15:done="0"/>
  <w15:commentEx w15:paraId="5AAAAF7C" w15:done="0"/>
  <w15:commentEx w15:paraId="41E2DFD6" w15:done="0"/>
  <w15:commentEx w15:paraId="1D6A625D" w15:done="0"/>
  <w15:commentEx w15:paraId="3CE7A919" w15:done="0"/>
  <w15:commentEx w15:paraId="6764934F" w15:done="0"/>
  <w15:commentEx w15:paraId="0CBC2909" w15:done="0"/>
  <w15:commentEx w15:paraId="7ADE51AC" w15:done="0"/>
  <w15:commentEx w15:paraId="047C390B" w15:done="0"/>
  <w15:commentEx w15:paraId="176CE0B3" w15:done="0"/>
  <w15:commentEx w15:paraId="1D3A004D" w15:done="0"/>
  <w15:commentEx w15:paraId="3E208377" w15:done="0"/>
  <w15:commentEx w15:paraId="741D2E87" w15:done="0"/>
  <w15:commentEx w15:paraId="6B96C1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9871D" w16cex:dateUtc="2025-04-04T03:15:00Z"/>
  <w16cex:commentExtensible w16cex:durableId="2B998756" w16cex:dateUtc="2025-04-04T03:16:00Z"/>
  <w16cex:commentExtensible w16cex:durableId="2B998905" w16cex:dateUtc="2025-04-04T03:24:00Z"/>
  <w16cex:commentExtensible w16cex:durableId="2B99887C" w16cex:dateUtc="2025-04-04T03:21:00Z"/>
  <w16cex:commentExtensible w16cex:durableId="2B998988" w16cex:dateUtc="2025-04-04T03:26:00Z"/>
  <w16cex:commentExtensible w16cex:durableId="2B998AF2" w16cex:dateUtc="2025-04-04T03:32:00Z"/>
  <w16cex:commentExtensible w16cex:durableId="2B998C3B" w16cex:dateUtc="2025-04-04T03:37:00Z"/>
  <w16cex:commentExtensible w16cex:durableId="2B998CBB" w16cex:dateUtc="2025-04-04T03:39:00Z"/>
  <w16cex:commentExtensible w16cex:durableId="2B998D29" w16cex:dateUtc="2025-04-04T03:41:00Z"/>
  <w16cex:commentExtensible w16cex:durableId="2B998E36" w16cex:dateUtc="2025-04-04T03:46:00Z"/>
  <w16cex:commentExtensible w16cex:durableId="2B998FD4" w16cex:dateUtc="2025-04-04T03:53:00Z"/>
  <w16cex:commentExtensible w16cex:durableId="2B999072" w16cex:dateUtc="2025-04-04T03:55:00Z"/>
  <w16cex:commentExtensible w16cex:durableId="2B999241" w16cex:dateUtc="2025-04-04T04:03:00Z"/>
  <w16cex:commentExtensible w16cex:durableId="2B9992B9" w16cex:dateUtc="2025-04-04T04:05:00Z"/>
  <w16cex:commentExtensible w16cex:durableId="2B99940A" w16cex:dateUtc="2025-04-04T04:11:00Z"/>
  <w16cex:commentExtensible w16cex:durableId="2B99956A" w16cex:dateUtc="2025-04-04T04:16:00Z"/>
  <w16cex:commentExtensible w16cex:durableId="2B999629" w16cex:dateUtc="2025-04-04T04:16:00Z"/>
  <w16cex:commentExtensible w16cex:durableId="2B999758" w16cex:dateUtc="2025-04-04T04:25:00Z"/>
  <w16cex:commentExtensible w16cex:durableId="2B999891" w16cex:dateUtc="2025-04-04T04:30:00Z"/>
  <w16cex:commentExtensible w16cex:durableId="2B999923" w16cex:dateUtc="2025-04-04T04:32:00Z"/>
  <w16cex:commentExtensible w16cex:durableId="2B999989" w16cex:dateUtc="2025-04-04T04:34:00Z"/>
  <w16cex:commentExtensible w16cex:durableId="2B999C23" w16cex:dateUtc="2025-04-04T04:45:00Z"/>
  <w16cex:commentExtensible w16cex:durableId="2B999C8A" w16cex:dateUtc="2025-04-04T04:47:00Z"/>
  <w16cex:commentExtensible w16cex:durableId="2B999D0A" w16cex:dateUtc="2025-04-04T04:49:00Z"/>
  <w16cex:commentExtensible w16cex:durableId="2B999D6D" w16cex:dateUtc="2025-04-04T04:51:00Z"/>
  <w16cex:commentExtensible w16cex:durableId="2B999FB1" w16cex:dateUtc="2025-04-04T05:00:00Z"/>
  <w16cex:commentExtensible w16cex:durableId="2B99A38A" w16cex:dateUtc="2025-04-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A8347" w16cid:durableId="2B99871D"/>
  <w16cid:commentId w16cid:paraId="55E4E098" w16cid:durableId="2B998756"/>
  <w16cid:commentId w16cid:paraId="1E3A4A21" w16cid:durableId="2B998905"/>
  <w16cid:commentId w16cid:paraId="496F80AC" w16cid:durableId="2B99887C"/>
  <w16cid:commentId w16cid:paraId="510A491C" w16cid:durableId="2B998988"/>
  <w16cid:commentId w16cid:paraId="4FF654FB" w16cid:durableId="2B998AF2"/>
  <w16cid:commentId w16cid:paraId="002CAE89" w16cid:durableId="2B998C3B"/>
  <w16cid:commentId w16cid:paraId="173E5B9C" w16cid:durableId="2B998CBB"/>
  <w16cid:commentId w16cid:paraId="0176DEA8" w16cid:durableId="2B998D29"/>
  <w16cid:commentId w16cid:paraId="1080E6AD" w16cid:durableId="2B998E36"/>
  <w16cid:commentId w16cid:paraId="06E011DA" w16cid:durableId="2B998FD4"/>
  <w16cid:commentId w16cid:paraId="6FD8A6A4" w16cid:durableId="2B999072"/>
  <w16cid:commentId w16cid:paraId="319B6F2B" w16cid:durableId="2B999241"/>
  <w16cid:commentId w16cid:paraId="564CCAB3" w16cid:durableId="2B9992B9"/>
  <w16cid:commentId w16cid:paraId="5AAAAF7C" w16cid:durableId="2B99940A"/>
  <w16cid:commentId w16cid:paraId="41E2DFD6" w16cid:durableId="2B99956A"/>
  <w16cid:commentId w16cid:paraId="1D6A625D" w16cid:durableId="2B999629"/>
  <w16cid:commentId w16cid:paraId="3CE7A919" w16cid:durableId="2B999758"/>
  <w16cid:commentId w16cid:paraId="6764934F" w16cid:durableId="2B999891"/>
  <w16cid:commentId w16cid:paraId="0CBC2909" w16cid:durableId="2B999923"/>
  <w16cid:commentId w16cid:paraId="7ADE51AC" w16cid:durableId="2B999989"/>
  <w16cid:commentId w16cid:paraId="047C390B" w16cid:durableId="2B999C23"/>
  <w16cid:commentId w16cid:paraId="176CE0B3" w16cid:durableId="2B999C8A"/>
  <w16cid:commentId w16cid:paraId="1D3A004D" w16cid:durableId="2B999D0A"/>
  <w16cid:commentId w16cid:paraId="3E208377" w16cid:durableId="2B999D6D"/>
  <w16cid:commentId w16cid:paraId="741D2E87" w16cid:durableId="2B999FB1"/>
  <w16cid:commentId w16cid:paraId="6B96C12B" w16cid:durableId="2B99A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E148" w14:textId="77777777" w:rsidR="008B50F8" w:rsidRDefault="008B50F8">
      <w:pPr>
        <w:spacing w:line="240" w:lineRule="auto"/>
      </w:pPr>
      <w:r>
        <w:separator/>
      </w:r>
    </w:p>
  </w:endnote>
  <w:endnote w:type="continuationSeparator" w:id="0">
    <w:p w14:paraId="0E5AFE27" w14:textId="77777777" w:rsidR="008B50F8" w:rsidRDefault="008B5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D58E4" w:rsidRDefault="005D58E4">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D58E4" w:rsidRDefault="005D58E4">
    <w:pPr>
      <w:spacing w:line="240" w:lineRule="auto"/>
      <w:ind w:left="-2" w:hanging="2"/>
      <w:jc w:val="right"/>
      <w:rPr>
        <w:rFonts w:ascii="Times New Roman" w:eastAsia="Times New Roman" w:hAnsi="Times New Roman" w:cs="Times New Roman"/>
        <w:sz w:val="24"/>
        <w:szCs w:val="24"/>
      </w:rPr>
    </w:pPr>
  </w:p>
  <w:p w14:paraId="56E58FCE" w14:textId="77777777" w:rsidR="005D58E4" w:rsidRDefault="005D58E4">
    <w:pPr>
      <w:spacing w:line="240" w:lineRule="auto"/>
      <w:rPr>
        <w:rFonts w:ascii="Times New Roman" w:eastAsia="Times New Roman" w:hAnsi="Times New Roman" w:cs="Times New Roman"/>
        <w:sz w:val="24"/>
        <w:szCs w:val="24"/>
      </w:rPr>
    </w:pPr>
  </w:p>
  <w:p w14:paraId="3FCAC90C" w14:textId="77777777" w:rsidR="005D58E4" w:rsidRDefault="005D58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D58E4" w:rsidRDefault="005D58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E822" w14:textId="77777777" w:rsidR="008B50F8" w:rsidRDefault="008B50F8">
      <w:pPr>
        <w:spacing w:line="240" w:lineRule="auto"/>
      </w:pPr>
      <w:r>
        <w:separator/>
      </w:r>
    </w:p>
  </w:footnote>
  <w:footnote w:type="continuationSeparator" w:id="0">
    <w:p w14:paraId="4EF9904F" w14:textId="77777777" w:rsidR="008B50F8" w:rsidRDefault="008B50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D58E4" w:rsidRDefault="005D58E4">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D58E4" w:rsidRDefault="005D58E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91D"/>
    <w:multiLevelType w:val="hybridMultilevel"/>
    <w:tmpl w:val="499C43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254E8"/>
    <w:multiLevelType w:val="hybridMultilevel"/>
    <w:tmpl w:val="051C7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6E2BA2"/>
    <w:multiLevelType w:val="hybridMultilevel"/>
    <w:tmpl w:val="61D0DC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D65EA"/>
    <w:multiLevelType w:val="hybridMultilevel"/>
    <w:tmpl w:val="FE746C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F0518A"/>
    <w:multiLevelType w:val="multilevel"/>
    <w:tmpl w:val="8B3C031C"/>
    <w:lvl w:ilvl="0">
      <w:start w:val="1"/>
      <w:numFmt w:val="bullet"/>
      <w:lvlText w:val=""/>
      <w:lvlJc w:val="left"/>
      <w:pPr>
        <w:ind w:left="720" w:hanging="360"/>
      </w:pPr>
      <w:rPr>
        <w:rFonts w:ascii="Wingdings" w:hAnsi="Wingding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22B53"/>
    <w:multiLevelType w:val="hybridMultilevel"/>
    <w:tmpl w:val="B6102C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964A93"/>
    <w:multiLevelType w:val="hybridMultilevel"/>
    <w:tmpl w:val="536011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CA0FE8"/>
    <w:multiLevelType w:val="hybridMultilevel"/>
    <w:tmpl w:val="CD107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A473BE"/>
    <w:multiLevelType w:val="hybridMultilevel"/>
    <w:tmpl w:val="FBA0F2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711062"/>
    <w:multiLevelType w:val="hybridMultilevel"/>
    <w:tmpl w:val="7EB0CA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983493"/>
    <w:multiLevelType w:val="multilevel"/>
    <w:tmpl w:val="FE1C09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6653B"/>
    <w:multiLevelType w:val="hybridMultilevel"/>
    <w:tmpl w:val="D7B84D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78A12E3"/>
    <w:multiLevelType w:val="hybridMultilevel"/>
    <w:tmpl w:val="9168CC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8B1A69"/>
    <w:multiLevelType w:val="hybridMultilevel"/>
    <w:tmpl w:val="B9F6B4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9350DA"/>
    <w:multiLevelType w:val="hybridMultilevel"/>
    <w:tmpl w:val="08A29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C65CE9"/>
    <w:multiLevelType w:val="hybridMultilevel"/>
    <w:tmpl w:val="E2EE5F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F5B6C12"/>
    <w:multiLevelType w:val="multilevel"/>
    <w:tmpl w:val="DF460EBC"/>
    <w:lvl w:ilvl="0">
      <w:start w:val="1"/>
      <w:numFmt w:val="bullet"/>
      <w:lvlText w:val=""/>
      <w:lvlJc w:val="left"/>
      <w:pPr>
        <w:ind w:left="720" w:hanging="360"/>
      </w:pPr>
      <w:rPr>
        <w:rFonts w:ascii="Wingdings" w:hAnsi="Wingding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6D4667"/>
    <w:multiLevelType w:val="hybridMultilevel"/>
    <w:tmpl w:val="5F42CB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E7D0E3A"/>
    <w:multiLevelType w:val="hybridMultilevel"/>
    <w:tmpl w:val="0F6E46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55B010C"/>
    <w:multiLevelType w:val="hybridMultilevel"/>
    <w:tmpl w:val="AB5ECD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64E56E0"/>
    <w:multiLevelType w:val="multilevel"/>
    <w:tmpl w:val="1E16B3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imes New Roman"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641267"/>
    <w:multiLevelType w:val="hybridMultilevel"/>
    <w:tmpl w:val="A69AF3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C00A96"/>
    <w:multiLevelType w:val="hybridMultilevel"/>
    <w:tmpl w:val="ADEA80C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9C55E22"/>
    <w:multiLevelType w:val="hybridMultilevel"/>
    <w:tmpl w:val="26FC1D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D171CBB"/>
    <w:multiLevelType w:val="hybridMultilevel"/>
    <w:tmpl w:val="EB107B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D4E65FA"/>
    <w:multiLevelType w:val="hybridMultilevel"/>
    <w:tmpl w:val="ED0A3A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5"/>
  </w:num>
  <w:num w:numId="4">
    <w:abstractNumId w:val="13"/>
  </w:num>
  <w:num w:numId="5">
    <w:abstractNumId w:val="17"/>
  </w:num>
  <w:num w:numId="6">
    <w:abstractNumId w:val="19"/>
  </w:num>
  <w:num w:numId="7">
    <w:abstractNumId w:val="14"/>
  </w:num>
  <w:num w:numId="8">
    <w:abstractNumId w:val="9"/>
  </w:num>
  <w:num w:numId="9">
    <w:abstractNumId w:val="16"/>
  </w:num>
  <w:num w:numId="10">
    <w:abstractNumId w:val="4"/>
  </w:num>
  <w:num w:numId="11">
    <w:abstractNumId w:val="2"/>
  </w:num>
  <w:num w:numId="12">
    <w:abstractNumId w:val="15"/>
  </w:num>
  <w:num w:numId="13">
    <w:abstractNumId w:val="12"/>
  </w:num>
  <w:num w:numId="14">
    <w:abstractNumId w:val="23"/>
  </w:num>
  <w:num w:numId="15">
    <w:abstractNumId w:val="0"/>
  </w:num>
  <w:num w:numId="16">
    <w:abstractNumId w:val="8"/>
  </w:num>
  <w:num w:numId="17">
    <w:abstractNumId w:val="25"/>
  </w:num>
  <w:num w:numId="18">
    <w:abstractNumId w:val="24"/>
  </w:num>
  <w:num w:numId="19">
    <w:abstractNumId w:val="3"/>
  </w:num>
  <w:num w:numId="20">
    <w:abstractNumId w:val="22"/>
  </w:num>
  <w:num w:numId="21">
    <w:abstractNumId w:val="6"/>
  </w:num>
  <w:num w:numId="22">
    <w:abstractNumId w:val="7"/>
  </w:num>
  <w:num w:numId="23">
    <w:abstractNumId w:val="1"/>
  </w:num>
  <w:num w:numId="24">
    <w:abstractNumId w:val="18"/>
  </w:num>
  <w:num w:numId="25">
    <w:abstractNumId w:val="11"/>
  </w:num>
  <w:num w:numId="26">
    <w:abstractNumId w:val="2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9D"/>
    <w:rsid w:val="000268A2"/>
    <w:rsid w:val="000340CF"/>
    <w:rsid w:val="000453C5"/>
    <w:rsid w:val="000613FA"/>
    <w:rsid w:val="0007666A"/>
    <w:rsid w:val="000B3B10"/>
    <w:rsid w:val="000B7930"/>
    <w:rsid w:val="000C0062"/>
    <w:rsid w:val="000C4309"/>
    <w:rsid w:val="000D7AF9"/>
    <w:rsid w:val="000F06DB"/>
    <w:rsid w:val="000F5DD8"/>
    <w:rsid w:val="0013486B"/>
    <w:rsid w:val="00134E60"/>
    <w:rsid w:val="00155764"/>
    <w:rsid w:val="001650FB"/>
    <w:rsid w:val="00167E35"/>
    <w:rsid w:val="00173B1F"/>
    <w:rsid w:val="001B48C9"/>
    <w:rsid w:val="001B6708"/>
    <w:rsid w:val="001C5E08"/>
    <w:rsid w:val="001E584F"/>
    <w:rsid w:val="00206CFD"/>
    <w:rsid w:val="00211103"/>
    <w:rsid w:val="00226666"/>
    <w:rsid w:val="00232864"/>
    <w:rsid w:val="002663F9"/>
    <w:rsid w:val="00280F84"/>
    <w:rsid w:val="002846D8"/>
    <w:rsid w:val="00295A1C"/>
    <w:rsid w:val="002A52EE"/>
    <w:rsid w:val="002A6075"/>
    <w:rsid w:val="002B40EC"/>
    <w:rsid w:val="002B44E9"/>
    <w:rsid w:val="002C0FEA"/>
    <w:rsid w:val="002D177A"/>
    <w:rsid w:val="002E3772"/>
    <w:rsid w:val="002F4270"/>
    <w:rsid w:val="00306EBD"/>
    <w:rsid w:val="00315174"/>
    <w:rsid w:val="00325C14"/>
    <w:rsid w:val="003514B4"/>
    <w:rsid w:val="00386106"/>
    <w:rsid w:val="00392BB0"/>
    <w:rsid w:val="0039620E"/>
    <w:rsid w:val="003B1BBF"/>
    <w:rsid w:val="003E0546"/>
    <w:rsid w:val="003F2B64"/>
    <w:rsid w:val="003F7B72"/>
    <w:rsid w:val="0040241B"/>
    <w:rsid w:val="00413BD0"/>
    <w:rsid w:val="00417EBC"/>
    <w:rsid w:val="00433A55"/>
    <w:rsid w:val="0043636E"/>
    <w:rsid w:val="00437118"/>
    <w:rsid w:val="004501BD"/>
    <w:rsid w:val="0046050D"/>
    <w:rsid w:val="00485BA6"/>
    <w:rsid w:val="00485D19"/>
    <w:rsid w:val="004B69F7"/>
    <w:rsid w:val="004E0F80"/>
    <w:rsid w:val="004E5892"/>
    <w:rsid w:val="004E7559"/>
    <w:rsid w:val="004E7AE2"/>
    <w:rsid w:val="004F64AE"/>
    <w:rsid w:val="004F720B"/>
    <w:rsid w:val="005338C0"/>
    <w:rsid w:val="00550888"/>
    <w:rsid w:val="00555EC0"/>
    <w:rsid w:val="00556397"/>
    <w:rsid w:val="00557D23"/>
    <w:rsid w:val="00564D78"/>
    <w:rsid w:val="00576D6E"/>
    <w:rsid w:val="0059034F"/>
    <w:rsid w:val="005B325D"/>
    <w:rsid w:val="005D3021"/>
    <w:rsid w:val="005D58E4"/>
    <w:rsid w:val="005F22F9"/>
    <w:rsid w:val="005F5852"/>
    <w:rsid w:val="0060224F"/>
    <w:rsid w:val="0060450F"/>
    <w:rsid w:val="0060559E"/>
    <w:rsid w:val="00621219"/>
    <w:rsid w:val="0062526A"/>
    <w:rsid w:val="00635BEC"/>
    <w:rsid w:val="00636E26"/>
    <w:rsid w:val="006557B8"/>
    <w:rsid w:val="0066615E"/>
    <w:rsid w:val="0067594E"/>
    <w:rsid w:val="0068205A"/>
    <w:rsid w:val="006A6F6A"/>
    <w:rsid w:val="006D317C"/>
    <w:rsid w:val="006F3900"/>
    <w:rsid w:val="006F6E60"/>
    <w:rsid w:val="00700C78"/>
    <w:rsid w:val="0070224C"/>
    <w:rsid w:val="0071108A"/>
    <w:rsid w:val="00717BB0"/>
    <w:rsid w:val="00736955"/>
    <w:rsid w:val="007418E3"/>
    <w:rsid w:val="00751414"/>
    <w:rsid w:val="007534A0"/>
    <w:rsid w:val="0076172E"/>
    <w:rsid w:val="007B1477"/>
    <w:rsid w:val="007B1EB1"/>
    <w:rsid w:val="007C4702"/>
    <w:rsid w:val="007C5C5D"/>
    <w:rsid w:val="007D6C76"/>
    <w:rsid w:val="007E1D89"/>
    <w:rsid w:val="00802AE9"/>
    <w:rsid w:val="00813EF7"/>
    <w:rsid w:val="008479C1"/>
    <w:rsid w:val="00873129"/>
    <w:rsid w:val="00875A73"/>
    <w:rsid w:val="00876AF6"/>
    <w:rsid w:val="00876C32"/>
    <w:rsid w:val="00880CD4"/>
    <w:rsid w:val="00881BC1"/>
    <w:rsid w:val="00886286"/>
    <w:rsid w:val="00893012"/>
    <w:rsid w:val="008A06BF"/>
    <w:rsid w:val="008A0A9A"/>
    <w:rsid w:val="008A295D"/>
    <w:rsid w:val="008B50F8"/>
    <w:rsid w:val="008D6E81"/>
    <w:rsid w:val="008F20EE"/>
    <w:rsid w:val="008F2BA6"/>
    <w:rsid w:val="008F2FF0"/>
    <w:rsid w:val="00900879"/>
    <w:rsid w:val="0094296C"/>
    <w:rsid w:val="00955D8B"/>
    <w:rsid w:val="00981277"/>
    <w:rsid w:val="00982629"/>
    <w:rsid w:val="009874B1"/>
    <w:rsid w:val="009A422F"/>
    <w:rsid w:val="009B624A"/>
    <w:rsid w:val="009C3C7D"/>
    <w:rsid w:val="009D0E77"/>
    <w:rsid w:val="00A028A0"/>
    <w:rsid w:val="00A0562D"/>
    <w:rsid w:val="00A22E93"/>
    <w:rsid w:val="00A5767F"/>
    <w:rsid w:val="00A65495"/>
    <w:rsid w:val="00A75F18"/>
    <w:rsid w:val="00AB63CB"/>
    <w:rsid w:val="00AC29B4"/>
    <w:rsid w:val="00AC4BEB"/>
    <w:rsid w:val="00AD0DD7"/>
    <w:rsid w:val="00AE18EA"/>
    <w:rsid w:val="00B04F24"/>
    <w:rsid w:val="00B114EB"/>
    <w:rsid w:val="00B134CC"/>
    <w:rsid w:val="00B314E5"/>
    <w:rsid w:val="00B356D0"/>
    <w:rsid w:val="00B71342"/>
    <w:rsid w:val="00BA10C3"/>
    <w:rsid w:val="00BA395B"/>
    <w:rsid w:val="00BA7132"/>
    <w:rsid w:val="00BC1183"/>
    <w:rsid w:val="00BC147F"/>
    <w:rsid w:val="00BF46EE"/>
    <w:rsid w:val="00C37E87"/>
    <w:rsid w:val="00C43A1F"/>
    <w:rsid w:val="00C47818"/>
    <w:rsid w:val="00C52668"/>
    <w:rsid w:val="00C53926"/>
    <w:rsid w:val="00C666BE"/>
    <w:rsid w:val="00C71EAE"/>
    <w:rsid w:val="00C832BE"/>
    <w:rsid w:val="00C94162"/>
    <w:rsid w:val="00C95BB6"/>
    <w:rsid w:val="00C97B67"/>
    <w:rsid w:val="00CA236C"/>
    <w:rsid w:val="00CB0498"/>
    <w:rsid w:val="00CC4D94"/>
    <w:rsid w:val="00CE6468"/>
    <w:rsid w:val="00CF4BC1"/>
    <w:rsid w:val="00D030E9"/>
    <w:rsid w:val="00D05EE6"/>
    <w:rsid w:val="00D143B8"/>
    <w:rsid w:val="00D26EBD"/>
    <w:rsid w:val="00D35FB2"/>
    <w:rsid w:val="00D3674A"/>
    <w:rsid w:val="00D436C3"/>
    <w:rsid w:val="00D55C84"/>
    <w:rsid w:val="00D57DB6"/>
    <w:rsid w:val="00D60E09"/>
    <w:rsid w:val="00D95A94"/>
    <w:rsid w:val="00DA4FA0"/>
    <w:rsid w:val="00DB7053"/>
    <w:rsid w:val="00DC467B"/>
    <w:rsid w:val="00DC7D78"/>
    <w:rsid w:val="00DF0261"/>
    <w:rsid w:val="00DF2D88"/>
    <w:rsid w:val="00DF5918"/>
    <w:rsid w:val="00E01E93"/>
    <w:rsid w:val="00E12658"/>
    <w:rsid w:val="00E14B97"/>
    <w:rsid w:val="00E565F9"/>
    <w:rsid w:val="00E641CF"/>
    <w:rsid w:val="00E64F84"/>
    <w:rsid w:val="00E94432"/>
    <w:rsid w:val="00EA3E32"/>
    <w:rsid w:val="00EC779F"/>
    <w:rsid w:val="00ED7A6A"/>
    <w:rsid w:val="00EE4707"/>
    <w:rsid w:val="00F62D5E"/>
    <w:rsid w:val="00F707D9"/>
    <w:rsid w:val="00FA144A"/>
    <w:rsid w:val="00FA2141"/>
    <w:rsid w:val="00FA75E8"/>
    <w:rsid w:val="00FB3B33"/>
    <w:rsid w:val="00FB4599"/>
    <w:rsid w:val="00FC2573"/>
    <w:rsid w:val="00FC5029"/>
    <w:rsid w:val="00FE0962"/>
    <w:rsid w:val="00FE450D"/>
    <w:rsid w:val="00FF273C"/>
    <w:rsid w:val="08ACDE44"/>
    <w:rsid w:val="0A6E580D"/>
    <w:rsid w:val="0D9A89D8"/>
    <w:rsid w:val="145A3623"/>
    <w:rsid w:val="14CC1818"/>
    <w:rsid w:val="1B7B4623"/>
    <w:rsid w:val="1B86C158"/>
    <w:rsid w:val="1E5C7849"/>
    <w:rsid w:val="1FF728EE"/>
    <w:rsid w:val="22D799F1"/>
    <w:rsid w:val="2B40BEF8"/>
    <w:rsid w:val="2D5DAFDF"/>
    <w:rsid w:val="3E426410"/>
    <w:rsid w:val="41BEFE6A"/>
    <w:rsid w:val="52D51BBA"/>
    <w:rsid w:val="5E669A4F"/>
    <w:rsid w:val="5E763DED"/>
    <w:rsid w:val="6354E145"/>
    <w:rsid w:val="64585E75"/>
    <w:rsid w:val="6FB5BE16"/>
    <w:rsid w:val="79A1DA0D"/>
    <w:rsid w:val="7AC455FA"/>
    <w:rsid w:val="7DB8B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8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2A6075"/>
    <w:rPr>
      <w:b/>
      <w:bCs/>
    </w:rPr>
  </w:style>
  <w:style w:type="character" w:customStyle="1" w:styleId="katex-mathml">
    <w:name w:val="katex-mathml"/>
    <w:basedOn w:val="Fuentedeprrafopredeter"/>
    <w:rsid w:val="00DB7053"/>
  </w:style>
  <w:style w:type="character" w:customStyle="1" w:styleId="mord">
    <w:name w:val="mord"/>
    <w:basedOn w:val="Fuentedeprrafopredeter"/>
    <w:rsid w:val="00DB7053"/>
  </w:style>
  <w:style w:type="character" w:customStyle="1" w:styleId="mrel">
    <w:name w:val="mrel"/>
    <w:basedOn w:val="Fuentedeprrafopredeter"/>
    <w:rsid w:val="00DB7053"/>
  </w:style>
  <w:style w:type="character" w:customStyle="1" w:styleId="mbin">
    <w:name w:val="mbin"/>
    <w:basedOn w:val="Fuentedeprrafopredeter"/>
    <w:rsid w:val="00DB7053"/>
  </w:style>
  <w:style w:type="character" w:customStyle="1" w:styleId="mopen">
    <w:name w:val="mopen"/>
    <w:basedOn w:val="Fuentedeprrafopredeter"/>
    <w:rsid w:val="00DB7053"/>
  </w:style>
  <w:style w:type="character" w:customStyle="1" w:styleId="mpunct">
    <w:name w:val="mpunct"/>
    <w:basedOn w:val="Fuentedeprrafopredeter"/>
    <w:rsid w:val="00DB7053"/>
  </w:style>
  <w:style w:type="character" w:customStyle="1" w:styleId="mclose">
    <w:name w:val="mclose"/>
    <w:basedOn w:val="Fuentedeprrafopredeter"/>
    <w:rsid w:val="00DB7053"/>
  </w:style>
  <w:style w:type="paragraph" w:customStyle="1" w:styleId="Normal0">
    <w:name w:val="Normal0"/>
    <w:qFormat/>
    <w:rsid w:val="00BA7132"/>
    <w:rPr>
      <w:lang w:eastAsia="ja-JP"/>
    </w:rPr>
  </w:style>
  <w:style w:type="paragraph" w:styleId="Textoindependiente">
    <w:name w:val="Body Text"/>
    <w:basedOn w:val="Normal"/>
    <w:link w:val="TextoindependienteCar"/>
    <w:uiPriority w:val="1"/>
    <w:qFormat/>
    <w:rsid w:val="00167E35"/>
    <w:pPr>
      <w:widowControl w:val="0"/>
      <w:autoSpaceDE w:val="0"/>
      <w:autoSpaceDN w:val="0"/>
      <w:spacing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167E35"/>
    <w:rPr>
      <w:rFonts w:ascii="Arial MT" w:eastAsia="Arial MT" w:hAnsi="Arial MT" w:cs="Arial MT"/>
      <w:lang w:val="es-ES" w:eastAsia="en-US"/>
    </w:rPr>
  </w:style>
  <w:style w:type="paragraph" w:styleId="TtuloTDC">
    <w:name w:val="TOC Heading"/>
    <w:basedOn w:val="Ttulo1"/>
    <w:next w:val="Normal"/>
    <w:uiPriority w:val="39"/>
    <w:unhideWhenUsed/>
    <w:qFormat/>
    <w:rsid w:val="0067594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7594E"/>
    <w:pPr>
      <w:spacing w:after="100"/>
    </w:pPr>
  </w:style>
  <w:style w:type="paragraph" w:styleId="TDC3">
    <w:name w:val="toc 3"/>
    <w:basedOn w:val="Normal"/>
    <w:next w:val="Normal"/>
    <w:autoRedefine/>
    <w:uiPriority w:val="39"/>
    <w:unhideWhenUsed/>
    <w:rsid w:val="0067594E"/>
    <w:pPr>
      <w:spacing w:after="100"/>
      <w:ind w:left="440"/>
    </w:pPr>
  </w:style>
  <w:style w:type="character" w:styleId="nfasis">
    <w:name w:val="Emphasis"/>
    <w:basedOn w:val="Fuentedeprrafopredeter"/>
    <w:uiPriority w:val="20"/>
    <w:qFormat/>
    <w:rsid w:val="00CE6468"/>
    <w:rPr>
      <w:i/>
      <w:iCs/>
    </w:rPr>
  </w:style>
  <w:style w:type="character" w:customStyle="1" w:styleId="normaltextrun">
    <w:name w:val="normaltextrun"/>
    <w:basedOn w:val="Fuentedeprrafopredeter"/>
    <w:rsid w:val="00C95BB6"/>
  </w:style>
  <w:style w:type="character" w:customStyle="1" w:styleId="eop">
    <w:name w:val="eop"/>
    <w:basedOn w:val="Fuentedeprrafopredeter"/>
    <w:rsid w:val="00C95BB6"/>
  </w:style>
  <w:style w:type="character" w:customStyle="1" w:styleId="delimsizing">
    <w:name w:val="delimsizing"/>
    <w:basedOn w:val="Fuentedeprrafopredeter"/>
    <w:rsid w:val="007C5C5D"/>
  </w:style>
  <w:style w:type="character" w:customStyle="1" w:styleId="vlist-s">
    <w:name w:val="vlist-s"/>
    <w:basedOn w:val="Fuentedeprrafopredeter"/>
    <w:rsid w:val="007C5C5D"/>
  </w:style>
  <w:style w:type="paragraph" w:styleId="TDC2">
    <w:name w:val="toc 2"/>
    <w:basedOn w:val="Normal"/>
    <w:next w:val="Normal"/>
    <w:autoRedefine/>
    <w:uiPriority w:val="39"/>
    <w:unhideWhenUsed/>
    <w:rsid w:val="00881BC1"/>
    <w:pPr>
      <w:tabs>
        <w:tab w:val="right" w:leader="dot" w:pos="9962"/>
      </w:tabs>
      <w:spacing w:after="100"/>
      <w:ind w:left="22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2340">
      <w:bodyDiv w:val="1"/>
      <w:marLeft w:val="0"/>
      <w:marRight w:val="0"/>
      <w:marTop w:val="0"/>
      <w:marBottom w:val="0"/>
      <w:divBdr>
        <w:top w:val="none" w:sz="0" w:space="0" w:color="auto"/>
        <w:left w:val="none" w:sz="0" w:space="0" w:color="auto"/>
        <w:bottom w:val="none" w:sz="0" w:space="0" w:color="auto"/>
        <w:right w:val="none" w:sz="0" w:space="0" w:color="auto"/>
      </w:divBdr>
    </w:div>
    <w:div w:id="339967046">
      <w:bodyDiv w:val="1"/>
      <w:marLeft w:val="0"/>
      <w:marRight w:val="0"/>
      <w:marTop w:val="0"/>
      <w:marBottom w:val="0"/>
      <w:divBdr>
        <w:top w:val="none" w:sz="0" w:space="0" w:color="auto"/>
        <w:left w:val="none" w:sz="0" w:space="0" w:color="auto"/>
        <w:bottom w:val="none" w:sz="0" w:space="0" w:color="auto"/>
        <w:right w:val="none" w:sz="0" w:space="0" w:color="auto"/>
      </w:divBdr>
    </w:div>
    <w:div w:id="378089678">
      <w:bodyDiv w:val="1"/>
      <w:marLeft w:val="0"/>
      <w:marRight w:val="0"/>
      <w:marTop w:val="0"/>
      <w:marBottom w:val="0"/>
      <w:divBdr>
        <w:top w:val="none" w:sz="0" w:space="0" w:color="auto"/>
        <w:left w:val="none" w:sz="0" w:space="0" w:color="auto"/>
        <w:bottom w:val="none" w:sz="0" w:space="0" w:color="auto"/>
        <w:right w:val="none" w:sz="0" w:space="0" w:color="auto"/>
      </w:divBdr>
      <w:divsChild>
        <w:div w:id="1633360375">
          <w:marLeft w:val="0"/>
          <w:marRight w:val="0"/>
          <w:marTop w:val="0"/>
          <w:marBottom w:val="0"/>
          <w:divBdr>
            <w:top w:val="none" w:sz="0" w:space="0" w:color="auto"/>
            <w:left w:val="none" w:sz="0" w:space="0" w:color="auto"/>
            <w:bottom w:val="none" w:sz="0" w:space="0" w:color="auto"/>
            <w:right w:val="none" w:sz="0" w:space="0" w:color="auto"/>
          </w:divBdr>
          <w:divsChild>
            <w:div w:id="891965648">
              <w:marLeft w:val="0"/>
              <w:marRight w:val="0"/>
              <w:marTop w:val="0"/>
              <w:marBottom w:val="0"/>
              <w:divBdr>
                <w:top w:val="none" w:sz="0" w:space="0" w:color="auto"/>
                <w:left w:val="none" w:sz="0" w:space="0" w:color="auto"/>
                <w:bottom w:val="none" w:sz="0" w:space="0" w:color="auto"/>
                <w:right w:val="none" w:sz="0" w:space="0" w:color="auto"/>
              </w:divBdr>
              <w:divsChild>
                <w:div w:id="1256673881">
                  <w:marLeft w:val="0"/>
                  <w:marRight w:val="0"/>
                  <w:marTop w:val="0"/>
                  <w:marBottom w:val="0"/>
                  <w:divBdr>
                    <w:top w:val="none" w:sz="0" w:space="0" w:color="auto"/>
                    <w:left w:val="none" w:sz="0" w:space="0" w:color="auto"/>
                    <w:bottom w:val="none" w:sz="0" w:space="0" w:color="auto"/>
                    <w:right w:val="none" w:sz="0" w:space="0" w:color="auto"/>
                  </w:divBdr>
                  <w:divsChild>
                    <w:div w:id="755131815">
                      <w:marLeft w:val="0"/>
                      <w:marRight w:val="0"/>
                      <w:marTop w:val="0"/>
                      <w:marBottom w:val="0"/>
                      <w:divBdr>
                        <w:top w:val="none" w:sz="0" w:space="0" w:color="auto"/>
                        <w:left w:val="none" w:sz="0" w:space="0" w:color="auto"/>
                        <w:bottom w:val="none" w:sz="0" w:space="0" w:color="auto"/>
                        <w:right w:val="none" w:sz="0" w:space="0" w:color="auto"/>
                      </w:divBdr>
                      <w:divsChild>
                        <w:div w:id="150874353">
                          <w:marLeft w:val="0"/>
                          <w:marRight w:val="0"/>
                          <w:marTop w:val="0"/>
                          <w:marBottom w:val="0"/>
                          <w:divBdr>
                            <w:top w:val="none" w:sz="0" w:space="0" w:color="auto"/>
                            <w:left w:val="none" w:sz="0" w:space="0" w:color="auto"/>
                            <w:bottom w:val="none" w:sz="0" w:space="0" w:color="auto"/>
                            <w:right w:val="none" w:sz="0" w:space="0" w:color="auto"/>
                          </w:divBdr>
                          <w:divsChild>
                            <w:div w:id="1846438316">
                              <w:marLeft w:val="0"/>
                              <w:marRight w:val="0"/>
                              <w:marTop w:val="0"/>
                              <w:marBottom w:val="0"/>
                              <w:divBdr>
                                <w:top w:val="none" w:sz="0" w:space="0" w:color="auto"/>
                                <w:left w:val="none" w:sz="0" w:space="0" w:color="auto"/>
                                <w:bottom w:val="none" w:sz="0" w:space="0" w:color="auto"/>
                                <w:right w:val="none" w:sz="0" w:space="0" w:color="auto"/>
                              </w:divBdr>
                              <w:divsChild>
                                <w:div w:id="1818454179">
                                  <w:marLeft w:val="0"/>
                                  <w:marRight w:val="0"/>
                                  <w:marTop w:val="0"/>
                                  <w:marBottom w:val="0"/>
                                  <w:divBdr>
                                    <w:top w:val="none" w:sz="0" w:space="0" w:color="auto"/>
                                    <w:left w:val="none" w:sz="0" w:space="0" w:color="auto"/>
                                    <w:bottom w:val="none" w:sz="0" w:space="0" w:color="auto"/>
                                    <w:right w:val="none" w:sz="0" w:space="0" w:color="auto"/>
                                  </w:divBdr>
                                  <w:divsChild>
                                    <w:div w:id="1290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936805">
      <w:bodyDiv w:val="1"/>
      <w:marLeft w:val="0"/>
      <w:marRight w:val="0"/>
      <w:marTop w:val="0"/>
      <w:marBottom w:val="0"/>
      <w:divBdr>
        <w:top w:val="none" w:sz="0" w:space="0" w:color="auto"/>
        <w:left w:val="none" w:sz="0" w:space="0" w:color="auto"/>
        <w:bottom w:val="none" w:sz="0" w:space="0" w:color="auto"/>
        <w:right w:val="none" w:sz="0" w:space="0" w:color="auto"/>
      </w:divBdr>
    </w:div>
    <w:div w:id="493687933">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55255169">
      <w:bodyDiv w:val="1"/>
      <w:marLeft w:val="0"/>
      <w:marRight w:val="0"/>
      <w:marTop w:val="0"/>
      <w:marBottom w:val="0"/>
      <w:divBdr>
        <w:top w:val="none" w:sz="0" w:space="0" w:color="auto"/>
        <w:left w:val="none" w:sz="0" w:space="0" w:color="auto"/>
        <w:bottom w:val="none" w:sz="0" w:space="0" w:color="auto"/>
        <w:right w:val="none" w:sz="0" w:space="0" w:color="auto"/>
      </w:divBdr>
    </w:div>
    <w:div w:id="963580338">
      <w:bodyDiv w:val="1"/>
      <w:marLeft w:val="0"/>
      <w:marRight w:val="0"/>
      <w:marTop w:val="0"/>
      <w:marBottom w:val="0"/>
      <w:divBdr>
        <w:top w:val="none" w:sz="0" w:space="0" w:color="auto"/>
        <w:left w:val="none" w:sz="0" w:space="0" w:color="auto"/>
        <w:bottom w:val="none" w:sz="0" w:space="0" w:color="auto"/>
        <w:right w:val="none" w:sz="0" w:space="0" w:color="auto"/>
      </w:divBdr>
    </w:div>
    <w:div w:id="1052851207">
      <w:bodyDiv w:val="1"/>
      <w:marLeft w:val="0"/>
      <w:marRight w:val="0"/>
      <w:marTop w:val="0"/>
      <w:marBottom w:val="0"/>
      <w:divBdr>
        <w:top w:val="none" w:sz="0" w:space="0" w:color="auto"/>
        <w:left w:val="none" w:sz="0" w:space="0" w:color="auto"/>
        <w:bottom w:val="none" w:sz="0" w:space="0" w:color="auto"/>
        <w:right w:val="none" w:sz="0" w:space="0" w:color="auto"/>
      </w:divBdr>
      <w:divsChild>
        <w:div w:id="850485480">
          <w:marLeft w:val="0"/>
          <w:marRight w:val="0"/>
          <w:marTop w:val="0"/>
          <w:marBottom w:val="0"/>
          <w:divBdr>
            <w:top w:val="none" w:sz="0" w:space="0" w:color="auto"/>
            <w:left w:val="none" w:sz="0" w:space="0" w:color="auto"/>
            <w:bottom w:val="none" w:sz="0" w:space="0" w:color="auto"/>
            <w:right w:val="none" w:sz="0" w:space="0" w:color="auto"/>
          </w:divBdr>
          <w:divsChild>
            <w:div w:id="1826893425">
              <w:marLeft w:val="0"/>
              <w:marRight w:val="0"/>
              <w:marTop w:val="0"/>
              <w:marBottom w:val="0"/>
              <w:divBdr>
                <w:top w:val="none" w:sz="0" w:space="0" w:color="auto"/>
                <w:left w:val="none" w:sz="0" w:space="0" w:color="auto"/>
                <w:bottom w:val="none" w:sz="0" w:space="0" w:color="auto"/>
                <w:right w:val="none" w:sz="0" w:space="0" w:color="auto"/>
              </w:divBdr>
              <w:divsChild>
                <w:div w:id="1091898011">
                  <w:marLeft w:val="0"/>
                  <w:marRight w:val="0"/>
                  <w:marTop w:val="0"/>
                  <w:marBottom w:val="0"/>
                  <w:divBdr>
                    <w:top w:val="none" w:sz="0" w:space="0" w:color="auto"/>
                    <w:left w:val="none" w:sz="0" w:space="0" w:color="auto"/>
                    <w:bottom w:val="none" w:sz="0" w:space="0" w:color="auto"/>
                    <w:right w:val="none" w:sz="0" w:space="0" w:color="auto"/>
                  </w:divBdr>
                  <w:divsChild>
                    <w:div w:id="1502433344">
                      <w:marLeft w:val="0"/>
                      <w:marRight w:val="0"/>
                      <w:marTop w:val="0"/>
                      <w:marBottom w:val="0"/>
                      <w:divBdr>
                        <w:top w:val="none" w:sz="0" w:space="0" w:color="auto"/>
                        <w:left w:val="none" w:sz="0" w:space="0" w:color="auto"/>
                        <w:bottom w:val="none" w:sz="0" w:space="0" w:color="auto"/>
                        <w:right w:val="none" w:sz="0" w:space="0" w:color="auto"/>
                      </w:divBdr>
                      <w:divsChild>
                        <w:div w:id="1902016536">
                          <w:marLeft w:val="0"/>
                          <w:marRight w:val="0"/>
                          <w:marTop w:val="0"/>
                          <w:marBottom w:val="0"/>
                          <w:divBdr>
                            <w:top w:val="none" w:sz="0" w:space="0" w:color="auto"/>
                            <w:left w:val="none" w:sz="0" w:space="0" w:color="auto"/>
                            <w:bottom w:val="none" w:sz="0" w:space="0" w:color="auto"/>
                            <w:right w:val="none" w:sz="0" w:space="0" w:color="auto"/>
                          </w:divBdr>
                          <w:divsChild>
                            <w:div w:id="1594506170">
                              <w:marLeft w:val="0"/>
                              <w:marRight w:val="0"/>
                              <w:marTop w:val="0"/>
                              <w:marBottom w:val="0"/>
                              <w:divBdr>
                                <w:top w:val="none" w:sz="0" w:space="0" w:color="auto"/>
                                <w:left w:val="none" w:sz="0" w:space="0" w:color="auto"/>
                                <w:bottom w:val="none" w:sz="0" w:space="0" w:color="auto"/>
                                <w:right w:val="none" w:sz="0" w:space="0" w:color="auto"/>
                              </w:divBdr>
                              <w:divsChild>
                                <w:div w:id="493642237">
                                  <w:marLeft w:val="0"/>
                                  <w:marRight w:val="0"/>
                                  <w:marTop w:val="0"/>
                                  <w:marBottom w:val="0"/>
                                  <w:divBdr>
                                    <w:top w:val="none" w:sz="0" w:space="0" w:color="auto"/>
                                    <w:left w:val="none" w:sz="0" w:space="0" w:color="auto"/>
                                    <w:bottom w:val="none" w:sz="0" w:space="0" w:color="auto"/>
                                    <w:right w:val="none" w:sz="0" w:space="0" w:color="auto"/>
                                  </w:divBdr>
                                  <w:divsChild>
                                    <w:div w:id="166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9215">
      <w:bodyDiv w:val="1"/>
      <w:marLeft w:val="0"/>
      <w:marRight w:val="0"/>
      <w:marTop w:val="0"/>
      <w:marBottom w:val="0"/>
      <w:divBdr>
        <w:top w:val="none" w:sz="0" w:space="0" w:color="auto"/>
        <w:left w:val="none" w:sz="0" w:space="0" w:color="auto"/>
        <w:bottom w:val="none" w:sz="0" w:space="0" w:color="auto"/>
        <w:right w:val="none" w:sz="0" w:space="0" w:color="auto"/>
      </w:divBdr>
    </w:div>
    <w:div w:id="1220478592">
      <w:bodyDiv w:val="1"/>
      <w:marLeft w:val="0"/>
      <w:marRight w:val="0"/>
      <w:marTop w:val="0"/>
      <w:marBottom w:val="0"/>
      <w:divBdr>
        <w:top w:val="none" w:sz="0" w:space="0" w:color="auto"/>
        <w:left w:val="none" w:sz="0" w:space="0" w:color="auto"/>
        <w:bottom w:val="none" w:sz="0" w:space="0" w:color="auto"/>
        <w:right w:val="none" w:sz="0" w:space="0" w:color="auto"/>
      </w:divBdr>
    </w:div>
    <w:div w:id="1284535682">
      <w:bodyDiv w:val="1"/>
      <w:marLeft w:val="0"/>
      <w:marRight w:val="0"/>
      <w:marTop w:val="0"/>
      <w:marBottom w:val="0"/>
      <w:divBdr>
        <w:top w:val="none" w:sz="0" w:space="0" w:color="auto"/>
        <w:left w:val="none" w:sz="0" w:space="0" w:color="auto"/>
        <w:bottom w:val="none" w:sz="0" w:space="0" w:color="auto"/>
        <w:right w:val="none" w:sz="0" w:space="0" w:color="auto"/>
      </w:divBdr>
    </w:div>
    <w:div w:id="1319844566">
      <w:bodyDiv w:val="1"/>
      <w:marLeft w:val="0"/>
      <w:marRight w:val="0"/>
      <w:marTop w:val="0"/>
      <w:marBottom w:val="0"/>
      <w:divBdr>
        <w:top w:val="none" w:sz="0" w:space="0" w:color="auto"/>
        <w:left w:val="none" w:sz="0" w:space="0" w:color="auto"/>
        <w:bottom w:val="none" w:sz="0" w:space="0" w:color="auto"/>
        <w:right w:val="none" w:sz="0" w:space="0" w:color="auto"/>
      </w:divBdr>
    </w:div>
    <w:div w:id="1409645716">
      <w:bodyDiv w:val="1"/>
      <w:marLeft w:val="0"/>
      <w:marRight w:val="0"/>
      <w:marTop w:val="0"/>
      <w:marBottom w:val="0"/>
      <w:divBdr>
        <w:top w:val="none" w:sz="0" w:space="0" w:color="auto"/>
        <w:left w:val="none" w:sz="0" w:space="0" w:color="auto"/>
        <w:bottom w:val="none" w:sz="0" w:space="0" w:color="auto"/>
        <w:right w:val="none" w:sz="0" w:space="0" w:color="auto"/>
      </w:divBdr>
    </w:div>
    <w:div w:id="1435320287">
      <w:bodyDiv w:val="1"/>
      <w:marLeft w:val="0"/>
      <w:marRight w:val="0"/>
      <w:marTop w:val="0"/>
      <w:marBottom w:val="0"/>
      <w:divBdr>
        <w:top w:val="none" w:sz="0" w:space="0" w:color="auto"/>
        <w:left w:val="none" w:sz="0" w:space="0" w:color="auto"/>
        <w:bottom w:val="none" w:sz="0" w:space="0" w:color="auto"/>
        <w:right w:val="none" w:sz="0" w:space="0" w:color="auto"/>
      </w:divBdr>
    </w:div>
    <w:div w:id="1476098409">
      <w:bodyDiv w:val="1"/>
      <w:marLeft w:val="0"/>
      <w:marRight w:val="0"/>
      <w:marTop w:val="0"/>
      <w:marBottom w:val="0"/>
      <w:divBdr>
        <w:top w:val="none" w:sz="0" w:space="0" w:color="auto"/>
        <w:left w:val="none" w:sz="0" w:space="0" w:color="auto"/>
        <w:bottom w:val="none" w:sz="0" w:space="0" w:color="auto"/>
        <w:right w:val="none" w:sz="0" w:space="0" w:color="auto"/>
      </w:divBdr>
    </w:div>
    <w:div w:id="1654724544">
      <w:bodyDiv w:val="1"/>
      <w:marLeft w:val="0"/>
      <w:marRight w:val="0"/>
      <w:marTop w:val="0"/>
      <w:marBottom w:val="0"/>
      <w:divBdr>
        <w:top w:val="none" w:sz="0" w:space="0" w:color="auto"/>
        <w:left w:val="none" w:sz="0" w:space="0" w:color="auto"/>
        <w:bottom w:val="none" w:sz="0" w:space="0" w:color="auto"/>
        <w:right w:val="none" w:sz="0" w:space="0" w:color="auto"/>
      </w:divBdr>
      <w:divsChild>
        <w:div w:id="830679299">
          <w:marLeft w:val="0"/>
          <w:marRight w:val="0"/>
          <w:marTop w:val="0"/>
          <w:marBottom w:val="0"/>
          <w:divBdr>
            <w:top w:val="none" w:sz="0" w:space="0" w:color="auto"/>
            <w:left w:val="none" w:sz="0" w:space="0" w:color="auto"/>
            <w:bottom w:val="none" w:sz="0" w:space="0" w:color="auto"/>
            <w:right w:val="none" w:sz="0" w:space="0" w:color="auto"/>
          </w:divBdr>
          <w:divsChild>
            <w:div w:id="85617136">
              <w:marLeft w:val="0"/>
              <w:marRight w:val="0"/>
              <w:marTop w:val="0"/>
              <w:marBottom w:val="0"/>
              <w:divBdr>
                <w:top w:val="none" w:sz="0" w:space="0" w:color="auto"/>
                <w:left w:val="none" w:sz="0" w:space="0" w:color="auto"/>
                <w:bottom w:val="none" w:sz="0" w:space="0" w:color="auto"/>
                <w:right w:val="none" w:sz="0" w:space="0" w:color="auto"/>
              </w:divBdr>
              <w:divsChild>
                <w:div w:id="1560365421">
                  <w:marLeft w:val="0"/>
                  <w:marRight w:val="0"/>
                  <w:marTop w:val="0"/>
                  <w:marBottom w:val="0"/>
                  <w:divBdr>
                    <w:top w:val="none" w:sz="0" w:space="0" w:color="auto"/>
                    <w:left w:val="none" w:sz="0" w:space="0" w:color="auto"/>
                    <w:bottom w:val="none" w:sz="0" w:space="0" w:color="auto"/>
                    <w:right w:val="none" w:sz="0" w:space="0" w:color="auto"/>
                  </w:divBdr>
                  <w:divsChild>
                    <w:div w:id="1224485953">
                      <w:marLeft w:val="0"/>
                      <w:marRight w:val="0"/>
                      <w:marTop w:val="0"/>
                      <w:marBottom w:val="0"/>
                      <w:divBdr>
                        <w:top w:val="none" w:sz="0" w:space="0" w:color="auto"/>
                        <w:left w:val="none" w:sz="0" w:space="0" w:color="auto"/>
                        <w:bottom w:val="none" w:sz="0" w:space="0" w:color="auto"/>
                        <w:right w:val="none" w:sz="0" w:space="0" w:color="auto"/>
                      </w:divBdr>
                      <w:divsChild>
                        <w:div w:id="291594252">
                          <w:marLeft w:val="0"/>
                          <w:marRight w:val="0"/>
                          <w:marTop w:val="0"/>
                          <w:marBottom w:val="0"/>
                          <w:divBdr>
                            <w:top w:val="none" w:sz="0" w:space="0" w:color="auto"/>
                            <w:left w:val="none" w:sz="0" w:space="0" w:color="auto"/>
                            <w:bottom w:val="none" w:sz="0" w:space="0" w:color="auto"/>
                            <w:right w:val="none" w:sz="0" w:space="0" w:color="auto"/>
                          </w:divBdr>
                          <w:divsChild>
                            <w:div w:id="1294487384">
                              <w:marLeft w:val="0"/>
                              <w:marRight w:val="0"/>
                              <w:marTop w:val="0"/>
                              <w:marBottom w:val="0"/>
                              <w:divBdr>
                                <w:top w:val="none" w:sz="0" w:space="0" w:color="auto"/>
                                <w:left w:val="none" w:sz="0" w:space="0" w:color="auto"/>
                                <w:bottom w:val="none" w:sz="0" w:space="0" w:color="auto"/>
                                <w:right w:val="none" w:sz="0" w:space="0" w:color="auto"/>
                              </w:divBdr>
                              <w:divsChild>
                                <w:div w:id="117914433">
                                  <w:marLeft w:val="0"/>
                                  <w:marRight w:val="0"/>
                                  <w:marTop w:val="0"/>
                                  <w:marBottom w:val="0"/>
                                  <w:divBdr>
                                    <w:top w:val="none" w:sz="0" w:space="0" w:color="auto"/>
                                    <w:left w:val="none" w:sz="0" w:space="0" w:color="auto"/>
                                    <w:bottom w:val="none" w:sz="0" w:space="0" w:color="auto"/>
                                    <w:right w:val="none" w:sz="0" w:space="0" w:color="auto"/>
                                  </w:divBdr>
                                  <w:divsChild>
                                    <w:div w:id="67966934">
                                      <w:marLeft w:val="0"/>
                                      <w:marRight w:val="0"/>
                                      <w:marTop w:val="0"/>
                                      <w:marBottom w:val="0"/>
                                      <w:divBdr>
                                        <w:top w:val="none" w:sz="0" w:space="0" w:color="auto"/>
                                        <w:left w:val="none" w:sz="0" w:space="0" w:color="auto"/>
                                        <w:bottom w:val="none" w:sz="0" w:space="0" w:color="auto"/>
                                        <w:right w:val="none" w:sz="0" w:space="0" w:color="auto"/>
                                      </w:divBdr>
                                      <w:divsChild>
                                        <w:div w:id="954407748">
                                          <w:marLeft w:val="0"/>
                                          <w:marRight w:val="0"/>
                                          <w:marTop w:val="0"/>
                                          <w:marBottom w:val="0"/>
                                          <w:divBdr>
                                            <w:top w:val="none" w:sz="0" w:space="0" w:color="auto"/>
                                            <w:left w:val="none" w:sz="0" w:space="0" w:color="auto"/>
                                            <w:bottom w:val="none" w:sz="0" w:space="0" w:color="auto"/>
                                            <w:right w:val="none" w:sz="0" w:space="0" w:color="auto"/>
                                          </w:divBdr>
                                          <w:divsChild>
                                            <w:div w:id="13224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668510">
          <w:marLeft w:val="0"/>
          <w:marRight w:val="0"/>
          <w:marTop w:val="0"/>
          <w:marBottom w:val="0"/>
          <w:divBdr>
            <w:top w:val="none" w:sz="0" w:space="0" w:color="auto"/>
            <w:left w:val="none" w:sz="0" w:space="0" w:color="auto"/>
            <w:bottom w:val="none" w:sz="0" w:space="0" w:color="auto"/>
            <w:right w:val="none" w:sz="0" w:space="0" w:color="auto"/>
          </w:divBdr>
          <w:divsChild>
            <w:div w:id="887764638">
              <w:marLeft w:val="0"/>
              <w:marRight w:val="0"/>
              <w:marTop w:val="0"/>
              <w:marBottom w:val="0"/>
              <w:divBdr>
                <w:top w:val="none" w:sz="0" w:space="0" w:color="auto"/>
                <w:left w:val="none" w:sz="0" w:space="0" w:color="auto"/>
                <w:bottom w:val="none" w:sz="0" w:space="0" w:color="auto"/>
                <w:right w:val="none" w:sz="0" w:space="0" w:color="auto"/>
              </w:divBdr>
              <w:divsChild>
                <w:div w:id="2099710581">
                  <w:marLeft w:val="0"/>
                  <w:marRight w:val="0"/>
                  <w:marTop w:val="0"/>
                  <w:marBottom w:val="0"/>
                  <w:divBdr>
                    <w:top w:val="none" w:sz="0" w:space="0" w:color="auto"/>
                    <w:left w:val="none" w:sz="0" w:space="0" w:color="auto"/>
                    <w:bottom w:val="none" w:sz="0" w:space="0" w:color="auto"/>
                    <w:right w:val="none" w:sz="0" w:space="0" w:color="auto"/>
                  </w:divBdr>
                  <w:divsChild>
                    <w:div w:id="509375086">
                      <w:marLeft w:val="0"/>
                      <w:marRight w:val="0"/>
                      <w:marTop w:val="0"/>
                      <w:marBottom w:val="0"/>
                      <w:divBdr>
                        <w:top w:val="none" w:sz="0" w:space="0" w:color="auto"/>
                        <w:left w:val="none" w:sz="0" w:space="0" w:color="auto"/>
                        <w:bottom w:val="none" w:sz="0" w:space="0" w:color="auto"/>
                        <w:right w:val="none" w:sz="0" w:space="0" w:color="auto"/>
                      </w:divBdr>
                      <w:divsChild>
                        <w:div w:id="891506934">
                          <w:marLeft w:val="0"/>
                          <w:marRight w:val="0"/>
                          <w:marTop w:val="0"/>
                          <w:marBottom w:val="0"/>
                          <w:divBdr>
                            <w:top w:val="none" w:sz="0" w:space="0" w:color="auto"/>
                            <w:left w:val="none" w:sz="0" w:space="0" w:color="auto"/>
                            <w:bottom w:val="none" w:sz="0" w:space="0" w:color="auto"/>
                            <w:right w:val="none" w:sz="0" w:space="0" w:color="auto"/>
                          </w:divBdr>
                          <w:divsChild>
                            <w:div w:id="31150654">
                              <w:marLeft w:val="0"/>
                              <w:marRight w:val="0"/>
                              <w:marTop w:val="0"/>
                              <w:marBottom w:val="0"/>
                              <w:divBdr>
                                <w:top w:val="none" w:sz="0" w:space="0" w:color="auto"/>
                                <w:left w:val="none" w:sz="0" w:space="0" w:color="auto"/>
                                <w:bottom w:val="none" w:sz="0" w:space="0" w:color="auto"/>
                                <w:right w:val="none" w:sz="0" w:space="0" w:color="auto"/>
                              </w:divBdr>
                              <w:divsChild>
                                <w:div w:id="540240253">
                                  <w:marLeft w:val="0"/>
                                  <w:marRight w:val="0"/>
                                  <w:marTop w:val="0"/>
                                  <w:marBottom w:val="0"/>
                                  <w:divBdr>
                                    <w:top w:val="none" w:sz="0" w:space="0" w:color="auto"/>
                                    <w:left w:val="none" w:sz="0" w:space="0" w:color="auto"/>
                                    <w:bottom w:val="none" w:sz="0" w:space="0" w:color="auto"/>
                                    <w:right w:val="none" w:sz="0" w:space="0" w:color="auto"/>
                                  </w:divBdr>
                                  <w:divsChild>
                                    <w:div w:id="1697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75740">
      <w:bodyDiv w:val="1"/>
      <w:marLeft w:val="0"/>
      <w:marRight w:val="0"/>
      <w:marTop w:val="0"/>
      <w:marBottom w:val="0"/>
      <w:divBdr>
        <w:top w:val="none" w:sz="0" w:space="0" w:color="auto"/>
        <w:left w:val="none" w:sz="0" w:space="0" w:color="auto"/>
        <w:bottom w:val="none" w:sz="0" w:space="0" w:color="auto"/>
        <w:right w:val="none" w:sz="0" w:space="0" w:color="auto"/>
      </w:divBdr>
    </w:div>
    <w:div w:id="1804691700">
      <w:bodyDiv w:val="1"/>
      <w:marLeft w:val="0"/>
      <w:marRight w:val="0"/>
      <w:marTop w:val="0"/>
      <w:marBottom w:val="0"/>
      <w:divBdr>
        <w:top w:val="none" w:sz="0" w:space="0" w:color="auto"/>
        <w:left w:val="none" w:sz="0" w:space="0" w:color="auto"/>
        <w:bottom w:val="none" w:sz="0" w:space="0" w:color="auto"/>
        <w:right w:val="none" w:sz="0" w:space="0" w:color="auto"/>
      </w:divBdr>
    </w:div>
    <w:div w:id="1805808955">
      <w:bodyDiv w:val="1"/>
      <w:marLeft w:val="0"/>
      <w:marRight w:val="0"/>
      <w:marTop w:val="0"/>
      <w:marBottom w:val="0"/>
      <w:divBdr>
        <w:top w:val="none" w:sz="0" w:space="0" w:color="auto"/>
        <w:left w:val="none" w:sz="0" w:space="0" w:color="auto"/>
        <w:bottom w:val="none" w:sz="0" w:space="0" w:color="auto"/>
        <w:right w:val="none" w:sz="0" w:space="0" w:color="auto"/>
      </w:divBdr>
    </w:div>
    <w:div w:id="1870100316">
      <w:bodyDiv w:val="1"/>
      <w:marLeft w:val="0"/>
      <w:marRight w:val="0"/>
      <w:marTop w:val="0"/>
      <w:marBottom w:val="0"/>
      <w:divBdr>
        <w:top w:val="none" w:sz="0" w:space="0" w:color="auto"/>
        <w:left w:val="none" w:sz="0" w:space="0" w:color="auto"/>
        <w:bottom w:val="none" w:sz="0" w:space="0" w:color="auto"/>
        <w:right w:val="none" w:sz="0" w:space="0" w:color="auto"/>
      </w:divBdr>
    </w:div>
    <w:div w:id="2067484656">
      <w:bodyDiv w:val="1"/>
      <w:marLeft w:val="0"/>
      <w:marRight w:val="0"/>
      <w:marTop w:val="0"/>
      <w:marBottom w:val="0"/>
      <w:divBdr>
        <w:top w:val="none" w:sz="0" w:space="0" w:color="auto"/>
        <w:left w:val="none" w:sz="0" w:space="0" w:color="auto"/>
        <w:bottom w:val="none" w:sz="0" w:space="0" w:color="auto"/>
        <w:right w:val="none" w:sz="0" w:space="0" w:color="auto"/>
      </w:divBdr>
    </w:div>
    <w:div w:id="212665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premium/gente-esta-pensando-estilo-diseno-plano-simple_157885992.htm" TargetMode="External"/><Relationship Id="rId13" Type="http://schemas.openxmlformats.org/officeDocument/2006/relationships/hyperlink" Target="https://www.freepik.es/foto-gratis/crecimiento-empresarial-manos-concepto-soluciones-beneficio-remix_17829887.htm" TargetMode="External"/><Relationship Id="rId18" Type="http://schemas.openxmlformats.org/officeDocument/2006/relationships/hyperlink" Target="https://www.flaticon.es/icono-gratis/dar-dinero_2510743?term=dinero&amp;page=1&amp;position=2&amp;origin=search&amp;related_id=2510743" TargetMode="External"/><Relationship Id="rId26" Type="http://schemas.openxmlformats.org/officeDocument/2006/relationships/hyperlink" Target="https://www.freepik.es/vector-gratis/fondo-tiempo-es-dinero_1014317.htm" TargetMode="External"/><Relationship Id="rId3" Type="http://schemas.openxmlformats.org/officeDocument/2006/relationships/hyperlink" Target="https://www.freepik.es/foto-gratis/mano-que-sostiene-flecha-crecimiento-monedas_11383316.htm" TargetMode="External"/><Relationship Id="rId21" Type="http://schemas.openxmlformats.org/officeDocument/2006/relationships/hyperlink" Target="https://www.flaticon.es/icono-gratis/salario_3135706?term=ingreso&amp;page=1&amp;position=40&amp;origin=search&amp;related_id=3135706" TargetMode="External"/><Relationship Id="rId7" Type="http://schemas.openxmlformats.org/officeDocument/2006/relationships/hyperlink" Target="https://www.freepik.es/vector-gratis/donde-proxima-ilustracion-concepto_23508998.htm" TargetMode="External"/><Relationship Id="rId12" Type="http://schemas.openxmlformats.org/officeDocument/2006/relationships/hyperlink" Target="https://www.freepik.es/fotos-premium/apilar-dinero-contador-desenfoque-trabajando-oficina_2320305.htm" TargetMode="External"/><Relationship Id="rId17" Type="http://schemas.openxmlformats.org/officeDocument/2006/relationships/hyperlink" Target="https://www.flaticon.es/icono-gratis/dinero_4443582?term=justicia+dinero&amp;page=1&amp;position=17&amp;origin=search&amp;related_id=4443582" TargetMode="External"/><Relationship Id="rId25" Type="http://schemas.openxmlformats.org/officeDocument/2006/relationships/hyperlink" Target="https://www.freepik.es/vector-premium/pago-oportuno-salarios-cartera-llena-dinero-junto-al-calendario-aislado-fondo-blanco-estilo-plano_31730478.htm" TargetMode="External"/><Relationship Id="rId2" Type="http://schemas.openxmlformats.org/officeDocument/2006/relationships/hyperlink" Target="https://www.freepik.es/foto-gratis/imagen-hombre-divertido-brazos-musculares-falsos_7678743.htm" TargetMode="External"/><Relationship Id="rId16" Type="http://schemas.openxmlformats.org/officeDocument/2006/relationships/hyperlink" Target="https://www.flaticon.es/icono-gratis/salario_4771466?term=calendario+finanzas&amp;page=1&amp;position=63&amp;origin=search&amp;related_id=4771466" TargetMode="External"/><Relationship Id="rId20" Type="http://schemas.openxmlformats.org/officeDocument/2006/relationships/hyperlink" Target="https://www.flaticon.es/icono-gratis/propiedad_2139219?term=compra+casa&amp;page=1&amp;position=7&amp;origin=search&amp;related_id=2139219" TargetMode="External"/><Relationship Id="rId1" Type="http://schemas.openxmlformats.org/officeDocument/2006/relationships/hyperlink" Target="https://www.freepik.es/vector-gratis/diseno-fondo-negocios_1016126.htm" TargetMode="External"/><Relationship Id="rId6" Type="http://schemas.openxmlformats.org/officeDocument/2006/relationships/hyperlink" Target="https://www.freepik.es/foto-gratis/empresarios-que-trabajan-finanzas-contabilidad-analizan-financi_16068554.htm" TargetMode="External"/><Relationship Id="rId11" Type="http://schemas.openxmlformats.org/officeDocument/2006/relationships/hyperlink" Target="https://www.freepik.es/fotos-premium/empresario-tomados-mano-cabeza-mirando-grafico-ganancias-decrecientes_32524749.htm" TargetMode="External"/><Relationship Id="rId24" Type="http://schemas.openxmlformats.org/officeDocument/2006/relationships/hyperlink" Target="https://www.flaticon.es/icono-gratis/circulacion-de-dinero_12147226?term=dinero+c%C3%ADrculo&amp;page=1&amp;position=25&amp;origin=search&amp;related_id=12147226" TargetMode="External"/><Relationship Id="rId5" Type="http://schemas.openxmlformats.org/officeDocument/2006/relationships/hyperlink" Target="https://www.freepik.es/imagen-ia-gratis/mano-usando-computadora-portatil-pantalla-virtual-documento-aprobar-linea-concepto-gestion-erp-garantia-calidad-papel_24755711.htm" TargetMode="External"/><Relationship Id="rId15" Type="http://schemas.openxmlformats.org/officeDocument/2006/relationships/hyperlink" Target="https://www.flaticon.es/icono-gratis/intercambiar_3513504?term=dinero&amp;page=1&amp;position=78&amp;origin=search&amp;related_id=3513504" TargetMode="External"/><Relationship Id="rId23" Type="http://schemas.openxmlformats.org/officeDocument/2006/relationships/hyperlink" Target="https://www.flaticon.es/icono-gratis/gastando-dinero_15682834?term=gastos&amp;page=1&amp;position=51&amp;origin=search&amp;related_id=15682834" TargetMode="External"/><Relationship Id="rId10" Type="http://schemas.openxmlformats.org/officeDocument/2006/relationships/hyperlink" Target="https://www.freepik.es/fotos-premium/seccion-media-personas-negocios-que-usan-telefonos-inteligentes-trabajando-oficina_121757414.htm" TargetMode="External"/><Relationship Id="rId19" Type="http://schemas.openxmlformats.org/officeDocument/2006/relationships/hyperlink" Target="https://www.flaticon.es/icono-gratis/impuesto_1354984?term=cuentas+por+pagar&amp;page=1&amp;position=35&amp;origin=search&amp;related_id=1354984" TargetMode="External"/><Relationship Id="rId4" Type="http://schemas.openxmlformats.org/officeDocument/2006/relationships/hyperlink" Target="https://www.freepik.es/foto-gratis/primer-plano-pantalla-computadora-portatil-que-muestra-fecha-mes_2970882.htm" TargetMode="External"/><Relationship Id="rId9" Type="http://schemas.openxmlformats.org/officeDocument/2006/relationships/hyperlink" Target="https://www.freepik.es/fotos-premium/mujer-latina-joven-que-parece-seria-confundida-insegura-pensativa-dudando-opciones-o-elecciones_12774720.htm" TargetMode="External"/><Relationship Id="rId14" Type="http://schemas.openxmlformats.org/officeDocument/2006/relationships/hyperlink" Target="https://www.flaticon.es/icono-gratis/empresa_1876428?term=empresa+engranaje&amp;related_id=1876428" TargetMode="External"/><Relationship Id="rId22" Type="http://schemas.openxmlformats.org/officeDocument/2006/relationships/hyperlink" Target="https://www.flaticon.es/icono-gratis/presupuesto_781760?term=calculadora+dinero&amp;page=1&amp;position=1&amp;origin=search&amp;related_id=781760"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jpeg"/><Relationship Id="rId26"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image" Target="media/image6.jpeg"/><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diagramQuickStyle" Target="diagrams/quickStyle1.xm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hyperlink" Target="https://www.youtube.com/watch?v=ksTnz02WqT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Layout" Target="diagrams/layout1.xml"/><Relationship Id="rId32"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diagramData" Target="diagrams/data1.xm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7.png"/><Relationship Id="rId27" Type="http://schemas.microsoft.com/office/2007/relationships/diagramDrawing" Target="diagrams/drawing1.xml"/><Relationship Id="rId30" Type="http://schemas.openxmlformats.org/officeDocument/2006/relationships/hyperlink" Target="https://ve.scielo.org/scielo.php?script=sci_arttext&amp;pid=S1315-99842009000400009"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ES" sz="1200" b="1"/>
            <a:t>Fundamentos del analisis financiero</a:t>
          </a:r>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Definicion y objetivos</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Diagnostico financiero</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Toma de decisiones</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Principios contables</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Impacto en la interpretacion</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Relacion de los activos, pasivos, ingreos y gastos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6B28E94D-70E8-4ED7-BC33-5ECFBBE12746}">
      <dgm:prSet/>
      <dgm:spPr/>
      <dgm:t>
        <a:bodyPr/>
        <a:lstStyle/>
        <a:p>
          <a:r>
            <a:rPr lang="en-US"/>
            <a:t>Ecuacion contable fundamental</a:t>
          </a:r>
        </a:p>
      </dgm:t>
    </dgm:pt>
    <dgm:pt modelId="{1CAD4E1C-A785-4FE7-9999-104BFDC70A12}" type="parTrans" cxnId="{B9897BC4-C271-4611-A712-B1D865605572}">
      <dgm:prSet/>
      <dgm:spPr/>
      <dgm:t>
        <a:bodyPr/>
        <a:lstStyle/>
        <a:p>
          <a:endParaRPr lang="es-ES"/>
        </a:p>
      </dgm:t>
    </dgm:pt>
    <dgm:pt modelId="{FBD22B1B-563E-4C0F-BBD2-F953D21E3D30}" type="sibTrans" cxnId="{B9897BC4-C271-4611-A712-B1D865605572}">
      <dgm:prSet/>
      <dgm:spPr/>
      <dgm:t>
        <a:bodyPr/>
        <a:lstStyle/>
        <a:p>
          <a:endParaRPr lang="es-ES"/>
        </a:p>
      </dgm:t>
    </dgm:pt>
    <dgm:pt modelId="{52D9E7B9-3DC1-4CD6-8731-0165056DC39C}">
      <dgm:prSet/>
      <dgm:spPr/>
      <dgm:t>
        <a:bodyPr/>
        <a:lstStyle/>
        <a:p>
          <a:r>
            <a:rPr lang="en-US"/>
            <a:t>Estados financieros basicos</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Sitacion financiera</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Estado de resultados</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Tecnicas basicas del analisis fiannciero</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Analisis vertical</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Analisis horizontal</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9383185C-CCAD-4334-9C61-C48C16654A32}">
      <dgm:prSet/>
      <dgm:spPr/>
      <dgm:t>
        <a:bodyPr/>
        <a:lstStyle/>
        <a:p>
          <a:r>
            <a:rPr lang="es-CO"/>
            <a:t>Flujo de efectivo</a:t>
          </a:r>
        </a:p>
      </dgm:t>
    </dgm:pt>
    <dgm:pt modelId="{2E693D03-CF2D-462B-88DF-497F30C95D93}" type="parTrans" cxnId="{1ED20CB1-CD6B-4209-9E33-5DE4B60C2C97}">
      <dgm:prSet/>
      <dgm:spPr/>
      <dgm:t>
        <a:bodyPr/>
        <a:lstStyle/>
        <a:p>
          <a:endParaRPr lang="es-CO"/>
        </a:p>
      </dgm:t>
    </dgm:pt>
    <dgm:pt modelId="{C187FBFE-02C9-4F86-94E7-6359F2930CF1}" type="sibTrans" cxnId="{1ED20CB1-CD6B-4209-9E33-5DE4B60C2C97}">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795" custLinFactNeighborY="-4132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10"/>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10" custLinFactNeighborY="19745">
        <dgm:presLayoutVars>
          <dgm:chPref val="3"/>
        </dgm:presLayoutVars>
      </dgm:prSet>
      <dgm:spPr/>
    </dgm:pt>
    <dgm:pt modelId="{881C9906-56D0-4D7B-8B35-7FAE2B97C285}" type="pres">
      <dgm:prSet presAssocID="{9262605E-8227-48EE-862F-86891C94DC00}" presName="rootConnector" presStyleLbl="node3" presStyleIdx="0" presStyleCnt="10"/>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10"/>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10" custLinFactNeighborY="19745">
        <dgm:presLayoutVars>
          <dgm:chPref val="3"/>
        </dgm:presLayoutVars>
      </dgm:prSet>
      <dgm:spPr/>
    </dgm:pt>
    <dgm:pt modelId="{430328F7-D74D-4957-8451-921EB2DBD941}" type="pres">
      <dgm:prSet presAssocID="{04F183DA-D02E-4C86-B8F9-47E27F32F3FD}" presName="rootConnector" presStyleLbl="node3" presStyleIdx="1" presStyleCnt="10"/>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10"/>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10" custLinFactNeighborX="-794" custLinFactNeighborY="46764">
        <dgm:presLayoutVars>
          <dgm:chPref val="3"/>
        </dgm:presLayoutVars>
      </dgm:prSet>
      <dgm:spPr/>
    </dgm:pt>
    <dgm:pt modelId="{76013E6C-F60F-468B-9B02-6F71C49C0A62}" type="pres">
      <dgm:prSet presAssocID="{FE33C52D-E04E-4F81-BD78-E0C362755C5A}" presName="rootConnector" presStyleLbl="node3" presStyleIdx="2" presStyleCnt="10"/>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10"/>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10" custLinFactNeighborY="19745">
        <dgm:presLayoutVars>
          <dgm:chPref val="3"/>
        </dgm:presLayoutVars>
      </dgm:prSet>
      <dgm:spPr/>
    </dgm:pt>
    <dgm:pt modelId="{383F8B97-7CAF-4338-8FCB-A3905A90E052}" type="pres">
      <dgm:prSet presAssocID="{082091D3-EA67-453D-BE95-ED8254BC9041}" presName="rootConnector" presStyleLbl="node3" presStyleIdx="3" presStyleCnt="10"/>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2A12B6DC-6138-4D5C-A916-36013DC0EED5}" type="pres">
      <dgm:prSet presAssocID="{1CAD4E1C-A785-4FE7-9999-104BFDC70A12}" presName="Name37" presStyleLbl="parChTrans1D3" presStyleIdx="4" presStyleCnt="10"/>
      <dgm:spPr/>
    </dgm:pt>
    <dgm:pt modelId="{5A9D2647-C928-4AD6-9C66-AA10329987BC}" type="pres">
      <dgm:prSet presAssocID="{6B28E94D-70E8-4ED7-BC33-5ECFBBE12746}" presName="hierRoot2" presStyleCnt="0">
        <dgm:presLayoutVars>
          <dgm:hierBranch val="init"/>
        </dgm:presLayoutVars>
      </dgm:prSet>
      <dgm:spPr/>
    </dgm:pt>
    <dgm:pt modelId="{11197187-5D6B-452A-923A-6C8CDE839586}" type="pres">
      <dgm:prSet presAssocID="{6B28E94D-70E8-4ED7-BC33-5ECFBBE12746}" presName="rootComposite" presStyleCnt="0"/>
      <dgm:spPr/>
    </dgm:pt>
    <dgm:pt modelId="{A71E5EE1-7355-4408-862D-A9DBB1E7DC57}" type="pres">
      <dgm:prSet presAssocID="{6B28E94D-70E8-4ED7-BC33-5ECFBBE12746}" presName="rootText" presStyleLbl="node3" presStyleIdx="4" presStyleCnt="10" custLinFactNeighborX="-795" custLinFactNeighborY="-10452">
        <dgm:presLayoutVars>
          <dgm:chPref val="3"/>
        </dgm:presLayoutVars>
      </dgm:prSet>
      <dgm:spPr/>
    </dgm:pt>
    <dgm:pt modelId="{29AC8211-676F-4C57-878A-26481B6AF2B4}" type="pres">
      <dgm:prSet presAssocID="{6B28E94D-70E8-4ED7-BC33-5ECFBBE12746}" presName="rootConnector" presStyleLbl="node3" presStyleIdx="4" presStyleCnt="10"/>
      <dgm:spPr/>
    </dgm:pt>
    <dgm:pt modelId="{307853EE-0C44-4362-BBE9-9A914AAFB4EB}" type="pres">
      <dgm:prSet presAssocID="{6B28E94D-70E8-4ED7-BC33-5ECFBBE12746}" presName="hierChild4" presStyleCnt="0"/>
      <dgm:spPr/>
    </dgm:pt>
    <dgm:pt modelId="{09B1ADB1-07F4-4A94-9BAA-21E9B254B94A}" type="pres">
      <dgm:prSet presAssocID="{6B28E94D-70E8-4ED7-BC33-5ECFBBE12746}"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5" presStyleCnt="10"/>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5" presStyleCnt="10" custLinFactNeighborX="1" custLinFactNeighborY="49942">
        <dgm:presLayoutVars>
          <dgm:chPref val="3"/>
        </dgm:presLayoutVars>
      </dgm:prSet>
      <dgm:spPr/>
    </dgm:pt>
    <dgm:pt modelId="{BB8E9BC8-779A-4DAD-90FB-755EBFA4A9A1}" type="pres">
      <dgm:prSet presAssocID="{B9E852C7-5FF3-439A-95CF-0454B45A052F}" presName="rootConnector" presStyleLbl="node3" presStyleIdx="5" presStyleCnt="10"/>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6" presStyleCnt="10"/>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6" presStyleCnt="10" custLinFactNeighborY="19745">
        <dgm:presLayoutVars>
          <dgm:chPref val="3"/>
        </dgm:presLayoutVars>
      </dgm:prSet>
      <dgm:spPr/>
    </dgm:pt>
    <dgm:pt modelId="{7444577A-DA73-4881-8301-F71582ABDA7E}" type="pres">
      <dgm:prSet presAssocID="{8D92A082-D80C-412B-8F4E-83AFC2A3B387}" presName="rootConnector" presStyleLbl="node3" presStyleIdx="6" presStyleCnt="10"/>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5BBD8C8B-FBEA-4F1E-9D03-A808B9BD8062}" type="pres">
      <dgm:prSet presAssocID="{2E693D03-CF2D-462B-88DF-497F30C95D93}" presName="Name37" presStyleLbl="parChTrans1D3" presStyleIdx="7" presStyleCnt="10"/>
      <dgm:spPr/>
    </dgm:pt>
    <dgm:pt modelId="{EC7949FB-6F40-42DB-8407-3EF2A09C9522}" type="pres">
      <dgm:prSet presAssocID="{9383185C-CCAD-4334-9C61-C48C16654A32}" presName="hierRoot2" presStyleCnt="0">
        <dgm:presLayoutVars>
          <dgm:hierBranch val="init"/>
        </dgm:presLayoutVars>
      </dgm:prSet>
      <dgm:spPr/>
    </dgm:pt>
    <dgm:pt modelId="{BA4D88B4-48BB-49CA-B995-890566284667}" type="pres">
      <dgm:prSet presAssocID="{9383185C-CCAD-4334-9C61-C48C16654A32}" presName="rootComposite" presStyleCnt="0"/>
      <dgm:spPr/>
    </dgm:pt>
    <dgm:pt modelId="{AA395A0F-EC5B-4F5E-B1FF-59BAC7EFD9E8}" type="pres">
      <dgm:prSet presAssocID="{9383185C-CCAD-4334-9C61-C48C16654A32}" presName="rootText" presStyleLbl="node3" presStyleIdx="7" presStyleCnt="10">
        <dgm:presLayoutVars>
          <dgm:chPref val="3"/>
        </dgm:presLayoutVars>
      </dgm:prSet>
      <dgm:spPr/>
    </dgm:pt>
    <dgm:pt modelId="{27357A5C-88D5-4F00-A1E6-BFC880DE59B7}" type="pres">
      <dgm:prSet presAssocID="{9383185C-CCAD-4334-9C61-C48C16654A32}" presName="rootConnector" presStyleLbl="node3" presStyleIdx="7" presStyleCnt="10"/>
      <dgm:spPr/>
    </dgm:pt>
    <dgm:pt modelId="{3E16E9F6-DF2D-4764-B9A0-367ABE3688F8}" type="pres">
      <dgm:prSet presAssocID="{9383185C-CCAD-4334-9C61-C48C16654A32}" presName="hierChild4" presStyleCnt="0"/>
      <dgm:spPr/>
    </dgm:pt>
    <dgm:pt modelId="{499F0E2D-B5B7-4AE5-97C4-8F6A0FB7EE06}" type="pres">
      <dgm:prSet presAssocID="{9383185C-CCAD-4334-9C61-C48C16654A32}"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8" presStyleCnt="10"/>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8" presStyleCnt="10" custLinFactNeighborX="-1589" custLinFactNeighborY="69014">
        <dgm:presLayoutVars>
          <dgm:chPref val="3"/>
        </dgm:presLayoutVars>
      </dgm:prSet>
      <dgm:spPr/>
    </dgm:pt>
    <dgm:pt modelId="{B37A6239-7AB9-41E2-94E8-6BB97D8A9B31}" type="pres">
      <dgm:prSet presAssocID="{3196F986-77DB-4A18-A044-21B03913FF8E}" presName="rootConnector" presStyleLbl="node3" presStyleIdx="8" presStyleCnt="10"/>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9" presStyleCnt="10"/>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9" presStyleCnt="10" custLinFactNeighborX="173" custLinFactNeighborY="49942">
        <dgm:presLayoutVars>
          <dgm:chPref val="3"/>
        </dgm:presLayoutVars>
      </dgm:prSet>
      <dgm:spPr/>
    </dgm:pt>
    <dgm:pt modelId="{FD7EE746-46D8-4FB2-B441-72864F70C9D7}" type="pres">
      <dgm:prSet presAssocID="{CD1F9EAE-4B35-42AD-901D-4BE447D08EED}" presName="rootConnector" presStyleLbl="node3" presStyleIdx="9" presStyleCnt="10"/>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7A7BFE40-2946-483D-AEBC-EF75BBFA217D}" type="presOf" srcId="{6B28E94D-70E8-4ED7-BC33-5ECFBBE12746}" destId="{A71E5EE1-7355-4408-862D-A9DBB1E7DC5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FDE1AD64-4CA2-4A5B-9D38-6FD22E7ACC2B}" type="presOf" srcId="{6B28E94D-70E8-4ED7-BC33-5ECFBBE12746}" destId="{29AC8211-676F-4C57-878A-26481B6AF2B4}" srcOrd="1" destOrd="0" presId="urn:microsoft.com/office/officeart/2005/8/layout/orgChart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F27D6976-3FAF-47BF-83CC-D378739BEE9C}" type="presOf" srcId="{2E693D03-CF2D-462B-88DF-497F30C95D93}" destId="{5BBD8C8B-FBEA-4F1E-9D03-A808B9BD8062}" srcOrd="0"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1ED20CB1-CD6B-4209-9E33-5DE4B60C2C97}" srcId="{52D9E7B9-3DC1-4CD6-8731-0165056DC39C}" destId="{9383185C-CCAD-4334-9C61-C48C16654A32}" srcOrd="2" destOrd="0" parTransId="{2E693D03-CF2D-462B-88DF-497F30C95D93}" sibTransId="{C187FBFE-02C9-4F86-94E7-6359F2930CF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B9897BC4-C271-4611-A712-B1D865605572}" srcId="{A865AC17-83C0-4009-8F13-4CB20DD49E84}" destId="{6B28E94D-70E8-4ED7-BC33-5ECFBBE12746}" srcOrd="2" destOrd="0" parTransId="{1CAD4E1C-A785-4FE7-9999-104BFDC70A12}" sibTransId="{FBD22B1B-563E-4C0F-BBD2-F953D21E3D30}"/>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991561CD-5293-48AF-A7D0-9B81E2CC218B}" type="presOf" srcId="{1CAD4E1C-A785-4FE7-9999-104BFDC70A12}" destId="{2A12B6DC-6138-4D5C-A916-36013DC0EED5}"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129711D4-EB09-4A2F-8D12-F0A427FEB605}" type="presOf" srcId="{9383185C-CCAD-4334-9C61-C48C16654A32}" destId="{27357A5C-88D5-4F00-A1E6-BFC880DE59B7}" srcOrd="1" destOrd="0" presId="urn:microsoft.com/office/officeart/2005/8/layout/orgChart1"/>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D6D05EF2-F92D-4061-B01A-975EFABF93D5}" type="presOf" srcId="{9383185C-CCAD-4334-9C61-C48C16654A32}" destId="{AA395A0F-EC5B-4F5E-B1FF-59BAC7EFD9E8}" srcOrd="0" destOrd="0" presId="urn:microsoft.com/office/officeart/2005/8/layout/orgChart1"/>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EE639CD2-7E6B-4C46-83D5-CB33C4C4616B}" type="presParOf" srcId="{4DFB67F6-3605-44DB-9ACA-2F9C6F1C8B0E}" destId="{2A12B6DC-6138-4D5C-A916-36013DC0EED5}" srcOrd="4" destOrd="0" presId="urn:microsoft.com/office/officeart/2005/8/layout/orgChart1"/>
    <dgm:cxn modelId="{26286EE8-3C3A-4FD3-8D27-A28F8BC72ABE}" type="presParOf" srcId="{4DFB67F6-3605-44DB-9ACA-2F9C6F1C8B0E}" destId="{5A9D2647-C928-4AD6-9C66-AA10329987BC}" srcOrd="5" destOrd="0" presId="urn:microsoft.com/office/officeart/2005/8/layout/orgChart1"/>
    <dgm:cxn modelId="{EFFAF21B-3C54-4DF3-BBFE-B3A382B27317}" type="presParOf" srcId="{5A9D2647-C928-4AD6-9C66-AA10329987BC}" destId="{11197187-5D6B-452A-923A-6C8CDE839586}" srcOrd="0" destOrd="0" presId="urn:microsoft.com/office/officeart/2005/8/layout/orgChart1"/>
    <dgm:cxn modelId="{181954B2-7501-4BB7-B3D2-9E4B47685AE5}" type="presParOf" srcId="{11197187-5D6B-452A-923A-6C8CDE839586}" destId="{A71E5EE1-7355-4408-862D-A9DBB1E7DC57}" srcOrd="0" destOrd="0" presId="urn:microsoft.com/office/officeart/2005/8/layout/orgChart1"/>
    <dgm:cxn modelId="{54904EB1-E7FC-4E00-B2F3-D65D5336AECE}" type="presParOf" srcId="{11197187-5D6B-452A-923A-6C8CDE839586}" destId="{29AC8211-676F-4C57-878A-26481B6AF2B4}" srcOrd="1" destOrd="0" presId="urn:microsoft.com/office/officeart/2005/8/layout/orgChart1"/>
    <dgm:cxn modelId="{F774C743-D2BC-4E7E-91C2-FCF2123E8207}" type="presParOf" srcId="{5A9D2647-C928-4AD6-9C66-AA10329987BC}" destId="{307853EE-0C44-4362-BBE9-9A914AAFB4EB}" srcOrd="1" destOrd="0" presId="urn:microsoft.com/office/officeart/2005/8/layout/orgChart1"/>
    <dgm:cxn modelId="{188972DD-C185-4C6C-99CE-92BB025022E9}" type="presParOf" srcId="{5A9D2647-C928-4AD6-9C66-AA10329987BC}" destId="{09B1ADB1-07F4-4A94-9BAA-21E9B254B94A}"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8C28F52F-CB75-4021-9430-2BD60229AF36}" type="presParOf" srcId="{514E3BEC-9378-472F-8098-E8347941D794}" destId="{5BBD8C8B-FBEA-4F1E-9D03-A808B9BD8062}" srcOrd="4" destOrd="0" presId="urn:microsoft.com/office/officeart/2005/8/layout/orgChart1"/>
    <dgm:cxn modelId="{AD87195C-DF11-4945-9101-64158661D2EB}" type="presParOf" srcId="{514E3BEC-9378-472F-8098-E8347941D794}" destId="{EC7949FB-6F40-42DB-8407-3EF2A09C9522}" srcOrd="5" destOrd="0" presId="urn:microsoft.com/office/officeart/2005/8/layout/orgChart1"/>
    <dgm:cxn modelId="{A7DB061C-EEC1-46F9-A20E-DBEDE63A5F8E}" type="presParOf" srcId="{EC7949FB-6F40-42DB-8407-3EF2A09C9522}" destId="{BA4D88B4-48BB-49CA-B995-890566284667}" srcOrd="0" destOrd="0" presId="urn:microsoft.com/office/officeart/2005/8/layout/orgChart1"/>
    <dgm:cxn modelId="{81957BE3-B6AB-4FEF-8D20-E7BCA42CE49A}" type="presParOf" srcId="{BA4D88B4-48BB-49CA-B995-890566284667}" destId="{AA395A0F-EC5B-4F5E-B1FF-59BAC7EFD9E8}" srcOrd="0" destOrd="0" presId="urn:microsoft.com/office/officeart/2005/8/layout/orgChart1"/>
    <dgm:cxn modelId="{9CC894AE-E76B-45F1-9C85-E142F42D3250}" type="presParOf" srcId="{BA4D88B4-48BB-49CA-B995-890566284667}" destId="{27357A5C-88D5-4F00-A1E6-BFC880DE59B7}" srcOrd="1" destOrd="0" presId="urn:microsoft.com/office/officeart/2005/8/layout/orgChart1"/>
    <dgm:cxn modelId="{608F6328-C9BE-4FF0-A006-F5001F426E9F}" type="presParOf" srcId="{EC7949FB-6F40-42DB-8407-3EF2A09C9522}" destId="{3E16E9F6-DF2D-4764-B9A0-367ABE3688F8}" srcOrd="1" destOrd="0" presId="urn:microsoft.com/office/officeart/2005/8/layout/orgChart1"/>
    <dgm:cxn modelId="{D2B36BDD-F5A4-4D7D-8AEA-4B46B3F0767B}" type="presParOf" srcId="{EC7949FB-6F40-42DB-8407-3EF2A09C9522}" destId="{499F0E2D-B5B7-4AE5-97C4-8F6A0FB7EE06}"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472940" y="1847051"/>
          <a:ext cx="181865" cy="1583364"/>
        </a:xfrm>
        <a:custGeom>
          <a:avLst/>
          <a:gdLst/>
          <a:ahLst/>
          <a:cxnLst/>
          <a:rect l="0" t="0" r="0" b="0"/>
          <a:pathLst>
            <a:path>
              <a:moveTo>
                <a:pt x="0" y="0"/>
              </a:moveTo>
              <a:lnTo>
                <a:pt x="0" y="1583364"/>
              </a:lnTo>
              <a:lnTo>
                <a:pt x="181865" y="158336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472940" y="1847051"/>
          <a:ext cx="160747" cy="846642"/>
        </a:xfrm>
        <a:custGeom>
          <a:avLst/>
          <a:gdLst/>
          <a:ahLst/>
          <a:cxnLst/>
          <a:rect l="0" t="0" r="0" b="0"/>
          <a:pathLst>
            <a:path>
              <a:moveTo>
                <a:pt x="0" y="0"/>
              </a:moveTo>
              <a:lnTo>
                <a:pt x="0" y="846642"/>
              </a:lnTo>
              <a:lnTo>
                <a:pt x="160747" y="8466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67357" y="630046"/>
          <a:ext cx="2185031" cy="617692"/>
        </a:xfrm>
        <a:custGeom>
          <a:avLst/>
          <a:gdLst/>
          <a:ahLst/>
          <a:cxnLst/>
          <a:rect l="0" t="0" r="0" b="0"/>
          <a:pathLst>
            <a:path>
              <a:moveTo>
                <a:pt x="0" y="0"/>
              </a:moveTo>
              <a:lnTo>
                <a:pt x="0" y="491837"/>
              </a:lnTo>
              <a:lnTo>
                <a:pt x="2185031" y="491837"/>
              </a:lnTo>
              <a:lnTo>
                <a:pt x="2185031"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D8C8B-FBEA-4F1E-9D03-A808B9BD8062}">
      <dsp:nvSpPr>
        <dsp:cNvPr id="0" name=""/>
        <dsp:cNvSpPr/>
      </dsp:nvSpPr>
      <dsp:spPr>
        <a:xfrm>
          <a:off x="3022604" y="1847051"/>
          <a:ext cx="179793" cy="2135079"/>
        </a:xfrm>
        <a:custGeom>
          <a:avLst/>
          <a:gdLst/>
          <a:ahLst/>
          <a:cxnLst/>
          <a:rect l="0" t="0" r="0" b="0"/>
          <a:pathLst>
            <a:path>
              <a:moveTo>
                <a:pt x="0" y="0"/>
              </a:moveTo>
              <a:lnTo>
                <a:pt x="0" y="2135079"/>
              </a:lnTo>
              <a:lnTo>
                <a:pt x="179793" y="213507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302260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1847051"/>
          <a:ext cx="179805" cy="732341"/>
        </a:xfrm>
        <a:custGeom>
          <a:avLst/>
          <a:gdLst/>
          <a:ahLst/>
          <a:cxnLst/>
          <a:rect l="0" t="0" r="0" b="0"/>
          <a:pathLst>
            <a:path>
              <a:moveTo>
                <a:pt x="0" y="0"/>
              </a:moveTo>
              <a:lnTo>
                <a:pt x="0" y="732341"/>
              </a:lnTo>
              <a:lnTo>
                <a:pt x="179805" y="7323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67357" y="630046"/>
          <a:ext cx="734696" cy="617692"/>
        </a:xfrm>
        <a:custGeom>
          <a:avLst/>
          <a:gdLst/>
          <a:ahLst/>
          <a:cxnLst/>
          <a:rect l="0" t="0" r="0" b="0"/>
          <a:pathLst>
            <a:path>
              <a:moveTo>
                <a:pt x="0" y="0"/>
              </a:moveTo>
              <a:lnTo>
                <a:pt x="0" y="491837"/>
              </a:lnTo>
              <a:lnTo>
                <a:pt x="734696" y="491837"/>
              </a:lnTo>
              <a:lnTo>
                <a:pt x="734696"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2B6DC-6138-4D5C-A916-36013DC0EED5}">
      <dsp:nvSpPr>
        <dsp:cNvPr id="0" name=""/>
        <dsp:cNvSpPr/>
      </dsp:nvSpPr>
      <dsp:spPr>
        <a:xfrm>
          <a:off x="1572269" y="1847051"/>
          <a:ext cx="170264" cy="2072439"/>
        </a:xfrm>
        <a:custGeom>
          <a:avLst/>
          <a:gdLst/>
          <a:ahLst/>
          <a:cxnLst/>
          <a:rect l="0" t="0" r="0" b="0"/>
          <a:pathLst>
            <a:path>
              <a:moveTo>
                <a:pt x="0" y="0"/>
              </a:moveTo>
              <a:lnTo>
                <a:pt x="0" y="2072439"/>
              </a:lnTo>
              <a:lnTo>
                <a:pt x="170264" y="20724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72269"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1847051"/>
          <a:ext cx="170276" cy="713295"/>
        </a:xfrm>
        <a:custGeom>
          <a:avLst/>
          <a:gdLst/>
          <a:ahLst/>
          <a:cxnLst/>
          <a:rect l="0" t="0" r="0" b="0"/>
          <a:pathLst>
            <a:path>
              <a:moveTo>
                <a:pt x="0" y="0"/>
              </a:moveTo>
              <a:lnTo>
                <a:pt x="0" y="713295"/>
              </a:lnTo>
              <a:lnTo>
                <a:pt x="170276" y="7132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630046"/>
          <a:ext cx="715638" cy="617692"/>
        </a:xfrm>
        <a:custGeom>
          <a:avLst/>
          <a:gdLst/>
          <a:ahLst/>
          <a:cxnLst/>
          <a:rect l="0" t="0" r="0" b="0"/>
          <a:pathLst>
            <a:path>
              <a:moveTo>
                <a:pt x="715638" y="0"/>
              </a:moveTo>
              <a:lnTo>
                <a:pt x="715638"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193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1847051"/>
          <a:ext cx="179793" cy="551367"/>
        </a:xfrm>
        <a:custGeom>
          <a:avLst/>
          <a:gdLst/>
          <a:ahLst/>
          <a:cxnLst/>
          <a:rect l="0" t="0" r="0" b="0"/>
          <a:pathLst>
            <a:path>
              <a:moveTo>
                <a:pt x="0" y="0"/>
              </a:moveTo>
              <a:lnTo>
                <a:pt x="0" y="551367"/>
              </a:lnTo>
              <a:lnTo>
                <a:pt x="179793" y="5513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630046"/>
          <a:ext cx="2165973" cy="617692"/>
        </a:xfrm>
        <a:custGeom>
          <a:avLst/>
          <a:gdLst/>
          <a:ahLst/>
          <a:cxnLst/>
          <a:rect l="0" t="0" r="0" b="0"/>
          <a:pathLst>
            <a:path>
              <a:moveTo>
                <a:pt x="2165973" y="0"/>
              </a:moveTo>
              <a:lnTo>
                <a:pt x="2165973"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77632" y="42565"/>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1" kern="1200"/>
            <a:t>Fundamentos del analisis financiero</a:t>
          </a:r>
        </a:p>
      </dsp:txBody>
      <dsp:txXfrm>
        <a:off x="977632" y="42565"/>
        <a:ext cx="3579451" cy="587481"/>
      </dsp:txXfrm>
    </dsp:sp>
    <dsp:sp modelId="{FC71684E-EC04-46BD-AFF0-C406444EF857}">
      <dsp:nvSpPr>
        <dsp:cNvPr id="0" name=""/>
        <dsp:cNvSpPr/>
      </dsp:nvSpPr>
      <dsp:spPr>
        <a:xfrm>
          <a:off x="207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Definicion y objetivos</a:t>
          </a:r>
        </a:p>
      </dsp:txBody>
      <dsp:txXfrm>
        <a:off x="2072" y="1247739"/>
        <a:ext cx="1198624" cy="599312"/>
      </dsp:txXfrm>
    </dsp:sp>
    <dsp:sp modelId="{DBC42735-D1B8-4DCA-8DF9-FDA2B94252FE}">
      <dsp:nvSpPr>
        <dsp:cNvPr id="0" name=""/>
        <dsp:cNvSpPr/>
      </dsp:nvSpPr>
      <dsp:spPr>
        <a:xfrm>
          <a:off x="301728" y="2098762"/>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Diagnostico financiero</a:t>
          </a:r>
        </a:p>
      </dsp:txBody>
      <dsp:txXfrm>
        <a:off x="301728" y="2098762"/>
        <a:ext cx="1198624" cy="599312"/>
      </dsp:txXfrm>
    </dsp:sp>
    <dsp:sp modelId="{73B7A438-851B-418F-9E47-231E13E9CDBA}">
      <dsp:nvSpPr>
        <dsp:cNvPr id="0" name=""/>
        <dsp:cNvSpPr/>
      </dsp:nvSpPr>
      <dsp:spPr>
        <a:xfrm>
          <a:off x="30172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Toma de decisiones</a:t>
          </a:r>
        </a:p>
      </dsp:txBody>
      <dsp:txXfrm>
        <a:off x="301728" y="2949786"/>
        <a:ext cx="1198624" cy="599312"/>
      </dsp:txXfrm>
    </dsp:sp>
    <dsp:sp modelId="{073E6C43-60F1-48F2-A622-EB37E6ED2DA2}">
      <dsp:nvSpPr>
        <dsp:cNvPr id="0" name=""/>
        <dsp:cNvSpPr/>
      </dsp:nvSpPr>
      <dsp:spPr>
        <a:xfrm>
          <a:off x="145240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Principios contables</a:t>
          </a:r>
        </a:p>
      </dsp:txBody>
      <dsp:txXfrm>
        <a:off x="1452407" y="1247739"/>
        <a:ext cx="1198624" cy="599312"/>
      </dsp:txXfrm>
    </dsp:sp>
    <dsp:sp modelId="{3F164FCC-E868-4C88-B0F7-FD919F94A84F}">
      <dsp:nvSpPr>
        <dsp:cNvPr id="0" name=""/>
        <dsp:cNvSpPr/>
      </dsp:nvSpPr>
      <dsp:spPr>
        <a:xfrm>
          <a:off x="1742546" y="226069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Impacto en la interpretacion</a:t>
          </a:r>
        </a:p>
      </dsp:txBody>
      <dsp:txXfrm>
        <a:off x="1742546" y="2260691"/>
        <a:ext cx="1198624" cy="599312"/>
      </dsp:txXfrm>
    </dsp:sp>
    <dsp:sp modelId="{CC66D1CB-31CE-442F-8BA7-164FF8C795AA}">
      <dsp:nvSpPr>
        <dsp:cNvPr id="0" name=""/>
        <dsp:cNvSpPr/>
      </dsp:nvSpPr>
      <dsp:spPr>
        <a:xfrm>
          <a:off x="1752063"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Relacion de los activos, pasivos, ingreos y gastos</a:t>
          </a:r>
        </a:p>
      </dsp:txBody>
      <dsp:txXfrm>
        <a:off x="1752063" y="2949786"/>
        <a:ext cx="1198624" cy="599312"/>
      </dsp:txXfrm>
    </dsp:sp>
    <dsp:sp modelId="{A71E5EE1-7355-4408-862D-A9DBB1E7DC57}">
      <dsp:nvSpPr>
        <dsp:cNvPr id="0" name=""/>
        <dsp:cNvSpPr/>
      </dsp:nvSpPr>
      <dsp:spPr>
        <a:xfrm>
          <a:off x="1742534" y="3619834"/>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Ecuacion contable fundamental</a:t>
          </a:r>
        </a:p>
      </dsp:txBody>
      <dsp:txXfrm>
        <a:off x="1742534" y="3619834"/>
        <a:ext cx="1198624" cy="599312"/>
      </dsp:txXfrm>
    </dsp:sp>
    <dsp:sp modelId="{A15CFFB4-0C1B-406B-BFC8-5DF8B07EA17F}">
      <dsp:nvSpPr>
        <dsp:cNvPr id="0" name=""/>
        <dsp:cNvSpPr/>
      </dsp:nvSpPr>
      <dsp:spPr>
        <a:xfrm>
          <a:off x="290274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Estados financieros basicos</a:t>
          </a:r>
        </a:p>
      </dsp:txBody>
      <dsp:txXfrm>
        <a:off x="2902742" y="1247739"/>
        <a:ext cx="1198624" cy="599312"/>
      </dsp:txXfrm>
    </dsp:sp>
    <dsp:sp modelId="{122B5D9A-65A7-4B4E-8BDF-1C0DADCF476E}">
      <dsp:nvSpPr>
        <dsp:cNvPr id="0" name=""/>
        <dsp:cNvSpPr/>
      </dsp:nvSpPr>
      <dsp:spPr>
        <a:xfrm>
          <a:off x="3202410" y="22797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Sitacion financiera</a:t>
          </a:r>
        </a:p>
      </dsp:txBody>
      <dsp:txXfrm>
        <a:off x="3202410" y="2279737"/>
        <a:ext cx="1198624" cy="599312"/>
      </dsp:txXfrm>
    </dsp:sp>
    <dsp:sp modelId="{41D682FC-D0E6-4ADD-B474-43F7F2AA86E5}">
      <dsp:nvSpPr>
        <dsp:cNvPr id="0" name=""/>
        <dsp:cNvSpPr/>
      </dsp:nvSpPr>
      <dsp:spPr>
        <a:xfrm>
          <a:off x="320239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Estado de resultados</a:t>
          </a:r>
          <a:endParaRPr lang="en-US" sz="1300" kern="1200"/>
        </a:p>
      </dsp:txBody>
      <dsp:txXfrm>
        <a:off x="3202398" y="2949786"/>
        <a:ext cx="1198624" cy="599312"/>
      </dsp:txXfrm>
    </dsp:sp>
    <dsp:sp modelId="{AA395A0F-EC5B-4F5E-B1FF-59BAC7EFD9E8}">
      <dsp:nvSpPr>
        <dsp:cNvPr id="0" name=""/>
        <dsp:cNvSpPr/>
      </dsp:nvSpPr>
      <dsp:spPr>
        <a:xfrm>
          <a:off x="3202398" y="3682475"/>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Flujo de efectivo</a:t>
          </a:r>
        </a:p>
      </dsp:txBody>
      <dsp:txXfrm>
        <a:off x="3202398" y="3682475"/>
        <a:ext cx="1198624" cy="599312"/>
      </dsp:txXfrm>
    </dsp:sp>
    <dsp:sp modelId="{F079E800-9618-4CEF-97E7-1CC70AB3CD27}">
      <dsp:nvSpPr>
        <dsp:cNvPr id="0" name=""/>
        <dsp:cNvSpPr/>
      </dsp:nvSpPr>
      <dsp:spPr>
        <a:xfrm>
          <a:off x="435307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Tecnicas basicas del analisis fiannciero</a:t>
          </a:r>
        </a:p>
      </dsp:txBody>
      <dsp:txXfrm>
        <a:off x="4353077" y="1247739"/>
        <a:ext cx="1198624" cy="599312"/>
      </dsp:txXfrm>
    </dsp:sp>
    <dsp:sp modelId="{810C88FA-4E89-4659-BAF0-AA352045B684}">
      <dsp:nvSpPr>
        <dsp:cNvPr id="0" name=""/>
        <dsp:cNvSpPr/>
      </dsp:nvSpPr>
      <dsp:spPr>
        <a:xfrm>
          <a:off x="4633687" y="23940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Analisis vertical</a:t>
          </a:r>
        </a:p>
      </dsp:txBody>
      <dsp:txXfrm>
        <a:off x="4633687" y="2394037"/>
        <a:ext cx="1198624" cy="599312"/>
      </dsp:txXfrm>
    </dsp:sp>
    <dsp:sp modelId="{2143A897-4D9D-434C-B5D8-992A6FB4F3F8}">
      <dsp:nvSpPr>
        <dsp:cNvPr id="0" name=""/>
        <dsp:cNvSpPr/>
      </dsp:nvSpPr>
      <dsp:spPr>
        <a:xfrm>
          <a:off x="4654805" y="3130760"/>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Analisis horizontal</a:t>
          </a:r>
        </a:p>
      </dsp:txBody>
      <dsp:txXfrm>
        <a:off x="4654805" y="3130760"/>
        <a:ext cx="1198624" cy="599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446165-1B4B-4805-A1B6-93D4094688E3}">
  <ds:schemaRefs>
    <ds:schemaRef ds:uri="http://schemas.microsoft.com/sharepoint/v3/contenttype/forms"/>
  </ds:schemaRefs>
</ds:datastoreItem>
</file>

<file path=customXml/itemProps3.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F23BB0-4C43-444C-BF96-2BEB3B744D5E}">
  <ds:schemaRefs>
    <ds:schemaRef ds:uri="http://schemas.openxmlformats.org/officeDocument/2006/bibliography"/>
  </ds:schemaRefs>
</ds:datastoreItem>
</file>

<file path=customXml/itemProps5.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25</Pages>
  <Words>6695</Words>
  <Characters>36826</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Usuario</cp:lastModifiedBy>
  <cp:revision>138</cp:revision>
  <dcterms:created xsi:type="dcterms:W3CDTF">2025-03-31T23:51:00Z</dcterms:created>
  <dcterms:modified xsi:type="dcterms:W3CDTF">2025-04-08T23:00:00Z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