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9FEF" w14:textId="37E317D1" w:rsidR="00A154E0" w:rsidRDefault="000330B5" w:rsidP="000330B5">
      <w:pPr>
        <w:jc w:val="center"/>
        <w:rPr>
          <w:b/>
          <w:bCs/>
        </w:rPr>
      </w:pPr>
      <w:r w:rsidRPr="000330B5">
        <w:rPr>
          <w:b/>
          <w:bCs/>
        </w:rPr>
        <w:t>CASI D’USO</w:t>
      </w:r>
    </w:p>
    <w:p w14:paraId="1C5DECDB" w14:textId="3328D4B0" w:rsidR="000330B5" w:rsidRPr="000330B5" w:rsidRDefault="000330B5" w:rsidP="000330B5">
      <w:pPr>
        <w:rPr>
          <w:u w:val="single"/>
        </w:rPr>
      </w:pPr>
      <w:r w:rsidRPr="000330B5">
        <w:rPr>
          <w:u w:val="single"/>
        </w:rPr>
        <w:t>UC1: Gestione utente</w:t>
      </w:r>
    </w:p>
    <w:p w14:paraId="5A545E8E" w14:textId="77777777" w:rsidR="000330B5" w:rsidRDefault="000330B5" w:rsidP="000330B5">
      <w:r>
        <w:t>L’utente, per poter usufruire del servizio di casinò, deve, per prima cosa, creare un account e registrarsi.</w:t>
      </w:r>
    </w:p>
    <w:p w14:paraId="71BC54FC" w14:textId="77777777" w:rsidR="000330B5" w:rsidRDefault="000330B5" w:rsidP="000330B5">
      <w:r>
        <w:t>Dopo essersi registrato, ogni qual volta abbia voglia di giocare, deve autenticarsi.</w:t>
      </w:r>
    </w:p>
    <w:p w14:paraId="61153ADC" w14:textId="77777777" w:rsidR="000330B5" w:rsidRDefault="000330B5" w:rsidP="000330B5">
      <w:r>
        <w:t>Una volta riconosciuto dal sistema, l’utente è libero di interagire con quest’ultimo.</w:t>
      </w:r>
    </w:p>
    <w:p w14:paraId="067FF8BF" w14:textId="77777777" w:rsidR="000330B5" w:rsidRDefault="000330B5" w:rsidP="000330B5">
      <w:r>
        <w:t>Chiudendo il sito viene effettuato il logout automatico.</w:t>
      </w:r>
    </w:p>
    <w:p w14:paraId="76765D4C" w14:textId="77777777" w:rsidR="000330B5" w:rsidRDefault="000330B5" w:rsidP="000330B5"/>
    <w:p w14:paraId="35E6295E" w14:textId="55F29FD2" w:rsidR="000330B5" w:rsidRPr="000330B5" w:rsidRDefault="000330B5" w:rsidP="000330B5">
      <w:pPr>
        <w:rPr>
          <w:u w:val="single"/>
        </w:rPr>
      </w:pPr>
      <w:r w:rsidRPr="000330B5">
        <w:rPr>
          <w:u w:val="single"/>
        </w:rPr>
        <w:t>UC2: Gestione conto e scelta gioco</w:t>
      </w:r>
    </w:p>
    <w:p w14:paraId="59CDBF42" w14:textId="77777777" w:rsidR="000330B5" w:rsidRDefault="000330B5" w:rsidP="000330B5">
      <w:r>
        <w:t>L’utente, dopo essere stato accettato dal sistema, può decidere di compiere una delle seguenti operazioni:</w:t>
      </w:r>
    </w:p>
    <w:p w14:paraId="452F2516" w14:textId="77777777" w:rsidR="000330B5" w:rsidRDefault="000330B5" w:rsidP="000330B5">
      <w:pPr>
        <w:pStyle w:val="Paragrafoelenco"/>
        <w:numPr>
          <w:ilvl w:val="0"/>
          <w:numId w:val="1"/>
        </w:numPr>
      </w:pPr>
      <w:r>
        <w:t>Depositare una somma di denaro all’interno del proprio conto virtuale</w:t>
      </w:r>
    </w:p>
    <w:p w14:paraId="3CAE9C3A" w14:textId="77777777" w:rsidR="000330B5" w:rsidRDefault="000330B5" w:rsidP="000330B5">
      <w:pPr>
        <w:pStyle w:val="Paragrafoelenco"/>
        <w:numPr>
          <w:ilvl w:val="0"/>
          <w:numId w:val="1"/>
        </w:numPr>
      </w:pPr>
      <w:r>
        <w:t>Prelevare una somma di denaro dal proprio conto virtuale</w:t>
      </w:r>
    </w:p>
    <w:p w14:paraId="11AC31BE" w14:textId="77777777" w:rsidR="000330B5" w:rsidRDefault="000330B5" w:rsidP="000330B5">
      <w:pPr>
        <w:pStyle w:val="Paragrafoelenco"/>
        <w:numPr>
          <w:ilvl w:val="0"/>
          <w:numId w:val="1"/>
        </w:numPr>
      </w:pPr>
      <w:r>
        <w:t>Selezionare il gioco a cui desidera giocare tra quelli disponibili e divertirsi!</w:t>
      </w:r>
    </w:p>
    <w:p w14:paraId="15FD033E" w14:textId="77777777" w:rsidR="000330B5" w:rsidRDefault="000330B5" w:rsidP="000330B5"/>
    <w:p w14:paraId="2672245D" w14:textId="486A00AE" w:rsidR="000330B5" w:rsidRPr="000330B5" w:rsidRDefault="000330B5" w:rsidP="000330B5">
      <w:pPr>
        <w:rPr>
          <w:u w:val="single"/>
        </w:rPr>
      </w:pPr>
      <w:r w:rsidRPr="000330B5">
        <w:rPr>
          <w:u w:val="single"/>
        </w:rPr>
        <w:t>UC3: Gestione gioco</w:t>
      </w:r>
    </w:p>
    <w:p w14:paraId="03E9B82A" w14:textId="77777777" w:rsidR="000330B5" w:rsidRDefault="000330B5" w:rsidP="000330B5">
      <w:r>
        <w:t>L’utente, con i soldi presenti nel proprio conto virtuale, inizia a scommettere: effettua una puntata e gioca.</w:t>
      </w:r>
    </w:p>
    <w:p w14:paraId="384AD576" w14:textId="77777777" w:rsidR="000330B5" w:rsidRDefault="000330B5" w:rsidP="000330B5">
      <w:r>
        <w:t>Al termine del turno sarà il sistema ad aggiornare il conto virtuale e a notificare l’utente della sua eventuale vincita o, in caso contrario, dell’esito negativo.</w:t>
      </w:r>
    </w:p>
    <w:p w14:paraId="1E15869E" w14:textId="29EBDE2B" w:rsidR="000330B5" w:rsidRPr="000330B5" w:rsidRDefault="000330B5" w:rsidP="000330B5">
      <w:r>
        <w:t>A questo punto l’utente può decidere se continuare con lo stesso gioco o cambiare gioco.</w:t>
      </w:r>
    </w:p>
    <w:sectPr w:rsidR="000330B5" w:rsidRPr="000330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4FB3"/>
    <w:multiLevelType w:val="hybridMultilevel"/>
    <w:tmpl w:val="4C0274AA"/>
    <w:lvl w:ilvl="0" w:tplc="487C3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835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30B5"/>
    <w:rsid w:val="000330B5"/>
    <w:rsid w:val="00A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B1AD"/>
  <w15:chartTrackingRefBased/>
  <w15:docId w15:val="{E132EEFB-43D7-4738-9964-BD85F399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Mazzariello</dc:creator>
  <cp:keywords/>
  <dc:description/>
  <cp:lastModifiedBy>Nicolò Mazzariello</cp:lastModifiedBy>
  <cp:revision>1</cp:revision>
  <dcterms:created xsi:type="dcterms:W3CDTF">2023-03-02T13:34:00Z</dcterms:created>
  <dcterms:modified xsi:type="dcterms:W3CDTF">2023-03-02T13:40:00Z</dcterms:modified>
</cp:coreProperties>
</file>