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2C8486" w14:textId="77777777" w:rsidR="00012515" w:rsidRDefault="00012515" w:rsidP="00012515">
      <w:pPr>
        <w:spacing w:before="240" w:after="240" w:line="360" w:lineRule="auto"/>
        <w:jc w:val="center"/>
        <w:rPr>
          <w:sz w:val="28"/>
          <w:szCs w:val="28"/>
        </w:rPr>
      </w:pPr>
      <w:r>
        <w:rPr>
          <w:b/>
          <w:color w:val="0B5394"/>
          <w:sz w:val="52"/>
          <w:szCs w:val="52"/>
        </w:rPr>
        <w:t>Documento di Visione</w:t>
      </w:r>
    </w:p>
    <w:p w14:paraId="16E4AFCC" w14:textId="77777777" w:rsidR="00012515" w:rsidRDefault="00012515" w:rsidP="00012515">
      <w:pPr>
        <w:spacing w:before="240" w:after="240" w:line="360" w:lineRule="auto"/>
        <w:rPr>
          <w:i/>
          <w:color w:val="0B5394"/>
          <w:sz w:val="40"/>
          <w:szCs w:val="40"/>
        </w:rPr>
      </w:pPr>
      <w:r>
        <w:rPr>
          <w:i/>
          <w:color w:val="0B5394"/>
          <w:sz w:val="40"/>
          <w:szCs w:val="40"/>
        </w:rPr>
        <w:t>Software per Gestione Eventi Privati su Invito</w:t>
      </w:r>
    </w:p>
    <w:p w14:paraId="5E38D18A" w14:textId="4064C7FD" w:rsidR="00012515" w:rsidRPr="009236A6" w:rsidRDefault="00012515" w:rsidP="00012515">
      <w:pPr>
        <w:spacing w:before="240" w:after="240" w:line="360" w:lineRule="auto"/>
        <w:rPr>
          <w:sz w:val="28"/>
          <w:szCs w:val="28"/>
        </w:rPr>
      </w:pPr>
      <w:r w:rsidRPr="009236A6">
        <w:rPr>
          <w:sz w:val="28"/>
          <w:szCs w:val="28"/>
        </w:rPr>
        <w:t>AGA è una piattaforma software progettata per supportare gli organizzatori di eventi privati nella pianificazione e gestione delle proprie manifestazioni in modo efficiente e scalabile. Il sistema consente la creazione di eventi attraverso un'interfaccia intuitiva</w:t>
      </w:r>
      <w:r w:rsidR="00A971EF">
        <w:rPr>
          <w:sz w:val="28"/>
          <w:szCs w:val="28"/>
        </w:rPr>
        <w:t>, semplice e con una bassa soglia d’ingresso</w:t>
      </w:r>
      <w:r w:rsidRPr="009236A6">
        <w:rPr>
          <w:sz w:val="28"/>
          <w:szCs w:val="28"/>
        </w:rPr>
        <w:t>, permettendo di inserire informazioni essenziali quali</w:t>
      </w:r>
      <w:r w:rsidRPr="000A3BFE">
        <w:rPr>
          <w:sz w:val="28"/>
          <w:szCs w:val="28"/>
        </w:rPr>
        <w:t xml:space="preserve"> nome,</w:t>
      </w:r>
      <w:r w:rsidRPr="009236A6">
        <w:rPr>
          <w:sz w:val="28"/>
          <w:szCs w:val="28"/>
        </w:rPr>
        <w:t xml:space="preserve"> data, </w:t>
      </w:r>
      <w:proofErr w:type="gramStart"/>
      <w:r w:rsidRPr="009236A6">
        <w:rPr>
          <w:sz w:val="28"/>
          <w:szCs w:val="28"/>
        </w:rPr>
        <w:t>location</w:t>
      </w:r>
      <w:proofErr w:type="gramEnd"/>
      <w:r w:rsidRPr="009236A6">
        <w:rPr>
          <w:sz w:val="28"/>
          <w:szCs w:val="28"/>
        </w:rPr>
        <w:t xml:space="preserve"> e numero massimo di partecipanti, fino a</w:t>
      </w:r>
      <w:r w:rsidR="00A971EF">
        <w:rPr>
          <w:sz w:val="28"/>
          <w:szCs w:val="28"/>
        </w:rPr>
        <w:t>d</w:t>
      </w:r>
      <w:r w:rsidRPr="009236A6">
        <w:rPr>
          <w:sz w:val="28"/>
          <w:szCs w:val="28"/>
        </w:rPr>
        <w:t xml:space="preserve"> un </w:t>
      </w:r>
      <w:r w:rsidR="00A971EF">
        <w:rPr>
          <w:sz w:val="28"/>
          <w:szCs w:val="28"/>
        </w:rPr>
        <w:t>massimo</w:t>
      </w:r>
      <w:r w:rsidRPr="009236A6">
        <w:rPr>
          <w:sz w:val="28"/>
          <w:szCs w:val="28"/>
        </w:rPr>
        <w:t xml:space="preserve"> di </w:t>
      </w:r>
      <w:r w:rsidR="00A971EF">
        <w:rPr>
          <w:sz w:val="28"/>
          <w:szCs w:val="28"/>
        </w:rPr>
        <w:t>circa qualche migliaio di</w:t>
      </w:r>
      <w:r w:rsidRPr="009236A6">
        <w:rPr>
          <w:sz w:val="28"/>
          <w:szCs w:val="28"/>
        </w:rPr>
        <w:t xml:space="preserve"> persone.</w:t>
      </w:r>
    </w:p>
    <w:p w14:paraId="44CB9052" w14:textId="15650115" w:rsidR="00012515" w:rsidRDefault="00012515" w:rsidP="00012515">
      <w:pPr>
        <w:spacing w:before="240" w:after="240" w:line="360" w:lineRule="auto"/>
        <w:rPr>
          <w:sz w:val="28"/>
          <w:szCs w:val="28"/>
        </w:rPr>
      </w:pPr>
      <w:r w:rsidRPr="009236A6">
        <w:rPr>
          <w:sz w:val="28"/>
          <w:szCs w:val="28"/>
        </w:rPr>
        <w:t>Oltre alla configurazione iniziale, l’applicazione offre strumenti avanzati per la gestione operativa, tra cui l</w:t>
      </w:r>
      <w:r w:rsidR="00A971EF">
        <w:rPr>
          <w:sz w:val="28"/>
          <w:szCs w:val="28"/>
        </w:rPr>
        <w:t xml:space="preserve">’assegnazione </w:t>
      </w:r>
      <w:r w:rsidRPr="009236A6">
        <w:rPr>
          <w:sz w:val="28"/>
          <w:szCs w:val="28"/>
        </w:rPr>
        <w:t>e il monitoraggio dei biglietti, il controllo degli accessi e l’organizzazione di servizi aggiuntivi come il guardaroba e il catering. Gli organizzatori possono inoltre assegnare e coordinare il personale operativo direttamente dalla piattaforma, assicurando un’esperienza fluida sia per lo staff</w:t>
      </w:r>
      <w:r w:rsidR="00A971EF">
        <w:rPr>
          <w:sz w:val="28"/>
          <w:szCs w:val="28"/>
        </w:rPr>
        <w:t xml:space="preserve">, sia </w:t>
      </w:r>
      <w:r w:rsidRPr="009236A6">
        <w:rPr>
          <w:sz w:val="28"/>
          <w:szCs w:val="28"/>
        </w:rPr>
        <w:t xml:space="preserve">per </w:t>
      </w:r>
      <w:r w:rsidRPr="000A3BFE">
        <w:rPr>
          <w:sz w:val="28"/>
          <w:szCs w:val="28"/>
        </w:rPr>
        <w:t>l’organizzatore</w:t>
      </w:r>
      <w:r w:rsidR="00A971EF">
        <w:rPr>
          <w:sz w:val="28"/>
          <w:szCs w:val="28"/>
        </w:rPr>
        <w:t xml:space="preserve"> e soprattutto per il partecipante</w:t>
      </w:r>
      <w:r w:rsidRPr="009236A6">
        <w:rPr>
          <w:sz w:val="28"/>
          <w:szCs w:val="28"/>
        </w:rPr>
        <w:t>.</w:t>
      </w:r>
    </w:p>
    <w:p w14:paraId="506C76ED" w14:textId="3E125427" w:rsidR="00012515" w:rsidRDefault="00012515" w:rsidP="00012515">
      <w:pPr>
        <w:spacing w:before="240" w:after="240" w:line="360" w:lineRule="auto"/>
        <w:rPr>
          <w:sz w:val="28"/>
          <w:szCs w:val="28"/>
          <w:lang w:val="it-IT"/>
        </w:rPr>
      </w:pPr>
      <w:r w:rsidRPr="00AB729B">
        <w:rPr>
          <w:sz w:val="28"/>
          <w:szCs w:val="28"/>
          <w:lang w:val="it-IT"/>
        </w:rPr>
        <w:t xml:space="preserve">Per supportare queste operazioni, il sistema si articola in otto funzionalità principali, che regolano le interazioni tra gli utenti e la piattaforma. Queste comprendono la creazione e gestione degli eventi, l’amministrazione dei biglietti, l’apertura e chiusura delle vendite, </w:t>
      </w:r>
      <w:r w:rsidR="00A971EF">
        <w:rPr>
          <w:sz w:val="28"/>
          <w:szCs w:val="28"/>
          <w:lang w:val="it-IT"/>
        </w:rPr>
        <w:t>l’assegnazione dei biglietti da parte di chi ne ha diritto</w:t>
      </w:r>
      <w:r w:rsidRPr="00AB729B">
        <w:rPr>
          <w:sz w:val="28"/>
          <w:szCs w:val="28"/>
          <w:lang w:val="it-IT"/>
        </w:rPr>
        <w:t xml:space="preserve">, il controllo degli accessi, la gestione del guardaroba, il monitoraggio delle scorte e la supervisione della timeline dei servizi. </w:t>
      </w:r>
      <w:r>
        <w:rPr>
          <w:sz w:val="28"/>
          <w:szCs w:val="28"/>
          <w:lang w:val="it-IT"/>
        </w:rPr>
        <w:t>L</w:t>
      </w:r>
      <w:r w:rsidRPr="00AB729B">
        <w:rPr>
          <w:sz w:val="28"/>
          <w:szCs w:val="28"/>
          <w:lang w:val="it-IT"/>
        </w:rPr>
        <w:t>’applicazione garantisce un flusso di lavoro organizzato ed efficiente, adattandosi alle esigenze di ogni evento.</w:t>
      </w:r>
    </w:p>
    <w:p w14:paraId="6C1B3378" w14:textId="50EB0CCF" w:rsidR="00012515" w:rsidRPr="00AB729B" w:rsidRDefault="00012515" w:rsidP="00012515">
      <w:pPr>
        <w:spacing w:before="240" w:after="240" w:line="360" w:lineRule="auto"/>
        <w:rPr>
          <w:sz w:val="28"/>
          <w:szCs w:val="28"/>
          <w:lang w:val="it-IT"/>
        </w:rPr>
      </w:pPr>
      <w:r w:rsidRPr="00AB729B">
        <w:rPr>
          <w:sz w:val="28"/>
          <w:szCs w:val="28"/>
          <w:lang w:val="it-IT"/>
        </w:rPr>
        <w:lastRenderedPageBreak/>
        <w:t xml:space="preserve">AGA offre una soluzione sicura, affidabile ed efficiente, semplificando la gestione di eventi di </w:t>
      </w:r>
      <w:r w:rsidR="00A971EF">
        <w:rPr>
          <w:sz w:val="28"/>
          <w:szCs w:val="28"/>
          <w:lang w:val="it-IT"/>
        </w:rPr>
        <w:t>media</w:t>
      </w:r>
      <w:r w:rsidRPr="00AB729B">
        <w:rPr>
          <w:sz w:val="28"/>
          <w:szCs w:val="28"/>
          <w:lang w:val="it-IT"/>
        </w:rPr>
        <w:t xml:space="preserve"> scala con un approccio professionale</w:t>
      </w:r>
      <w:r w:rsidR="00A971EF">
        <w:rPr>
          <w:sz w:val="28"/>
          <w:szCs w:val="28"/>
          <w:lang w:val="it-IT"/>
        </w:rPr>
        <w:t xml:space="preserve"> ma non per questo complesso</w:t>
      </w:r>
      <w:r w:rsidRPr="00AB729B">
        <w:rPr>
          <w:sz w:val="28"/>
          <w:szCs w:val="28"/>
          <w:lang w:val="it-IT"/>
        </w:rPr>
        <w:t>.</w:t>
      </w:r>
    </w:p>
    <w:p w14:paraId="6A926679" w14:textId="5D034849" w:rsidR="00012515" w:rsidRPr="00AB729B" w:rsidRDefault="00012515" w:rsidP="00012515">
      <w:pPr>
        <w:spacing w:before="240" w:after="240" w:line="360" w:lineRule="auto"/>
        <w:rPr>
          <w:sz w:val="28"/>
          <w:szCs w:val="28"/>
          <w:lang w:val="it-IT"/>
        </w:rPr>
      </w:pPr>
      <w:r w:rsidRPr="00AB729B">
        <w:rPr>
          <w:sz w:val="28"/>
          <w:szCs w:val="28"/>
          <w:lang w:val="it-IT"/>
        </w:rPr>
        <w:t>Inoltre, l’adozione di un’architettura scalabile e modulare, basata sui principi dell’ingegneria del software, garantisce la possibilità di integrare nuove funzionalità in futuro senza compromettere le prestazioni e</w:t>
      </w:r>
      <w:r w:rsidR="00A971EF">
        <w:rPr>
          <w:sz w:val="28"/>
          <w:szCs w:val="28"/>
          <w:lang w:val="it-IT"/>
        </w:rPr>
        <w:t xml:space="preserve"> soprattutto</w:t>
      </w:r>
      <w:r w:rsidRPr="00AB729B">
        <w:rPr>
          <w:sz w:val="28"/>
          <w:szCs w:val="28"/>
          <w:lang w:val="it-IT"/>
        </w:rPr>
        <w:t xml:space="preserve"> la stabilità del sistema.</w:t>
      </w:r>
    </w:p>
    <w:p w14:paraId="0D720EBF" w14:textId="77777777" w:rsidR="00012515" w:rsidRDefault="00012515" w:rsidP="00012515">
      <w:pPr>
        <w:spacing w:before="240" w:after="240" w:line="360" w:lineRule="auto"/>
        <w:rPr>
          <w:i/>
          <w:color w:val="0B5394"/>
          <w:sz w:val="40"/>
          <w:szCs w:val="40"/>
        </w:rPr>
      </w:pPr>
      <w:r>
        <w:rPr>
          <w:i/>
          <w:color w:val="0B5394"/>
          <w:sz w:val="40"/>
          <w:szCs w:val="40"/>
        </w:rPr>
        <w:t>Organizzatore</w:t>
      </w:r>
    </w:p>
    <w:p w14:paraId="6BAC603E" w14:textId="77777777" w:rsidR="00012515" w:rsidRPr="006C72C9" w:rsidRDefault="00012515" w:rsidP="00012515">
      <w:pPr>
        <w:spacing w:before="240" w:after="240" w:line="360" w:lineRule="auto"/>
        <w:rPr>
          <w:sz w:val="28"/>
          <w:szCs w:val="28"/>
        </w:rPr>
      </w:pPr>
      <w:r w:rsidRPr="006C72C9">
        <w:rPr>
          <w:sz w:val="28"/>
          <w:szCs w:val="28"/>
        </w:rPr>
        <w:t>AGA è una piattaforma pensata per supportare gli organizzatori di eventi privati nella gestione completa delle proprie manifestazioni. Per accedere ai servizi offerti, è richiesta una registrazione, al termine della quale gli utenti potranno autenticarsi attraverso un’interfaccia di login sicura, utilizzando credenziali protette da crittografia avanzata.</w:t>
      </w:r>
    </w:p>
    <w:p w14:paraId="6AE95113" w14:textId="77777777" w:rsidR="00A971EF" w:rsidRDefault="00012515" w:rsidP="00012515">
      <w:pPr>
        <w:spacing w:before="240" w:after="240" w:line="360" w:lineRule="auto"/>
        <w:rPr>
          <w:sz w:val="28"/>
          <w:szCs w:val="28"/>
        </w:rPr>
      </w:pPr>
      <w:r w:rsidRPr="006C72C9">
        <w:rPr>
          <w:sz w:val="28"/>
          <w:szCs w:val="28"/>
        </w:rPr>
        <w:t>Una volta effettuato l’accesso, l’organizzatore ha la possibilità di creare nuovi eventi inserendo informazioni fondamentali quali nome, data, orari e luogo. Il sistema garantisce che non vi siano sovrapposizioni, impedendo la programmazione di più eventi nella stessa data.</w:t>
      </w:r>
    </w:p>
    <w:p w14:paraId="4EF526D4" w14:textId="13D833C0" w:rsidR="00012515" w:rsidRPr="006C72C9" w:rsidRDefault="00012515" w:rsidP="00012515">
      <w:pPr>
        <w:spacing w:before="240" w:after="240" w:line="360" w:lineRule="auto"/>
        <w:rPr>
          <w:sz w:val="28"/>
          <w:szCs w:val="28"/>
        </w:rPr>
      </w:pPr>
      <w:r w:rsidRPr="006C72C9">
        <w:rPr>
          <w:sz w:val="28"/>
          <w:szCs w:val="28"/>
        </w:rPr>
        <w:t>Dopo la creazione, il sistema verifica automaticamente la correttezza e la completezza dei dati forniti. Se la validazione ha esito positivo, l’evento viene memorizzato in un database centralizzato basato su MySQL e reso disponibile per la successiva gestione dei biglietti e degli accessi.</w:t>
      </w:r>
    </w:p>
    <w:p w14:paraId="2DDF7A0B" w14:textId="0A9583BB" w:rsidR="00012515" w:rsidRPr="006C72C9" w:rsidRDefault="00012515" w:rsidP="00012515">
      <w:pPr>
        <w:spacing w:before="240" w:after="240" w:line="360" w:lineRule="auto"/>
        <w:rPr>
          <w:sz w:val="28"/>
          <w:szCs w:val="28"/>
        </w:rPr>
      </w:pPr>
      <w:r w:rsidRPr="006C72C9">
        <w:rPr>
          <w:sz w:val="28"/>
          <w:szCs w:val="28"/>
        </w:rPr>
        <w:t xml:space="preserve">L’organizzatore può quindi procedere all’inserimento manuale degli invitati e dello staff coinvolto nell’evento. Inoltre, il personale autorizzato </w:t>
      </w:r>
      <w:r w:rsidR="00A971EF">
        <w:rPr>
          <w:sz w:val="28"/>
          <w:szCs w:val="28"/>
        </w:rPr>
        <w:t xml:space="preserve">(lo staff) </w:t>
      </w:r>
      <w:r w:rsidRPr="006C72C9">
        <w:rPr>
          <w:sz w:val="28"/>
          <w:szCs w:val="28"/>
        </w:rPr>
        <w:t xml:space="preserve">ha la facoltà di aggiungere un numero limitato di partecipanti </w:t>
      </w:r>
      <w:r w:rsidRPr="006C72C9">
        <w:rPr>
          <w:sz w:val="28"/>
          <w:szCs w:val="28"/>
        </w:rPr>
        <w:lastRenderedPageBreak/>
        <w:t>alla lista degli invitati. In caso di errori o incongruenze nei dati inseriti, il sistema notificherà tempestivamente l’organizzatore, assicurando un’esperienza d’uso fluida e intuitiva.</w:t>
      </w:r>
    </w:p>
    <w:p w14:paraId="7159C877" w14:textId="77777777" w:rsidR="00012515" w:rsidRPr="000E7762" w:rsidRDefault="00012515" w:rsidP="00012515">
      <w:pPr>
        <w:spacing w:before="240" w:after="240" w:line="360" w:lineRule="auto"/>
        <w:rPr>
          <w:i/>
          <w:color w:val="0B5394"/>
          <w:sz w:val="40"/>
          <w:szCs w:val="40"/>
        </w:rPr>
      </w:pPr>
      <w:r>
        <w:rPr>
          <w:i/>
          <w:color w:val="0B5394"/>
          <w:sz w:val="40"/>
          <w:szCs w:val="40"/>
        </w:rPr>
        <w:t>Staff</w:t>
      </w:r>
    </w:p>
    <w:p w14:paraId="1C6C8095" w14:textId="77777777" w:rsidR="00012515" w:rsidRPr="000E7762" w:rsidRDefault="00012515" w:rsidP="00012515">
      <w:pPr>
        <w:spacing w:before="240" w:after="240" w:line="360" w:lineRule="auto"/>
        <w:rPr>
          <w:sz w:val="28"/>
          <w:szCs w:val="28"/>
        </w:rPr>
      </w:pPr>
      <w:r w:rsidRPr="000E7762">
        <w:rPr>
          <w:sz w:val="28"/>
          <w:szCs w:val="28"/>
        </w:rPr>
        <w:t>Lo staff può essere aggiunto dall’organizzatore, ma la sua presenza non è obbligatoria, poiché, per eventi di piccole dimensioni, tutte le operazioni possono essere gestite direttamente dall’organizzatore stesso. Tuttavia, quando previsto, lo staff fornisce supporto in diverse attività, tra cui la gestione della lista degli invitati, il controllo degli accessi e l’erogazione di servizi aggiuntivi come il guardaroba e la gestione delle scorte alimentari.</w:t>
      </w:r>
    </w:p>
    <w:p w14:paraId="098D97A5" w14:textId="6DD3C3A4" w:rsidR="00012515" w:rsidRPr="000E7762" w:rsidRDefault="00012515" w:rsidP="00012515">
      <w:pPr>
        <w:spacing w:before="240" w:after="240" w:line="360" w:lineRule="auto"/>
        <w:rPr>
          <w:sz w:val="28"/>
          <w:szCs w:val="28"/>
        </w:rPr>
      </w:pPr>
      <w:r w:rsidRPr="000E7762">
        <w:rPr>
          <w:sz w:val="28"/>
          <w:szCs w:val="28"/>
        </w:rPr>
        <w:t xml:space="preserve">Ogni membro dello staff ha la possibilità di aggiungere un numero limitato di persone alla lista degli invitati, in base ai permessi assegnati. </w:t>
      </w:r>
      <w:r w:rsidR="002E5596">
        <w:rPr>
          <w:sz w:val="28"/>
          <w:szCs w:val="28"/>
        </w:rPr>
        <w:t>Lo staff dedicato</w:t>
      </w:r>
      <w:r w:rsidRPr="000E7762">
        <w:rPr>
          <w:sz w:val="28"/>
          <w:szCs w:val="28"/>
        </w:rPr>
        <w:t xml:space="preserve"> al controllo degli accessi si occupa della verifica della validità dei biglietti, garantendo un ingresso ordinato e sicuro all’evento.</w:t>
      </w:r>
    </w:p>
    <w:p w14:paraId="17FF3B4F" w14:textId="7AAD1D17" w:rsidR="00012515" w:rsidRPr="000E7762" w:rsidRDefault="00012515" w:rsidP="00012515">
      <w:pPr>
        <w:spacing w:before="240" w:after="240" w:line="360" w:lineRule="auto"/>
        <w:rPr>
          <w:sz w:val="28"/>
          <w:szCs w:val="28"/>
        </w:rPr>
      </w:pPr>
      <w:r w:rsidRPr="000E7762">
        <w:rPr>
          <w:sz w:val="28"/>
          <w:szCs w:val="28"/>
        </w:rPr>
        <w:t xml:space="preserve">Per il servizio di guardaroba, il personale </w:t>
      </w:r>
      <w:r w:rsidR="002E5596">
        <w:rPr>
          <w:sz w:val="28"/>
          <w:szCs w:val="28"/>
        </w:rPr>
        <w:t>addetto</w:t>
      </w:r>
      <w:r w:rsidRPr="000E7762">
        <w:rPr>
          <w:sz w:val="28"/>
          <w:szCs w:val="28"/>
        </w:rPr>
        <w:t xml:space="preserve"> verifica i biglietti degli invitati e prende in custodia un capo di abbigliamento per persona</w:t>
      </w:r>
      <w:r w:rsidR="002E5596">
        <w:rPr>
          <w:sz w:val="28"/>
          <w:szCs w:val="28"/>
        </w:rPr>
        <w:t xml:space="preserve"> associando al biglietto il numero della gruccia utilizzata</w:t>
      </w:r>
      <w:r w:rsidRPr="000E7762">
        <w:rPr>
          <w:sz w:val="28"/>
          <w:szCs w:val="28"/>
        </w:rPr>
        <w:t>, fino al raggiungimento della capacità massima determinata dal numero di grucce disponibili.</w:t>
      </w:r>
    </w:p>
    <w:p w14:paraId="3592F92D" w14:textId="6E1B5DBA" w:rsidR="00012515" w:rsidRPr="000E7762" w:rsidRDefault="00012515" w:rsidP="00012515">
      <w:pPr>
        <w:spacing w:before="240" w:after="240" w:line="360" w:lineRule="auto"/>
        <w:rPr>
          <w:sz w:val="28"/>
          <w:szCs w:val="28"/>
        </w:rPr>
      </w:pPr>
      <w:r w:rsidRPr="000E7762">
        <w:rPr>
          <w:sz w:val="28"/>
          <w:szCs w:val="28"/>
        </w:rPr>
        <w:t xml:space="preserve">Infine, </w:t>
      </w:r>
      <w:r w:rsidR="002E5596">
        <w:rPr>
          <w:sz w:val="28"/>
          <w:szCs w:val="28"/>
        </w:rPr>
        <w:t>lo staff</w:t>
      </w:r>
      <w:r w:rsidRPr="000E7762">
        <w:rPr>
          <w:sz w:val="28"/>
          <w:szCs w:val="28"/>
        </w:rPr>
        <w:t xml:space="preserve"> </w:t>
      </w:r>
      <w:r w:rsidR="002E5596">
        <w:rPr>
          <w:sz w:val="28"/>
          <w:szCs w:val="28"/>
        </w:rPr>
        <w:t>responsabile</w:t>
      </w:r>
      <w:r w:rsidRPr="000E7762">
        <w:rPr>
          <w:sz w:val="28"/>
          <w:szCs w:val="28"/>
        </w:rPr>
        <w:t xml:space="preserve"> della gestione delle scorte alimentari avr</w:t>
      </w:r>
      <w:r w:rsidR="002E5596">
        <w:rPr>
          <w:sz w:val="28"/>
          <w:szCs w:val="28"/>
        </w:rPr>
        <w:t>à</w:t>
      </w:r>
      <w:r w:rsidRPr="000E7762">
        <w:rPr>
          <w:sz w:val="28"/>
          <w:szCs w:val="28"/>
        </w:rPr>
        <w:t xml:space="preserve"> accesso al database delle forniture, monitorandone lo stato e garantendo un approvvigionamento adeguato. È inoltre possibile affidare la gestione del catering a un ente terzo, che potrà occuparsi interamente di questa funzione, integrandosi con il sistema dell’evento.</w:t>
      </w:r>
    </w:p>
    <w:p w14:paraId="626E0505" w14:textId="77777777" w:rsidR="00012515" w:rsidRPr="000E7762" w:rsidRDefault="00012515" w:rsidP="00012515">
      <w:pPr>
        <w:spacing w:before="240" w:after="240" w:line="360" w:lineRule="auto"/>
        <w:rPr>
          <w:i/>
          <w:color w:val="0B5394"/>
          <w:sz w:val="40"/>
          <w:szCs w:val="40"/>
        </w:rPr>
      </w:pPr>
      <w:r w:rsidRPr="000E7762">
        <w:rPr>
          <w:i/>
          <w:color w:val="0B5394"/>
          <w:sz w:val="40"/>
          <w:szCs w:val="40"/>
        </w:rPr>
        <w:lastRenderedPageBreak/>
        <w:t>Biglietto</w:t>
      </w:r>
    </w:p>
    <w:p w14:paraId="31C36A35" w14:textId="39E9E69F" w:rsidR="00012515" w:rsidRPr="000A3BFE" w:rsidRDefault="00012515" w:rsidP="00012515">
      <w:pPr>
        <w:spacing w:before="240" w:after="240" w:line="360" w:lineRule="auto"/>
        <w:rPr>
          <w:sz w:val="28"/>
          <w:szCs w:val="28"/>
        </w:rPr>
      </w:pPr>
      <w:r w:rsidRPr="000A3BFE">
        <w:rPr>
          <w:sz w:val="28"/>
          <w:szCs w:val="28"/>
        </w:rPr>
        <w:t>L’organizzatore e il personale dello staff sono responsabili dell’aggiunta degli invitati all’evento</w:t>
      </w:r>
      <w:r w:rsidR="002E5596">
        <w:rPr>
          <w:sz w:val="28"/>
          <w:szCs w:val="28"/>
        </w:rPr>
        <w:t xml:space="preserve">. </w:t>
      </w:r>
      <w:r w:rsidRPr="000A3BFE">
        <w:rPr>
          <w:sz w:val="28"/>
          <w:szCs w:val="28"/>
        </w:rPr>
        <w:t xml:space="preserve">Ogni invitato riceverà una notifica via </w:t>
      </w:r>
      <w:proofErr w:type="gramStart"/>
      <w:r w:rsidRPr="000A3BFE">
        <w:rPr>
          <w:sz w:val="28"/>
          <w:szCs w:val="28"/>
        </w:rPr>
        <w:t>email</w:t>
      </w:r>
      <w:proofErr w:type="gramEnd"/>
      <w:r w:rsidRPr="000A3BFE">
        <w:rPr>
          <w:sz w:val="28"/>
          <w:szCs w:val="28"/>
        </w:rPr>
        <w:t xml:space="preserve"> con l’invito all’acquisto del biglietto, necessario per accedere all’evento. Una volta completato l’acquisto, il biglietto verrà registrato nel database centralizzato della piattaforma.</w:t>
      </w:r>
    </w:p>
    <w:p w14:paraId="30CE417B" w14:textId="3AA257FF" w:rsidR="00012515" w:rsidRPr="000A3BFE" w:rsidRDefault="00012515" w:rsidP="00012515">
      <w:pPr>
        <w:spacing w:before="240" w:after="240" w:line="360" w:lineRule="auto"/>
        <w:rPr>
          <w:sz w:val="28"/>
          <w:szCs w:val="28"/>
        </w:rPr>
      </w:pPr>
      <w:r w:rsidRPr="000A3BFE">
        <w:rPr>
          <w:sz w:val="28"/>
          <w:szCs w:val="28"/>
        </w:rPr>
        <w:t xml:space="preserve">Ogni biglietto è nominale, personale e non cedibile, garantendo che l’accesso sia riservato esclusivamente all’intestatario. L’ingresso all’evento avviene tramite la scansione di un QR code univoco generato dal sistema, che ne certifica l’autenticità </w:t>
      </w:r>
      <w:r w:rsidR="002E5596">
        <w:rPr>
          <w:sz w:val="28"/>
          <w:szCs w:val="28"/>
        </w:rPr>
        <w:t>e ne</w:t>
      </w:r>
      <w:r w:rsidRPr="000A3BFE">
        <w:rPr>
          <w:sz w:val="28"/>
          <w:szCs w:val="28"/>
        </w:rPr>
        <w:t xml:space="preserve"> evita utilizzi multipli.</w:t>
      </w:r>
    </w:p>
    <w:p w14:paraId="73B2D76F" w14:textId="77777777" w:rsidR="00012515" w:rsidRPr="000A3BFE" w:rsidRDefault="00012515" w:rsidP="00012515">
      <w:pPr>
        <w:spacing w:before="240" w:after="240" w:line="360" w:lineRule="auto"/>
        <w:rPr>
          <w:sz w:val="28"/>
          <w:szCs w:val="28"/>
        </w:rPr>
      </w:pPr>
      <w:r w:rsidRPr="000A3BFE">
        <w:rPr>
          <w:sz w:val="28"/>
          <w:szCs w:val="28"/>
        </w:rPr>
        <w:t>Oltre all’accesso, il biglietto consente di usufruire dei servizi aggiuntivi previsti dall’evento, previa verifica da parte dell’organizzatore o dello staff autorizzato. La modalità di acquisto e la definizione del prezzo dei biglietti sono a totale discrezione dell’organizzatore, il quale può avvalersi di soluzioni di pagamento gestite da software di terze parti.</w:t>
      </w:r>
    </w:p>
    <w:p w14:paraId="2EFFAFAB" w14:textId="77777777" w:rsidR="00012515" w:rsidRDefault="00012515" w:rsidP="00012515">
      <w:pPr>
        <w:pBdr>
          <w:top w:val="nil"/>
          <w:left w:val="nil"/>
          <w:bottom w:val="nil"/>
          <w:right w:val="nil"/>
          <w:between w:val="nil"/>
        </w:pBdr>
        <w:spacing w:before="240" w:after="240" w:line="360" w:lineRule="auto"/>
        <w:rPr>
          <w:i/>
          <w:color w:val="0B5394"/>
          <w:sz w:val="40"/>
          <w:szCs w:val="40"/>
        </w:rPr>
      </w:pPr>
      <w:r>
        <w:rPr>
          <w:i/>
          <w:color w:val="0B5394"/>
          <w:sz w:val="40"/>
          <w:szCs w:val="40"/>
        </w:rPr>
        <w:t>Banco</w:t>
      </w:r>
    </w:p>
    <w:p w14:paraId="2202EDCB" w14:textId="77777777" w:rsidR="00012515" w:rsidRPr="00261F2F" w:rsidRDefault="00012515" w:rsidP="00012515">
      <w:pPr>
        <w:spacing w:before="240" w:after="240" w:line="360" w:lineRule="auto"/>
        <w:rPr>
          <w:sz w:val="28"/>
          <w:szCs w:val="28"/>
        </w:rPr>
      </w:pPr>
      <w:r w:rsidRPr="00261F2F">
        <w:rPr>
          <w:sz w:val="28"/>
          <w:szCs w:val="28"/>
        </w:rPr>
        <w:t>Il sistema prevede la gestione di due tipologie di banchi operativi: il banco di ingresso e il banco guardaroba, entrambi fondamentali per garantire un accesso controllato e un servizio efficiente agli invitati.</w:t>
      </w:r>
    </w:p>
    <w:p w14:paraId="656940D6" w14:textId="77777777" w:rsidR="00012515" w:rsidRPr="00414855" w:rsidRDefault="00012515" w:rsidP="00012515">
      <w:pPr>
        <w:spacing w:before="240" w:after="240" w:line="360" w:lineRule="auto"/>
        <w:rPr>
          <w:sz w:val="28"/>
          <w:szCs w:val="28"/>
        </w:rPr>
      </w:pPr>
      <w:r w:rsidRPr="00261F2F">
        <w:rPr>
          <w:sz w:val="28"/>
          <w:szCs w:val="28"/>
        </w:rPr>
        <w:t>Il banco di ingresso è dedicato al</w:t>
      </w:r>
      <w:r w:rsidRPr="00414855">
        <w:rPr>
          <w:sz w:val="28"/>
          <w:szCs w:val="28"/>
        </w:rPr>
        <w:t xml:space="preserve"> controllo </w:t>
      </w:r>
      <w:r w:rsidRPr="00261F2F">
        <w:rPr>
          <w:sz w:val="28"/>
          <w:szCs w:val="28"/>
        </w:rPr>
        <w:t>dei biglietti</w:t>
      </w:r>
      <w:r w:rsidRPr="00414855">
        <w:rPr>
          <w:sz w:val="28"/>
          <w:szCs w:val="28"/>
        </w:rPr>
        <w:t xml:space="preserve"> da parte dello staff autorizzato o dell’organizzatore che scansionano il </w:t>
      </w:r>
      <w:r w:rsidRPr="00261F2F">
        <w:rPr>
          <w:sz w:val="28"/>
          <w:szCs w:val="28"/>
        </w:rPr>
        <w:t>QR code associat</w:t>
      </w:r>
      <w:r w:rsidRPr="00414855">
        <w:rPr>
          <w:sz w:val="28"/>
          <w:szCs w:val="28"/>
        </w:rPr>
        <w:t>o</w:t>
      </w:r>
      <w:r w:rsidRPr="00261F2F">
        <w:rPr>
          <w:sz w:val="28"/>
          <w:szCs w:val="28"/>
        </w:rPr>
        <w:t xml:space="preserve"> a ciascun bigliett</w:t>
      </w:r>
      <w:r w:rsidRPr="00414855">
        <w:rPr>
          <w:sz w:val="28"/>
          <w:szCs w:val="28"/>
        </w:rPr>
        <w:t>o e verificano l’identità dell’invitato.</w:t>
      </w:r>
    </w:p>
    <w:p w14:paraId="11E94582" w14:textId="77777777" w:rsidR="00012515" w:rsidRPr="00261F2F" w:rsidRDefault="00012515" w:rsidP="00012515">
      <w:pPr>
        <w:spacing w:before="240" w:after="240" w:line="360" w:lineRule="auto"/>
        <w:rPr>
          <w:sz w:val="28"/>
          <w:szCs w:val="28"/>
        </w:rPr>
      </w:pPr>
      <w:r w:rsidRPr="00414855">
        <w:rPr>
          <w:sz w:val="28"/>
          <w:szCs w:val="28"/>
        </w:rPr>
        <w:t xml:space="preserve">Completata la verifica </w:t>
      </w:r>
      <w:r w:rsidRPr="00261F2F">
        <w:rPr>
          <w:sz w:val="28"/>
          <w:szCs w:val="28"/>
        </w:rPr>
        <w:t>il sistema convalida l’ingresso</w:t>
      </w:r>
      <w:r w:rsidRPr="00414855">
        <w:rPr>
          <w:sz w:val="28"/>
          <w:szCs w:val="28"/>
        </w:rPr>
        <w:t xml:space="preserve">, registra </w:t>
      </w:r>
      <w:r w:rsidRPr="00261F2F">
        <w:rPr>
          <w:sz w:val="28"/>
          <w:szCs w:val="28"/>
        </w:rPr>
        <w:t>la presenza dell’invitato</w:t>
      </w:r>
      <w:r w:rsidRPr="00414855">
        <w:rPr>
          <w:sz w:val="28"/>
          <w:szCs w:val="28"/>
        </w:rPr>
        <w:t xml:space="preserve"> </w:t>
      </w:r>
      <w:r w:rsidRPr="00261F2F">
        <w:rPr>
          <w:sz w:val="28"/>
          <w:szCs w:val="28"/>
        </w:rPr>
        <w:t xml:space="preserve">nel </w:t>
      </w:r>
      <w:r w:rsidRPr="00414855">
        <w:rPr>
          <w:sz w:val="28"/>
          <w:szCs w:val="28"/>
        </w:rPr>
        <w:t xml:space="preserve">nostro </w:t>
      </w:r>
      <w:r w:rsidRPr="00261F2F">
        <w:rPr>
          <w:sz w:val="28"/>
          <w:szCs w:val="28"/>
        </w:rPr>
        <w:t>database</w:t>
      </w:r>
      <w:r w:rsidRPr="00414855">
        <w:rPr>
          <w:sz w:val="28"/>
          <w:szCs w:val="28"/>
        </w:rPr>
        <w:t xml:space="preserve"> MySQL</w:t>
      </w:r>
      <w:r w:rsidRPr="00261F2F">
        <w:rPr>
          <w:sz w:val="28"/>
          <w:szCs w:val="28"/>
        </w:rPr>
        <w:t xml:space="preserve"> </w:t>
      </w:r>
      <w:r w:rsidRPr="00414855">
        <w:rPr>
          <w:sz w:val="28"/>
          <w:szCs w:val="28"/>
        </w:rPr>
        <w:t xml:space="preserve">centralizzato </w:t>
      </w:r>
      <w:r w:rsidRPr="00261F2F">
        <w:rPr>
          <w:sz w:val="28"/>
          <w:szCs w:val="28"/>
        </w:rPr>
        <w:t xml:space="preserve">e il QR </w:t>
      </w:r>
      <w:r w:rsidRPr="00261F2F">
        <w:rPr>
          <w:sz w:val="28"/>
          <w:szCs w:val="28"/>
        </w:rPr>
        <w:lastRenderedPageBreak/>
        <w:t>code viene immediatamente invalidato, prevenendo tentativi di utilizzo multiplo dello stesso biglietto.</w:t>
      </w:r>
    </w:p>
    <w:p w14:paraId="3D1C580E" w14:textId="77777777" w:rsidR="00012515" w:rsidRPr="00261F2F" w:rsidRDefault="00012515" w:rsidP="00012515">
      <w:pPr>
        <w:spacing w:before="240" w:after="240" w:line="360" w:lineRule="auto"/>
        <w:rPr>
          <w:sz w:val="28"/>
          <w:szCs w:val="28"/>
        </w:rPr>
      </w:pPr>
      <w:r w:rsidRPr="00261F2F">
        <w:rPr>
          <w:sz w:val="28"/>
          <w:szCs w:val="28"/>
        </w:rPr>
        <w:t>Il banco guardaroba è pensato per la gestione degli effetti personali degli invitati che hanno richiesto il servizio al momento dell’acquisto del biglietto. Lo staff autorizzato o l’organizzatore verificano l’idoneità dell’utente tramite scansione del QR code e procedono con la registrazione dell’oggetto nel sistema. Ogni articolo depositato può essere accompagnato da una descrizione per facilitarne il riconoscimento ed evitare errori. Il sistema assegna a ciascun oggetto un identificativo unico e incrementale, memorizzandolo all’interno del database MySQL centralizzato.</w:t>
      </w:r>
    </w:p>
    <w:p w14:paraId="036AE409" w14:textId="77777777" w:rsidR="00012515" w:rsidRPr="00414855" w:rsidRDefault="00012515" w:rsidP="00012515">
      <w:pPr>
        <w:spacing w:before="240" w:after="240" w:line="360" w:lineRule="auto"/>
        <w:rPr>
          <w:sz w:val="28"/>
          <w:szCs w:val="28"/>
        </w:rPr>
      </w:pPr>
      <w:r>
        <w:rPr>
          <w:sz w:val="28"/>
          <w:szCs w:val="28"/>
        </w:rPr>
        <w:t xml:space="preserve">L’applicazione AGA per l’organizzazione di eventi </w:t>
      </w:r>
      <w:r w:rsidRPr="00261F2F">
        <w:rPr>
          <w:sz w:val="28"/>
          <w:szCs w:val="28"/>
        </w:rPr>
        <w:t>garantisce un’esperienza fluida, sicura ed efficiente, assicurando agli invitati la tutela dei propri beni e un accesso regolamentato all’evento.</w:t>
      </w:r>
    </w:p>
    <w:p w14:paraId="36BAE3AB" w14:textId="77777777" w:rsidR="00012515" w:rsidRDefault="00012515" w:rsidP="00012515">
      <w:pPr>
        <w:pBdr>
          <w:top w:val="nil"/>
          <w:left w:val="nil"/>
          <w:bottom w:val="nil"/>
          <w:right w:val="nil"/>
          <w:between w:val="nil"/>
        </w:pBdr>
        <w:spacing w:before="240" w:after="240" w:line="360" w:lineRule="auto"/>
        <w:rPr>
          <w:i/>
          <w:color w:val="0B5394"/>
          <w:sz w:val="40"/>
          <w:szCs w:val="40"/>
        </w:rPr>
      </w:pPr>
      <w:r>
        <w:rPr>
          <w:i/>
          <w:color w:val="0B5394"/>
          <w:sz w:val="40"/>
          <w:szCs w:val="40"/>
        </w:rPr>
        <w:t>Gestione Scorte</w:t>
      </w:r>
    </w:p>
    <w:p w14:paraId="3ABCEC04" w14:textId="77777777" w:rsidR="00012515" w:rsidRPr="00414855" w:rsidRDefault="00012515" w:rsidP="00012515">
      <w:pPr>
        <w:spacing w:before="240" w:after="240" w:line="360" w:lineRule="auto"/>
        <w:rPr>
          <w:sz w:val="28"/>
          <w:szCs w:val="28"/>
        </w:rPr>
      </w:pPr>
      <w:r w:rsidRPr="00414855">
        <w:rPr>
          <w:sz w:val="28"/>
          <w:szCs w:val="28"/>
        </w:rPr>
        <w:t>Il software AGA offre agli organizzatori uno strumento per la gestione dell'inventario legato alle scorte alimentari dell'evento. Attraverso il sistema, l’organizzatore e lo staff autorizzato possono monitorare e aggiornare le disponibilità di prodotti come cibo, bevande e altri rifornimenti necessari.</w:t>
      </w:r>
    </w:p>
    <w:p w14:paraId="7CB72792" w14:textId="77777777" w:rsidR="00012515" w:rsidRPr="00414855" w:rsidRDefault="00012515" w:rsidP="00012515">
      <w:pPr>
        <w:spacing w:before="240" w:after="240" w:line="360" w:lineRule="auto"/>
        <w:rPr>
          <w:sz w:val="28"/>
          <w:szCs w:val="28"/>
        </w:rPr>
      </w:pPr>
      <w:r w:rsidRPr="00414855">
        <w:rPr>
          <w:sz w:val="28"/>
          <w:szCs w:val="28"/>
        </w:rPr>
        <w:t>Un modulo dedicato consente di visualizzare le quantità disponibili e di apportare eventuali aggiornamenti in base alle necessità dell’evento. Inoltre, l’organizzatore ha la possibilità di definire una timeline orientativa per la distribuzione delle risorse, seguendo l’andamento dell’evento con il supporto delle informazioni fornite dallo staff.</w:t>
      </w:r>
    </w:p>
    <w:p w14:paraId="19760F3E" w14:textId="77777777" w:rsidR="00012515" w:rsidRPr="00414855" w:rsidRDefault="00012515" w:rsidP="00012515">
      <w:pPr>
        <w:spacing w:before="240" w:after="240" w:line="360" w:lineRule="auto"/>
        <w:rPr>
          <w:sz w:val="28"/>
          <w:szCs w:val="28"/>
        </w:rPr>
      </w:pPr>
      <w:r w:rsidRPr="00414855">
        <w:rPr>
          <w:sz w:val="28"/>
          <w:szCs w:val="28"/>
        </w:rPr>
        <w:lastRenderedPageBreak/>
        <w:t>La gestione delle scorte può essere delegata a un ente terzo, che si occuperà del monitoraggio dell'inventario e dell'approvvigionamento dei beni alimentari necessari per l'evento. Questa soluzione consente agli organizzatori di esternalizzare il processo, garantendo un flusso costante di risorse senza dover gestire direttamente le forniture.</w:t>
      </w:r>
    </w:p>
    <w:p w14:paraId="0DD35B0E" w14:textId="39A3AA59" w:rsidR="00012515" w:rsidRPr="002E5596" w:rsidRDefault="00012515" w:rsidP="00012515">
      <w:pPr>
        <w:rPr>
          <w:i/>
          <w:color w:val="0B5394"/>
          <w:sz w:val="40"/>
          <w:szCs w:val="40"/>
        </w:rPr>
      </w:pPr>
      <w:r>
        <w:rPr>
          <w:i/>
          <w:color w:val="0B5394"/>
          <w:sz w:val="40"/>
          <w:szCs w:val="40"/>
        </w:rPr>
        <w:t>Ulteriori specifiche</w:t>
      </w:r>
    </w:p>
    <w:p w14:paraId="0058DAD1" w14:textId="77777777" w:rsidR="00012515" w:rsidRDefault="00012515" w:rsidP="00012515">
      <w:pPr>
        <w:spacing w:before="240" w:after="240" w:line="360" w:lineRule="auto"/>
        <w:rPr>
          <w:sz w:val="28"/>
          <w:szCs w:val="28"/>
        </w:rPr>
      </w:pPr>
      <w:r>
        <w:rPr>
          <w:sz w:val="28"/>
          <w:szCs w:val="28"/>
        </w:rPr>
        <w:t>Ogni funzionalità è supportata da requisiti dettagliati che assicurano che il sistema possa gestire efficacemente tutte le operazioni necessarie, garantendo al contempo sicurezza e conformità alle normative vigenti (GPDR).</w:t>
      </w:r>
    </w:p>
    <w:p w14:paraId="6BCF3646" w14:textId="77ED78DD" w:rsidR="00012515" w:rsidRDefault="00012515" w:rsidP="00012515">
      <w:pPr>
        <w:spacing w:before="240" w:after="240" w:line="360" w:lineRule="auto"/>
        <w:rPr>
          <w:sz w:val="28"/>
          <w:szCs w:val="28"/>
        </w:rPr>
      </w:pPr>
      <w:r>
        <w:rPr>
          <w:sz w:val="28"/>
          <w:szCs w:val="28"/>
        </w:rPr>
        <w:t xml:space="preserve">Dal punto di vista tecnico, il sistema deve essere eseguibile su qualsiasi dispositivo dotato di Java Virtual Machine (JVM) e presentare un’interfaccia responsiva che si adatta a schermi di diverse dimensioni, inclusi dispositivi mobili e desktop. Le operazioni principali come l'autenticazione, l'acquisto dei biglietti e la verifica degli accessi devono essere eseguite in tempi accettabili per garantire una buona esperienza utente. Il sistema deve inoltre essere in grado di gestire almeno </w:t>
      </w:r>
      <w:proofErr w:type="gramStart"/>
      <w:r>
        <w:rPr>
          <w:sz w:val="28"/>
          <w:szCs w:val="28"/>
        </w:rPr>
        <w:t>100</w:t>
      </w:r>
      <w:proofErr w:type="gramEnd"/>
      <w:r>
        <w:rPr>
          <w:sz w:val="28"/>
          <w:szCs w:val="28"/>
        </w:rPr>
        <w:t xml:space="preserve"> accessi simultanei al minuto durante eventi di picco, assicurando stabilità e affidabilità anche sotto carico elevato</w:t>
      </w:r>
      <w:r w:rsidR="002E5596">
        <w:rPr>
          <w:sz w:val="28"/>
          <w:szCs w:val="28"/>
        </w:rPr>
        <w:t xml:space="preserve"> grazie all’alta stabilità del sistema</w:t>
      </w:r>
      <w:r>
        <w:rPr>
          <w:sz w:val="28"/>
          <w:szCs w:val="28"/>
        </w:rPr>
        <w:t>. La sicurezza dei dati è garantita tramite la criptazione delle password e l'utilizzo di protocolli sicuri per i pagamenti, mentre i QR code devono essere generati in modo univoco per prevenire frodi e usi impropri. La scalabilità del sistema è fondamentale per supportare eventi senza perdita di performance, e il sistema deve supportare connessioni con un database MySQL centralizzato per una gestione uniforme dei dati.</w:t>
      </w:r>
    </w:p>
    <w:p w14:paraId="07621E09" w14:textId="23CCA595" w:rsidR="00012515" w:rsidRDefault="00012515" w:rsidP="00012515">
      <w:pPr>
        <w:spacing w:before="240" w:after="240" w:line="360" w:lineRule="auto"/>
        <w:rPr>
          <w:sz w:val="28"/>
          <w:szCs w:val="28"/>
        </w:rPr>
      </w:pPr>
      <w:r>
        <w:rPr>
          <w:sz w:val="28"/>
          <w:szCs w:val="28"/>
        </w:rPr>
        <w:lastRenderedPageBreak/>
        <w:t xml:space="preserve">Dal punto di vista organizzativo, il sistema deve essere completato entro il </w:t>
      </w:r>
      <w:r w:rsidR="002E5596">
        <w:rPr>
          <w:sz w:val="28"/>
          <w:szCs w:val="28"/>
        </w:rPr>
        <w:t>28</w:t>
      </w:r>
      <w:r>
        <w:rPr>
          <w:sz w:val="28"/>
          <w:szCs w:val="28"/>
        </w:rPr>
        <w:t xml:space="preserve"> febbraio 2025, utilizzando i linguaggi di programmazione Java e SQL per garantire compatibilità e integrazione tra le diverse componenti del sistema. La documentazione tecnica, comprensiva di manuali utente e guide per sviluppatori e amministratori, deve essere redatta in italiano o in inglese per garantire accessibilità e comprensibilità. Le operazioni di manutenzione programmata devono essere comunicate agli utenti con almeno 48 ore di anticipo e non devono coincidere con le date degli eventi per evitare interruzioni del servizio. Inoltre, al momento della registrazione, l’organizzatore deve autorizzare il sistema a salvare i propri dati personali su un database esterno, in conformità con le normative GDPR per il trattamento dei dati personali, assicurando che il trattamento avvenga solo con il consenso esplicito degli utenti.</w:t>
      </w:r>
    </w:p>
    <w:p w14:paraId="17E4C6A1" w14:textId="05B5D0F5" w:rsidR="003F1E7D" w:rsidRPr="00012515" w:rsidRDefault="00012515" w:rsidP="00012515">
      <w:pPr>
        <w:spacing w:before="240" w:after="240" w:line="360" w:lineRule="auto"/>
        <w:rPr>
          <w:sz w:val="28"/>
          <w:szCs w:val="28"/>
        </w:rPr>
      </w:pPr>
      <w:r>
        <w:rPr>
          <w:sz w:val="28"/>
          <w:szCs w:val="28"/>
        </w:rPr>
        <w:t>In conclusione, il software proposto per la gestione di eventi privati su invito rappresenta una soluzione completa e integrata per semplificare e ottimizzare tutti gli aspetti organizzativi di un evento. Grazie alla sua architettura modulare, al rispetto delle necessità e all'attenzione per la sicurezza e l'usabilità, il sistema si pone come uno strumento indispensabile per gli organizzatori che desiderano gestire eventi in modo efficace ed efficiente. La sua implementazione garantirà una migliore esperienza per tutti gli stakeholder coinvolti, dalla creazione dell'evento, fino alla sua conclusione, assicurando al contempo la massima sicurezza e conformità normativa.</w:t>
      </w:r>
    </w:p>
    <w:sectPr w:rsidR="003F1E7D" w:rsidRPr="00012515">
      <w:headerReference w:type="default" r:id="rId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D0AA96" w14:textId="77777777" w:rsidR="00C30BC3" w:rsidRDefault="00C30BC3">
      <w:pPr>
        <w:spacing w:line="240" w:lineRule="auto"/>
      </w:pPr>
      <w:r>
        <w:separator/>
      </w:r>
    </w:p>
  </w:endnote>
  <w:endnote w:type="continuationSeparator" w:id="0">
    <w:p w14:paraId="55FBC362" w14:textId="77777777" w:rsidR="00C30BC3" w:rsidRDefault="00C30B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0FDB63" w14:textId="77777777" w:rsidR="00C30BC3" w:rsidRDefault="00C30BC3">
      <w:pPr>
        <w:spacing w:line="240" w:lineRule="auto"/>
      </w:pPr>
      <w:r>
        <w:separator/>
      </w:r>
    </w:p>
  </w:footnote>
  <w:footnote w:type="continuationSeparator" w:id="0">
    <w:p w14:paraId="400AA052" w14:textId="77777777" w:rsidR="00C30BC3" w:rsidRDefault="00C30B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BA6D0C" w14:textId="77777777" w:rsidR="003F1E7D" w:rsidRDefault="00000000">
    <w:r>
      <w:rPr>
        <w:noProof/>
      </w:rPr>
      <w:drawing>
        <wp:anchor distT="0" distB="0" distL="0" distR="0" simplePos="0" relativeHeight="251658240" behindDoc="1" locked="0" layoutInCell="1" hidden="0" allowOverlap="1" wp14:anchorId="1658462D" wp14:editId="5388F0C2">
          <wp:simplePos x="0" y="0"/>
          <wp:positionH relativeFrom="column">
            <wp:posOffset>4600575</wp:posOffset>
          </wp:positionH>
          <wp:positionV relativeFrom="paragraph">
            <wp:posOffset>-457199</wp:posOffset>
          </wp:positionV>
          <wp:extent cx="2061188" cy="652463"/>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t="33812" b="34532"/>
                  <a:stretch>
                    <a:fillRect/>
                  </a:stretch>
                </pic:blipFill>
                <pic:spPr>
                  <a:xfrm>
                    <a:off x="0" y="0"/>
                    <a:ext cx="2061188" cy="652463"/>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1"/>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E7D"/>
    <w:rsid w:val="00012515"/>
    <w:rsid w:val="0007045F"/>
    <w:rsid w:val="00147437"/>
    <w:rsid w:val="001F6CAC"/>
    <w:rsid w:val="00235B93"/>
    <w:rsid w:val="002E5596"/>
    <w:rsid w:val="003F1E7D"/>
    <w:rsid w:val="00417AEF"/>
    <w:rsid w:val="008249A5"/>
    <w:rsid w:val="009A7B93"/>
    <w:rsid w:val="00A971EF"/>
    <w:rsid w:val="00B714D7"/>
    <w:rsid w:val="00C20E36"/>
    <w:rsid w:val="00C30BC3"/>
    <w:rsid w:val="00D35DFC"/>
    <w:rsid w:val="00D75A2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18BD4"/>
  <w15:docId w15:val="{9DA3D086-21DE-6444-A7F0-DFAE4D200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paragraph" w:styleId="Intestazione">
    <w:name w:val="header"/>
    <w:basedOn w:val="Normale"/>
    <w:link w:val="IntestazioneCarattere"/>
    <w:uiPriority w:val="99"/>
    <w:unhideWhenUsed/>
    <w:rsid w:val="002E5596"/>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2E5596"/>
  </w:style>
  <w:style w:type="paragraph" w:styleId="Pidipagina">
    <w:name w:val="footer"/>
    <w:basedOn w:val="Normale"/>
    <w:link w:val="PidipaginaCarattere"/>
    <w:uiPriority w:val="99"/>
    <w:unhideWhenUsed/>
    <w:rsid w:val="002E5596"/>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2E55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1664</Words>
  <Characters>9485</Characters>
  <Application>Microsoft Office Word</Application>
  <DocSecurity>0</DocSecurity>
  <Lines>79</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Alberto Anelli</cp:lastModifiedBy>
  <cp:revision>6</cp:revision>
  <dcterms:created xsi:type="dcterms:W3CDTF">2024-12-23T15:40:00Z</dcterms:created>
  <dcterms:modified xsi:type="dcterms:W3CDTF">2025-02-21T16:24:00Z</dcterms:modified>
</cp:coreProperties>
</file>