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E6FF1F" w14:textId="77777777" w:rsidR="005D4A58" w:rsidRDefault="00000000">
      <w:pPr>
        <w:jc w:val="center"/>
        <w:rPr>
          <w:rFonts w:ascii="Times New Roman" w:hAnsi="Times New Roman"/>
          <w:b/>
          <w:bCs/>
          <w:color w:val="FF0000"/>
          <w:sz w:val="28"/>
          <w:szCs w:val="28"/>
        </w:rPr>
      </w:pPr>
      <w:r>
        <w:rPr>
          <w:rFonts w:ascii="Times New Roman" w:hAnsi="Times New Roman"/>
          <w:b/>
          <w:bCs/>
          <w:color w:val="FF0000"/>
          <w:sz w:val="28"/>
          <w:szCs w:val="28"/>
        </w:rPr>
        <w:t>Analisi di dominio</w:t>
      </w:r>
    </w:p>
    <w:p w14:paraId="22D64B63" w14:textId="77777777" w:rsidR="005D4A58" w:rsidRDefault="00000000">
      <w:pPr>
        <w:rPr>
          <w:rFonts w:ascii="Times New Roman" w:hAnsi="Times New Roman"/>
          <w:sz w:val="28"/>
          <w:szCs w:val="28"/>
        </w:rPr>
      </w:pPr>
      <w:r>
        <w:rPr>
          <w:rFonts w:ascii="Times New Roman" w:hAnsi="Times New Roman"/>
          <w:sz w:val="28"/>
          <w:szCs w:val="28"/>
        </w:rPr>
        <w:t>Per ottimizzare l'efficienza e semplificare la gestione delle risorse universitarie, si vuole realizzare un sistema informatico, installabile da tutti gli utenti sul proprio dispositivo. Il software sarà progettato con un'interfaccia utente user-friendly, garantendo così che anche gli utenti meno esperti possano trarre vantaggio da tutte le sue potenzialità. La possibilità di utilizzo di questo software dovrà essere indipendente dal sistema operativo presente sul dispositivo dell’utente.</w:t>
      </w:r>
    </w:p>
    <w:p w14:paraId="1216EA03" w14:textId="77777777" w:rsidR="005D4A58" w:rsidRDefault="00000000">
      <w:pPr>
        <w:rPr>
          <w:rFonts w:ascii="Times New Roman" w:hAnsi="Times New Roman"/>
          <w:sz w:val="28"/>
          <w:szCs w:val="28"/>
        </w:rPr>
      </w:pPr>
      <w:r>
        <w:rPr>
          <w:rFonts w:ascii="Times New Roman" w:hAnsi="Times New Roman"/>
          <w:sz w:val="28"/>
          <w:szCs w:val="28"/>
        </w:rPr>
        <w:t>Al momento della prima registrazione, gli utenti dovranno provvedere autonomamente alla registrazione e saranno invitati a fornire informazioni chiave come matricola, nome, cognome, e-mail d'istituto, indirizzo di studi e una password sicura. Per come è composta la matricola, non è possibile per gli studenti andare ad iscriversi come professori o ricercatori (e viceversa).</w:t>
      </w:r>
    </w:p>
    <w:p w14:paraId="141C2ECA" w14:textId="77777777" w:rsidR="005D4A58" w:rsidRDefault="00000000">
      <w:pPr>
        <w:rPr>
          <w:rFonts w:ascii="Times New Roman" w:hAnsi="Times New Roman"/>
          <w:sz w:val="28"/>
          <w:szCs w:val="28"/>
        </w:rPr>
      </w:pPr>
      <w:r>
        <w:rPr>
          <w:rFonts w:ascii="Times New Roman" w:hAnsi="Times New Roman"/>
          <w:sz w:val="28"/>
          <w:szCs w:val="28"/>
        </w:rPr>
        <w:t>Dopo la registrazione iniziale, per gli accessi successivi, sarà sufficiente inserire la matricola associata all'account e la password specificata durante la fase di registrazione. Si richiede la possibilità di assegnare una matricola diversa sulla base del fatto che l’utente sia un ricercatore, un professore o uno studente.</w:t>
      </w:r>
    </w:p>
    <w:p w14:paraId="183BA99E" w14:textId="77777777" w:rsidR="005D4A58" w:rsidRDefault="00000000">
      <w:pPr>
        <w:rPr>
          <w:rFonts w:ascii="Times New Roman" w:hAnsi="Times New Roman"/>
          <w:sz w:val="28"/>
          <w:szCs w:val="28"/>
        </w:rPr>
      </w:pPr>
      <w:r>
        <w:rPr>
          <w:rFonts w:ascii="Times New Roman" w:hAnsi="Times New Roman"/>
          <w:sz w:val="28"/>
          <w:szCs w:val="28"/>
        </w:rPr>
        <w:t>Il sistema deve permettere agli utenti la prenotazione di risorse fornite dai docenti e dai ricercatori, postazioni nei laboratori e intere aule di laboratorio da parte dei soli professori.</w:t>
      </w:r>
      <w:r>
        <w:rPr>
          <w:rFonts w:ascii="Times New Roman" w:hAnsi="Times New Roman"/>
          <w:sz w:val="28"/>
          <w:szCs w:val="28"/>
        </w:rPr>
        <w:br/>
        <w:t>Per prenotare una risorsa, gli utenti devono specificare la data desiderata, l'orario di inizio e la durata della prenotazione.</w:t>
      </w:r>
      <w:r>
        <w:rPr>
          <w:rFonts w:ascii="Times New Roman" w:hAnsi="Times New Roman"/>
          <w:sz w:val="28"/>
          <w:szCs w:val="28"/>
        </w:rPr>
        <w:br/>
        <w:t xml:space="preserve">Per quanto riguarda la prenotazione di intere aule di laboratorio da parte dei professori, è previsto un meccanismo che consenta la prenotazione a patto che queste siano state prenotate da un numero di persone minore della metà della capienza totale. Se il numero di prenotazioni è inferiore alla metà della capienza totale dell'aula, il professore può procedere con la prenotazione. In tal caso le prenotazioni individuali vengono cancellate. </w:t>
      </w:r>
      <w:r>
        <w:rPr>
          <w:rFonts w:ascii="Times New Roman" w:hAnsi="Times New Roman"/>
          <w:sz w:val="28"/>
          <w:szCs w:val="28"/>
        </w:rPr>
        <w:br/>
        <w:t>Si desidera notificare gli utenti tramite comparsa di un pop-up sia in caso di prenotazione con esito positivo, sia in caso di prenotazione con esito negativo.</w:t>
      </w:r>
    </w:p>
    <w:p w14:paraId="43E6C8A6" w14:textId="77777777" w:rsidR="005D4A58" w:rsidRDefault="00000000">
      <w:pPr>
        <w:rPr>
          <w:rFonts w:ascii="Times New Roman" w:hAnsi="Times New Roman"/>
          <w:sz w:val="28"/>
          <w:szCs w:val="28"/>
        </w:rPr>
      </w:pPr>
      <w:r>
        <w:rPr>
          <w:rFonts w:ascii="Times New Roman" w:hAnsi="Times New Roman"/>
          <w:sz w:val="28"/>
          <w:szCs w:val="28"/>
        </w:rPr>
        <w:t>Sarà possibile anche affittare delle risorse quali domini, server database, o altre risorse portate dai professori e dai ricercatori. L’affitto delle risorse sarà a pagamento. Professori e ricercatori potranno avere accesso a tariffe agevolate a seconda della decisione dell’università. Anche in questo caso andrà specificata la data di inizio e di fine dell’affitto. Sarà anche possibile (se non prenotata da altri utenti) andare ad estendere la durata dell’affitto.</w:t>
      </w:r>
    </w:p>
    <w:p w14:paraId="07AC4F44" w14:textId="77777777" w:rsidR="005D4A58" w:rsidRDefault="00000000">
      <w:pPr>
        <w:rPr>
          <w:rFonts w:ascii="Times New Roman" w:hAnsi="Times New Roman"/>
          <w:sz w:val="28"/>
          <w:szCs w:val="28"/>
        </w:rPr>
      </w:pPr>
      <w:r>
        <w:rPr>
          <w:rFonts w:ascii="Times New Roman" w:hAnsi="Times New Roman"/>
          <w:sz w:val="28"/>
          <w:szCs w:val="28"/>
        </w:rPr>
        <w:lastRenderedPageBreak/>
        <w:t>Data la presenza dei pagamenti, Gli utenti avranno accesso a una sezione dedicata dove potranno visualizzare in dettaglio il loro storico per monitorare le spese sostenute.</w:t>
      </w:r>
    </w:p>
    <w:p w14:paraId="786997B3" w14:textId="77777777" w:rsidR="005D4A58" w:rsidRDefault="00000000">
      <w:pPr>
        <w:rPr>
          <w:rFonts w:ascii="Times New Roman" w:hAnsi="Times New Roman"/>
          <w:sz w:val="28"/>
          <w:szCs w:val="28"/>
        </w:rPr>
      </w:pPr>
      <w:r>
        <w:rPr>
          <w:rFonts w:ascii="Times New Roman" w:hAnsi="Times New Roman"/>
          <w:sz w:val="28"/>
          <w:szCs w:val="28"/>
        </w:rPr>
        <w:t>La gestione effettiva dei pagamenti sarà demandata ad un ente esterno all’applicativo al quale il sistema dovrà semplicemente comunicare i dettagli del pagamento.</w:t>
      </w:r>
    </w:p>
    <w:p w14:paraId="05EDB07B" w14:textId="77777777" w:rsidR="005D4A58" w:rsidRDefault="00000000">
      <w:pPr>
        <w:rPr>
          <w:rFonts w:ascii="Times New Roman" w:hAnsi="Times New Roman"/>
          <w:sz w:val="28"/>
          <w:szCs w:val="28"/>
        </w:rPr>
      </w:pPr>
      <w:r>
        <w:rPr>
          <w:rFonts w:ascii="Times New Roman" w:hAnsi="Times New Roman"/>
          <w:sz w:val="28"/>
          <w:szCs w:val="28"/>
        </w:rPr>
        <w:t>Come anticipato sopra i professori potranno portare delle risorse (es. CPU, FPGA…) in università e renderle disponibili all’utilizzo da parte degli studenti.  I proprietari delle risorse avranno il controllo totale sulla gestione delle loro risorse. Possono scegliere di rendere le risorse affittabili o prenotabili in base alle proprie preferenze. Un professore può anche decidere di rimuovere una risorsa da lui precedentemente messa a disposizione.</w:t>
      </w:r>
    </w:p>
    <w:p w14:paraId="0A981B4E" w14:textId="77777777" w:rsidR="005D4A58" w:rsidRDefault="00000000">
      <w:r>
        <w:rPr>
          <w:rFonts w:ascii="Times New Roman" w:hAnsi="Times New Roman"/>
          <w:sz w:val="28"/>
          <w:szCs w:val="28"/>
        </w:rPr>
        <w:t>Agli utenti sarà consentito anche caricare file come slide e appunti sulla piattaforma e di scaricare file inseriti dagli altri utenti.</w:t>
      </w:r>
    </w:p>
    <w:p w14:paraId="085C30CB" w14:textId="77777777" w:rsidR="005D4A58" w:rsidRDefault="00000000">
      <w:pPr>
        <w:rPr>
          <w:rFonts w:ascii="Times New Roman" w:hAnsi="Times New Roman"/>
          <w:sz w:val="28"/>
          <w:szCs w:val="28"/>
        </w:rPr>
      </w:pPr>
      <w:r>
        <w:rPr>
          <w:rFonts w:ascii="Times New Roman" w:hAnsi="Times New Roman"/>
          <w:sz w:val="28"/>
          <w:szCs w:val="28"/>
        </w:rPr>
        <w:t>Il sistema deve anche permettere lo scambio di messaggi tra i vari utenti. Si richiede quindi la presenza di un sistema di messaggistica che preveda il ricevimento e invio di messaggi tra gli utenti.</w:t>
      </w:r>
    </w:p>
    <w:p w14:paraId="6982F26A" w14:textId="5F9ABC39" w:rsidR="00451150" w:rsidRDefault="00000000">
      <w:pPr>
        <w:rPr>
          <w:rFonts w:ascii="Times New Roman" w:hAnsi="Times New Roman"/>
          <w:sz w:val="28"/>
          <w:szCs w:val="28"/>
        </w:rPr>
      </w:pPr>
      <w:r>
        <w:rPr>
          <w:rFonts w:ascii="Times New Roman" w:hAnsi="Times New Roman"/>
          <w:sz w:val="28"/>
          <w:szCs w:val="28"/>
        </w:rPr>
        <w:t xml:space="preserve">Al momento della consegna il progetto prevede quanto sopra scritto come requisiti principali, ma non si esclude la possibilità eventualmente in futuro di poter ampliare il progetto andando a toccare altri aspetti relativi al mondo universitario. </w:t>
      </w:r>
      <w:r>
        <w:rPr>
          <w:rFonts w:ascii="Times New Roman" w:hAnsi="Times New Roman"/>
          <w:sz w:val="28"/>
          <w:szCs w:val="28"/>
        </w:rPr>
        <w:br/>
        <w:t xml:space="preserve">Si potrebbe infatti pensare di aggiungere la possibilità di prenotare, aule intere da parte dei professori, di gestire la situazione delle tasse. Eventualmente si potrebbe integrare questo sistema col sistema bibliotecario tramite il quale rendere possibile in un unico software la prenotazione anche di postazioni in biblioteca, o di libri.  </w:t>
      </w:r>
    </w:p>
    <w:p w14:paraId="34C8A5D4" w14:textId="1BDDF7C5" w:rsidR="00451150" w:rsidRPr="00451150" w:rsidRDefault="00451150">
      <w:pPr>
        <w:rPr>
          <w:rFonts w:ascii="Times New Roman" w:hAnsi="Times New Roman"/>
          <w:color w:val="FF0000"/>
          <w:sz w:val="28"/>
          <w:szCs w:val="28"/>
        </w:rPr>
      </w:pPr>
      <w:r w:rsidRPr="00451150">
        <w:rPr>
          <w:rFonts w:ascii="Times New Roman" w:hAnsi="Times New Roman"/>
          <w:color w:val="FF0000"/>
          <w:sz w:val="28"/>
          <w:szCs w:val="28"/>
        </w:rPr>
        <w:t>Giugno 2024</w:t>
      </w:r>
    </w:p>
    <w:p w14:paraId="4F7ED723" w14:textId="11EED40C" w:rsidR="005D4A58" w:rsidRPr="00451150" w:rsidRDefault="00451150">
      <w:pPr>
        <w:rPr>
          <w:rFonts w:ascii="Times New Roman" w:hAnsi="Times New Roman"/>
          <w:color w:val="000000" w:themeColor="text1"/>
          <w:sz w:val="28"/>
          <w:szCs w:val="28"/>
        </w:rPr>
      </w:pPr>
      <w:r>
        <w:rPr>
          <w:rFonts w:ascii="Times New Roman" w:hAnsi="Times New Roman"/>
          <w:color w:val="000000" w:themeColor="text1"/>
          <w:sz w:val="28"/>
          <w:szCs w:val="28"/>
        </w:rPr>
        <w:t>Il progetto è stato ampliato aggiungendo una sezione in cui gli studenti possono prenotare ricevimenti con i professori dell’università. Il funzionamento è semplice: uno studente invia una richiesta ad un determinato professore, specificando data e orario nel quale si desidera effettuare il ricevimento e il professore, una volta ricevuta la richiesta nell’apposita sezione dedicata, decide se accettare (confermando la matricola) o altrimenti rifiutare (ignorare).</w:t>
      </w:r>
    </w:p>
    <w:p w14:paraId="50104430" w14:textId="77777777" w:rsidR="005D4A58" w:rsidRDefault="005D4A58">
      <w:pPr>
        <w:rPr>
          <w:rFonts w:ascii="Times New Roman" w:hAnsi="Times New Roman"/>
          <w:sz w:val="28"/>
          <w:szCs w:val="28"/>
        </w:rPr>
      </w:pPr>
    </w:p>
    <w:p w14:paraId="1B14C38D" w14:textId="77777777" w:rsidR="005D4A58" w:rsidRDefault="005D4A58">
      <w:pPr>
        <w:rPr>
          <w:rFonts w:ascii="Times New Roman" w:hAnsi="Times New Roman"/>
          <w:sz w:val="28"/>
          <w:szCs w:val="28"/>
        </w:rPr>
      </w:pPr>
    </w:p>
    <w:sectPr w:rsidR="005D4A58">
      <w:headerReference w:type="default" r:id="rId6"/>
      <w:pgSz w:w="11906" w:h="16838"/>
      <w:pgMar w:top="1417" w:right="1134" w:bottom="720" w:left="1134"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4596121" w14:textId="77777777" w:rsidR="00222A87" w:rsidRDefault="00222A87">
      <w:pPr>
        <w:spacing w:after="0" w:line="240" w:lineRule="auto"/>
      </w:pPr>
      <w:r>
        <w:separator/>
      </w:r>
    </w:p>
  </w:endnote>
  <w:endnote w:type="continuationSeparator" w:id="0">
    <w:p w14:paraId="4D837CD3" w14:textId="77777777" w:rsidR="00222A87" w:rsidRDefault="00222A8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FA3C19" w14:textId="77777777" w:rsidR="00222A87" w:rsidRDefault="00222A87">
      <w:pPr>
        <w:spacing w:after="0" w:line="240" w:lineRule="auto"/>
      </w:pPr>
      <w:r>
        <w:rPr>
          <w:color w:val="000000"/>
        </w:rPr>
        <w:separator/>
      </w:r>
    </w:p>
  </w:footnote>
  <w:footnote w:type="continuationSeparator" w:id="0">
    <w:p w14:paraId="489B39C8" w14:textId="77777777" w:rsidR="00222A87" w:rsidRDefault="00222A8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0F6972" w14:textId="77777777" w:rsidR="00AB6D9E" w:rsidRDefault="00000000">
    <w:pPr>
      <w:pStyle w:val="Standard"/>
      <w:ind w:hanging="1133"/>
      <w:jc w:val="right"/>
    </w:pPr>
    <w:r>
      <w:rPr>
        <w:noProof/>
      </w:rPr>
      <w:drawing>
        <wp:inline distT="0" distB="0" distL="0" distR="0" wp14:anchorId="11435555" wp14:editId="5F2D62BD">
          <wp:extent cx="624960" cy="624960"/>
          <wp:effectExtent l="0" t="0" r="0" b="0"/>
          <wp:docPr id="642901728" name="Immagine 1" descr="Immagine che contiene Elementi grafici, logo, schermata, simbolo&#10;&#10;Descrizione generata automaticament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lum/>
                    <a:alphaModFix/>
                  </a:blip>
                  <a:srcRect/>
                  <a:stretch>
                    <a:fillRect/>
                  </a:stretch>
                </pic:blipFill>
                <pic:spPr>
                  <a:xfrm>
                    <a:off x="0" y="0"/>
                    <a:ext cx="624960" cy="624960"/>
                  </a:xfrm>
                  <a:prstGeom prst="rect">
                    <a:avLst/>
                  </a:prstGeom>
                  <a:noFill/>
                  <a:ln>
                    <a:noFill/>
                    <a:prstDash/>
                  </a:ln>
                </pic:spPr>
              </pic:pic>
            </a:graphicData>
          </a:graphic>
        </wp:inline>
      </w:drawing>
    </w:r>
  </w:p>
  <w:p w14:paraId="374CF562" w14:textId="77777777" w:rsidR="00AB6D9E" w:rsidRDefault="00000000">
    <w:pPr>
      <w:pStyle w:val="Intestazione"/>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9"/>
  <w:proofState w:spelling="clean" w:grammar="clean"/>
  <w:defaultTabStop w:val="708"/>
  <w:autoHyphenation/>
  <w:hyphenationZone w:val="283"/>
  <w:characterSpacingControl w:val="doNotCompress"/>
  <w:footnotePr>
    <w:footnote w:id="-1"/>
    <w:footnote w:id="0"/>
  </w:footnotePr>
  <w:endnotePr>
    <w:endnote w:id="-1"/>
    <w:endnote w:id="0"/>
  </w:endnotePr>
  <w:compat>
    <w:compatSetting w:name="compatibilityMode" w:uri="http://schemas.microsoft.com/office/word" w:val="15"/>
    <w:compatSetting w:name="useWord2013TrackBottomHyphenation" w:uri="http://schemas.microsoft.com/office/word" w:val="1"/>
  </w:compat>
  <w:rsids>
    <w:rsidRoot w:val="005D4A58"/>
    <w:rsid w:val="001B3E5D"/>
    <w:rsid w:val="00222A87"/>
    <w:rsid w:val="00451150"/>
    <w:rsid w:val="005D4A58"/>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decimalSymbol w:val=","/>
  <w:listSeparator w:val=";"/>
  <w14:docId w14:val="6F2E92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kern w:val="3"/>
        <w:sz w:val="22"/>
        <w:szCs w:val="22"/>
        <w:lang w:val="it-IT" w:eastAsia="en-US" w:bidi="ar-SA"/>
      </w:rPr>
    </w:rPrDefault>
    <w:pPrDefault>
      <w:pPr>
        <w:autoSpaceDN w:val="0"/>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pPr>
      <w:suppressAutoHyphens/>
    </w:p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customStyle="1" w:styleId="Standard">
    <w:name w:val="Standard"/>
    <w:pPr>
      <w:widowControl w:val="0"/>
      <w:suppressAutoHyphens/>
      <w:spacing w:after="0"/>
      <w:textAlignment w:val="baseline"/>
    </w:pPr>
    <w:rPr>
      <w:rFonts w:ascii="Arial" w:eastAsia="Arial" w:hAnsi="Arial" w:cs="Arial"/>
      <w:kern w:val="0"/>
      <w:lang w:eastAsia="zh-CN" w:bidi="hi-IN"/>
    </w:rPr>
  </w:style>
  <w:style w:type="paragraph" w:styleId="Paragrafoelenco">
    <w:name w:val="List Paragraph"/>
    <w:basedOn w:val="Normale"/>
    <w:pPr>
      <w:ind w:left="720"/>
      <w:contextualSpacing/>
    </w:pPr>
  </w:style>
  <w:style w:type="paragraph" w:styleId="NormaleWeb">
    <w:name w:val="Normal (Web)"/>
    <w:basedOn w:val="Normale"/>
    <w:pPr>
      <w:spacing w:before="100" w:after="100" w:line="240" w:lineRule="auto"/>
    </w:pPr>
    <w:rPr>
      <w:rFonts w:ascii="Times New Roman" w:eastAsia="Times New Roman" w:hAnsi="Times New Roman"/>
      <w:kern w:val="0"/>
      <w:sz w:val="24"/>
      <w:szCs w:val="24"/>
      <w:lang w:eastAsia="it-IT"/>
    </w:rPr>
  </w:style>
  <w:style w:type="paragraph" w:styleId="Intestazione">
    <w:name w:val="header"/>
    <w:basedOn w:val="HeaderandFooter"/>
  </w:style>
  <w:style w:type="paragraph" w:styleId="Pidipagina">
    <w:name w:val="footer"/>
    <w:basedOn w:val="Normale"/>
    <w:pPr>
      <w:tabs>
        <w:tab w:val="center" w:pos="4819"/>
        <w:tab w:val="right" w:pos="9638"/>
      </w:tabs>
      <w:spacing w:after="0" w:line="240" w:lineRule="auto"/>
    </w:pPr>
  </w:style>
  <w:style w:type="paragraph" w:customStyle="1" w:styleId="HeaderandFooter">
    <w:name w:val="Header and Footer"/>
    <w:basedOn w:val="Standard"/>
    <w:pPr>
      <w:suppressLineNumbers/>
      <w:tabs>
        <w:tab w:val="center" w:pos="4819"/>
        <w:tab w:val="right" w:pos="9638"/>
      </w:tabs>
    </w:pPr>
  </w:style>
  <w:style w:type="character" w:customStyle="1" w:styleId="IntestazioneCarattere">
    <w:name w:val="Intestazione Carattere"/>
    <w:basedOn w:val="Carpredefinitoparagrafo"/>
  </w:style>
  <w:style w:type="character" w:customStyle="1" w:styleId="PidipaginaCarattere">
    <w:name w:val="Piè di pagina Carattere"/>
    <w:basedOn w:val="Carpredefinitoparagrafo"/>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Analisi di dominio 19:6.dotx</Template>
  <TotalTime>10</TotalTime>
  <Pages>2</Pages>
  <Words>716</Words>
  <Characters>4086</Characters>
  <Application>Microsoft Office Word</Application>
  <DocSecurity>0</DocSecurity>
  <Lines>34</Lines>
  <Paragraphs>9</Paragraphs>
  <ScaleCrop>false</ScaleCrop>
  <Company/>
  <LinksUpToDate>false</LinksUpToDate>
  <CharactersWithSpaces>4793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Davide De Vittorio</dc:creator>
  <dc:description/>
  <cp:lastModifiedBy>houssem ben turkia</cp:lastModifiedBy>
  <cp:revision>3</cp:revision>
  <dcterms:created xsi:type="dcterms:W3CDTF">2024-06-19T08:15:00Z</dcterms:created>
  <dcterms:modified xsi:type="dcterms:W3CDTF">2024-06-19T08:23:00Z</dcterms:modified>
</cp:coreProperties>
</file>