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r7bfpfvih528" w:id="0"/>
      <w:bookmarkEnd w:id="0"/>
      <w:r w:rsidDel="00000000" w:rsidR="00000000" w:rsidRPr="00000000">
        <w:rPr>
          <w:b w:val="1"/>
          <w:color w:val="ff0000"/>
          <w:rtl w:val="0"/>
        </w:rPr>
        <w:t xml:space="preserve">Requisiti funzionali</w:t>
      </w:r>
      <w:r w:rsidDel="00000000" w:rsidR="00000000" w:rsidRPr="00000000">
        <w:rPr>
          <w:rtl w:val="0"/>
        </w:rPr>
      </w:r>
    </w:p>
    <w:p w:rsidR="00000000" w:rsidDel="00000000" w:rsidP="00000000" w:rsidRDefault="00000000" w:rsidRPr="00000000" w14:paraId="00000002">
      <w:pPr>
        <w:pStyle w:val="Heading2"/>
        <w:numPr>
          <w:ilvl w:val="0"/>
          <w:numId w:val="1"/>
        </w:numPr>
        <w:ind w:left="720" w:hanging="360"/>
        <w:rPr>
          <w:color w:val="000000"/>
          <w:sz w:val="28"/>
          <w:szCs w:val="28"/>
        </w:rPr>
      </w:pPr>
      <w:bookmarkStart w:colFirst="0" w:colLast="0" w:name="_uci39ehrpznj" w:id="1"/>
      <w:bookmarkEnd w:id="1"/>
      <w:r w:rsidDel="00000000" w:rsidR="00000000" w:rsidRPr="00000000">
        <w:rPr>
          <w:color w:val="000000"/>
          <w:sz w:val="26"/>
          <w:szCs w:val="26"/>
          <w:rtl w:val="0"/>
        </w:rPr>
        <w:t xml:space="preserve">creazione gara:</w:t>
      </w:r>
      <w:r w:rsidDel="00000000" w:rsidR="00000000" w:rsidRPr="00000000">
        <w:rPr>
          <w:color w:val="000000"/>
          <w:sz w:val="22"/>
          <w:szCs w:val="22"/>
          <w:rtl w:val="0"/>
        </w:rPr>
        <w:t xml:space="preserve"> </w:t>
      </w:r>
      <w:r w:rsidDel="00000000" w:rsidR="00000000" w:rsidRPr="00000000">
        <w:rPr>
          <w:b w:val="0"/>
          <w:color w:val="000000"/>
          <w:sz w:val="22"/>
          <w:szCs w:val="22"/>
          <w:rtl w:val="0"/>
        </w:rPr>
        <w:t xml:space="preserve">Il sistema permette all’organizzatore di aggiungere delle gare.</w:t>
      </w:r>
    </w:p>
    <w:p w:rsidR="00000000" w:rsidDel="00000000" w:rsidP="00000000" w:rsidRDefault="00000000" w:rsidRPr="00000000" w14:paraId="00000003">
      <w:pPr>
        <w:ind w:left="720" w:firstLine="0"/>
        <w:rPr/>
      </w:pPr>
      <w:r w:rsidDel="00000000" w:rsidR="00000000" w:rsidRPr="00000000">
        <w:rPr>
          <w:rtl w:val="0"/>
        </w:rPr>
        <w:t xml:space="preserve">Per l’inserimento di una nuova gara le informazioni sono: il nome, la tipologia dei kart che la possono percorrere, i codici fiscali dei partecipanti; può creare più gare secche in una pagina apposita di creazione del campionato</w:t>
      </w: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8"/>
          <w:szCs w:val="28"/>
        </w:rPr>
      </w:pPr>
      <w:r w:rsidDel="00000000" w:rsidR="00000000" w:rsidRPr="00000000">
        <w:rPr>
          <w:b w:val="1"/>
          <w:sz w:val="26"/>
          <w:szCs w:val="26"/>
          <w:rtl w:val="0"/>
        </w:rPr>
        <w:t xml:space="preserve">classifica</w:t>
      </w:r>
      <w:r w:rsidDel="00000000" w:rsidR="00000000" w:rsidRPr="00000000">
        <w:rPr>
          <w:b w:val="1"/>
          <w:sz w:val="26"/>
          <w:szCs w:val="26"/>
          <w:rtl w:val="0"/>
        </w:rPr>
        <w:t xml:space="preserve">:</w:t>
      </w:r>
      <w:r w:rsidDel="00000000" w:rsidR="00000000" w:rsidRPr="00000000">
        <w:rPr>
          <w:rtl w:val="0"/>
        </w:rPr>
        <w:t xml:space="preserve"> il sistema permette a partire da un file di stilare la classifica di ogni gara.</w:t>
      </w:r>
    </w:p>
    <w:p w:rsidR="00000000" w:rsidDel="00000000" w:rsidP="00000000" w:rsidRDefault="00000000" w:rsidRPr="00000000" w14:paraId="00000005">
      <w:pPr>
        <w:ind w:left="720" w:firstLine="0"/>
        <w:rPr/>
      </w:pPr>
      <w:r w:rsidDel="00000000" w:rsidR="00000000" w:rsidRPr="00000000">
        <w:rPr>
          <w:rtl w:val="0"/>
        </w:rPr>
        <w:t xml:space="preserve">I tempi di ogni gara verranno salvati in un file temporaneo e poi verranno trasferiti all'interno del database insieme all’id del pilota </w:t>
      </w: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8"/>
          <w:szCs w:val="28"/>
        </w:rPr>
      </w:pPr>
      <w:r w:rsidDel="00000000" w:rsidR="00000000" w:rsidRPr="00000000">
        <w:rPr>
          <w:b w:val="1"/>
          <w:sz w:val="26"/>
          <w:szCs w:val="26"/>
          <w:rtl w:val="0"/>
        </w:rPr>
        <w:t xml:space="preserve">x</w:t>
      </w:r>
      <w:r w:rsidDel="00000000" w:rsidR="00000000" w:rsidRPr="00000000">
        <w:rPr>
          <w:b w:val="1"/>
          <w:sz w:val="26"/>
          <w:szCs w:val="26"/>
          <w:rtl w:val="0"/>
        </w:rPr>
        <w:t xml:space="preserve">creazi</w:t>
      </w:r>
      <w:r w:rsidDel="00000000" w:rsidR="00000000" w:rsidRPr="00000000">
        <w:rPr>
          <w:b w:val="1"/>
          <w:sz w:val="26"/>
          <w:szCs w:val="26"/>
          <w:rtl w:val="0"/>
        </w:rPr>
        <w:t xml:space="preserve">one team</w:t>
      </w:r>
      <w:r w:rsidDel="00000000" w:rsidR="00000000" w:rsidRPr="00000000">
        <w:rPr>
          <w:b w:val="1"/>
          <w:sz w:val="26"/>
          <w:szCs w:val="26"/>
          <w:rtl w:val="0"/>
        </w:rPr>
        <w:t xml:space="preserve">: </w:t>
      </w:r>
      <w:r w:rsidDel="00000000" w:rsidR="00000000" w:rsidRPr="00000000">
        <w:rPr>
          <w:rtl w:val="0"/>
        </w:rPr>
        <w:t xml:space="preserve">Il sistema permette all’organizzatore di gestire i team, definendo alla creazione a che campionato sono associati e da chi sono composti.</w:t>
      </w:r>
    </w:p>
    <w:p w:rsidR="00000000" w:rsidDel="00000000" w:rsidP="00000000" w:rsidRDefault="00000000" w:rsidRPr="00000000" w14:paraId="00000007">
      <w:pPr>
        <w:ind w:left="720" w:firstLine="0"/>
        <w:rPr/>
      </w:pPr>
      <w:r w:rsidDel="00000000" w:rsidR="00000000" w:rsidRPr="00000000">
        <w:rPr>
          <w:rtl w:val="0"/>
        </w:rPr>
        <w:t xml:space="preserve">Ogni team avrà due piloti identificati da un codice fiscale, un nome e la categoria a cui appartiene il team, il colore di identificazione.</w:t>
      </w: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8"/>
          <w:szCs w:val="28"/>
        </w:rPr>
      </w:pPr>
      <w:r w:rsidDel="00000000" w:rsidR="00000000" w:rsidRPr="00000000">
        <w:rPr>
          <w:b w:val="1"/>
          <w:sz w:val="26"/>
          <w:szCs w:val="26"/>
          <w:rtl w:val="0"/>
        </w:rPr>
        <w:t xml:space="preserve">visione dei tempi</w:t>
      </w:r>
      <w:r w:rsidDel="00000000" w:rsidR="00000000" w:rsidRPr="00000000">
        <w:rPr>
          <w:b w:val="1"/>
          <w:sz w:val="26"/>
          <w:szCs w:val="26"/>
          <w:rtl w:val="0"/>
        </w:rPr>
        <w:t xml:space="preserve">: </w:t>
      </w:r>
      <w:r w:rsidDel="00000000" w:rsidR="00000000" w:rsidRPr="00000000">
        <w:rPr>
          <w:highlight w:val="white"/>
          <w:rtl w:val="0"/>
        </w:rPr>
        <w:t xml:space="preserve">Il sistema permette all’arbitro di vedere i tempi a fine gara.</w:t>
      </w:r>
    </w:p>
    <w:p w:rsidR="00000000" w:rsidDel="00000000" w:rsidP="00000000" w:rsidRDefault="00000000" w:rsidRPr="00000000" w14:paraId="00000009">
      <w:pPr>
        <w:ind w:left="720" w:firstLine="0"/>
        <w:rPr>
          <w:highlight w:val="white"/>
        </w:rPr>
      </w:pPr>
      <w:r w:rsidDel="00000000" w:rsidR="00000000" w:rsidRPr="00000000">
        <w:rPr>
          <w:highlight w:val="white"/>
          <w:rtl w:val="0"/>
        </w:rPr>
        <w:t xml:space="preserve">All'interno del nostro sistema ci sarà un file temporaneo che permetterà la visione all’arbitro dei tempi della gara appena conclusa insieme al pilota che ha eseguito quel tempo</w:t>
      </w:r>
    </w:p>
    <w:p w:rsidR="00000000" w:rsidDel="00000000" w:rsidP="00000000" w:rsidRDefault="00000000" w:rsidRPr="00000000" w14:paraId="0000000A">
      <w:pPr>
        <w:numPr>
          <w:ilvl w:val="0"/>
          <w:numId w:val="1"/>
        </w:numPr>
        <w:ind w:left="720" w:hanging="360"/>
        <w:rPr>
          <w:b w:val="1"/>
          <w:sz w:val="28"/>
          <w:szCs w:val="28"/>
        </w:rPr>
      </w:pPr>
      <w:r w:rsidDel="00000000" w:rsidR="00000000" w:rsidRPr="00000000">
        <w:rPr>
          <w:b w:val="1"/>
          <w:sz w:val="26"/>
          <w:szCs w:val="26"/>
          <w:highlight w:val="white"/>
          <w:rtl w:val="0"/>
        </w:rPr>
        <w:t xml:space="preserve">inserimento penalità</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all’arbitro</w:t>
      </w:r>
      <w:r w:rsidDel="00000000" w:rsidR="00000000" w:rsidRPr="00000000">
        <w:rPr>
          <w:highlight w:val="white"/>
          <w:rtl w:val="0"/>
        </w:rPr>
        <w:t xml:space="preserve"> di inserire delle penalità, come ad esempio aggiunta di tempo oppure squalificare i partecipanti.</w:t>
      </w:r>
    </w:p>
    <w:p w:rsidR="00000000" w:rsidDel="00000000" w:rsidP="00000000" w:rsidRDefault="00000000" w:rsidRPr="00000000" w14:paraId="0000000B">
      <w:pPr>
        <w:ind w:left="720" w:firstLine="0"/>
        <w:rPr>
          <w:highlight w:val="white"/>
        </w:rPr>
      </w:pPr>
      <w:r w:rsidDel="00000000" w:rsidR="00000000" w:rsidRPr="00000000">
        <w:rPr>
          <w:highlight w:val="white"/>
          <w:rtl w:val="0"/>
        </w:rPr>
        <w:t xml:space="preserve">A gara conclusa l’arbitro avrà una pagina in cui segnalerà le eventuali scorrettezze</w:t>
      </w:r>
    </w:p>
    <w:p w:rsidR="00000000" w:rsidDel="00000000" w:rsidP="00000000" w:rsidRDefault="00000000" w:rsidRPr="00000000" w14:paraId="0000000C">
      <w:pPr>
        <w:ind w:left="0" w:firstLine="720"/>
        <w:rPr>
          <w:highlight w:val="white"/>
        </w:rPr>
      </w:pPr>
      <w:r w:rsidDel="00000000" w:rsidR="00000000" w:rsidRPr="00000000">
        <w:rPr>
          <w:highlight w:val="white"/>
          <w:rtl w:val="0"/>
        </w:rPr>
        <w:t xml:space="preserve">scorrettezze e assegnerà la penalità al pilota identificato dal codice fiscale.</w:t>
      </w:r>
    </w:p>
    <w:p w:rsidR="00000000" w:rsidDel="00000000" w:rsidP="00000000" w:rsidRDefault="00000000" w:rsidRPr="00000000" w14:paraId="0000000D">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aggiungi kart</w:t>
      </w:r>
      <w:r w:rsidDel="00000000" w:rsidR="00000000" w:rsidRPr="00000000">
        <w:rPr>
          <w:b w:val="1"/>
          <w:sz w:val="26"/>
          <w:szCs w:val="26"/>
          <w:highlight w:val="white"/>
          <w:rtl w:val="0"/>
        </w:rPr>
        <w:t xml:space="preserve">:</w:t>
      </w:r>
      <w:r w:rsidDel="00000000" w:rsidR="00000000" w:rsidRPr="00000000">
        <w:rPr>
          <w:highlight w:val="white"/>
          <w:rtl w:val="0"/>
        </w:rPr>
        <w:t xml:space="preserve"> il sistema permette al meccanico di poter aggiungere un kart nell’inventario.</w:t>
      </w:r>
    </w:p>
    <w:p w:rsidR="00000000" w:rsidDel="00000000" w:rsidP="00000000" w:rsidRDefault="00000000" w:rsidRPr="00000000" w14:paraId="0000000E">
      <w:pPr>
        <w:ind w:left="720" w:firstLine="0"/>
        <w:rPr>
          <w:highlight w:val="white"/>
        </w:rPr>
      </w:pPr>
      <w:r w:rsidDel="00000000" w:rsidR="00000000" w:rsidRPr="00000000">
        <w:rPr>
          <w:highlight w:val="white"/>
          <w:rtl w:val="0"/>
        </w:rPr>
        <w:t xml:space="preserve">il kart potrà essere aggiunto dal meccanico e sarà identificato dalla targa, la cilindrata  per capire in quale competizione debba correre, manutenzione.</w:t>
      </w: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rimozione kart</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il sistema permette al meccanico di poter rimuovere un kart dai veicoli presenti nel dromokart.</w:t>
      </w:r>
    </w:p>
    <w:p w:rsidR="00000000" w:rsidDel="00000000" w:rsidP="00000000" w:rsidRDefault="00000000" w:rsidRPr="00000000" w14:paraId="00000010">
      <w:pPr>
        <w:ind w:left="720" w:firstLine="0"/>
        <w:rPr>
          <w:highlight w:val="white"/>
        </w:rPr>
      </w:pPr>
      <w:r w:rsidDel="00000000" w:rsidR="00000000" w:rsidRPr="00000000">
        <w:rPr>
          <w:highlight w:val="white"/>
          <w:rtl w:val="0"/>
        </w:rPr>
        <w:t xml:space="preserve">La rimozione del kart verrà fatta tramite una ricerca per targa. Nel database verranno messi NULL gli attributi dove compariva la targa eliminata</w:t>
      </w: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visione kart</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poter visualizzare i kart che ci sono nel kartodromo.</w:t>
      </w:r>
    </w:p>
    <w:p w:rsidR="00000000" w:rsidDel="00000000" w:rsidP="00000000" w:rsidRDefault="00000000" w:rsidRPr="00000000" w14:paraId="00000012">
      <w:pPr>
        <w:ind w:left="720" w:firstLine="0"/>
        <w:rPr>
          <w:highlight w:val="white"/>
        </w:rPr>
      </w:pPr>
      <w:r w:rsidDel="00000000" w:rsidR="00000000" w:rsidRPr="00000000">
        <w:rPr>
          <w:highlight w:val="white"/>
          <w:rtl w:val="0"/>
        </w:rPr>
        <w:t xml:space="preserve">All’interno del sistema ci sarà una query che permetterà di visionare i kart presenti all’interno del kartodromo </w:t>
      </w:r>
    </w:p>
    <w:p w:rsidR="00000000" w:rsidDel="00000000" w:rsidP="00000000" w:rsidRDefault="00000000" w:rsidRPr="00000000" w14:paraId="00000013">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manutenzione</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vedere lo stato di manutenzione di ciascun veicolo.</w:t>
      </w:r>
    </w:p>
    <w:p w:rsidR="00000000" w:rsidDel="00000000" w:rsidP="00000000" w:rsidRDefault="00000000" w:rsidRPr="00000000" w14:paraId="00000014">
      <w:pPr>
        <w:ind w:left="720" w:firstLine="0"/>
        <w:rPr>
          <w:highlight w:val="white"/>
        </w:rPr>
      </w:pPr>
      <w:r w:rsidDel="00000000" w:rsidR="00000000" w:rsidRPr="00000000">
        <w:rPr>
          <w:highlight w:val="white"/>
          <w:rtl w:val="0"/>
        </w:rPr>
        <w:t xml:space="preserve">Il sisteme tramite una query potrà far vedere al meccanico quando è stata fatta l’ultima manutenzione al veicolo, la ricerca del veicolo verrà effettuata per targa</w:t>
      </w:r>
    </w:p>
    <w:p w:rsidR="00000000" w:rsidDel="00000000" w:rsidP="00000000" w:rsidRDefault="00000000" w:rsidRPr="00000000" w14:paraId="00000015">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modifica manutenzione</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aggiornare lo stato di manutenzione</w:t>
      </w:r>
    </w:p>
    <w:p w:rsidR="00000000" w:rsidDel="00000000" w:rsidP="00000000" w:rsidRDefault="00000000" w:rsidRPr="00000000" w14:paraId="00000016">
      <w:pPr>
        <w:ind w:left="720" w:firstLine="0"/>
        <w:rPr>
          <w:highlight w:val="white"/>
        </w:rPr>
      </w:pPr>
      <w:r w:rsidDel="00000000" w:rsidR="00000000" w:rsidRPr="00000000">
        <w:rPr>
          <w:highlight w:val="white"/>
          <w:rtl w:val="0"/>
        </w:rPr>
        <w:t xml:space="preserve">Il sisteme tramite una query  potrà aggiornare la data della manutenzione al veicolo,la ricerca del veicolo verrà effettuata per targa</w:t>
      </w:r>
    </w:p>
    <w:p w:rsidR="00000000" w:rsidDel="00000000" w:rsidP="00000000" w:rsidRDefault="00000000" w:rsidRPr="00000000" w14:paraId="00000017">
      <w:pPr>
        <w:ind w:left="720" w:firstLine="0"/>
        <w:rPr>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visione benzina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mostra al meccanico una stima approssimata della benzina rimasta in ciascun kart.</w:t>
      </w:r>
    </w:p>
    <w:p w:rsidR="00000000" w:rsidDel="00000000" w:rsidP="00000000" w:rsidRDefault="00000000" w:rsidRPr="00000000" w14:paraId="00000019">
      <w:pPr>
        <w:ind w:left="720" w:firstLine="0"/>
        <w:rPr>
          <w:highlight w:val="white"/>
        </w:rPr>
      </w:pPr>
      <w:r w:rsidDel="00000000" w:rsidR="00000000" w:rsidRPr="00000000">
        <w:rPr>
          <w:highlight w:val="white"/>
          <w:rtl w:val="0"/>
        </w:rPr>
        <w:t xml:space="preserve">Tramite una query il meccanico potrà vedere quanta benzina c’è all’interno dei kart, la ricerca verrà effettuata per targa</w:t>
      </w:r>
    </w:p>
    <w:p w:rsidR="00000000" w:rsidDel="00000000" w:rsidP="00000000" w:rsidRDefault="00000000" w:rsidRPr="00000000" w14:paraId="0000001A">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aggiunta benzina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poter aggiungere benzina a kart una volta che termina attraverso una pagina in cui selezionare il kart.</w:t>
      </w:r>
    </w:p>
    <w:p w:rsidR="00000000" w:rsidDel="00000000" w:rsidP="00000000" w:rsidRDefault="00000000" w:rsidRPr="00000000" w14:paraId="0000001B">
      <w:pPr>
        <w:ind w:left="720" w:firstLine="0"/>
        <w:rPr>
          <w:highlight w:val="white"/>
        </w:rPr>
      </w:pPr>
      <w:r w:rsidDel="00000000" w:rsidR="00000000" w:rsidRPr="00000000">
        <w:rPr>
          <w:highlight w:val="white"/>
          <w:rtl w:val="0"/>
        </w:rPr>
        <w:t xml:space="preserve">Tramite una query il meccanico potrà fare il pieno di  benzina, la ricerca verrà effettuata per targa</w:t>
      </w:r>
    </w:p>
    <w:p w:rsidR="00000000" w:rsidDel="00000000" w:rsidP="00000000" w:rsidRDefault="00000000" w:rsidRPr="00000000" w14:paraId="0000001C">
      <w:pPr>
        <w:ind w:left="720" w:firstLine="0"/>
        <w:rPr>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registrazione</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ad un utente di registrarsi e crea in automatico una tessera socio, che sarà rilasciata in loco. Per la registrazione sarà prevista una pagina con un form in cui inserire il nome, cognome, la data di nascita, il codice fiscale ed una password. La password verrà salvata in forma criptata nel database (MD5). La registrazione è valida sia per la prenotazione di una gara che per l’acquisto di un kart dal concessionario</w:t>
      </w: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8"/>
          <w:szCs w:val="28"/>
        </w:rPr>
      </w:pPr>
      <w:r w:rsidDel="00000000" w:rsidR="00000000" w:rsidRPr="00000000">
        <w:rPr>
          <w:b w:val="1"/>
          <w:sz w:val="26"/>
          <w:szCs w:val="26"/>
          <w:rtl w:val="0"/>
        </w:rPr>
        <w:t xml:space="preserve">login</w:t>
      </w:r>
      <w:r w:rsidDel="00000000" w:rsidR="00000000" w:rsidRPr="00000000">
        <w:rPr>
          <w:b w:val="1"/>
          <w:sz w:val="26"/>
          <w:szCs w:val="26"/>
          <w:rtl w:val="0"/>
        </w:rPr>
        <w:t xml:space="preserve">: </w:t>
      </w:r>
      <w:r w:rsidDel="00000000" w:rsidR="00000000" w:rsidRPr="00000000">
        <w:rPr>
          <w:rtl w:val="0"/>
        </w:rPr>
        <w:t xml:space="preserve">il sistema prevede una pagina in cui gli utenti possono loggarsi per entrare nell’area privata inserendo codice fiscale e password.</w:t>
      </w:r>
    </w:p>
    <w:p w:rsidR="00000000" w:rsidDel="00000000" w:rsidP="00000000" w:rsidRDefault="00000000" w:rsidRPr="00000000" w14:paraId="0000001F">
      <w:pPr>
        <w:numPr>
          <w:ilvl w:val="0"/>
          <w:numId w:val="1"/>
        </w:numPr>
        <w:ind w:left="720" w:hanging="360"/>
        <w:rPr>
          <w:b w:val="1"/>
          <w:sz w:val="26"/>
          <w:szCs w:val="26"/>
        </w:rPr>
      </w:pPr>
      <w:r w:rsidDel="00000000" w:rsidR="00000000" w:rsidRPr="00000000">
        <w:rPr>
          <w:b w:val="1"/>
          <w:sz w:val="26"/>
          <w:szCs w:val="26"/>
          <w:rtl w:val="0"/>
        </w:rPr>
        <w:t xml:space="preserve">logout</w:t>
      </w:r>
      <w:r w:rsidDel="00000000" w:rsidR="00000000" w:rsidRPr="00000000">
        <w:rPr>
          <w:b w:val="1"/>
          <w:sz w:val="26"/>
          <w:szCs w:val="26"/>
          <w:rtl w:val="0"/>
        </w:rPr>
        <w:t xml:space="preserve">: </w:t>
      </w:r>
      <w:r w:rsidDel="00000000" w:rsidR="00000000" w:rsidRPr="00000000">
        <w:rPr>
          <w:rtl w:val="0"/>
        </w:rPr>
        <w:t xml:space="preserve">il sistema prevede una pagina di logout per gli utenti loggati. Una volta cliccato su logout verranno reindirizzati sulla homepage pubblica.</w:t>
      </w: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prenotazione gara secca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prevede una pagina per la prenotazione di una gara secca accessibile solo dall’organizzatore. L’organizzatore inserirà i codici fiscali di tutti i partecipanti e verrà cliccato il pulsante di prenotazione, l’organizzatore verrà reindirizzato ad una pagina di conferma di avvenuta prenotazione e verrà aggiunta una riga nella tabella del db contenente le prenotazioni delle gare secche. Agli utenti proprietari di kart acquistati nel concessionario verrà assegnato il loro kart, agli altri verrà assegnato il primo disponibile</w:t>
      </w:r>
    </w:p>
    <w:p w:rsidR="00000000" w:rsidDel="00000000" w:rsidP="00000000" w:rsidRDefault="00000000" w:rsidRPr="00000000" w14:paraId="00000021">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prenotazione gara libera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prevede una pagina per la prenotazione di una gara libera accessibile dall’organizzatore e dall’utente, quando verrà cliccato il pulsante di prenotazione, l’utente o l’organizzatore verrà reindirizzato ad una pagina di conferma di avvenuta prenotazione e verrà aggiunta una riga nella tabella del db contenente le prenotazioni delle gare libere. Agli utenti proprietari di kart acquistati nel concessionario verrà assegnato il loro kart, agli altri verrà assegnato il primo disponibile.</w:t>
      </w: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pagina personale privata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prevede una homepage in cui sono riportati i migliori tempi ricavati da una chiamata al db, ogni gara a cui l’utente ha partecipato e nel caso in cui l’utente sia proprietario di uno o più kart, </w:t>
      </w:r>
      <w:r w:rsidDel="00000000" w:rsidR="00000000" w:rsidRPr="00000000">
        <w:rPr>
          <w:highlight w:val="white"/>
          <w:rtl w:val="0"/>
        </w:rPr>
        <w:t xml:space="preserve">i kart</w:t>
      </w:r>
      <w:r w:rsidDel="00000000" w:rsidR="00000000" w:rsidRPr="00000000">
        <w:rPr>
          <w:highlight w:val="white"/>
          <w:rtl w:val="0"/>
        </w:rPr>
        <w:t xml:space="preserve"> posseduti anch’essi ricavati da un’interrogazione al db. Cliccando sulla gara si vedrà il tempo totale della gara.</w:t>
        <w:br w:type="textWrapping"/>
        <w:t xml:space="preserve">Per quanto riguarda gli utenti con permessi speciali (meccanico, proprietario) sono previste delle pagine private dedicate.</w:t>
      </w:r>
    </w:p>
    <w:p w:rsidR="00000000" w:rsidDel="00000000" w:rsidP="00000000" w:rsidRDefault="00000000" w:rsidRPr="00000000" w14:paraId="00000023">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Homepage pubblica</w:t>
      </w:r>
      <w:r w:rsidDel="00000000" w:rsidR="00000000" w:rsidRPr="00000000">
        <w:rPr>
          <w:b w:val="1"/>
          <w:sz w:val="26"/>
          <w:szCs w:val="26"/>
          <w:highlight w:val="white"/>
          <w:rtl w:val="0"/>
        </w:rPr>
        <w:t xml:space="preserve">:</w:t>
      </w:r>
      <w:r w:rsidDel="00000000" w:rsidR="00000000" w:rsidRPr="00000000">
        <w:rPr>
          <w:sz w:val="26"/>
          <w:szCs w:val="26"/>
          <w:highlight w:val="white"/>
          <w:rtl w:val="0"/>
        </w:rPr>
        <w:t xml:space="preserve"> </w:t>
      </w:r>
      <w:r w:rsidDel="00000000" w:rsidR="00000000" w:rsidRPr="00000000">
        <w:rPr>
          <w:highlight w:val="white"/>
          <w:rtl w:val="0"/>
        </w:rPr>
        <w:t xml:space="preserve">Il sistema prevede una homepage pubblica con una classifica dei migliori tempi, ricavati da una interrogazione al db, due tasti nell’header, rispettivamente per accedere e registrarsi e un footer contenente informazioni quali: numero di telefono, email e p.iva.</w:t>
      </w: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28"/>
          <w:szCs w:val="28"/>
          <w:highlight w:val="white"/>
        </w:rPr>
      </w:pPr>
      <w:r w:rsidDel="00000000" w:rsidR="00000000" w:rsidRPr="00000000">
        <w:rPr>
          <w:b w:val="1"/>
          <w:sz w:val="26"/>
          <w:szCs w:val="26"/>
          <w:rtl w:val="0"/>
        </w:rPr>
        <w:t xml:space="preserve">visione bilancio</w:t>
      </w:r>
      <w:r w:rsidDel="00000000" w:rsidR="00000000" w:rsidRPr="00000000">
        <w:rPr>
          <w:b w:val="1"/>
          <w:sz w:val="26"/>
          <w:szCs w:val="26"/>
          <w:highlight w:val="white"/>
          <w:rtl w:val="0"/>
        </w:rPr>
        <w:t xml:space="preserve">:</w:t>
      </w:r>
      <w:r w:rsidDel="00000000" w:rsidR="00000000" w:rsidRPr="00000000">
        <w:rPr>
          <w:rtl w:val="0"/>
        </w:rPr>
        <w:t xml:space="preserve">Il sistema prevede una pagina dedicata al proprietario sul sito che gli permette di vedere il bilancio corrente del kartodromo.</w:t>
      </w:r>
    </w:p>
    <w:p w:rsidR="00000000" w:rsidDel="00000000" w:rsidP="00000000" w:rsidRDefault="00000000" w:rsidRPr="00000000" w14:paraId="00000025">
      <w:pPr>
        <w:ind w:left="720" w:firstLine="0"/>
        <w:rPr/>
      </w:pPr>
      <w:r w:rsidDel="00000000" w:rsidR="00000000" w:rsidRPr="00000000">
        <w:rPr>
          <w:rtl w:val="0"/>
        </w:rPr>
        <w:t xml:space="preserve">All’interno del sistema vi sarà una pagina dedicata al proprietario, nella quale ci sarà una query che sommerà tutte le uscite con tutte le perdite ottenendo l’utile del nostro kartodromo </w:t>
      </w:r>
    </w:p>
    <w:p w:rsidR="00000000" w:rsidDel="00000000" w:rsidP="00000000" w:rsidRDefault="00000000" w:rsidRPr="00000000" w14:paraId="00000026">
      <w:pPr>
        <w:numPr>
          <w:ilvl w:val="0"/>
          <w:numId w:val="1"/>
        </w:numPr>
        <w:ind w:left="720" w:hanging="360"/>
        <w:rPr>
          <w:b w:val="1"/>
          <w:sz w:val="28"/>
          <w:szCs w:val="28"/>
        </w:rPr>
      </w:pPr>
      <w:r w:rsidDel="00000000" w:rsidR="00000000" w:rsidRPr="00000000">
        <w:rPr>
          <w:b w:val="1"/>
          <w:sz w:val="26"/>
          <w:szCs w:val="26"/>
          <w:rtl w:val="0"/>
        </w:rPr>
        <w:t xml:space="preserve">inserimento kart (Gestore della concessionaria)</w:t>
      </w:r>
      <w:r w:rsidDel="00000000" w:rsidR="00000000" w:rsidRPr="00000000">
        <w:rPr>
          <w:b w:val="1"/>
          <w:sz w:val="26"/>
          <w:szCs w:val="26"/>
          <w:rtl w:val="0"/>
        </w:rPr>
        <w:t xml:space="preserve">: </w:t>
      </w:r>
      <w:r w:rsidDel="00000000" w:rsidR="00000000" w:rsidRPr="00000000">
        <w:rPr>
          <w:rtl w:val="0"/>
        </w:rPr>
        <w:t xml:space="preserve">Il sistema prevede una pagina per l’inserimento di un kart nel catalogo del concessionario accessibile solo dall’utente Gestore della concessionaria.</w:t>
      </w:r>
    </w:p>
    <w:p w:rsidR="00000000" w:rsidDel="00000000" w:rsidP="00000000" w:rsidRDefault="00000000" w:rsidRPr="00000000" w14:paraId="00000027">
      <w:pPr>
        <w:ind w:left="720" w:firstLine="0"/>
        <w:rPr/>
      </w:pPr>
      <w:r w:rsidDel="00000000" w:rsidR="00000000" w:rsidRPr="00000000">
        <w:rPr>
          <w:rtl w:val="0"/>
        </w:rPr>
        <w:t xml:space="preserve">Il sistema prevede una pagina dedicata all’utente Gestore della concessionaria che aggiunge i kart all’interno del concessionario; essi saranno identificati da una targa, cilindrata, benzina, manutenzione, prezzo.</w:t>
      </w:r>
    </w:p>
    <w:p w:rsidR="00000000" w:rsidDel="00000000" w:rsidP="00000000" w:rsidRDefault="00000000" w:rsidRPr="00000000" w14:paraId="00000028">
      <w:pPr>
        <w:numPr>
          <w:ilvl w:val="0"/>
          <w:numId w:val="1"/>
        </w:numPr>
        <w:ind w:left="720" w:hanging="360"/>
        <w:rPr>
          <w:b w:val="1"/>
          <w:sz w:val="28"/>
          <w:szCs w:val="28"/>
        </w:rPr>
      </w:pPr>
      <w:r w:rsidDel="00000000" w:rsidR="00000000" w:rsidRPr="00000000">
        <w:rPr>
          <w:b w:val="1"/>
          <w:sz w:val="26"/>
          <w:szCs w:val="26"/>
          <w:rtl w:val="0"/>
        </w:rPr>
        <w:t xml:space="preserve">acquisto di un kart (utente)</w:t>
      </w:r>
      <w:r w:rsidDel="00000000" w:rsidR="00000000" w:rsidRPr="00000000">
        <w:rPr>
          <w:b w:val="1"/>
          <w:sz w:val="26"/>
          <w:szCs w:val="26"/>
          <w:rtl w:val="0"/>
        </w:rPr>
        <w:t xml:space="preserve">:</w:t>
      </w:r>
      <w:r w:rsidDel="00000000" w:rsidR="00000000" w:rsidRPr="00000000">
        <w:rPr>
          <w:rtl w:val="0"/>
        </w:rPr>
        <w:t xml:space="preserve">Il sistema prevede una pagina per l’acquisto di un kart accessibile da un utente loggato.</w:t>
      </w:r>
    </w:p>
    <w:p w:rsidR="00000000" w:rsidDel="00000000" w:rsidP="00000000" w:rsidRDefault="00000000" w:rsidRPr="00000000" w14:paraId="00000029">
      <w:pPr>
        <w:ind w:left="720" w:firstLine="0"/>
        <w:rPr/>
      </w:pPr>
      <w:r w:rsidDel="00000000" w:rsidR="00000000" w:rsidRPr="00000000">
        <w:rPr>
          <w:rtl w:val="0"/>
        </w:rPr>
        <w:t xml:space="preserve">L’utente già registrato al kartodromo, nella sua pagina potrà decidere se comprare un kart dal concessionario. Nel database al kart comprato gli verrà assegnato il codice fiscale del compratore</w:t>
      </w:r>
    </w:p>
    <w:p w:rsidR="00000000" w:rsidDel="00000000" w:rsidP="00000000" w:rsidRDefault="00000000" w:rsidRPr="00000000" w14:paraId="0000002A">
      <w:pPr>
        <w:numPr>
          <w:ilvl w:val="0"/>
          <w:numId w:val="1"/>
        </w:numPr>
        <w:ind w:left="720" w:hanging="360"/>
        <w:rPr>
          <w:b w:val="1"/>
          <w:sz w:val="28"/>
          <w:szCs w:val="28"/>
        </w:rPr>
      </w:pPr>
      <w:r w:rsidDel="00000000" w:rsidR="00000000" w:rsidRPr="00000000">
        <w:rPr>
          <w:b w:val="1"/>
          <w:sz w:val="26"/>
          <w:szCs w:val="26"/>
          <w:rtl w:val="0"/>
        </w:rPr>
        <w:t xml:space="preserve">acquisto pezzi</w:t>
      </w:r>
      <w:r w:rsidDel="00000000" w:rsidR="00000000" w:rsidRPr="00000000">
        <w:rPr>
          <w:b w:val="1"/>
          <w:sz w:val="26"/>
          <w:szCs w:val="26"/>
          <w:rtl w:val="0"/>
        </w:rPr>
        <w:t xml:space="preserve">:</w:t>
      </w:r>
      <w:r w:rsidDel="00000000" w:rsidR="00000000" w:rsidRPr="00000000">
        <w:rPr>
          <w:rtl w:val="0"/>
        </w:rPr>
        <w:t xml:space="preserve">Il sistema prevede una pagina per l’acquisto di una o più parti per un kart accessibile da un utente loggato</w:t>
      </w:r>
    </w:p>
    <w:p w:rsidR="00000000" w:rsidDel="00000000" w:rsidP="00000000" w:rsidRDefault="00000000" w:rsidRPr="00000000" w14:paraId="0000002B">
      <w:pPr>
        <w:ind w:left="720" w:firstLine="0"/>
        <w:rPr/>
      </w:pPr>
      <w:r w:rsidDel="00000000" w:rsidR="00000000" w:rsidRPr="00000000">
        <w:rPr>
          <w:rtl w:val="0"/>
        </w:rPr>
        <w:t xml:space="preserve">Nella pagina dell’utente ci sarà la possibilità di comprare dei pezzi all’interno del concessionario. </w:t>
      </w:r>
    </w:p>
    <w:p w:rsidR="00000000" w:rsidDel="00000000" w:rsidP="00000000" w:rsidRDefault="00000000" w:rsidRPr="00000000" w14:paraId="0000002C">
      <w:pPr>
        <w:numPr>
          <w:ilvl w:val="0"/>
          <w:numId w:val="1"/>
        </w:numPr>
        <w:ind w:left="720" w:hanging="360"/>
        <w:rPr>
          <w:b w:val="1"/>
          <w:sz w:val="28"/>
          <w:szCs w:val="28"/>
        </w:rPr>
      </w:pPr>
      <w:r w:rsidDel="00000000" w:rsidR="00000000" w:rsidRPr="00000000">
        <w:rPr>
          <w:b w:val="1"/>
          <w:sz w:val="26"/>
          <w:szCs w:val="26"/>
          <w:rtl w:val="0"/>
        </w:rPr>
        <w:t xml:space="preserve">aggiungi dipendenti</w:t>
      </w:r>
      <w:r w:rsidDel="00000000" w:rsidR="00000000" w:rsidRPr="00000000">
        <w:rPr>
          <w:rtl w:val="0"/>
        </w:rPr>
        <w:t xml:space="preserve">: Il sistema prevede una pagina con un form di inserimento per un dipendente visibile solo al proprietario.</w:t>
      </w:r>
    </w:p>
    <w:p w:rsidR="00000000" w:rsidDel="00000000" w:rsidP="00000000" w:rsidRDefault="00000000" w:rsidRPr="00000000" w14:paraId="0000002D">
      <w:pPr>
        <w:ind w:left="720" w:firstLine="0"/>
        <w:rPr/>
      </w:pPr>
      <w:r w:rsidDel="00000000" w:rsidR="00000000" w:rsidRPr="00000000">
        <w:rPr>
          <w:rtl w:val="0"/>
        </w:rPr>
        <w:t xml:space="preserve">Il proprietario nella sua pagina potrà inserire all’interno del database un nuovo dipendente specificando il codice fiscale, nome e cognome, password e posizione occupata e la busta paga.</w:t>
      </w:r>
    </w:p>
    <w:p w:rsidR="00000000" w:rsidDel="00000000" w:rsidP="00000000" w:rsidRDefault="00000000" w:rsidRPr="00000000" w14:paraId="0000002E">
      <w:pPr>
        <w:numPr>
          <w:ilvl w:val="0"/>
          <w:numId w:val="1"/>
        </w:numPr>
        <w:ind w:left="720" w:hanging="360"/>
        <w:rPr>
          <w:b w:val="1"/>
          <w:sz w:val="28"/>
          <w:szCs w:val="28"/>
        </w:rPr>
      </w:pPr>
      <w:r w:rsidDel="00000000" w:rsidR="00000000" w:rsidRPr="00000000">
        <w:rPr>
          <w:b w:val="1"/>
          <w:sz w:val="26"/>
          <w:szCs w:val="26"/>
          <w:rtl w:val="0"/>
        </w:rPr>
        <w:t xml:space="preserve"> </w:t>
      </w:r>
      <w:r w:rsidDel="00000000" w:rsidR="00000000" w:rsidRPr="00000000">
        <w:rPr>
          <w:b w:val="1"/>
          <w:sz w:val="26"/>
          <w:szCs w:val="26"/>
          <w:rtl w:val="0"/>
        </w:rPr>
        <w:t xml:space="preserve">rimozione dipendenti</w:t>
      </w:r>
      <w:r w:rsidDel="00000000" w:rsidR="00000000" w:rsidRPr="00000000">
        <w:rPr>
          <w:b w:val="1"/>
          <w:sz w:val="26"/>
          <w:szCs w:val="26"/>
          <w:rtl w:val="0"/>
        </w:rPr>
        <w:t xml:space="preserve">: </w:t>
      </w:r>
      <w:r w:rsidDel="00000000" w:rsidR="00000000" w:rsidRPr="00000000">
        <w:rPr>
          <w:rtl w:val="0"/>
        </w:rPr>
        <w:t xml:space="preserve">il sistema permette la rimozione da parte del proprietario dei dipendenti o perché andati in pensione oppure licenziati.</w:t>
      </w:r>
    </w:p>
    <w:p w:rsidR="00000000" w:rsidDel="00000000" w:rsidP="00000000" w:rsidRDefault="00000000" w:rsidRPr="00000000" w14:paraId="0000002F">
      <w:pPr>
        <w:ind w:left="720" w:firstLine="0"/>
        <w:rPr/>
      </w:pPr>
      <w:r w:rsidDel="00000000" w:rsidR="00000000" w:rsidRPr="00000000">
        <w:rPr>
          <w:rtl w:val="0"/>
        </w:rPr>
        <w:t xml:space="preserve">Nella pagina del proprietario ci sarà l’opzione di rimozione dipendente, in tutte le celle in cui comparirà il dipendente rimosso verrà messo il valore Null.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ff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