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3.46456692913375" w:hanging="27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Requisiti Funzionali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276" w:lineRule="auto"/>
        <w:ind w:left="-283.46456692913375" w:hanging="27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R1: i dipendenti accedono al software con le proprie credenziali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76" w:lineRule="auto"/>
        <w:ind w:left="-283.46456692913375" w:hanging="27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R2: dipendenti sono registrati dal titolare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76" w:lineRule="auto"/>
        <w:ind w:left="-283.46456692913375" w:hanging="27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R3: i clienti si registrano o accedono al software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76" w:lineRule="auto"/>
        <w:ind w:left="-283.46456692913375" w:hanging="27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R4: i clienti possono cercare e selezionare i prodotti che intendono acquistare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76" w:lineRule="auto"/>
        <w:ind w:left="-283.46456692913375" w:hanging="27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R5: il software associa ad ogni ordine effettuato dal cliente una spu label e una shipping label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76" w:lineRule="auto"/>
        <w:ind w:left="-283.46456692913375" w:hanging="27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R4: il cliente può fare il reso dell’ordine effettuato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76" w:lineRule="auto"/>
        <w:ind w:left="-283.46456692913375" w:hanging="27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R6: il software consente di tenere traccia della quantità di ogni prodotto del magazzino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76" w:lineRule="auto"/>
        <w:ind w:left="-283.46456692913375" w:hanging="27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R7: il software permette di visualizzare tutti i prodotti presenti nel magazzino con rispettive quantità e posizioni (inventario)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76" w:lineRule="auto"/>
        <w:ind w:left="-283.46456692913375" w:hanging="27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R8: il software segnala al gestore forniture i prodotti sotto soglia standard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76" w:lineRule="auto"/>
        <w:ind w:left="-283.46456692913375" w:hanging="27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R9: il software permette il rifornimento dei prodotti e la registrazione di nuove merci al gestore forniture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76" w:lineRule="auto"/>
        <w:ind w:left="-283.46456692913375" w:hanging="27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R10: il software consente al gestore forniture di visualizzare lo storico degli ordini di forniture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76" w:lineRule="auto"/>
        <w:ind w:left="-283.46456692913375" w:hanging="27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R11: i</w:t>
      </w:r>
      <w:r w:rsidDel="00000000" w:rsidR="00000000" w:rsidRPr="00000000">
        <w:rPr>
          <w:sz w:val="30"/>
          <w:szCs w:val="30"/>
          <w:rtl w:val="0"/>
        </w:rPr>
        <w:t xml:space="preserve">l software fornisce le coordinate precise, rappresentate da Fila, Pod e Bin indicando così la posizione esatta all'interno del magazzino in cui  situare la fornitura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76" w:lineRule="auto"/>
        <w:ind w:left="-283.46456692913375" w:hanging="27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R12: il software indica ad ogni picking operator l’ordine di cui effettuare il picking degli articoli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76" w:lineRule="auto"/>
        <w:ind w:left="-283.46456692913375" w:hanging="27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R13: il software indica per ogni ordine il formato migliore del pacchetto e la posizione dei singoli articoli da prelevare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76" w:lineRule="auto"/>
        <w:ind w:left="-283.46456692913375" w:hanging="27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R14: il software consente ai dipendenti di visualizzare </w:t>
      </w:r>
      <w:r w:rsidDel="00000000" w:rsidR="00000000" w:rsidRPr="00000000">
        <w:rPr>
          <w:sz w:val="30"/>
          <w:szCs w:val="30"/>
          <w:rtl w:val="0"/>
        </w:rPr>
        <w:t xml:space="preserve">lo storico degli ordini effettuati dai clienti, seguendo il principio FIFO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="276" w:lineRule="auto"/>
        <w:ind w:left="-283.46456692913375" w:hanging="27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R15: Il software permette di visualizzare le richieste di reso ed eliminare i resi già gestiti 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700.7874015748032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