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539C2" w14:textId="3F6E02EC" w:rsidR="00495576" w:rsidRPr="00495576" w:rsidRDefault="00495576" w:rsidP="00495576">
      <w:pPr>
        <w:spacing w:after="240"/>
        <w:ind w:left="-553"/>
        <w:jc w:val="both"/>
        <w:rPr>
          <w:b/>
          <w:bCs/>
          <w:sz w:val="32"/>
          <w:szCs w:val="32"/>
        </w:rPr>
      </w:pPr>
      <w:r w:rsidRPr="00495576">
        <w:rPr>
          <w:b/>
          <w:bCs/>
          <w:sz w:val="32"/>
          <w:szCs w:val="32"/>
        </w:rPr>
        <w:t>Requisiti funzionali</w:t>
      </w:r>
    </w:p>
    <w:p w14:paraId="3166DBE2" w14:textId="0E76E339" w:rsidR="00495576" w:rsidRPr="00495576" w:rsidRDefault="00495576" w:rsidP="00495576">
      <w:pPr>
        <w:spacing w:after="240"/>
        <w:ind w:left="-553"/>
        <w:jc w:val="both"/>
      </w:pPr>
      <w:r>
        <w:t xml:space="preserve">• </w:t>
      </w:r>
      <w:r>
        <w:rPr>
          <w:b/>
          <w:bCs/>
        </w:rPr>
        <w:t xml:space="preserve">Accesso al software: </w:t>
      </w:r>
      <w:r>
        <w:t>Ogni utente deve accedere al sistema mediante credenziali opportunamente fornite per poter usufruire delle funzioni offerte dal software.</w:t>
      </w:r>
    </w:p>
    <w:p w14:paraId="47CA84A5" w14:textId="7083312B" w:rsidR="00495576" w:rsidRDefault="00495576" w:rsidP="00495576">
      <w:pPr>
        <w:spacing w:after="240"/>
        <w:ind w:left="-553"/>
        <w:jc w:val="both"/>
      </w:pPr>
      <w:r>
        <w:t xml:space="preserve">• </w:t>
      </w:r>
      <w:r w:rsidRPr="00495576">
        <w:rPr>
          <w:b/>
          <w:bCs/>
        </w:rPr>
        <w:t>Visualizzazione dell’inventario</w:t>
      </w:r>
      <w:r>
        <w:t>: il sistema deve consentire a tutti gli operatori di magazzino di visualizzare l'intero inventario, inclusi tutti gli articoli e le relative informazioni.</w:t>
      </w:r>
    </w:p>
    <w:p w14:paraId="6C2C71E4" w14:textId="77FC298C" w:rsidR="00495576" w:rsidRDefault="00495576" w:rsidP="00495576">
      <w:pPr>
        <w:spacing w:after="240"/>
        <w:ind w:left="-553"/>
        <w:jc w:val="both"/>
      </w:pPr>
      <w:r>
        <w:t xml:space="preserve">• </w:t>
      </w:r>
      <w:r w:rsidRPr="00495576">
        <w:rPr>
          <w:b/>
          <w:bCs/>
        </w:rPr>
        <w:t>Filtraggio degli articoli per SKU</w:t>
      </w:r>
      <w:r>
        <w:t>: gli operatori devono essere in grado di filtrare gli articoli dell'inventario utilizzando il codice SKU che li identifica in modo univoco.</w:t>
      </w:r>
    </w:p>
    <w:p w14:paraId="0654FA25" w14:textId="1FD2E815" w:rsidR="00495576" w:rsidRDefault="00495576" w:rsidP="00495576">
      <w:pPr>
        <w:spacing w:after="240"/>
        <w:ind w:left="-553"/>
        <w:jc w:val="both"/>
      </w:pPr>
      <w:r>
        <w:t xml:space="preserve">• </w:t>
      </w:r>
      <w:r w:rsidRPr="00495576">
        <w:rPr>
          <w:b/>
          <w:bCs/>
        </w:rPr>
        <w:t>Aggiornamento della quantità</w:t>
      </w:r>
      <w:r>
        <w:t xml:space="preserve">: tutti gli operatori devono poter aggiornare la quantità disponibile degli articoli nell’inventario. </w:t>
      </w:r>
    </w:p>
    <w:p w14:paraId="5F5D9DC9" w14:textId="77777777" w:rsidR="00495576" w:rsidRDefault="00495576" w:rsidP="00495576">
      <w:pPr>
        <w:spacing w:after="240"/>
        <w:ind w:left="-553"/>
        <w:jc w:val="both"/>
      </w:pPr>
      <w:r>
        <w:t xml:space="preserve">• </w:t>
      </w:r>
      <w:r w:rsidRPr="00495576">
        <w:rPr>
          <w:b/>
          <w:bCs/>
        </w:rPr>
        <w:t>Visualizzazione dei fornitori</w:t>
      </w:r>
      <w:r>
        <w:t xml:space="preserve">: il sistema deve consentire agli operatori di visualizzare i fornitori associati ad ogni articolo nell’inventario. </w:t>
      </w:r>
    </w:p>
    <w:p w14:paraId="7FE72C3D" w14:textId="77777777" w:rsidR="00495576" w:rsidRDefault="00495576" w:rsidP="00495576">
      <w:pPr>
        <w:spacing w:after="240"/>
        <w:ind w:left="-553"/>
        <w:jc w:val="both"/>
      </w:pPr>
      <w:r>
        <w:t xml:space="preserve">• </w:t>
      </w:r>
      <w:r w:rsidRPr="00495576">
        <w:rPr>
          <w:b/>
          <w:bCs/>
        </w:rPr>
        <w:t>Aggiunta di articoli all'inventario</w:t>
      </w:r>
      <w:r>
        <w:t xml:space="preserve"> (solo per Inventory Operator): gli operatori con privilegi di Inventory Operator devono poter aggiungere nuovi articoli all'inventario, assegnando loro una posizione all'interno del magazzino e specificando un livello di quantità ottimale. </w:t>
      </w:r>
    </w:p>
    <w:p w14:paraId="20143B63" w14:textId="77777777" w:rsidR="00495576" w:rsidRDefault="00495576" w:rsidP="00495576">
      <w:pPr>
        <w:spacing w:after="240"/>
        <w:ind w:left="-553"/>
        <w:jc w:val="both"/>
      </w:pPr>
      <w:r>
        <w:t xml:space="preserve">• </w:t>
      </w:r>
      <w:r w:rsidRPr="00495576">
        <w:rPr>
          <w:b/>
          <w:bCs/>
        </w:rPr>
        <w:t>Rimozione di articoli dall'inventario</w:t>
      </w:r>
      <w:r>
        <w:t xml:space="preserve"> (solo per Inventory Operator): gli operatori con privilegi di Inventory Operator devono poter rimuovere articoli dall'inventario, se necessario. </w:t>
      </w:r>
    </w:p>
    <w:p w14:paraId="256D5920" w14:textId="15D4CEF5" w:rsidR="00495576" w:rsidRDefault="00495576" w:rsidP="00495576">
      <w:pPr>
        <w:spacing w:after="240"/>
        <w:ind w:left="-553"/>
        <w:jc w:val="both"/>
      </w:pPr>
      <w:r>
        <w:t xml:space="preserve">• </w:t>
      </w:r>
      <w:r w:rsidRPr="00495576">
        <w:rPr>
          <w:b/>
          <w:bCs/>
        </w:rPr>
        <w:t>Modifica dei fornitori</w:t>
      </w:r>
      <w:r>
        <w:t xml:space="preserve"> (solo per Supply Operator): gli operatori con privilegi di Supply Operator devono poter aggiungere e rimuovere fornitori del magazzino. </w:t>
      </w:r>
    </w:p>
    <w:p w14:paraId="118D3050" w14:textId="77777777" w:rsidR="00495576" w:rsidRDefault="00495576" w:rsidP="00495576">
      <w:pPr>
        <w:spacing w:after="240"/>
        <w:ind w:left="-553"/>
        <w:jc w:val="both"/>
      </w:pPr>
      <w:r>
        <w:t xml:space="preserve">• </w:t>
      </w:r>
      <w:r w:rsidRPr="00495576">
        <w:rPr>
          <w:b/>
          <w:bCs/>
        </w:rPr>
        <w:t>Modifica delle forniture</w:t>
      </w:r>
      <w:r>
        <w:t xml:space="preserve"> (solo per Supply Operator): gli operatori con privilegi di Supply Operator devono poter gestire le forniture dell'inventario, aggiungendo nuove forniture specificando l'articolo dell'inventario e il fornitore, insieme ad altre informazioni come prezzo e quantità massima ordinabile. Devono anche poter rimuovere forniture esistenti. </w:t>
      </w:r>
    </w:p>
    <w:p w14:paraId="4568434E" w14:textId="6F00ECE6" w:rsidR="00495576" w:rsidRDefault="00495576" w:rsidP="00495576">
      <w:pPr>
        <w:spacing w:after="240"/>
        <w:ind w:left="-553"/>
        <w:jc w:val="both"/>
      </w:pPr>
      <w:r>
        <w:t xml:space="preserve">• </w:t>
      </w:r>
      <w:r w:rsidRPr="00495576">
        <w:rPr>
          <w:b/>
          <w:bCs/>
        </w:rPr>
        <w:t>Effettuare rifornimenti</w:t>
      </w:r>
      <w:r>
        <w:t xml:space="preserve"> (solo per Supply Operator): gli operatori con privilegi di Supply Operator devono poter selezionare una fornitura esistente da rifornire, indicare la quantità desiderata e effettuare l'ordine.</w:t>
      </w:r>
    </w:p>
    <w:p w14:paraId="333A3C80" w14:textId="7D44ED13" w:rsidR="00495576" w:rsidRDefault="00495576" w:rsidP="00495576">
      <w:pPr>
        <w:spacing w:after="240"/>
        <w:ind w:left="-553"/>
        <w:jc w:val="both"/>
      </w:pPr>
      <w:r>
        <w:t xml:space="preserve">• </w:t>
      </w:r>
      <w:r>
        <w:rPr>
          <w:b/>
          <w:bCs/>
        </w:rPr>
        <w:t>Ricerca e acquisto di articoli:</w:t>
      </w:r>
      <w:r>
        <w:t xml:space="preserve"> </w:t>
      </w:r>
      <w:r>
        <w:t>i clienti possono selezionare ed acquistare gli articoli di loro interesse tra quelli disponibili.</w:t>
      </w:r>
    </w:p>
    <w:p w14:paraId="0CE2EF1C" w14:textId="432AD149" w:rsidR="00495576" w:rsidRDefault="00495576" w:rsidP="00495576">
      <w:pPr>
        <w:spacing w:after="240"/>
        <w:ind w:left="-553"/>
        <w:jc w:val="both"/>
      </w:pPr>
      <w:r>
        <w:t xml:space="preserve">• </w:t>
      </w:r>
      <w:r>
        <w:rPr>
          <w:b/>
          <w:bCs/>
        </w:rPr>
        <w:t>Creazione delle label</w:t>
      </w:r>
      <w:r>
        <w:rPr>
          <w:b/>
          <w:bCs/>
        </w:rPr>
        <w:t>:</w:t>
      </w:r>
      <w:r>
        <w:t xml:space="preserve"> </w:t>
      </w:r>
      <w:r w:rsidR="0062188A">
        <w:t>ogni ordine effettuato da un cliente deve avere associato uno spu-label e uno shipping-label.</w:t>
      </w:r>
    </w:p>
    <w:p w14:paraId="49FE8448" w14:textId="6167628C" w:rsidR="0062188A" w:rsidRDefault="0062188A" w:rsidP="0062188A">
      <w:pPr>
        <w:spacing w:after="240"/>
        <w:ind w:left="-553"/>
        <w:jc w:val="both"/>
      </w:pPr>
      <w:r>
        <w:t>•</w:t>
      </w:r>
      <w:r>
        <w:t xml:space="preserve"> </w:t>
      </w:r>
      <w:r>
        <w:rPr>
          <w:b/>
          <w:bCs/>
        </w:rPr>
        <w:t>Ordinamento delle operazioni di picking</w:t>
      </w:r>
      <w:r>
        <w:rPr>
          <w:b/>
          <w:bCs/>
        </w:rPr>
        <w:t>:</w:t>
      </w:r>
      <w:r>
        <w:t xml:space="preserve"> </w:t>
      </w:r>
      <w:r w:rsidRPr="0062188A">
        <w:t xml:space="preserve">il software </w:t>
      </w:r>
      <w:r>
        <w:t xml:space="preserve">deve </w:t>
      </w:r>
      <w:r w:rsidRPr="0062188A">
        <w:t>indica</w:t>
      </w:r>
      <w:r>
        <w:t>re</w:t>
      </w:r>
      <w:r w:rsidRPr="0062188A">
        <w:t xml:space="preserve"> a</w:t>
      </w:r>
      <w:r>
        <w:t>l</w:t>
      </w:r>
      <w:r w:rsidRPr="0062188A">
        <w:t xml:space="preserve"> picking operator l’ordine </w:t>
      </w:r>
      <w:r>
        <w:t>in</w:t>
      </w:r>
      <w:r w:rsidRPr="0062188A">
        <w:t xml:space="preserve"> cui effettuare il picking degli articoli</w:t>
      </w:r>
      <w:r>
        <w:t>.</w:t>
      </w:r>
    </w:p>
    <w:p w14:paraId="6AE7C2D3" w14:textId="25AEA770" w:rsidR="0062188A" w:rsidRDefault="0062188A" w:rsidP="0062188A">
      <w:pPr>
        <w:spacing w:after="240"/>
        <w:ind w:left="-553"/>
        <w:jc w:val="both"/>
      </w:pPr>
      <w:r>
        <w:t xml:space="preserve">• </w:t>
      </w:r>
      <w:r>
        <w:rPr>
          <w:b/>
          <w:bCs/>
        </w:rPr>
        <w:t>Coordinate di un item nel magazzino:</w:t>
      </w:r>
      <w:r>
        <w:t xml:space="preserve"> il picking operator può ottenere dal software le coordinate precide, rappresentate da Fila,Pod,Bin di ogni item che deve essere prelevato al fine delle operazioni di picking</w:t>
      </w:r>
      <w:r>
        <w:t>.</w:t>
      </w:r>
    </w:p>
    <w:p w14:paraId="3C1B45F8" w14:textId="027FE21F" w:rsidR="0062188A" w:rsidRDefault="0062188A" w:rsidP="0062188A">
      <w:pPr>
        <w:spacing w:after="240"/>
        <w:ind w:left="-553"/>
        <w:jc w:val="both"/>
      </w:pPr>
      <w:r>
        <w:lastRenderedPageBreak/>
        <w:t>•</w:t>
      </w:r>
      <w:r>
        <w:rPr>
          <w:b/>
          <w:bCs/>
        </w:rPr>
        <w:t>Impacchettamento dell’ordine</w:t>
      </w:r>
      <w:r>
        <w:rPr>
          <w:b/>
          <w:bCs/>
        </w:rPr>
        <w:t>:</w:t>
      </w:r>
      <w:r>
        <w:t xml:space="preserve"> </w:t>
      </w:r>
      <w:r w:rsidRPr="0062188A">
        <w:t xml:space="preserve">il software </w:t>
      </w:r>
      <w:r>
        <w:t xml:space="preserve">deve </w:t>
      </w:r>
      <w:r w:rsidRPr="0062188A">
        <w:t>indica</w:t>
      </w:r>
      <w:r>
        <w:t>re</w:t>
      </w:r>
      <w:r w:rsidRPr="0062188A">
        <w:t xml:space="preserve"> per ogni ordine il formato migliore del pacchetto </w:t>
      </w:r>
      <w:r>
        <w:t>per gli articoli prelevati.</w:t>
      </w:r>
    </w:p>
    <w:p w14:paraId="4EC84D13" w14:textId="6EEDF340" w:rsidR="0062188A" w:rsidRDefault="0062188A" w:rsidP="0062188A">
      <w:pPr>
        <w:spacing w:after="240"/>
        <w:ind w:left="-553"/>
        <w:jc w:val="both"/>
      </w:pPr>
      <w:r>
        <w:t>•</w:t>
      </w:r>
      <w:r>
        <w:rPr>
          <w:b/>
          <w:bCs/>
        </w:rPr>
        <w:t>Operazioni di reso</w:t>
      </w:r>
      <w:r w:rsidR="00917279">
        <w:rPr>
          <w:b/>
          <w:bCs/>
        </w:rPr>
        <w:t xml:space="preserve"> (scelta dell’ordine, </w:t>
      </w:r>
      <w:r>
        <w:rPr>
          <w:b/>
          <w:bCs/>
        </w:rPr>
        <w:t>lato cliente)</w:t>
      </w:r>
      <w:r>
        <w:rPr>
          <w:b/>
          <w:bCs/>
        </w:rPr>
        <w:t>:</w:t>
      </w:r>
      <w:r>
        <w:t xml:space="preserve"> </w:t>
      </w:r>
      <w:r>
        <w:t xml:space="preserve">Il cliente </w:t>
      </w:r>
      <w:r w:rsidR="00917279">
        <w:t>può restituire gli ordini effettuati (uno solo alla volta) scegliendo per ognuno di essi quali articoli restituire (eventualmente può scegliere di restituire tutti gli articoli dell’ordine). È obbligatorio che il cliente indichi una motivazione valida, tra quelle proposte, per ognuno degli articoli che intende restituire.</w:t>
      </w:r>
    </w:p>
    <w:p w14:paraId="3C42667E" w14:textId="1FC6CC4B" w:rsidR="00917279" w:rsidRDefault="00917279" w:rsidP="00917279">
      <w:pPr>
        <w:spacing w:after="240"/>
        <w:ind w:left="-553"/>
        <w:jc w:val="both"/>
      </w:pPr>
      <w:r>
        <w:t>•</w:t>
      </w:r>
      <w:r>
        <w:rPr>
          <w:b/>
          <w:bCs/>
        </w:rPr>
        <w:t>Operazioni di reso (</w:t>
      </w:r>
      <w:r>
        <w:rPr>
          <w:b/>
          <w:bCs/>
        </w:rPr>
        <w:t>rimborso</w:t>
      </w:r>
      <w:r>
        <w:rPr>
          <w:b/>
          <w:bCs/>
        </w:rPr>
        <w:t>, lato cliente):</w:t>
      </w:r>
      <w:r>
        <w:t xml:space="preserve"> Il cliente </w:t>
      </w:r>
      <w:r>
        <w:t>deve poter scegliere la modalità con cui preferisce essere rimborsato fornendo le coordinate bancarie se richieste.</w:t>
      </w:r>
    </w:p>
    <w:p w14:paraId="3CBCAC85" w14:textId="4530B0D1" w:rsidR="0062188A" w:rsidRDefault="0062188A" w:rsidP="0062188A">
      <w:pPr>
        <w:spacing w:after="240"/>
        <w:ind w:left="-553"/>
        <w:jc w:val="both"/>
      </w:pPr>
      <w:r>
        <w:t>•</w:t>
      </w:r>
      <w:r>
        <w:rPr>
          <w:b/>
          <w:bCs/>
        </w:rPr>
        <w:t xml:space="preserve">Operazioni di reso (lato </w:t>
      </w:r>
      <w:r>
        <w:rPr>
          <w:b/>
          <w:bCs/>
        </w:rPr>
        <w:t>warehouse</w:t>
      </w:r>
      <w:r>
        <w:rPr>
          <w:b/>
          <w:bCs/>
        </w:rPr>
        <w:t>):</w:t>
      </w:r>
      <w:r>
        <w:t xml:space="preserve"> I</w:t>
      </w:r>
      <w:r w:rsidR="00917279">
        <w:t>l sistema</w:t>
      </w:r>
      <w:r>
        <w:t xml:space="preserve"> deve p</w:t>
      </w:r>
      <w:r w:rsidR="00917279">
        <w:t>rovvedere a gestire il rimborso secondo la modalità indicata dal cliente. Deve inoltre tenere traccia di ogni reso effettuato memorizzando i dati del rimborso.</w:t>
      </w:r>
    </w:p>
    <w:p w14:paraId="06F68B66" w14:textId="77777777" w:rsidR="00917279" w:rsidRDefault="00917279" w:rsidP="0062188A">
      <w:pPr>
        <w:spacing w:after="240"/>
        <w:ind w:left="-553"/>
        <w:jc w:val="both"/>
      </w:pPr>
    </w:p>
    <w:p w14:paraId="537B5019" w14:textId="77777777" w:rsidR="0062188A" w:rsidRDefault="0062188A" w:rsidP="0062188A">
      <w:pPr>
        <w:spacing w:after="240"/>
        <w:ind w:left="-553"/>
        <w:jc w:val="both"/>
      </w:pPr>
    </w:p>
    <w:p w14:paraId="6BD3057A" w14:textId="77777777" w:rsidR="0062188A" w:rsidRPr="0062188A" w:rsidRDefault="0062188A" w:rsidP="0062188A">
      <w:pPr>
        <w:spacing w:after="240"/>
        <w:ind w:left="-553"/>
        <w:jc w:val="both"/>
      </w:pPr>
    </w:p>
    <w:p w14:paraId="13235D8B" w14:textId="77777777" w:rsidR="0062188A" w:rsidRPr="0062188A" w:rsidRDefault="0062188A" w:rsidP="0062188A">
      <w:pPr>
        <w:spacing w:after="240"/>
        <w:ind w:left="-553"/>
        <w:jc w:val="both"/>
      </w:pPr>
    </w:p>
    <w:p w14:paraId="606FCD13" w14:textId="77777777" w:rsidR="0062188A" w:rsidRPr="0062188A" w:rsidRDefault="0062188A" w:rsidP="0062188A">
      <w:pPr>
        <w:spacing w:after="240"/>
        <w:ind w:left="-553"/>
        <w:jc w:val="both"/>
      </w:pPr>
    </w:p>
    <w:p w14:paraId="32E30333" w14:textId="77777777" w:rsidR="0062188A" w:rsidRDefault="0062188A" w:rsidP="0062188A">
      <w:pPr>
        <w:spacing w:after="240"/>
        <w:ind w:left="-553"/>
        <w:jc w:val="both"/>
      </w:pPr>
    </w:p>
    <w:p w14:paraId="6705D624" w14:textId="77777777" w:rsidR="0062188A" w:rsidRDefault="0062188A" w:rsidP="0062188A">
      <w:pPr>
        <w:spacing w:after="240"/>
        <w:ind w:left="-553"/>
        <w:jc w:val="both"/>
      </w:pPr>
    </w:p>
    <w:p w14:paraId="34571C3C" w14:textId="77777777" w:rsidR="00495576" w:rsidRDefault="00495576" w:rsidP="00495576">
      <w:pPr>
        <w:spacing w:after="240"/>
        <w:ind w:left="-553"/>
        <w:jc w:val="both"/>
      </w:pPr>
    </w:p>
    <w:p w14:paraId="5800AB82" w14:textId="77777777" w:rsidR="00495576" w:rsidRDefault="00495576" w:rsidP="00495576">
      <w:pPr>
        <w:spacing w:after="240"/>
        <w:ind w:left="-553"/>
        <w:jc w:val="both"/>
      </w:pPr>
    </w:p>
    <w:p w14:paraId="302915E8" w14:textId="77777777" w:rsidR="00495576" w:rsidRDefault="00495576" w:rsidP="00495576">
      <w:pPr>
        <w:spacing w:after="240"/>
        <w:ind w:left="-553"/>
        <w:jc w:val="both"/>
      </w:pPr>
    </w:p>
    <w:p w14:paraId="53F9ADEB" w14:textId="78ACDEED" w:rsidR="00495576" w:rsidRPr="00495576" w:rsidRDefault="00495576" w:rsidP="00495576">
      <w:pPr>
        <w:spacing w:after="240"/>
        <w:ind w:left="-553"/>
        <w:jc w:val="both"/>
        <w:rPr>
          <w:sz w:val="30"/>
          <w:szCs w:val="30"/>
        </w:rPr>
      </w:pPr>
    </w:p>
    <w:sectPr w:rsidR="00495576" w:rsidRPr="00495576">
      <w:pgSz w:w="11909" w:h="16834"/>
      <w:pgMar w:top="1440" w:right="1115" w:bottom="144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F4D5A"/>
    <w:multiLevelType w:val="multilevel"/>
    <w:tmpl w:val="7F60F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282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86F"/>
    <w:rsid w:val="003D30A2"/>
    <w:rsid w:val="00401BF0"/>
    <w:rsid w:val="0048103E"/>
    <w:rsid w:val="00495576"/>
    <w:rsid w:val="0062188A"/>
    <w:rsid w:val="00917279"/>
    <w:rsid w:val="00C8186F"/>
    <w:rsid w:val="00F6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29EF6"/>
  <w15:docId w15:val="{766EC0F6-2E70-4C26-967D-B552768B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Vincenzo Del Grosso</cp:lastModifiedBy>
  <cp:revision>7</cp:revision>
  <dcterms:created xsi:type="dcterms:W3CDTF">2024-03-27T09:35:00Z</dcterms:created>
  <dcterms:modified xsi:type="dcterms:W3CDTF">2024-04-23T12:43:00Z</dcterms:modified>
</cp:coreProperties>
</file>