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F8DA" w14:textId="79B68227" w:rsidR="001C624A" w:rsidRPr="002E59E4" w:rsidRDefault="00B95F46" w:rsidP="00B95F46">
      <w:pPr>
        <w:jc w:val="center"/>
        <w:rPr>
          <w:b/>
          <w:bCs/>
          <w:color w:val="FF0000"/>
          <w:sz w:val="36"/>
          <w:szCs w:val="36"/>
        </w:rPr>
      </w:pPr>
      <w:r w:rsidRPr="002E59E4">
        <w:rPr>
          <w:b/>
          <w:bCs/>
          <w:color w:val="FF0000"/>
          <w:sz w:val="36"/>
          <w:szCs w:val="36"/>
        </w:rPr>
        <w:t>Glossario</w:t>
      </w:r>
    </w:p>
    <w:p w14:paraId="084B98AC" w14:textId="572CA4D9" w:rsidR="00B95F46" w:rsidRDefault="00B95F46" w:rsidP="00B95F46">
      <w:pPr>
        <w:jc w:val="center"/>
        <w:rPr>
          <w:sz w:val="32"/>
          <w:szCs w:val="32"/>
        </w:rPr>
      </w:pPr>
    </w:p>
    <w:p w14:paraId="66BCF2AB" w14:textId="63C26804" w:rsidR="00B95F46" w:rsidRPr="002E59E4" w:rsidRDefault="006E40FD" w:rsidP="00B95F46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  <w:r w:rsidRPr="006E40FD"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V</w:t>
      </w:r>
      <w:r w:rsidR="00B95F46" w:rsidRPr="006E40FD"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eterin</w:t>
      </w:r>
      <w:r w:rsidR="00092CB9"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a</w:t>
      </w:r>
      <w:r w:rsidR="00B95F46" w:rsidRPr="006E40FD"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rio</w:t>
      </w:r>
      <w:r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:</w:t>
      </w:r>
      <w:r w:rsidR="00B95F46" w:rsidRPr="006E40FD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 xml:space="preserve"> medico</w:t>
      </w:r>
      <w:r w:rsidR="00B95F46" w:rsidRPr="006E40FD">
        <w:rPr>
          <w:rFonts w:ascii="Calibri" w:hAnsi="Calibri" w:cs="Calibri"/>
          <w:i/>
          <w:iCs/>
          <w:color w:val="3E3F3E"/>
          <w:sz w:val="32"/>
          <w:szCs w:val="32"/>
          <w:shd w:val="clear" w:color="auto" w:fill="FAF9F6"/>
        </w:rPr>
        <w:t xml:space="preserve"> v.</w:t>
      </w:r>
      <w:r w:rsidR="00B95F46" w:rsidRPr="006E40FD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, o </w:t>
      </w:r>
      <w:r w:rsidR="00B95F46" w:rsidRPr="006E40FD">
        <w:rPr>
          <w:rFonts w:ascii="Calibri" w:hAnsi="Calibri" w:cs="Calibri"/>
          <w:i/>
          <w:iCs/>
          <w:color w:val="3E3F3E"/>
          <w:sz w:val="32"/>
          <w:szCs w:val="32"/>
          <w:shd w:val="clear" w:color="auto" w:fill="FAF9F6"/>
        </w:rPr>
        <w:t>veterinario</w:t>
      </w:r>
      <w:r w:rsidR="00B95F46" w:rsidRPr="006E40FD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 xml:space="preserve"> (al </w:t>
      </w:r>
      <w:proofErr w:type="spellStart"/>
      <w:r w:rsidR="00B95F46" w:rsidRPr="006E40FD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femm</w:t>
      </w:r>
      <w:proofErr w:type="spellEnd"/>
      <w:r w:rsidR="00B95F46" w:rsidRPr="006E40FD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. </w:t>
      </w:r>
      <w:r w:rsidR="00B95F46" w:rsidRPr="006E40FD">
        <w:rPr>
          <w:rFonts w:ascii="Calibri" w:hAnsi="Calibri" w:cs="Calibri"/>
          <w:i/>
          <w:iCs/>
          <w:color w:val="3E3F3E"/>
          <w:sz w:val="32"/>
          <w:szCs w:val="32"/>
          <w:shd w:val="clear" w:color="auto" w:fill="FAF9F6"/>
        </w:rPr>
        <w:t>veterinaria</w:t>
      </w:r>
      <w:r w:rsidR="00B95F46" w:rsidRPr="006E40FD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), sanitario laureato in medicina veterinaria, abilitato all’esercizio professionale, iscritto nel relativo albo.</w:t>
      </w:r>
    </w:p>
    <w:p w14:paraId="01FD2122" w14:textId="66ECD976" w:rsidR="00B95F46" w:rsidRPr="002E59E4" w:rsidRDefault="00B95F46" w:rsidP="00B95F46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</w:p>
    <w:p w14:paraId="275F61FB" w14:textId="341D55F8" w:rsidR="00B95F46" w:rsidRPr="002E59E4" w:rsidRDefault="006E40FD" w:rsidP="00B95F46">
      <w:pPr>
        <w:jc w:val="center"/>
        <w:rPr>
          <w:rFonts w:ascii="Calibri" w:hAnsi="Calibri" w:cs="Calibri"/>
          <w:color w:val="3E3F3E"/>
          <w:sz w:val="28"/>
          <w:szCs w:val="28"/>
          <w:shd w:val="clear" w:color="auto" w:fill="FAF9F6"/>
        </w:rPr>
      </w:pPr>
      <w:r w:rsidRPr="006E40FD">
        <w:rPr>
          <w:rFonts w:ascii="Calibri" w:hAnsi="Calibri" w:cs="Calibri"/>
          <w:b/>
          <w:bCs/>
          <w:color w:val="D61E39"/>
          <w:sz w:val="32"/>
          <w:szCs w:val="32"/>
          <w:shd w:val="clear" w:color="auto" w:fill="FAF9F6"/>
        </w:rPr>
        <w:t>C</w:t>
      </w:r>
      <w:r w:rsidR="00B95F46" w:rsidRPr="006E40FD">
        <w:rPr>
          <w:rFonts w:ascii="Calibri" w:hAnsi="Calibri" w:cs="Calibri"/>
          <w:b/>
          <w:bCs/>
          <w:color w:val="D61E39"/>
          <w:sz w:val="32"/>
          <w:szCs w:val="32"/>
          <w:shd w:val="clear" w:color="auto" w:fill="FAF9F6"/>
        </w:rPr>
        <w:t>liente</w:t>
      </w:r>
      <w:r>
        <w:rPr>
          <w:rFonts w:ascii="Calibri" w:hAnsi="Calibri" w:cs="Calibri"/>
          <w:b/>
          <w:bCs/>
          <w:color w:val="D61E39"/>
          <w:sz w:val="32"/>
          <w:szCs w:val="32"/>
          <w:shd w:val="clear" w:color="auto" w:fill="FAF9F6"/>
        </w:rPr>
        <w:t>:</w:t>
      </w:r>
      <w:r w:rsidR="00B95F46" w:rsidRPr="006E40FD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 chi compra un bene o un servizio</w:t>
      </w:r>
    </w:p>
    <w:p w14:paraId="33900010" w14:textId="365F46D8" w:rsidR="00B95F46" w:rsidRPr="002E59E4" w:rsidRDefault="00B95F46" w:rsidP="00B95F46">
      <w:pPr>
        <w:jc w:val="center"/>
        <w:rPr>
          <w:rFonts w:ascii="Calibri" w:hAnsi="Calibri" w:cs="Calibri"/>
          <w:color w:val="3E3F3E"/>
          <w:sz w:val="28"/>
          <w:szCs w:val="28"/>
          <w:shd w:val="clear" w:color="auto" w:fill="FAF9F6"/>
        </w:rPr>
      </w:pPr>
    </w:p>
    <w:p w14:paraId="002DAEEE" w14:textId="77E61E1C" w:rsidR="00B95F46" w:rsidRPr="002E59E4" w:rsidRDefault="006E40FD" w:rsidP="00B95F46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  <w:r w:rsidRPr="006E40FD"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P</w:t>
      </w:r>
      <w:r w:rsidR="00B95F46" w:rsidRPr="006E40FD"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aziente</w:t>
      </w:r>
      <w:r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:</w:t>
      </w:r>
      <w:r w:rsidR="002A422A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 xml:space="preserve"> persona o animale</w:t>
      </w:r>
      <w:r w:rsidR="00B95F46" w:rsidRPr="002E59E4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 xml:space="preserve"> affett</w:t>
      </w:r>
      <w:r w:rsidR="002A422A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o</w:t>
      </w:r>
      <w:r w:rsidR="00B95F46" w:rsidRPr="002E59E4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 xml:space="preserve"> da una malattia, e più genericam</w:t>
      </w:r>
      <w:r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ente</w:t>
      </w:r>
      <w:r w:rsidR="00B95F46" w:rsidRPr="002E59E4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 xml:space="preserve"> chi è affidato alle cure di un medico o di un chirurgo</w:t>
      </w:r>
      <w:r w:rsidR="002A422A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.</w:t>
      </w:r>
    </w:p>
    <w:p w14:paraId="218194F7" w14:textId="033C9762" w:rsidR="00B95F46" w:rsidRPr="002E59E4" w:rsidRDefault="00B95F46" w:rsidP="00B95F46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</w:p>
    <w:p w14:paraId="6337FB6A" w14:textId="3D398C26" w:rsidR="00B95F46" w:rsidRPr="002E59E4" w:rsidRDefault="00B342D4" w:rsidP="00B95F46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F</w:t>
      </w:r>
      <w:r w:rsidR="00B95F46" w:rsidRPr="006E40FD"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ornit</w:t>
      </w:r>
      <w:r w:rsidR="00092CB9"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o</w:t>
      </w:r>
      <w:r w:rsidR="00B95F46" w:rsidRPr="006E40FD"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re</w:t>
      </w:r>
      <w:r w:rsidR="006E40FD">
        <w:rPr>
          <w:rFonts w:ascii="Calibri" w:hAnsi="Calibri" w:cs="Calibri"/>
          <w:color w:val="FF0000"/>
          <w:sz w:val="32"/>
          <w:szCs w:val="32"/>
          <w:shd w:val="clear" w:color="auto" w:fill="FAF9F6"/>
        </w:rPr>
        <w:t>:</w:t>
      </w:r>
      <w:r w:rsidR="00B95F46" w:rsidRPr="006E40FD">
        <w:rPr>
          <w:rFonts w:ascii="Calibri" w:hAnsi="Calibri" w:cs="Calibri"/>
          <w:color w:val="FF0000"/>
          <w:sz w:val="32"/>
          <w:szCs w:val="32"/>
          <w:shd w:val="clear" w:color="auto" w:fill="FAF9F6"/>
        </w:rPr>
        <w:t xml:space="preserve"> </w:t>
      </w:r>
      <w:r w:rsidR="00B95F46" w:rsidRPr="002E59E4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 xml:space="preserve">Chi fornisce; in </w:t>
      </w:r>
      <w:proofErr w:type="spellStart"/>
      <w:r w:rsidR="00B95F46" w:rsidRPr="002E59E4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partic</w:t>
      </w:r>
      <w:proofErr w:type="spellEnd"/>
      <w:r w:rsidR="00B95F46" w:rsidRPr="002E59E4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., fabbricante, produttore, commerciante o negoziante che fornisce abitualmente un negozio di vendita, un ufficio, una pubblica amministrazione, una collettività, o anche una famiglia privata, di determinati prodotti</w:t>
      </w:r>
    </w:p>
    <w:p w14:paraId="38466F76" w14:textId="012EC2E9" w:rsidR="00B95F46" w:rsidRPr="002E59E4" w:rsidRDefault="00B95F46" w:rsidP="00B95F46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</w:p>
    <w:p w14:paraId="79F80B3B" w14:textId="1A52B089" w:rsidR="00B95F46" w:rsidRPr="006E40FD" w:rsidRDefault="00B342D4" w:rsidP="00B95F46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  <w:r>
        <w:rPr>
          <w:rFonts w:ascii="Calibri" w:hAnsi="Calibri" w:cs="Calibri"/>
          <w:b/>
          <w:bCs/>
          <w:color w:val="D61E39"/>
          <w:sz w:val="32"/>
          <w:szCs w:val="32"/>
          <w:shd w:val="clear" w:color="auto" w:fill="FAF9F6"/>
        </w:rPr>
        <w:t>F</w:t>
      </w:r>
      <w:r w:rsidR="00E92F14" w:rsidRPr="006E40FD">
        <w:rPr>
          <w:rFonts w:ascii="Calibri" w:hAnsi="Calibri" w:cs="Calibri"/>
          <w:b/>
          <w:bCs/>
          <w:color w:val="D61E39"/>
          <w:sz w:val="32"/>
          <w:szCs w:val="32"/>
          <w:shd w:val="clear" w:color="auto" w:fill="FAF9F6"/>
        </w:rPr>
        <w:t>armaco</w:t>
      </w:r>
      <w:r w:rsidR="006E40FD">
        <w:rPr>
          <w:rFonts w:ascii="Calibri" w:hAnsi="Calibri" w:cs="Calibri"/>
          <w:b/>
          <w:bCs/>
          <w:color w:val="D61E39"/>
          <w:sz w:val="32"/>
          <w:szCs w:val="32"/>
          <w:shd w:val="clear" w:color="auto" w:fill="FAF9F6"/>
        </w:rPr>
        <w:t>:</w:t>
      </w:r>
      <w:r w:rsidR="00E92F14" w:rsidRPr="006E40FD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 xml:space="preserve"> Qualsiasi sostanza, inorganica o organica, naturale o sintetica, capace di produrre in un organismo vivente modificazioni</w:t>
      </w:r>
    </w:p>
    <w:p w14:paraId="6311A0F5" w14:textId="3658CA8B" w:rsidR="00E92F14" w:rsidRPr="006E40FD" w:rsidRDefault="00E92F14" w:rsidP="00B95F46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</w:p>
    <w:p w14:paraId="075F13C9" w14:textId="09A0AFCF" w:rsidR="00E92F14" w:rsidRPr="006E40FD" w:rsidRDefault="00E92F14" w:rsidP="00B95F46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  <w:r w:rsidRPr="006E40FD"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Magazzino</w:t>
      </w:r>
      <w:r w:rsidR="006E40FD"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:</w:t>
      </w:r>
      <w:r w:rsidRPr="006E40FD">
        <w:rPr>
          <w:rFonts w:ascii="Calibri" w:hAnsi="Calibri" w:cs="Calibri"/>
          <w:color w:val="FF0000"/>
          <w:sz w:val="32"/>
          <w:szCs w:val="32"/>
          <w:shd w:val="clear" w:color="auto" w:fill="FAF9F6"/>
        </w:rPr>
        <w:t xml:space="preserve"> </w:t>
      </w:r>
      <w:r w:rsidR="006E40FD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a</w:t>
      </w:r>
      <w:r w:rsidRPr="006E40FD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tto con cui si depone un oggetto in un luogo o lo si affida a una persona, perché venga custodito valore perché siano custoditi nelle cassette di sicurezza</w:t>
      </w:r>
    </w:p>
    <w:p w14:paraId="6C6AE434" w14:textId="5BC1A2B0" w:rsidR="00E92F14" w:rsidRPr="002E59E4" w:rsidRDefault="00E92F14" w:rsidP="00B95F46">
      <w:pPr>
        <w:jc w:val="center"/>
        <w:rPr>
          <w:rFonts w:ascii="Calibri" w:hAnsi="Calibri" w:cs="Calibri"/>
          <w:color w:val="3E3F3E"/>
          <w:sz w:val="28"/>
          <w:szCs w:val="28"/>
          <w:shd w:val="clear" w:color="auto" w:fill="FAF9F6"/>
        </w:rPr>
      </w:pPr>
    </w:p>
    <w:p w14:paraId="2E8B2742" w14:textId="1890A116" w:rsidR="00E92F14" w:rsidRPr="006E40FD" w:rsidRDefault="00E92F14" w:rsidP="00B95F46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  <w:r w:rsidRPr="006E40FD">
        <w:rPr>
          <w:rFonts w:ascii="Calibri" w:hAnsi="Calibri" w:cs="Calibri"/>
          <w:b/>
          <w:bCs/>
          <w:color w:val="D61E39"/>
          <w:sz w:val="32"/>
          <w:szCs w:val="32"/>
          <w:shd w:val="clear" w:color="auto" w:fill="FAF9F6"/>
        </w:rPr>
        <w:t>Clinica</w:t>
      </w:r>
      <w:r w:rsidR="006E40FD">
        <w:rPr>
          <w:rFonts w:ascii="Calibri" w:hAnsi="Calibri" w:cs="Calibri"/>
          <w:b/>
          <w:bCs/>
          <w:color w:val="D61E39"/>
          <w:sz w:val="32"/>
          <w:szCs w:val="32"/>
          <w:shd w:val="clear" w:color="auto" w:fill="FAF9F6"/>
        </w:rPr>
        <w:t>:</w:t>
      </w:r>
      <w:r w:rsidRPr="006E40FD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 </w:t>
      </w:r>
      <w:r w:rsidR="00DB47D6" w:rsidRPr="00DB47D6">
        <w:rPr>
          <w:rFonts w:cstheme="minorHAnsi"/>
          <w:color w:val="3E3F3E"/>
          <w:sz w:val="33"/>
          <w:szCs w:val="33"/>
          <w:shd w:val="clear" w:color="auto" w:fill="FAF9F6"/>
        </w:rPr>
        <w:t>Luogo destinato allo studio delle scienze mediche e alla cura degli infermi</w:t>
      </w:r>
    </w:p>
    <w:p w14:paraId="46C2B20E" w14:textId="36359A9A" w:rsidR="00E92F14" w:rsidRPr="006E40FD" w:rsidRDefault="00E92F14" w:rsidP="00B95F46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</w:p>
    <w:p w14:paraId="4178E5C7" w14:textId="6477CFE0" w:rsidR="00E92F14" w:rsidRPr="002E59E4" w:rsidRDefault="003F633B" w:rsidP="00B95F46">
      <w:pPr>
        <w:jc w:val="center"/>
        <w:rPr>
          <w:rFonts w:ascii="Calibri" w:hAnsi="Calibri" w:cs="Calibri"/>
          <w:color w:val="3E3F3E"/>
          <w:sz w:val="28"/>
          <w:szCs w:val="28"/>
          <w:shd w:val="clear" w:color="auto" w:fill="FAF9F6"/>
        </w:rPr>
      </w:pPr>
      <w:r w:rsidRPr="006E40FD">
        <w:rPr>
          <w:rFonts w:ascii="Calibri" w:hAnsi="Calibri" w:cs="Calibri"/>
          <w:b/>
          <w:bCs/>
          <w:color w:val="D61E39"/>
          <w:sz w:val="32"/>
          <w:szCs w:val="32"/>
          <w:shd w:val="clear" w:color="auto" w:fill="FAF9F6"/>
        </w:rPr>
        <w:lastRenderedPageBreak/>
        <w:t>P</w:t>
      </w:r>
      <w:r w:rsidR="00E92F14" w:rsidRPr="006E40FD">
        <w:rPr>
          <w:rFonts w:ascii="Calibri" w:hAnsi="Calibri" w:cs="Calibri"/>
          <w:b/>
          <w:bCs/>
          <w:color w:val="D61E39"/>
          <w:sz w:val="32"/>
          <w:szCs w:val="32"/>
          <w:shd w:val="clear" w:color="auto" w:fill="FAF9F6"/>
        </w:rPr>
        <w:t>rodotto</w:t>
      </w:r>
      <w:r>
        <w:rPr>
          <w:rFonts w:ascii="Calibri" w:hAnsi="Calibri" w:cs="Calibri"/>
          <w:b/>
          <w:bCs/>
          <w:color w:val="D61E39"/>
          <w:sz w:val="32"/>
          <w:szCs w:val="32"/>
          <w:shd w:val="clear" w:color="auto" w:fill="FAF9F6"/>
        </w:rPr>
        <w:t>:</w:t>
      </w:r>
      <w:r w:rsidR="00E92F14" w:rsidRPr="006E40FD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 xml:space="preserve"> è un </w:t>
      </w:r>
      <w:r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 xml:space="preserve">prodotto </w:t>
      </w:r>
      <w:r w:rsidR="00E92F14" w:rsidRPr="006E40FD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qualsiasi risultato di un’operazione o di un’attività manuale, fisica, chimica, fisiologica o intellettuale</w:t>
      </w:r>
    </w:p>
    <w:p w14:paraId="1CE12091" w14:textId="03AB17D2" w:rsidR="00E92F14" w:rsidRPr="002E59E4" w:rsidRDefault="00E92F14" w:rsidP="00B95F46">
      <w:pPr>
        <w:jc w:val="center"/>
        <w:rPr>
          <w:rFonts w:ascii="Calibri" w:hAnsi="Calibri" w:cs="Calibri"/>
          <w:color w:val="3E3F3E"/>
          <w:sz w:val="28"/>
          <w:szCs w:val="28"/>
          <w:shd w:val="clear" w:color="auto" w:fill="FAF9F6"/>
        </w:rPr>
      </w:pPr>
    </w:p>
    <w:p w14:paraId="55BD8F28" w14:textId="0B40E647" w:rsidR="00E92F14" w:rsidRPr="002E59E4" w:rsidRDefault="00186225" w:rsidP="00186225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  <w:r w:rsidRPr="003F633B"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Visita</w:t>
      </w:r>
      <w:r w:rsidR="003F633B">
        <w:rPr>
          <w:rFonts w:ascii="Calibri" w:hAnsi="Calibri" w:cs="Calibri"/>
          <w:color w:val="FF0000"/>
          <w:sz w:val="32"/>
          <w:szCs w:val="32"/>
          <w:shd w:val="clear" w:color="auto" w:fill="FAF9F6"/>
        </w:rPr>
        <w:t>:</w:t>
      </w:r>
      <w:r w:rsidRPr="002E59E4">
        <w:rPr>
          <w:rFonts w:ascii="Calibri" w:hAnsi="Calibri" w:cs="Calibri"/>
          <w:i/>
          <w:iCs/>
          <w:color w:val="3E3F3E"/>
          <w:sz w:val="32"/>
          <w:szCs w:val="32"/>
          <w:shd w:val="clear" w:color="auto" w:fill="FAF9F6"/>
        </w:rPr>
        <w:t xml:space="preserve"> </w:t>
      </w:r>
      <w:r w:rsidRPr="003F633B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medica</w:t>
      </w:r>
      <w:r w:rsidRPr="002E59E4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 xml:space="preserve">, o </w:t>
      </w:r>
      <w:proofErr w:type="spellStart"/>
      <w:r w:rsidRPr="002E59E4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semplicem</w:t>
      </w:r>
      <w:proofErr w:type="spellEnd"/>
      <w:r w:rsidRPr="002E59E4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. </w:t>
      </w:r>
      <w:r w:rsidRPr="003F633B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visita</w:t>
      </w:r>
      <w:r w:rsidRPr="002E59E4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, l’osservazione e l’esame che il medico fa sul malato per diagnosticare eventuali infermità o per accertamenti specifici</w:t>
      </w:r>
    </w:p>
    <w:p w14:paraId="29A26E68" w14:textId="577250DD" w:rsidR="00186225" w:rsidRPr="002E59E4" w:rsidRDefault="00186225" w:rsidP="00186225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</w:p>
    <w:p w14:paraId="57951A41" w14:textId="3CE764F9" w:rsidR="00186225" w:rsidRPr="002E59E4" w:rsidRDefault="003F633B" w:rsidP="00186225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  <w:r w:rsidRPr="003F633B"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A</w:t>
      </w:r>
      <w:r w:rsidR="00186225" w:rsidRPr="003F633B"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ppuntamento</w:t>
      </w:r>
      <w:r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:</w:t>
      </w:r>
      <w:r w:rsidR="00186225" w:rsidRPr="003F633B">
        <w:rPr>
          <w:rFonts w:ascii="Calibri" w:hAnsi="Calibri" w:cs="Calibri"/>
          <w:color w:val="FF0000"/>
          <w:sz w:val="32"/>
          <w:szCs w:val="32"/>
          <w:shd w:val="clear" w:color="auto" w:fill="FAF9F6"/>
        </w:rPr>
        <w:t> </w:t>
      </w:r>
      <w:r w:rsidR="00186225" w:rsidRPr="002E59E4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incontro stabilito fra due o più persone in un giorno, ora e luogo determinati</w:t>
      </w:r>
    </w:p>
    <w:p w14:paraId="045073BB" w14:textId="1D7475FF" w:rsidR="00186225" w:rsidRPr="002E59E4" w:rsidRDefault="00186225" w:rsidP="00186225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</w:p>
    <w:p w14:paraId="17DF7FCC" w14:textId="714B379B" w:rsidR="00186225" w:rsidRDefault="003F633B" w:rsidP="00186225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  <w:r w:rsidRPr="006E40FD">
        <w:rPr>
          <w:rFonts w:ascii="Calibri" w:hAnsi="Calibri" w:cs="Calibri"/>
          <w:b/>
          <w:bCs/>
          <w:color w:val="D61E39"/>
          <w:sz w:val="32"/>
          <w:szCs w:val="32"/>
          <w:shd w:val="clear" w:color="auto" w:fill="FAF9F6"/>
        </w:rPr>
        <w:t>V</w:t>
      </w:r>
      <w:r w:rsidR="00DD0ADC" w:rsidRPr="006E40FD">
        <w:rPr>
          <w:rFonts w:ascii="Calibri" w:hAnsi="Calibri" w:cs="Calibri"/>
          <w:b/>
          <w:bCs/>
          <w:color w:val="D61E39"/>
          <w:sz w:val="32"/>
          <w:szCs w:val="32"/>
          <w:shd w:val="clear" w:color="auto" w:fill="FAF9F6"/>
        </w:rPr>
        <w:t>accinazione</w:t>
      </w:r>
      <w:r>
        <w:rPr>
          <w:rFonts w:ascii="Calibri" w:hAnsi="Calibri" w:cs="Calibri"/>
          <w:b/>
          <w:bCs/>
          <w:color w:val="D61E39"/>
          <w:sz w:val="32"/>
          <w:szCs w:val="32"/>
          <w:shd w:val="clear" w:color="auto" w:fill="FAF9F6"/>
        </w:rPr>
        <w:t>:</w:t>
      </w:r>
      <w:r w:rsidR="00DD0ADC" w:rsidRPr="006E40FD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 xml:space="preserve"> </w:t>
      </w:r>
      <w:r w:rsidR="00DD0ADC" w:rsidRPr="002E59E4">
        <w:rPr>
          <w:rFonts w:ascii="Calibri" w:hAnsi="Calibri" w:cs="Calibri"/>
          <w:color w:val="3E3F3E"/>
          <w:sz w:val="28"/>
          <w:szCs w:val="28"/>
          <w:shd w:val="clear" w:color="auto" w:fill="FAF9F6"/>
        </w:rPr>
        <w:t>t</w:t>
      </w:r>
      <w:r w:rsidR="00DD0ADC" w:rsidRPr="002E59E4"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ermine indicante in passato l’inoculazione nell’uomo di materiale prelevato dalle pustole del vaiolo dei bovini; attualmente l’introduzione in un organismo animale di colture attenuate o uccise di un agente infettivo, che ha lo scopo di provocare uno stato di immunità attiva nei riguardi di detto agente, attraverso la formazione di anticorpi protettivi da parte dell’organismo.</w:t>
      </w:r>
    </w:p>
    <w:p w14:paraId="6DA12C38" w14:textId="5B2A445F" w:rsidR="00B342D4" w:rsidRDefault="00B342D4" w:rsidP="00186225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</w:p>
    <w:p w14:paraId="522754EF" w14:textId="33385111" w:rsidR="00B342D4" w:rsidRDefault="00B342D4" w:rsidP="00B342D4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Login:</w:t>
      </w:r>
      <w:r w:rsidRPr="003F633B">
        <w:rPr>
          <w:rFonts w:ascii="Calibri" w:hAnsi="Calibri" w:cs="Calibri"/>
          <w:color w:val="FF0000"/>
          <w:sz w:val="32"/>
          <w:szCs w:val="32"/>
          <w:shd w:val="clear" w:color="auto" w:fill="FAF9F6"/>
        </w:rPr>
        <w:t> </w:t>
      </w:r>
      <w:r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in informatica, la procedura di accesso a un sistema informatico, che prevede l’inserimento di un codice identificativo e di una parola d’ordine da parte dell’utente</w:t>
      </w:r>
    </w:p>
    <w:p w14:paraId="128AC335" w14:textId="706F8D69" w:rsidR="00D72D36" w:rsidRDefault="00D72D36" w:rsidP="00B342D4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</w:p>
    <w:p w14:paraId="417CED96" w14:textId="5821D13C" w:rsidR="00D72D36" w:rsidRPr="00D72D36" w:rsidRDefault="00D72D36" w:rsidP="00D72D36">
      <w:pPr>
        <w:jc w:val="center"/>
        <w:rPr>
          <w:rFonts w:ascii="Calibri" w:hAnsi="Calibri" w:cs="Calibri"/>
          <w:sz w:val="32"/>
          <w:szCs w:val="32"/>
          <w:shd w:val="clear" w:color="auto" w:fill="FAF9F6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Fattura:</w:t>
      </w:r>
      <w:r w:rsidRPr="003F633B">
        <w:rPr>
          <w:rFonts w:ascii="Calibri" w:hAnsi="Calibri" w:cs="Calibri"/>
          <w:color w:val="FF0000"/>
          <w:sz w:val="32"/>
          <w:szCs w:val="32"/>
          <w:shd w:val="clear" w:color="auto" w:fill="FAF9F6"/>
        </w:rPr>
        <w:t> </w:t>
      </w:r>
      <w:r w:rsidRPr="00D72D36">
        <w:rPr>
          <w:rFonts w:ascii="Calibri" w:hAnsi="Calibri" w:cs="Calibri"/>
          <w:color w:val="404040" w:themeColor="text1" w:themeTint="BF"/>
          <w:sz w:val="32"/>
          <w:szCs w:val="32"/>
          <w:shd w:val="clear" w:color="auto" w:fill="FAF9F6"/>
        </w:rPr>
        <w:t>documento con le indicazioni della merce o della prestazione fornita, dall’ammontare dell’importo e delle relative condizioni di pagamento, che il venditore o l’imprenditore trasmette al compratore al momento della consegna o della spedizione della merce ordinata</w:t>
      </w:r>
    </w:p>
    <w:p w14:paraId="7F8DDD3B" w14:textId="26DB76B6" w:rsidR="00B342D4" w:rsidRDefault="00B342D4" w:rsidP="00186225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</w:p>
    <w:p w14:paraId="7BFB1DA5" w14:textId="2995AC15" w:rsidR="001D6F1B" w:rsidRDefault="001D6F1B" w:rsidP="001D6F1B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Entrata</w:t>
      </w:r>
      <w:r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:</w:t>
      </w:r>
      <w:r w:rsidRPr="003F633B">
        <w:rPr>
          <w:rFonts w:ascii="Calibri" w:hAnsi="Calibri" w:cs="Calibri"/>
          <w:color w:val="FF0000"/>
          <w:sz w:val="32"/>
          <w:szCs w:val="32"/>
          <w:shd w:val="clear" w:color="auto" w:fill="FAF9F6"/>
        </w:rPr>
        <w:t> </w:t>
      </w:r>
      <w:r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termine indicante ogni guadagno finanziario</w:t>
      </w:r>
    </w:p>
    <w:p w14:paraId="6E8EC83D" w14:textId="76A4C278" w:rsidR="001D6F1B" w:rsidRDefault="001D6F1B" w:rsidP="001D6F1B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</w:p>
    <w:p w14:paraId="43DC3F02" w14:textId="383E85D7" w:rsidR="001D6F1B" w:rsidRDefault="001D6F1B" w:rsidP="001D6F1B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lastRenderedPageBreak/>
        <w:t>Uscita</w:t>
      </w:r>
      <w:r>
        <w:rPr>
          <w:rFonts w:ascii="Calibri" w:hAnsi="Calibri" w:cs="Calibri"/>
          <w:b/>
          <w:bCs/>
          <w:color w:val="FF0000"/>
          <w:sz w:val="32"/>
          <w:szCs w:val="32"/>
          <w:shd w:val="clear" w:color="auto" w:fill="FAF9F6"/>
        </w:rPr>
        <w:t>:</w:t>
      </w:r>
      <w:r w:rsidRPr="003F633B">
        <w:rPr>
          <w:rFonts w:ascii="Calibri" w:hAnsi="Calibri" w:cs="Calibri"/>
          <w:color w:val="FF0000"/>
          <w:sz w:val="32"/>
          <w:szCs w:val="32"/>
          <w:shd w:val="clear" w:color="auto" w:fill="FAF9F6"/>
        </w:rPr>
        <w:t> </w:t>
      </w:r>
      <w:r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 xml:space="preserve">termine indicante ogni </w:t>
      </w:r>
      <w:r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spesa</w:t>
      </w:r>
      <w:r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 xml:space="preserve"> </w:t>
      </w:r>
      <w:r>
        <w:rPr>
          <w:rFonts w:ascii="Calibri" w:hAnsi="Calibri" w:cs="Calibri"/>
          <w:color w:val="3E3F3E"/>
          <w:sz w:val="32"/>
          <w:szCs w:val="32"/>
          <w:shd w:val="clear" w:color="auto" w:fill="FAF9F6"/>
        </w:rPr>
        <w:t>finanziaria</w:t>
      </w:r>
    </w:p>
    <w:p w14:paraId="29C56E9B" w14:textId="77777777" w:rsidR="001D6F1B" w:rsidRDefault="001D6F1B" w:rsidP="001D6F1B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</w:p>
    <w:p w14:paraId="11FE9660" w14:textId="77777777" w:rsidR="001D6F1B" w:rsidRDefault="001D6F1B" w:rsidP="001D6F1B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</w:p>
    <w:p w14:paraId="4C65E47B" w14:textId="77777777" w:rsidR="001D6F1B" w:rsidRPr="002E59E4" w:rsidRDefault="001D6F1B" w:rsidP="00186225">
      <w:pPr>
        <w:jc w:val="center"/>
        <w:rPr>
          <w:rFonts w:ascii="Calibri" w:hAnsi="Calibri" w:cs="Calibri"/>
          <w:color w:val="3E3F3E"/>
          <w:sz w:val="32"/>
          <w:szCs w:val="32"/>
          <w:shd w:val="clear" w:color="auto" w:fill="FAF9F6"/>
        </w:rPr>
      </w:pPr>
    </w:p>
    <w:sectPr w:rsidR="001D6F1B" w:rsidRPr="002E59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78EB"/>
    <w:multiLevelType w:val="multilevel"/>
    <w:tmpl w:val="5334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7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99"/>
    <w:rsid w:val="00092CB9"/>
    <w:rsid w:val="00186225"/>
    <w:rsid w:val="001D6F1B"/>
    <w:rsid w:val="002A422A"/>
    <w:rsid w:val="002E59E4"/>
    <w:rsid w:val="003A1599"/>
    <w:rsid w:val="003F633B"/>
    <w:rsid w:val="00485060"/>
    <w:rsid w:val="006E40FD"/>
    <w:rsid w:val="00942F19"/>
    <w:rsid w:val="00B342D4"/>
    <w:rsid w:val="00B95F46"/>
    <w:rsid w:val="00D72D36"/>
    <w:rsid w:val="00DB47D6"/>
    <w:rsid w:val="00DD0ADC"/>
    <w:rsid w:val="00E9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713DF"/>
  <w15:chartTrackingRefBased/>
  <w15:docId w15:val="{1775F09B-F37D-42D8-B179-B1B43AC7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844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9187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4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Gatti</dc:creator>
  <cp:keywords/>
  <dc:description/>
  <cp:lastModifiedBy>Margherita Milani</cp:lastModifiedBy>
  <cp:revision>3</cp:revision>
  <dcterms:created xsi:type="dcterms:W3CDTF">2022-06-13T14:42:00Z</dcterms:created>
  <dcterms:modified xsi:type="dcterms:W3CDTF">2022-06-15T00:12:00Z</dcterms:modified>
</cp:coreProperties>
</file>