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00" w:before="0" w:lineRule="auto"/>
        <w:rPr/>
      </w:pPr>
      <w:bookmarkStart w:colFirst="0" w:colLast="0" w:name="_vwtlmairgd00" w:id="0"/>
      <w:bookmarkEnd w:id="0"/>
      <w:r w:rsidDel="00000000" w:rsidR="00000000" w:rsidRPr="00000000">
        <w:rPr>
          <w:rtl w:val="0"/>
        </w:rPr>
        <w:t xml:space="preserve">1. Use case UC1: Registrazione-Login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Scopo</w:t>
      </w:r>
      <w:r w:rsidDel="00000000" w:rsidR="00000000" w:rsidRPr="00000000">
        <w:rPr>
          <w:rtl w:val="0"/>
        </w:rPr>
        <w:t xml:space="preserve">:  Accesso al sistema di Deposito-Ritiro</w:t>
      </w:r>
    </w:p>
    <w:p w:rsidR="00000000" w:rsidDel="00000000" w:rsidP="00000000" w:rsidRDefault="00000000" w:rsidRPr="00000000" w14:paraId="00000003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Livello</w:t>
      </w:r>
      <w:r w:rsidDel="00000000" w:rsidR="00000000" w:rsidRPr="00000000">
        <w:rPr>
          <w:rtl w:val="0"/>
        </w:rPr>
        <w:t xml:space="preserve">: Utente </w:t>
      </w:r>
    </w:p>
    <w:p w:rsidR="00000000" w:rsidDel="00000000" w:rsidP="00000000" w:rsidRDefault="00000000" w:rsidRPr="00000000" w14:paraId="00000004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Attore primario</w:t>
      </w:r>
      <w:r w:rsidDel="00000000" w:rsidR="00000000" w:rsidRPr="00000000">
        <w:rPr>
          <w:rtl w:val="0"/>
        </w:rPr>
        <w:t xml:space="preserve">: Cliente</w:t>
      </w:r>
    </w:p>
    <w:p w:rsidR="00000000" w:rsidDel="00000000" w:rsidP="00000000" w:rsidRDefault="00000000" w:rsidRPr="00000000" w14:paraId="00000005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Stakeholders e attori interessati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Cliente: si aspetta che il sistema sia affidabile, semplice da utilizzare, e che garantisca la sua privacy;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Azienda F2A fornitrice del servizio: vuole che il suo sistema sia sempre on-line, che la cassa fornita dall’azienda esterna sia efficiente e interfacciabile con i suoi sistemi.</w:t>
      </w:r>
    </w:p>
    <w:p w:rsidR="00000000" w:rsidDel="00000000" w:rsidP="00000000" w:rsidRDefault="00000000" w:rsidRPr="00000000" w14:paraId="00000008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9">
      <w:pPr>
        <w:numPr>
          <w:ilvl w:val="0"/>
          <w:numId w:val="1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Il cliente si trova in uno store “F2A Laundry Service”;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Totem e sistema sono funzionanti e disponibili;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deve conoscere le sue informazioni e dati personali.</w:t>
      </w:r>
    </w:p>
    <w:p w:rsidR="00000000" w:rsidDel="00000000" w:rsidP="00000000" w:rsidRDefault="00000000" w:rsidRPr="00000000" w14:paraId="0000000C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Garanzia di successo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2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Al cliente viene garantito l’accesso all’area del software installato sul Totem dedicata al Deposito-Ritiro dei capi.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Scenario Principale di successo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recatosi nel negozio accede alla sezione di Login;</w:t>
      </w:r>
    </w:p>
    <w:p w:rsidR="00000000" w:rsidDel="00000000" w:rsidP="00000000" w:rsidRDefault="00000000" w:rsidRPr="00000000" w14:paraId="0000001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effettua il Login;</w:t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viene reindirizzato alla sezione Deposito-Ritiro.</w:t>
      </w:r>
    </w:p>
    <w:p w:rsidR="00000000" w:rsidDel="00000000" w:rsidP="00000000" w:rsidRDefault="00000000" w:rsidRPr="00000000" w14:paraId="00000012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Scenario alternativo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before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Il cliente si deve registrare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recatosi nel negozio accede alla sezione di Registrazione;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deve inserire: Nome, Cognome, Recapito telefonico, Email, Password. 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Inseriti i dati viene rilasciato al cliente il suo codice identificativo;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viene reindirizzato alla pagina di Login.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Il cliente effettua il Login;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Il cliente viene reindirizzato alla sezione Deposito-Ritiro.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Requisiti speciali</w:t>
      </w:r>
      <w:r w:rsidDel="00000000" w:rsidR="00000000" w:rsidRPr="00000000">
        <w:rPr>
          <w:rtl w:val="0"/>
        </w:rPr>
        <w:t xml:space="preserve">: Nessuno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Frequenza</w:t>
      </w:r>
      <w:r w:rsidDel="00000000" w:rsidR="00000000" w:rsidRPr="00000000">
        <w:rPr>
          <w:rtl w:val="0"/>
        </w:rPr>
        <w:t xml:space="preserve">: Procedura che deve essere effettuata tutte le volte che si utilizza il sistema.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0" w:before="0" w:lineRule="auto"/>
        <w:rPr>
          <w:color w:val="6aa84f"/>
          <w:sz w:val="26"/>
          <w:szCs w:val="26"/>
        </w:rPr>
      </w:pPr>
      <w:bookmarkStart w:colFirst="0" w:colLast="0" w:name="_949p7ue3ibn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0" w:before="0" w:lineRule="auto"/>
        <w:rPr/>
      </w:pPr>
      <w:bookmarkStart w:colFirst="0" w:colLast="0" w:name="_kvlug6ol9dh0" w:id="2"/>
      <w:bookmarkEnd w:id="2"/>
      <w:r w:rsidDel="00000000" w:rsidR="00000000" w:rsidRPr="00000000">
        <w:rPr>
          <w:rtl w:val="0"/>
        </w:rPr>
        <w:t xml:space="preserve">2. Use case UC2: Deposito capi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Scopo</w:t>
      </w:r>
      <w:r w:rsidDel="00000000" w:rsidR="00000000" w:rsidRPr="00000000">
        <w:rPr>
          <w:rtl w:val="0"/>
        </w:rPr>
        <w:t xml:space="preserve">:  Deposito di un capo nello store</w:t>
      </w:r>
    </w:p>
    <w:p w:rsidR="00000000" w:rsidDel="00000000" w:rsidP="00000000" w:rsidRDefault="00000000" w:rsidRPr="00000000" w14:paraId="0000002B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Livello</w:t>
      </w:r>
      <w:r w:rsidDel="00000000" w:rsidR="00000000" w:rsidRPr="00000000">
        <w:rPr>
          <w:rtl w:val="0"/>
        </w:rPr>
        <w:t xml:space="preserve">: Utente</w:t>
      </w:r>
    </w:p>
    <w:p w:rsidR="00000000" w:rsidDel="00000000" w:rsidP="00000000" w:rsidRDefault="00000000" w:rsidRPr="00000000" w14:paraId="0000002C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Attore primario</w:t>
      </w:r>
      <w:r w:rsidDel="00000000" w:rsidR="00000000" w:rsidRPr="00000000">
        <w:rPr>
          <w:rtl w:val="0"/>
        </w:rPr>
        <w:t xml:space="preserve">: Cliente</w:t>
      </w:r>
    </w:p>
    <w:p w:rsidR="00000000" w:rsidDel="00000000" w:rsidP="00000000" w:rsidRDefault="00000000" w:rsidRPr="00000000" w14:paraId="0000002D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Stakeholders and attori interessati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Cliente: si aspetta che il sistema sia affidabile, semplice da utilizzare, e che garantisca la sua privacy;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Azienda F2A fornitrice del servizio: vuole che il suo sistema sia sempre on-line, che la cassa fornita dall’azienda esterna sia efficiente e interfacciabile con i suoi sistemi.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Azienda fornitrice cassa automatica: vuole che il suo dispositivo sia connesso alla rete internet per garantire l'efficienza e i servizi concordati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Il cliente si trova in uno store “F2A Laundry Service”;</w:t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Totem e </w:t>
      </w:r>
      <w:r w:rsidDel="00000000" w:rsidR="00000000" w:rsidRPr="00000000">
        <w:rPr>
          <w:rtl w:val="0"/>
        </w:rPr>
        <w:t xml:space="preserve">macchinario</w:t>
      </w:r>
      <w:r w:rsidDel="00000000" w:rsidR="00000000" w:rsidRPr="00000000">
        <w:rPr>
          <w:rtl w:val="0"/>
        </w:rPr>
        <w:t xml:space="preserve"> per deposito sono funzionanti e disponibili;</w:t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deve essere registrato e deve aver effettuato il Login;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di pagamento fornito dalla ditta esterna deve essere online e funzionante.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Garanzia di successo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7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Il sistema deve garantire la possibilità al cliente di poter depositare il capo in maniera sicura.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Scenario principale di successo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cliente viene mostrata l’interfaccia per Depositare-Ritirare i capi;</w:t>
      </w:r>
    </w:p>
    <w:p w:rsidR="00000000" w:rsidDel="00000000" w:rsidP="00000000" w:rsidRDefault="00000000" w:rsidRPr="00000000" w14:paraId="0000003A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seleziona la procedura di Deposito;</w:t>
      </w:r>
    </w:p>
    <w:p w:rsidR="00000000" w:rsidDel="00000000" w:rsidP="00000000" w:rsidRDefault="00000000" w:rsidRPr="00000000" w14:paraId="0000003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seleziona il numero di capi da depositare;</w:t>
      </w:r>
    </w:p>
    <w:p w:rsidR="00000000" w:rsidDel="00000000" w:rsidP="00000000" w:rsidRDefault="00000000" w:rsidRPr="00000000" w14:paraId="0000003C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cliente, </w:t>
      </w:r>
      <w:r w:rsidDel="00000000" w:rsidR="00000000" w:rsidRPr="00000000">
        <w:rPr>
          <w:rtl w:val="0"/>
        </w:rPr>
        <w:t xml:space="preserve">con un solo capo da depositare,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effettua le scelte che riguardano il tipo di lavaggio, lo store per il ritiro del capo, e la data ultima di ritiro;</w:t>
      </w:r>
    </w:p>
    <w:p w:rsidR="00000000" w:rsidDel="00000000" w:rsidP="00000000" w:rsidRDefault="00000000" w:rsidRPr="00000000" w14:paraId="0000003D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verifica i dati, visualizza costo totale da saldare, ed eventuali sconti applicati;</w:t>
      </w:r>
    </w:p>
    <w:p w:rsidR="00000000" w:rsidDel="00000000" w:rsidP="00000000" w:rsidRDefault="00000000" w:rsidRPr="00000000" w14:paraId="0000003E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effettua il pagamento;</w:t>
      </w:r>
    </w:p>
    <w:p w:rsidR="00000000" w:rsidDel="00000000" w:rsidP="00000000" w:rsidRDefault="00000000" w:rsidRPr="00000000" w14:paraId="0000003F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Viene rilasciato al cliente il codice identificativo della transazione;</w:t>
      </w:r>
    </w:p>
    <w:p w:rsidR="00000000" w:rsidDel="00000000" w:rsidP="00000000" w:rsidRDefault="00000000" w:rsidRPr="00000000" w14:paraId="00000040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deposita il capo;</w:t>
      </w:r>
    </w:p>
    <w:p w:rsidR="00000000" w:rsidDel="00000000" w:rsidP="00000000" w:rsidRDefault="00000000" w:rsidRPr="00000000" w14:paraId="00000041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capo viene assegnato al pallet;</w:t>
      </w:r>
    </w:p>
    <w:p w:rsidR="00000000" w:rsidDel="00000000" w:rsidP="00000000" w:rsidRDefault="00000000" w:rsidRPr="00000000" w14:paraId="00000042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capo viene preso in carico e il cliente lascia lo store;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Scenario alternativo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Cliente con più capi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 cliente viene mostrata l’interfaccia per Depositare-Ritirare i capi;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seleziona la procedura di Deposito;  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effettua le scelte di lavaggio per ogni capo;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seleziona lo store per il ritiro del capo, e la data ultima di ritiro;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verifica i dati, visualizza costo totale da saldare, ed eventuali sconti applicati;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effettua il pagamento;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Viene rilasciato al cliente il codice identificativo della transazione;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deposita i capi;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capo viene assegnato al Pallet;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capi vengono presi in carico e il cliente lascia lo store.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Requisiti speciali</w:t>
      </w:r>
      <w:r w:rsidDel="00000000" w:rsidR="00000000" w:rsidRPr="00000000">
        <w:rPr>
          <w:rtl w:val="0"/>
        </w:rPr>
        <w:t xml:space="preserve">: Nessuno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Frequenza</w:t>
      </w:r>
      <w:r w:rsidDel="00000000" w:rsidR="00000000" w:rsidRPr="00000000">
        <w:rPr>
          <w:rtl w:val="0"/>
        </w:rPr>
        <w:t xml:space="preserve">: Processo che deve avvenire tutte le volte che il cliente deve usufruire del servizio offerto.</w:t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nps373ebw82c" w:id="3"/>
      <w:bookmarkEnd w:id="3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Use case UC3: Lavorazione dei capi in sede</w:t>
      </w:r>
    </w:p>
    <w:p w:rsidR="00000000" w:rsidDel="00000000" w:rsidP="00000000" w:rsidRDefault="00000000" w:rsidRPr="00000000" w14:paraId="00000053">
      <w:pPr>
        <w:spacing w:after="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Scopo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Lavorazione capi</w:t>
      </w:r>
    </w:p>
    <w:p w:rsidR="00000000" w:rsidDel="00000000" w:rsidP="00000000" w:rsidRDefault="00000000" w:rsidRPr="00000000" w14:paraId="00000054">
      <w:pPr>
        <w:spacing w:after="0" w:before="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Livello</w:t>
      </w:r>
      <w:r w:rsidDel="00000000" w:rsidR="00000000" w:rsidRPr="00000000">
        <w:rPr>
          <w:rtl w:val="0"/>
        </w:rPr>
        <w:t xml:space="preserve">: Lavoratore sede di lavorazione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Attore primario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Operatore di produzione</w:t>
      </w:r>
    </w:p>
    <w:p w:rsidR="00000000" w:rsidDel="00000000" w:rsidP="00000000" w:rsidRDefault="00000000" w:rsidRPr="00000000" w14:paraId="00000056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Stakeholders e attori interessati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Operatore di produzione: richiede un sistema reattivo in grado di mostrargli in tempo reale gli stati di lavorazione dei capi nelle diverse fasi.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Cliente: vuole tenere traccia delle diverse fasi di lavorazione;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Azienda fornitrice del servizio: vuole che le lavorazioni siano efficienti e prive di interruzioni, garantendo lavorazioni consecutive senza tempi morti.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L'operatore ha accesso alla stazione di lavoro e alle istruzioni per la lavorazione.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macchinario deve essere funzionante e in stato READY.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capi sono stati assegnati alla stazione di lavoro.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capi sono stati smistati per tipologia.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Garanzia di successo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capi sono stati lavorati e pronti per essere consegnati ai clienti.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Scenario principale di successo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L'operatore preleva i capi da lavorare.</w:t>
      </w:r>
    </w:p>
    <w:p w:rsidR="00000000" w:rsidDel="00000000" w:rsidP="00000000" w:rsidRDefault="00000000" w:rsidRPr="00000000" w14:paraId="0000006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L'operatore del lavaggio preleva i capi e li pone nella lavatrice.</w:t>
      </w:r>
    </w:p>
    <w:p w:rsidR="00000000" w:rsidDel="00000000" w:rsidP="00000000" w:rsidRDefault="00000000" w:rsidRPr="00000000" w14:paraId="0000006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capi attraversano la fase di lavaggio nella lavatrice.</w:t>
      </w:r>
    </w:p>
    <w:p w:rsidR="00000000" w:rsidDel="00000000" w:rsidP="00000000" w:rsidRDefault="00000000" w:rsidRPr="00000000" w14:paraId="0000006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capi lavati vengono passati alla fase di asciugatura.</w:t>
      </w:r>
    </w:p>
    <w:p w:rsidR="00000000" w:rsidDel="00000000" w:rsidP="00000000" w:rsidRDefault="00000000" w:rsidRPr="00000000" w14:paraId="0000006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L’operatore per l’asciugatura preleva i capi lavati e li pone nell’asciugatrice in stato di READY.</w:t>
      </w:r>
    </w:p>
    <w:p w:rsidR="00000000" w:rsidDel="00000000" w:rsidP="00000000" w:rsidRDefault="00000000" w:rsidRPr="00000000" w14:paraId="0000006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L’operatore per l’asciugatura seleziona la tipologia di asciugatura dedicata ai capi in questione.</w:t>
      </w:r>
    </w:p>
    <w:p w:rsidR="00000000" w:rsidDel="00000000" w:rsidP="00000000" w:rsidRDefault="00000000" w:rsidRPr="00000000" w14:paraId="0000006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capi asciugati passano alla fase di lavorazione di stiratura (se presente per la tipologia di capi in questione)</w:t>
      </w:r>
    </w:p>
    <w:p w:rsidR="00000000" w:rsidDel="00000000" w:rsidP="00000000" w:rsidRDefault="00000000" w:rsidRPr="00000000" w14:paraId="0000006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capi lavorati vengono posti in stato di IN CONSEGNA e verranno gestiti dai corrieri.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Scenari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Capi senza stiratura</w:t>
      </w:r>
      <w:r w:rsidDel="00000000" w:rsidR="00000000" w:rsidRPr="00000000">
        <w:rPr>
          <w:rtl w:val="0"/>
        </w:rPr>
        <w:t xml:space="preserve">: l’intero blocco dei capi salta la terza fase di lavorazione dedicata alla stiratura:</w:t>
      </w:r>
    </w:p>
    <w:p w:rsidR="00000000" w:rsidDel="00000000" w:rsidP="00000000" w:rsidRDefault="00000000" w:rsidRPr="00000000" w14:paraId="0000006C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capi terminata la fase di asciugatura vengono posti direttamente nello stato IN CONSEGNA.</w:t>
      </w:r>
    </w:p>
    <w:p w:rsidR="00000000" w:rsidDel="00000000" w:rsidP="00000000" w:rsidRDefault="00000000" w:rsidRPr="00000000" w14:paraId="0000006D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Malfunzionamento macchinario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posto in stato di MAINTENANCE e l’anomalia viene segnalata ai manutentori disponibili;</w:t>
      </w:r>
    </w:p>
    <w:p w:rsidR="00000000" w:rsidDel="00000000" w:rsidP="00000000" w:rsidRDefault="00000000" w:rsidRPr="00000000" w14:paraId="0000006F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capi vengono posti in un diverso macchinario ma relativo alla medesima fase di lavorazione.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Requisiti speciali</w:t>
      </w:r>
      <w:r w:rsidDel="00000000" w:rsidR="00000000" w:rsidRPr="00000000">
        <w:rPr>
          <w:rtl w:val="0"/>
        </w:rPr>
        <w:t xml:space="preserve">: NO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Frequenza</w:t>
      </w:r>
      <w:r w:rsidDel="00000000" w:rsidR="00000000" w:rsidRPr="00000000">
        <w:rPr>
          <w:rtl w:val="0"/>
        </w:rPr>
        <w:t xml:space="preserve">: Lavorazione che viene eseguita ogni volta che sono presenti capi da lavare nella sede di lavorazione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mdzdzsd47tcr" w:id="4"/>
      <w:bookmarkEnd w:id="4"/>
      <w:r w:rsidDel="00000000" w:rsidR="00000000" w:rsidRPr="00000000">
        <w:rPr>
          <w:rtl w:val="0"/>
        </w:rPr>
        <w:t xml:space="preserve">4. Use case UC4: Manutenzione macchinari</w:t>
      </w:r>
    </w:p>
    <w:p w:rsidR="00000000" w:rsidDel="00000000" w:rsidP="00000000" w:rsidRDefault="00000000" w:rsidRPr="00000000" w14:paraId="00000074">
      <w:pPr>
        <w:spacing w:after="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Scopo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Controllo funzionamento macchinari</w:t>
      </w:r>
    </w:p>
    <w:p w:rsidR="00000000" w:rsidDel="00000000" w:rsidP="00000000" w:rsidRDefault="00000000" w:rsidRPr="00000000" w14:paraId="00000075">
      <w:pPr>
        <w:spacing w:after="0" w:before="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Livello</w:t>
      </w:r>
      <w:r w:rsidDel="00000000" w:rsidR="00000000" w:rsidRPr="00000000">
        <w:rPr>
          <w:rtl w:val="0"/>
        </w:rPr>
        <w:t xml:space="preserve">: Lavoratore sede di lavorazione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Attore primario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Manutentore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Stakeholders e attori interessati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Manutentore: vuole poter consultare la lista delle macchine in MAINTENANCE in modo rapido e semplice così da </w:t>
      </w:r>
      <w:r w:rsidDel="00000000" w:rsidR="00000000" w:rsidRPr="00000000">
        <w:rPr>
          <w:rtl w:val="0"/>
        </w:rPr>
        <w:t xml:space="preserve">semplificargli</w:t>
      </w:r>
      <w:r w:rsidDel="00000000" w:rsidR="00000000" w:rsidRPr="00000000">
        <w:rPr>
          <w:rtl w:val="0"/>
        </w:rPr>
        <w:t xml:space="preserve"> il lavoro. Inoltre vuole accuratezza nella descrizione del guasto;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Azienda fornitrice del servizio: vuole tenere traccia dei possibili guasti e delle soluzioni ad esse.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Presenti macchinari che necessitano di manutenzione (in stato MAINTENANCE);</w:t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Sono disponibili manutentori per il controllo.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Garanzia di successo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macchinari sono posti in stato READY post manutenzione.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Scenario principale di successo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manutentore seleziona il macchinario tra quelli in stato di MAINTENANCE.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manutentore verifica lo stato meccanico del macchinario e lo risolve.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Il manutentore verifica ed eventualmente regola i livelli dei prodotti di lavaggio nel macchinario.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manutentore pone in stato READY il macchinario a seguito della revisione su di esso.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Requisiti speciali</w:t>
      </w:r>
      <w:r w:rsidDel="00000000" w:rsidR="00000000" w:rsidRPr="00000000">
        <w:rPr>
          <w:rtl w:val="0"/>
        </w:rPr>
        <w:t xml:space="preserve">: NO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Frequenza</w:t>
      </w:r>
      <w:r w:rsidDel="00000000" w:rsidR="00000000" w:rsidRPr="00000000">
        <w:rPr>
          <w:rtl w:val="0"/>
        </w:rPr>
        <w:t xml:space="preserve">: Attività svolta ogni qualvolta un macchinario finisce in stato di MAINTENANCE a seguito di un guasto.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/>
      </w:pPr>
      <w:bookmarkStart w:colFirst="0" w:colLast="0" w:name="_iouxsu3gzsx2" w:id="5"/>
      <w:bookmarkEnd w:id="5"/>
      <w:r w:rsidDel="00000000" w:rsidR="00000000" w:rsidRPr="00000000">
        <w:rPr>
          <w:rtl w:val="0"/>
        </w:rPr>
        <w:t xml:space="preserve">5. Use case UC5: Consultazione/Accettazione ticket assegnati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Scopo</w:t>
      </w:r>
      <w:r w:rsidDel="00000000" w:rsidR="00000000" w:rsidRPr="00000000">
        <w:rPr>
          <w:rtl w:val="0"/>
        </w:rPr>
        <w:t xml:space="preserve">:  Ritiro capi e consegna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Livello</w:t>
      </w:r>
      <w:r w:rsidDel="00000000" w:rsidR="00000000" w:rsidRPr="00000000">
        <w:rPr>
          <w:rtl w:val="0"/>
        </w:rPr>
        <w:t xml:space="preserve">: lavoratore corriere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rtl w:val="0"/>
        </w:rPr>
        <w:t xml:space="preserve">Attore Primario</w:t>
      </w:r>
      <w:r w:rsidDel="00000000" w:rsidR="00000000" w:rsidRPr="00000000">
        <w:rPr>
          <w:rtl w:val="0"/>
        </w:rPr>
        <w:t xml:space="preserve">: Corriere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Stakeholders e attori interessati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A">
      <w:pPr>
        <w:numPr>
          <w:ilvl w:val="0"/>
          <w:numId w:val="2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Corriere: </w:t>
      </w:r>
      <w:r w:rsidDel="00000000" w:rsidR="00000000" w:rsidRPr="00000000">
        <w:rPr>
          <w:rtl w:val="0"/>
        </w:rPr>
        <w:t xml:space="preserve">vuole poter consultare i ticket nel modo più semplice e veloce possibile, in modo da scegliere il ticket più comodo (ad esempio quello che riguarda una consegna se è già nei pressi della sede di lavorazione)</w:t>
      </w:r>
    </w:p>
    <w:p w:rsidR="00000000" w:rsidDel="00000000" w:rsidP="00000000" w:rsidRDefault="00000000" w:rsidRPr="00000000" w14:paraId="0000009B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Amministrazione: vuole tenere traccia dei ticket presi in carico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9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corriere è autenticato all’interno dell’applicazione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1"/>
          <w:rtl w:val="0"/>
        </w:rPr>
        <w:t xml:space="preserve">Garanzie di Successo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Il corriere accetta e prende in carico uno dei ticket assegnatogli.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rtl w:val="0"/>
        </w:rPr>
        <w:t xml:space="preserve">Scenario Principale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A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Il corriere consulta i ticket a lui assegnati (con le relative informazioni)</w:t>
      </w:r>
    </w:p>
    <w:p w:rsidR="00000000" w:rsidDel="00000000" w:rsidP="00000000" w:rsidRDefault="00000000" w:rsidRPr="00000000" w14:paraId="000000A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il corriere sceglie/accetta uno dei ticket assegnatogli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Scenario Alternativo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  <w:t xml:space="preserve">   2.  Al corriere non sono stati assegnati ticket o li ha completati tutti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3.  Il sistema mostrerà il messaggio “Nessun ticket Disponibile” 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    4.  Il corriere rimane in attesa che l’amministrazione gli assegni dei ticket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rPr>
          <w:sz w:val="38"/>
          <w:szCs w:val="38"/>
        </w:rPr>
      </w:pPr>
      <w:bookmarkStart w:colFirst="0" w:colLast="0" w:name="_anfe4f18wvv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rPr>
          <w:sz w:val="38"/>
          <w:szCs w:val="38"/>
        </w:rPr>
      </w:pPr>
      <w:bookmarkStart w:colFirst="0" w:colLast="0" w:name="_z571eoetmzg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>
          <w:sz w:val="38"/>
          <w:szCs w:val="38"/>
        </w:rPr>
      </w:pPr>
      <w:bookmarkStart w:colFirst="0" w:colLast="0" w:name="_qqlttgvc8c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>
          <w:sz w:val="38"/>
          <w:szCs w:val="38"/>
        </w:rPr>
      </w:pPr>
      <w:bookmarkStart w:colFirst="0" w:colLast="0" w:name="_h7ukmzdyuin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rPr>
          <w:sz w:val="20"/>
          <w:szCs w:val="20"/>
        </w:rPr>
      </w:pPr>
      <w:bookmarkStart w:colFirst="0" w:colLast="0" w:name="_osjyv93m4fr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rPr>
          <w:sz w:val="38"/>
          <w:szCs w:val="38"/>
        </w:rPr>
      </w:pPr>
      <w:bookmarkStart w:colFirst="0" w:colLast="0" w:name="_f8vw2qnvgeha" w:id="11"/>
      <w:bookmarkEnd w:id="11"/>
      <w:r w:rsidDel="00000000" w:rsidR="00000000" w:rsidRPr="00000000">
        <w:rPr>
          <w:sz w:val="38"/>
          <w:szCs w:val="38"/>
          <w:rtl w:val="0"/>
        </w:rPr>
        <w:t xml:space="preserve">6. Use case UC6: Svolgimento Ticket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b w:val="1"/>
          <w:rtl w:val="0"/>
        </w:rPr>
        <w:t xml:space="preserve">Scopo</w:t>
      </w:r>
      <w:r w:rsidDel="00000000" w:rsidR="00000000" w:rsidRPr="00000000">
        <w:rPr>
          <w:rtl w:val="0"/>
        </w:rPr>
        <w:t xml:space="preserve">:  Ritiro capi da lavare e consegna capi lavati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b w:val="1"/>
          <w:rtl w:val="0"/>
        </w:rPr>
        <w:t xml:space="preserve">Livello</w:t>
      </w:r>
      <w:r w:rsidDel="00000000" w:rsidR="00000000" w:rsidRPr="00000000">
        <w:rPr>
          <w:rtl w:val="0"/>
        </w:rPr>
        <w:t xml:space="preserve">: lavoratore corriere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rtl w:val="0"/>
        </w:rPr>
        <w:t xml:space="preserve">Attore Primario</w:t>
      </w:r>
      <w:r w:rsidDel="00000000" w:rsidR="00000000" w:rsidRPr="00000000">
        <w:rPr>
          <w:rtl w:val="0"/>
        </w:rPr>
        <w:t xml:space="preserve">: Corriere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b w:val="1"/>
          <w:rtl w:val="0"/>
        </w:rPr>
        <w:t xml:space="preserve">Stakeholders e attori interessati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6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Amministrazione: vuole tenere traccia dei ticket presi in carico</w:t>
      </w:r>
    </w:p>
    <w:p w:rsidR="00000000" w:rsidDel="00000000" w:rsidP="00000000" w:rsidRDefault="00000000" w:rsidRPr="00000000" w14:paraId="000000B7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Cliente: deve poter conoscere lo stato in cui si trovano i suoi capi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 Il corriere ha precedentemente accettato/preso in carico il ticket in considerazione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b w:val="1"/>
          <w:rtl w:val="0"/>
        </w:rPr>
        <w:t xml:space="preserve">Garanzie di Successo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Il corriere porta a termine il ticket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Scenario Principale (ITINERARIO STANDARD)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Il corriere percorre la tratta determinata dall’itinerario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Il corriere segnala l’arrivo ad ogni tappa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i w:val="1"/>
          <w:u w:val="single"/>
          <w:rtl w:val="0"/>
        </w:rPr>
        <w:t xml:space="preserve">RITIRO CAPI (caso in cui il ticket accettato è un ritiro con itinerario standard)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il corriere preleva (carica sul mezzo) i capi dai pallet del negozio, segnalando per ogni pallet l’avvenuto ritiro dei capi al loro interno.</w:t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 Una volta ritirati tutti i pallet in uno store, il corriere segnala anche l’avvenuto ritiro presso quella tappa, e si dirige verso la prossima tappa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i w:val="1"/>
          <w:u w:val="single"/>
          <w:rtl w:val="0"/>
        </w:rPr>
        <w:t xml:space="preserve">CONSEGNA CAPI  (caso in cui il ticket accettato è una consegna con itinerario standard)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il corriere consegna allo store i capi lavati, segnalando per ogni capo l’avvenuta consegna</w:t>
      </w:r>
    </w:p>
    <w:p w:rsidR="00000000" w:rsidDel="00000000" w:rsidP="00000000" w:rsidRDefault="00000000" w:rsidRPr="00000000" w14:paraId="000000C5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Una volta consegnati tutti i pallet in uno store, il corriere segnala anche l’avvenuta consegna presso quella tappa, e si dirige verso la prossima tappa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per entrambe le tipologie di ticket </w:t>
      </w:r>
      <w:r w:rsidDel="00000000" w:rsidR="00000000" w:rsidRPr="00000000">
        <w:rPr>
          <w:sz w:val="18"/>
          <w:szCs w:val="18"/>
          <w:rtl w:val="0"/>
        </w:rPr>
        <w:t xml:space="preserve">STANDARD </w:t>
      </w:r>
      <w:r w:rsidDel="00000000" w:rsidR="00000000" w:rsidRPr="00000000">
        <w:rPr>
          <w:rtl w:val="0"/>
        </w:rPr>
        <w:t xml:space="preserve">il corriere svolge iterativamente i passi dal 2 al 4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b w:val="1"/>
          <w:rtl w:val="0"/>
        </w:rPr>
        <w:t xml:space="preserve">Scenario Alternativo  (ITINERARIO ENTERPRISE)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corriere si reca direttamente presso il cliente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i w:val="1"/>
          <w:u w:val="single"/>
          <w:rtl w:val="0"/>
        </w:rPr>
        <w:t xml:space="preserve">RITIRO CAPI (caso in cui il ticket accettato è un ritiro con itinerario enterprise)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il corriere preleva (carica sul mezzo) dal cliente i capi da lavare, segnalando per ogni capo l’avvenuto ritiro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i w:val="1"/>
          <w:u w:val="single"/>
          <w:rtl w:val="0"/>
        </w:rPr>
        <w:t xml:space="preserve">CONSEGNA CAPI  (caso in cui il ticket accettato è una consegna con itinerario enterprise)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   2.   </w:t>
      </w:r>
      <w:r w:rsidDel="00000000" w:rsidR="00000000" w:rsidRPr="00000000">
        <w:rPr>
          <w:sz w:val="20"/>
          <w:szCs w:val="20"/>
          <w:rtl w:val="0"/>
        </w:rPr>
        <w:t xml:space="preserve">il corriere consegna al cliente i capi lavati, segnalando per ogni capo l’avvenuta consegna</w:t>
      </w:r>
    </w:p>
    <w:p w:rsidR="00000000" w:rsidDel="00000000" w:rsidP="00000000" w:rsidRDefault="00000000" w:rsidRPr="00000000" w14:paraId="000000D2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spacing w:after="0" w:before="0" w:lineRule="auto"/>
        <w:rPr/>
      </w:pPr>
      <w:bookmarkStart w:colFirst="0" w:colLast="0" w:name="_mrvqh4rgkff9" w:id="12"/>
      <w:bookmarkEnd w:id="12"/>
      <w:r w:rsidDel="00000000" w:rsidR="00000000" w:rsidRPr="00000000">
        <w:rPr>
          <w:rtl w:val="0"/>
        </w:rPr>
        <w:t xml:space="preserve">7. Use case UC7: Ritiro capi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b w:val="1"/>
          <w:rtl w:val="0"/>
        </w:rPr>
        <w:t xml:space="preserve">Scopo</w:t>
      </w:r>
      <w:r w:rsidDel="00000000" w:rsidR="00000000" w:rsidRPr="00000000">
        <w:rPr>
          <w:rtl w:val="0"/>
        </w:rPr>
        <w:t xml:space="preserve">:  Ritiro di un capo nello store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b w:val="1"/>
          <w:rtl w:val="0"/>
        </w:rPr>
        <w:t xml:space="preserve">Livello</w:t>
      </w:r>
      <w:r w:rsidDel="00000000" w:rsidR="00000000" w:rsidRPr="00000000">
        <w:rPr>
          <w:rtl w:val="0"/>
        </w:rPr>
        <w:t xml:space="preserve">: Utente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b w:val="1"/>
          <w:rtl w:val="0"/>
        </w:rPr>
        <w:t xml:space="preserve">Attore primario</w:t>
      </w:r>
      <w:r w:rsidDel="00000000" w:rsidR="00000000" w:rsidRPr="00000000">
        <w:rPr>
          <w:rtl w:val="0"/>
        </w:rPr>
        <w:t xml:space="preserve">: Cliente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b w:val="1"/>
          <w:rtl w:val="0"/>
        </w:rPr>
        <w:t xml:space="preserve">Stakeholders and attori interessati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Cliente: si aspetta che il sistema sia affidabile, semplice da utilizzare, e che garantisca la sua privacy;</w:t>
      </w:r>
    </w:p>
    <w:p w:rsidR="00000000" w:rsidDel="00000000" w:rsidP="00000000" w:rsidRDefault="00000000" w:rsidRPr="00000000" w14:paraId="000000D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Azienda F2A fornitrice del servizio: vuole che il suo sistema sia sempre on-line, che la cassa fornita dall’azienda esterna sia efficiente e interfacciabile con i suoi sistemi.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DF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Il cliente si trova in uno store “F2A Laundry Service”;</w:t>
      </w:r>
    </w:p>
    <w:p w:rsidR="00000000" w:rsidDel="00000000" w:rsidP="00000000" w:rsidRDefault="00000000" w:rsidRPr="00000000" w14:paraId="000000E0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Totem e </w:t>
      </w:r>
      <w:r w:rsidDel="00000000" w:rsidR="00000000" w:rsidRPr="00000000">
        <w:rPr>
          <w:rtl w:val="0"/>
        </w:rPr>
        <w:t xml:space="preserve">macchinario</w:t>
      </w:r>
      <w:r w:rsidDel="00000000" w:rsidR="00000000" w:rsidRPr="00000000">
        <w:rPr>
          <w:rtl w:val="0"/>
        </w:rPr>
        <w:t xml:space="preserve"> per deposito sono funzionanti e disponibili;</w:t>
      </w:r>
    </w:p>
    <w:p w:rsidR="00000000" w:rsidDel="00000000" w:rsidP="00000000" w:rsidRDefault="00000000" w:rsidRPr="00000000" w14:paraId="000000E1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Il cliente deve essere registrato e deve poter effettuare il Login o essere in possesso del codice identificativo del capo da ritirare (codice identificativo della transazione rilasciato al momento del deposito).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b w:val="1"/>
          <w:rtl w:val="0"/>
        </w:rPr>
        <w:t xml:space="preserve">Garanzia di successo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E3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Il sistema deve garantire la possibilità al cliente di poter ritirare il capo in maniera sicura.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b w:val="1"/>
          <w:rtl w:val="0"/>
        </w:rPr>
        <w:t xml:space="preserve">Scenario principale di successo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5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effettua il Login;</w:t>
      </w:r>
    </w:p>
    <w:p w:rsidR="00000000" w:rsidDel="00000000" w:rsidP="00000000" w:rsidRDefault="00000000" w:rsidRPr="00000000" w14:paraId="000000E6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cliente viene mostrata l’interfaccia per Depositare-Ritirare i capi;</w:t>
      </w:r>
    </w:p>
    <w:p w:rsidR="00000000" w:rsidDel="00000000" w:rsidP="00000000" w:rsidRDefault="00000000" w:rsidRPr="00000000" w14:paraId="000000E7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seleziona la procedura di Ritiro;</w:t>
      </w:r>
    </w:p>
    <w:p w:rsidR="00000000" w:rsidDel="00000000" w:rsidP="00000000" w:rsidRDefault="00000000" w:rsidRPr="00000000" w14:paraId="000000E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Visualizza l'elenco dei capi ritirabili;</w:t>
      </w:r>
    </w:p>
    <w:p w:rsidR="00000000" w:rsidDel="00000000" w:rsidP="00000000" w:rsidRDefault="00000000" w:rsidRPr="00000000" w14:paraId="000000E9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ritira i capi;</w:t>
      </w:r>
    </w:p>
    <w:p w:rsidR="00000000" w:rsidDel="00000000" w:rsidP="00000000" w:rsidRDefault="00000000" w:rsidRPr="00000000" w14:paraId="000000EA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lascia il negozio.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b w:val="1"/>
          <w:rtl w:val="0"/>
        </w:rPr>
        <w:t xml:space="preserve">Scenario alternativo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Cliente non ha capi da ritirare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effettua il Login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 cliente viene mostrata l’interfaccia per Depositare-Ritirare i capi;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seleziona la procedura di Ritiro;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visualizza che non ha capi da ritirare;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lascia il negozio.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b w:val="1"/>
          <w:rtl w:val="0"/>
        </w:rPr>
        <w:t xml:space="preserve">Scenario alternativo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Cliente manda a ritirare i capi da qualcun altro: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4">
      <w:pPr>
        <w:numPr>
          <w:ilvl w:val="0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Il cliente seleziona il ritiro senza Login;</w:t>
      </w:r>
    </w:p>
    <w:p w:rsidR="00000000" w:rsidDel="00000000" w:rsidP="00000000" w:rsidRDefault="00000000" w:rsidRPr="00000000" w14:paraId="000000F5">
      <w:pPr>
        <w:numPr>
          <w:ilvl w:val="0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Il cliente mostra il codice identificativo del capo;</w:t>
      </w:r>
    </w:p>
    <w:p w:rsidR="00000000" w:rsidDel="00000000" w:rsidP="00000000" w:rsidRDefault="00000000" w:rsidRPr="00000000" w14:paraId="000000F6">
      <w:pPr>
        <w:numPr>
          <w:ilvl w:val="0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Il cliente ritira l’oggetto associato all’identificativo mostrato;</w:t>
      </w:r>
    </w:p>
    <w:p w:rsidR="00000000" w:rsidDel="00000000" w:rsidP="00000000" w:rsidRDefault="00000000" w:rsidRPr="00000000" w14:paraId="000000F7">
      <w:pPr>
        <w:numPr>
          <w:ilvl w:val="0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Il cliente lascia il negozio.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b w:val="1"/>
          <w:rtl w:val="0"/>
        </w:rPr>
        <w:t xml:space="preserve">Requisiti speciali</w:t>
      </w:r>
      <w:r w:rsidDel="00000000" w:rsidR="00000000" w:rsidRPr="00000000">
        <w:rPr>
          <w:rtl w:val="0"/>
        </w:rPr>
        <w:t xml:space="preserve">: Nessuno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b w:val="1"/>
          <w:rtl w:val="0"/>
        </w:rPr>
        <w:t xml:space="preserve">Frequenza</w:t>
      </w:r>
      <w:r w:rsidDel="00000000" w:rsidR="00000000" w:rsidRPr="00000000">
        <w:rPr>
          <w:rtl w:val="0"/>
        </w:rPr>
        <w:t xml:space="preserve">: Processo che deve avvenire tutte le volte che il cliente deve usufruire del servizio offerto.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