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C4EB" w14:textId="6E1E78F7" w:rsidR="00C20310" w:rsidRPr="00F92C4D" w:rsidRDefault="00E80159" w:rsidP="00E80159">
      <w:pPr>
        <w:jc w:val="center"/>
        <w:rPr>
          <w:lang w:val="it-IT"/>
        </w:rPr>
      </w:pPr>
      <w:r w:rsidRPr="00F92C4D">
        <w:rPr>
          <w:lang w:val="it-IT"/>
        </w:rPr>
        <w:t>REQUISTI UTENTE BAKERY PADOVA</w:t>
      </w:r>
    </w:p>
    <w:p w14:paraId="610AC2EB" w14:textId="77777777" w:rsidR="00E80159" w:rsidRPr="00F92C4D" w:rsidRDefault="00E80159" w:rsidP="00E80159">
      <w:pPr>
        <w:jc w:val="center"/>
        <w:rPr>
          <w:lang w:val="it-IT"/>
        </w:rPr>
      </w:pPr>
    </w:p>
    <w:p w14:paraId="005875CD" w14:textId="15968174" w:rsidR="00E80159" w:rsidRDefault="00E80159" w:rsidP="00E80159">
      <w:pPr>
        <w:rPr>
          <w:lang w:val="it-IT"/>
        </w:rPr>
      </w:pPr>
      <w:r w:rsidRPr="00F92C4D">
        <w:rPr>
          <w:lang w:val="it-IT"/>
        </w:rPr>
        <w:t>INIZIO</w:t>
      </w:r>
      <w:r>
        <w:rPr>
          <w:lang w:val="it-IT"/>
        </w:rPr>
        <w:t>: 15/04/2025</w:t>
      </w:r>
    </w:p>
    <w:p w14:paraId="3D75939A" w14:textId="773312FB" w:rsidR="00E80159" w:rsidRDefault="00E80159" w:rsidP="00E80159">
      <w:pPr>
        <w:rPr>
          <w:lang w:val="it-IT"/>
        </w:rPr>
      </w:pPr>
      <w:r>
        <w:rPr>
          <w:lang w:val="it-IT"/>
        </w:rPr>
        <w:t>L’utente, tramite un implementazione software, basata su Java e una base di dati, si aspetta la risoluzione delle seguenti problematiche di business:</w:t>
      </w:r>
    </w:p>
    <w:p w14:paraId="357E1D56" w14:textId="2A283028" w:rsidR="00E80159" w:rsidRDefault="00E80159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Tracciamento dei prodotti base e dei prodotti finiti all’interno della propria struttura.</w:t>
      </w:r>
    </w:p>
    <w:p w14:paraId="4CCB7231" w14:textId="59C5F8F8" w:rsidR="00E80159" w:rsidRDefault="00E80159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Tracciamento del lavoro dei singoli operatori e dei lotti prodotti.</w:t>
      </w:r>
    </w:p>
    <w:p w14:paraId="30702847" w14:textId="60E2D2BB" w:rsidR="00E80159" w:rsidRDefault="00E80159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Tracciamento sull’andamento dei prodotti su base settimanale/mensile.</w:t>
      </w:r>
    </w:p>
    <w:p w14:paraId="4437C94F" w14:textId="22B13D16" w:rsidR="00E80159" w:rsidRDefault="00E80159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Riduzione di errori umani  basati su codici errati.</w:t>
      </w:r>
    </w:p>
    <w:p w14:paraId="6BA981DD" w14:textId="1C794C47" w:rsidR="00E80159" w:rsidRDefault="00E80159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Inserimento di nuovi prodotti, ricette, lavoratori e fornitori.</w:t>
      </w:r>
    </w:p>
    <w:p w14:paraId="06FC826C" w14:textId="1F82B899" w:rsidR="00E80159" w:rsidRDefault="00E80159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Possibilità di effettuare modifiche sugli stessi elementi riportati al punto prima.</w:t>
      </w:r>
    </w:p>
    <w:p w14:paraId="12E7B126" w14:textId="14CBBC34" w:rsidR="00F92C4D" w:rsidRDefault="00F92C4D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L’operatore, tramite pistola scanner, dovrà poter scannerizzare i codici a barre dei lotti dei prodotti.</w:t>
      </w:r>
    </w:p>
    <w:p w14:paraId="017E61BC" w14:textId="6309CD02" w:rsidR="00F92C4D" w:rsidRDefault="00F92C4D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L’operatore, tramite stampante laser, potrà, tramite adobe, riuscire a stampare le etichette con i relativi codici a barre.</w:t>
      </w:r>
    </w:p>
    <w:p w14:paraId="587802BB" w14:textId="2686BE5D" w:rsidR="00F92C4D" w:rsidRDefault="00F92C4D" w:rsidP="00E8015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L’amministrazione, in caso di controllo da parte delle forze dell’ordine, dovrà poter riuscire a stampare tutti i prodotti effettuati negli ultimi 10 giorni, con relativi codici operatore, codice prodotto.</w:t>
      </w:r>
    </w:p>
    <w:p w14:paraId="00DE008E" w14:textId="722D36FF" w:rsidR="00E80159" w:rsidRPr="00E80159" w:rsidRDefault="00E80159" w:rsidP="00E80159">
      <w:pPr>
        <w:rPr>
          <w:lang w:val="it-IT"/>
        </w:rPr>
      </w:pPr>
      <w:r>
        <w:rPr>
          <w:lang w:val="it-IT"/>
        </w:rPr>
        <w:t>Il programma verrà poi rilasciato su sistema hardware proprietario dell’azienda, e la base di dati su server sempre proprietario.</w:t>
      </w:r>
    </w:p>
    <w:p w14:paraId="4ADC498A" w14:textId="4D10259F" w:rsidR="00E80159" w:rsidRPr="00E80159" w:rsidRDefault="00E80159" w:rsidP="00E80159">
      <w:pPr>
        <w:rPr>
          <w:lang w:val="it-IT"/>
        </w:rPr>
      </w:pPr>
      <w:r>
        <w:rPr>
          <w:lang w:val="it-IT"/>
        </w:rPr>
        <w:t>Per costi, tempistiche ed eventuali fare riferimento al preventivo, segnato sotto nome “Preventivo_Pasticceria.pdf” nella medesima cartella.</w:t>
      </w:r>
    </w:p>
    <w:sectPr w:rsidR="00E80159" w:rsidRPr="00E80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33EF7"/>
    <w:multiLevelType w:val="hybridMultilevel"/>
    <w:tmpl w:val="41B2AB82"/>
    <w:lvl w:ilvl="0" w:tplc="7FA0A1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01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9"/>
    <w:rsid w:val="003547CC"/>
    <w:rsid w:val="00886F3A"/>
    <w:rsid w:val="00C20310"/>
    <w:rsid w:val="00D548E0"/>
    <w:rsid w:val="00E80159"/>
    <w:rsid w:val="00F9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99D1"/>
  <w15:chartTrackingRefBased/>
  <w15:docId w15:val="{E4A72C1C-5915-41A1-85AA-F4FCC4FF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Carina</dc:creator>
  <cp:keywords/>
  <dc:description/>
  <cp:lastModifiedBy>Tina Carina</cp:lastModifiedBy>
  <cp:revision>2</cp:revision>
  <dcterms:created xsi:type="dcterms:W3CDTF">2025-06-11T20:48:00Z</dcterms:created>
  <dcterms:modified xsi:type="dcterms:W3CDTF">2025-06-11T21:18:00Z</dcterms:modified>
</cp:coreProperties>
</file>