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525"/>
        <w:gridCol w:w="2835"/>
        <w:gridCol w:w="3000"/>
        <w:tblGridChange w:id="0">
          <w:tblGrid>
            <w:gridCol w:w="3525"/>
            <w:gridCol w:w="2835"/>
            <w:gridCol w:w="300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Acta Nº:05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8/09/2020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Reunión Virtual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 Inicio: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9:00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firstLine="3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 Final: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11:00 pm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5"/>
        <w:tblGridChange w:id="0">
          <w:tblGrid>
            <w:gridCol w:w="9365"/>
          </w:tblGrid>
        </w:tblGridChange>
      </w:tblGrid>
      <w:tr>
        <w:trPr>
          <w:trHeight w:val="231" w:hRule="atLeast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6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Presentación de arquitectura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Entrega de avances en casos de usuario registro de tareas y listar tareas.</w:t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7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68"/>
        <w:gridCol w:w="4589"/>
        <w:tblGridChange w:id="0">
          <w:tblGrid>
            <w:gridCol w:w="4768"/>
            <w:gridCol w:w="4589"/>
          </w:tblGrid>
        </w:tblGridChange>
      </w:tblGrid>
      <w:tr>
        <w:trPr>
          <w:trHeight w:val="1749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Asistentes: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Lorena Hernández Merchán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Yuri Andrea Carrillo Moreno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Diego Armando Gómez Cuervo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Francisco Alejandro Niño Suarez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Responsable/s Acta: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Yuri Andrea Carrillo Moreno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71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1"/>
        <w:gridCol w:w="3685"/>
        <w:gridCol w:w="2435"/>
        <w:tblGridChange w:id="0">
          <w:tblGrid>
            <w:gridCol w:w="3251"/>
            <w:gridCol w:w="3685"/>
            <w:gridCol w:w="2435"/>
          </w:tblGrid>
        </w:tblGridChange>
      </w:tblGrid>
      <w:tr>
        <w:trPr>
          <w:trHeight w:val="27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Estado</w:t>
            </w:r>
          </w:p>
        </w:tc>
      </w:tr>
      <w:tr>
        <w:trPr>
          <w:trHeight w:val="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Elaboración de diagramas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Yuri Andrea Carrillo Moreno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 Armando Gómez Cuervo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Completada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Elaboración de servicios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Francisco Alejandro Niño Suarez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Completada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Elaboración front aplicación móvil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Lorena Hernández Merchán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Completada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Presentación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Lorena Hernández Merchán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Yuri Andrea Carrillo Moreno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 Armando Gómez Cuervo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Francisco Alejandro Niño Suarez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Completada</w:t>
            </w:r>
          </w:p>
        </w:tc>
      </w:tr>
      <w:tr>
        <w:trPr>
          <w:trHeight w:val="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Lorena Hernández Merchán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Yuri Andrea Carrillo Moreno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 Armando Gómez Cuervo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Francisco Alejandro Niño Suarez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Completada</w:t>
            </w:r>
          </w:p>
        </w:tc>
      </w:tr>
      <w:tr>
        <w:trPr>
          <w:trHeight w:val="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Instalación demo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 Armando Gómez Cuervo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Completada</w:t>
            </w:r>
          </w:p>
        </w:tc>
      </w:tr>
    </w:tbl>
    <w:p w:rsidR="00000000" w:rsidDel="00000000" w:rsidP="00000000" w:rsidRDefault="00000000" w:rsidRPr="00000000" w14:paraId="00000035">
      <w:pPr>
        <w:pStyle w:val="Heading1"/>
        <w:rPr>
          <w:b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Conclusiones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>
          <w:sz w:val="20"/>
          <w:szCs w:val="20"/>
          <w:highlight w:val="white"/>
        </w:rPr>
      </w:pPr>
      <w:bookmarkStart w:colFirst="0" w:colLast="0" w:name="_30j0zll" w:id="1"/>
      <w:bookmarkEnd w:id="1"/>
      <w:r w:rsidDel="00000000" w:rsidR="00000000" w:rsidRPr="00000000">
        <w:rPr>
          <w:sz w:val="20"/>
          <w:szCs w:val="20"/>
          <w:highlight w:val="white"/>
          <w:rtl w:val="0"/>
        </w:rPr>
        <w:t xml:space="preserve">Se revisan los diagramas y se realizan ajustes de acuerdo a lo indicado por los asistentes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>
          <w:sz w:val="20"/>
          <w:szCs w:val="20"/>
          <w:highlight w:val="white"/>
          <w:u w:val="none"/>
        </w:rPr>
      </w:pPr>
      <w:bookmarkStart w:colFirst="0" w:colLast="0" w:name="_13pazuv4mn3o" w:id="2"/>
      <w:bookmarkEnd w:id="2"/>
      <w:r w:rsidDel="00000000" w:rsidR="00000000" w:rsidRPr="00000000">
        <w:rPr>
          <w:sz w:val="20"/>
          <w:szCs w:val="20"/>
          <w:highlight w:val="white"/>
          <w:rtl w:val="0"/>
        </w:rPr>
        <w:t xml:space="preserve">Se revisa el código de los servicios cargados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sz w:val="20"/>
          <w:szCs w:val="20"/>
          <w:highlight w:val="white"/>
          <w:u w:val="none"/>
        </w:rPr>
      </w:pPr>
      <w:bookmarkStart w:colFirst="0" w:colLast="0" w:name="_vh9z95zhltp1" w:id="3"/>
      <w:bookmarkEnd w:id="3"/>
      <w:r w:rsidDel="00000000" w:rsidR="00000000" w:rsidRPr="00000000">
        <w:rPr>
          <w:sz w:val="20"/>
          <w:szCs w:val="20"/>
          <w:highlight w:val="white"/>
          <w:rtl w:val="0"/>
        </w:rPr>
        <w:t xml:space="preserve">Se realiza presentación final para exposición de la aplicación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sz w:val="20"/>
          <w:szCs w:val="20"/>
          <w:highlight w:val="white"/>
          <w:u w:val="none"/>
        </w:rPr>
      </w:pPr>
      <w:bookmarkStart w:colFirst="0" w:colLast="0" w:name="_qlohgeb1c2j8" w:id="4"/>
      <w:bookmarkEnd w:id="4"/>
      <w:r w:rsidDel="00000000" w:rsidR="00000000" w:rsidRPr="00000000">
        <w:rPr>
          <w:sz w:val="20"/>
          <w:szCs w:val="20"/>
          <w:highlight w:val="white"/>
          <w:rtl w:val="0"/>
        </w:rPr>
        <w:t xml:space="preserve">Se valida demo de la aplicación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sz w:val="20"/>
          <w:szCs w:val="20"/>
          <w:highlight w:val="white"/>
          <w:u w:val="none"/>
        </w:rPr>
      </w:pPr>
      <w:bookmarkStart w:colFirst="0" w:colLast="0" w:name="_huhfmoyikllj" w:id="5"/>
      <w:bookmarkEnd w:id="5"/>
      <w:r w:rsidDel="00000000" w:rsidR="00000000" w:rsidRPr="00000000">
        <w:rPr>
          <w:sz w:val="20"/>
          <w:szCs w:val="20"/>
          <w:highlight w:val="white"/>
          <w:rtl w:val="0"/>
        </w:rPr>
        <w:t xml:space="preserve">Se realizaron pruebas funcionales a la aplicación</w:t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sz w:val="20"/>
          <w:szCs w:val="20"/>
          <w:highlight w:val="white"/>
        </w:rPr>
      </w:pPr>
      <w:bookmarkStart w:colFirst="0" w:colLast="0" w:name="_cogqvho6vszv" w:id="6"/>
      <w:bookmarkEnd w:id="6"/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hnschrift Ligh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Bahnschrift Light" w:cs="Bahnschrift Light" w:eastAsia="Bahnschrift Light" w:hAnsi="Bahnschrift Light"/>
        <w:b w:val="1"/>
        <w:i w:val="0"/>
        <w:smallCaps w:val="0"/>
        <w:strike w:val="0"/>
        <w:color w:val="0070c0"/>
        <w:sz w:val="44"/>
        <w:szCs w:val="44"/>
        <w:u w:val="none"/>
        <w:shd w:fill="auto" w:val="clear"/>
        <w:vertAlign w:val="baseline"/>
      </w:rPr>
    </w:pPr>
    <w:r w:rsidDel="00000000" w:rsidR="00000000" w:rsidRPr="00000000">
      <w:rPr>
        <w:rFonts w:ascii="Bahnschrift Light" w:cs="Bahnschrift Light" w:eastAsia="Bahnschrift Light" w:hAnsi="Bahnschrift Light"/>
        <w:b w:val="1"/>
        <w:i w:val="0"/>
        <w:smallCaps w:val="0"/>
        <w:strike w:val="0"/>
        <w:color w:val="0070c0"/>
        <w:sz w:val="44"/>
        <w:szCs w:val="44"/>
        <w:u w:val="none"/>
        <w:shd w:fill="auto" w:val="clear"/>
        <w:vertAlign w:val="baseline"/>
        <w:rtl w:val="0"/>
      </w:rPr>
      <w:t xml:space="preserve">SoftWork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