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2DB41" w14:textId="5DC9F756" w:rsidR="004409A6" w:rsidRDefault="004409A6" w:rsidP="33C2636B">
      <w:pPr>
        <w:jc w:val="center"/>
        <w:rPr>
          <w:rFonts w:ascii="ArialMT" w:eastAsia="ArialMT" w:hAnsi="ArialMT" w:cs="ArialMT"/>
          <w:b/>
          <w:bCs/>
          <w:lang w:val="es-CO"/>
        </w:rPr>
      </w:pPr>
      <w:r w:rsidRPr="33C2636B">
        <w:rPr>
          <w:rFonts w:ascii="ArialMT" w:eastAsia="ArialMT" w:hAnsi="ArialMT" w:cs="ArialMT"/>
          <w:b/>
          <w:bCs/>
          <w:color w:val="000000" w:themeColor="text1"/>
          <w:lang w:val="es-ES"/>
        </w:rPr>
        <w:t>Taller 1</w:t>
      </w:r>
      <w:r w:rsidRPr="33C2636B">
        <w:rPr>
          <w:rFonts w:ascii="ArialMT" w:eastAsia="ArialMT" w:hAnsi="ArialMT" w:cs="ArialMT"/>
          <w:b/>
          <w:bCs/>
          <w:color w:val="000000" w:themeColor="text1"/>
          <w:lang w:val="es-CO"/>
        </w:rPr>
        <w:t> </w:t>
      </w:r>
    </w:p>
    <w:p w14:paraId="6756ED8C" w14:textId="039A30B8" w:rsidR="3748A2B1" w:rsidRDefault="3748A2B1" w:rsidP="33C2636B">
      <w:pPr>
        <w:jc w:val="center"/>
      </w:pPr>
      <w:r w:rsidRPr="33C2636B">
        <w:rPr>
          <w:rFonts w:ascii="ArialMT" w:eastAsia="ArialMT" w:hAnsi="ArialMT" w:cs="ArialMT"/>
          <w:lang w:val="es-CO"/>
        </w:rPr>
        <w:t>Ingeniería de software</w:t>
      </w:r>
    </w:p>
    <w:p w14:paraId="588CE615" w14:textId="77777777" w:rsidR="004409A6" w:rsidRPr="007F7053" w:rsidRDefault="004409A6" w:rsidP="004409A6">
      <w:pPr>
        <w:jc w:val="center"/>
        <w:rPr>
          <w:rFonts w:ascii="ArialMT" w:eastAsia="ArialMT" w:hAnsi="ArialMT" w:cs="ArialMT"/>
          <w:color w:val="000000" w:themeColor="text1"/>
          <w:lang w:val="es-CO"/>
        </w:rPr>
      </w:pPr>
    </w:p>
    <w:p w14:paraId="3063A513" w14:textId="77777777" w:rsidR="004409A6" w:rsidRDefault="004409A6" w:rsidP="004409A6">
      <w:pPr>
        <w:jc w:val="center"/>
        <w:rPr>
          <w:rFonts w:ascii="ArialMT" w:eastAsia="ArialMT" w:hAnsi="ArialMT" w:cs="ArialMT"/>
          <w:color w:val="000000" w:themeColor="text1"/>
          <w:lang w:val="es-CO"/>
        </w:rPr>
      </w:pPr>
    </w:p>
    <w:p w14:paraId="79C08B29" w14:textId="77777777" w:rsidR="004409A6" w:rsidRDefault="004409A6" w:rsidP="004409A6">
      <w:pPr>
        <w:jc w:val="center"/>
        <w:rPr>
          <w:rFonts w:ascii="ArialMT" w:eastAsia="ArialMT" w:hAnsi="ArialMT" w:cs="ArialMT"/>
          <w:color w:val="000000" w:themeColor="text1"/>
          <w:lang w:val="es-CO"/>
        </w:rPr>
      </w:pPr>
    </w:p>
    <w:p w14:paraId="6AA7AC1D" w14:textId="77777777" w:rsidR="004409A6" w:rsidRDefault="004409A6" w:rsidP="004409A6">
      <w:pPr>
        <w:jc w:val="center"/>
        <w:rPr>
          <w:rFonts w:ascii="ArialMT" w:eastAsia="ArialMT" w:hAnsi="ArialMT" w:cs="ArialMT"/>
          <w:color w:val="000000" w:themeColor="text1"/>
          <w:lang w:val="es-CO"/>
        </w:rPr>
      </w:pPr>
    </w:p>
    <w:p w14:paraId="3D82B711" w14:textId="027B293B" w:rsidR="004409A6" w:rsidRDefault="004409A6" w:rsidP="004409A6">
      <w:pPr>
        <w:spacing w:beforeAutospacing="1" w:afterAutospacing="1"/>
        <w:jc w:val="center"/>
        <w:rPr>
          <w:rFonts w:ascii="ArialMT" w:eastAsia="ArialMT" w:hAnsi="ArialMT" w:cs="ArialMT"/>
          <w:b/>
          <w:color w:val="000000" w:themeColor="text1"/>
          <w:lang w:val="es-CO"/>
        </w:rPr>
      </w:pPr>
      <w:r w:rsidRPr="551D8664">
        <w:rPr>
          <w:rFonts w:ascii="ArialMT" w:eastAsia="ArialMT" w:hAnsi="ArialMT" w:cs="ArialMT"/>
          <w:color w:val="000000" w:themeColor="text1"/>
          <w:lang w:val="es-CO"/>
        </w:rPr>
        <w:t> </w:t>
      </w:r>
      <w:r w:rsidRPr="04455383">
        <w:rPr>
          <w:rFonts w:ascii="ArialMT" w:eastAsia="ArialMT" w:hAnsi="ArialMT" w:cs="ArialMT"/>
          <w:b/>
          <w:color w:val="000000" w:themeColor="text1"/>
          <w:lang w:val="es-CO"/>
        </w:rPr>
        <w:t>Presentado a:</w:t>
      </w:r>
    </w:p>
    <w:p w14:paraId="0DB45192" w14:textId="6B140413" w:rsidR="004409A6" w:rsidRDefault="004E65E5" w:rsidP="004409A6">
      <w:pPr>
        <w:jc w:val="center"/>
        <w:rPr>
          <w:rFonts w:ascii="ArialMT" w:eastAsia="ArialMT" w:hAnsi="ArialMT" w:cs="ArialMT"/>
          <w:color w:val="000000" w:themeColor="text1"/>
          <w:lang w:val="es-CO"/>
        </w:rPr>
      </w:pPr>
      <w:r w:rsidRPr="004E65E5">
        <w:rPr>
          <w:rFonts w:ascii="ArialMT" w:eastAsia="ArialMT" w:hAnsi="ArialMT" w:cs="ArialMT"/>
          <w:color w:val="000000" w:themeColor="text1"/>
          <w:lang w:val="es-CO"/>
        </w:rPr>
        <w:t>Carlos Andrés Parra Acevedo</w:t>
      </w:r>
    </w:p>
    <w:p w14:paraId="59A9FAFF" w14:textId="0CC46E74" w:rsidR="004409A6" w:rsidRDefault="004409A6" w:rsidP="004409A6">
      <w:pPr>
        <w:jc w:val="center"/>
        <w:rPr>
          <w:rFonts w:ascii="ArialMT" w:eastAsia="ArialMT" w:hAnsi="ArialMT" w:cs="ArialMT"/>
          <w:color w:val="000000" w:themeColor="text1"/>
          <w:lang w:val="es-CO"/>
        </w:rPr>
      </w:pPr>
    </w:p>
    <w:p w14:paraId="7AFC3506" w14:textId="3CC6C710" w:rsidR="004409A6" w:rsidRDefault="004409A6" w:rsidP="004E65E5">
      <w:pPr>
        <w:spacing w:beforeAutospacing="1" w:afterAutospacing="1"/>
        <w:jc w:val="center"/>
        <w:rPr>
          <w:rFonts w:ascii="ArialMT" w:eastAsia="ArialMT" w:hAnsi="ArialMT" w:cs="ArialMT"/>
          <w:b/>
          <w:color w:val="000000" w:themeColor="text1"/>
          <w:lang w:val="es-CO"/>
        </w:rPr>
      </w:pPr>
      <w:r w:rsidRPr="04455383">
        <w:rPr>
          <w:rFonts w:ascii="ArialMT" w:eastAsia="ArialMT" w:hAnsi="ArialMT" w:cs="ArialMT"/>
          <w:b/>
          <w:color w:val="000000" w:themeColor="text1"/>
          <w:lang w:val="es-ES"/>
        </w:rPr>
        <w:t>Integrantes</w:t>
      </w:r>
      <w:r w:rsidR="004E65E5" w:rsidRPr="04455383">
        <w:rPr>
          <w:rFonts w:ascii="ArialMT" w:eastAsia="ArialMT" w:hAnsi="ArialMT" w:cs="ArialMT"/>
          <w:b/>
          <w:color w:val="000000" w:themeColor="text1"/>
          <w:lang w:val="es-CO"/>
        </w:rPr>
        <w:t>:</w:t>
      </w:r>
    </w:p>
    <w:p w14:paraId="65F3F457" w14:textId="77777777" w:rsidR="00F45149" w:rsidRPr="00F45149" w:rsidRDefault="00F45149" w:rsidP="00A61EED">
      <w:pPr>
        <w:spacing w:after="0" w:line="240" w:lineRule="auto"/>
        <w:jc w:val="center"/>
        <w:rPr>
          <w:rFonts w:ascii="Times New Roman" w:eastAsia="Times New Roman" w:hAnsi="Times New Roman" w:cs="Times New Roman"/>
          <w:sz w:val="24"/>
          <w:szCs w:val="24"/>
          <w:lang w:val="es-CO" w:eastAsia="ja-JP"/>
        </w:rPr>
      </w:pPr>
      <w:r w:rsidRPr="00F45149">
        <w:rPr>
          <w:rFonts w:ascii="Calibri" w:eastAsia="Times New Roman" w:hAnsi="Calibri" w:cs="Calibri"/>
          <w:color w:val="000000"/>
          <w:sz w:val="24"/>
          <w:szCs w:val="24"/>
          <w:shd w:val="clear" w:color="auto" w:fill="FFFFFF"/>
          <w:lang w:val="es-CO" w:eastAsia="ja-JP"/>
        </w:rPr>
        <w:t>Johann Fernando Trigos Niño</w:t>
      </w:r>
    </w:p>
    <w:p w14:paraId="749EE1A0" w14:textId="45AF0C13" w:rsidR="00A61EED" w:rsidRDefault="00A61EED" w:rsidP="00A61EED">
      <w:pPr>
        <w:spacing w:after="0" w:line="240" w:lineRule="auto"/>
        <w:jc w:val="center"/>
        <w:rPr>
          <w:rFonts w:ascii="Times New Roman" w:eastAsia="Times New Roman" w:hAnsi="Times New Roman" w:cs="Times New Roman"/>
          <w:sz w:val="24"/>
          <w:szCs w:val="24"/>
          <w:lang w:val="es-CO" w:eastAsia="ja-JP"/>
        </w:rPr>
      </w:pPr>
      <w:r w:rsidRPr="00A61EED">
        <w:rPr>
          <w:rFonts w:ascii="Calibri" w:eastAsia="Times New Roman" w:hAnsi="Calibri" w:cs="Calibri"/>
          <w:color w:val="000000"/>
          <w:sz w:val="24"/>
          <w:szCs w:val="24"/>
          <w:shd w:val="clear" w:color="auto" w:fill="FFFFFF"/>
          <w:lang w:val="es-CO" w:eastAsia="ja-JP"/>
        </w:rPr>
        <w:t xml:space="preserve">José Esteban </w:t>
      </w:r>
      <w:r w:rsidR="2215E3BF" w:rsidRPr="00A61EED">
        <w:rPr>
          <w:rFonts w:ascii="Calibri" w:eastAsia="Times New Roman" w:hAnsi="Calibri" w:cs="Calibri"/>
          <w:color w:val="000000"/>
          <w:sz w:val="24"/>
          <w:szCs w:val="24"/>
          <w:shd w:val="clear" w:color="auto" w:fill="FFFFFF"/>
          <w:lang w:val="es-CO" w:eastAsia="ja-JP"/>
        </w:rPr>
        <w:t>Bet</w:t>
      </w:r>
      <w:r w:rsidR="17CDE78F" w:rsidRPr="00A61EED">
        <w:rPr>
          <w:rFonts w:ascii="Calibri" w:eastAsia="Times New Roman" w:hAnsi="Calibri" w:cs="Calibri"/>
          <w:color w:val="000000"/>
          <w:sz w:val="24"/>
          <w:szCs w:val="24"/>
          <w:shd w:val="clear" w:color="auto" w:fill="FFFFFF"/>
          <w:lang w:val="es-CO" w:eastAsia="ja-JP"/>
        </w:rPr>
        <w:t>í</w:t>
      </w:r>
      <w:r w:rsidR="2215E3BF" w:rsidRPr="00A61EED">
        <w:rPr>
          <w:rFonts w:ascii="Calibri" w:eastAsia="Times New Roman" w:hAnsi="Calibri" w:cs="Calibri"/>
          <w:color w:val="000000"/>
          <w:sz w:val="24"/>
          <w:szCs w:val="24"/>
          <w:shd w:val="clear" w:color="auto" w:fill="FFFFFF"/>
          <w:lang w:val="es-CO" w:eastAsia="ja-JP"/>
        </w:rPr>
        <w:t>n D</w:t>
      </w:r>
      <w:r w:rsidR="633FC5DE" w:rsidRPr="00A61EED">
        <w:rPr>
          <w:rFonts w:ascii="Calibri" w:eastAsia="Times New Roman" w:hAnsi="Calibri" w:cs="Calibri"/>
          <w:color w:val="000000"/>
          <w:sz w:val="24"/>
          <w:szCs w:val="24"/>
          <w:shd w:val="clear" w:color="auto" w:fill="FFFFFF"/>
          <w:lang w:val="es-CO" w:eastAsia="ja-JP"/>
        </w:rPr>
        <w:t>í</w:t>
      </w:r>
      <w:r w:rsidR="2215E3BF" w:rsidRPr="00A61EED">
        <w:rPr>
          <w:rFonts w:ascii="Calibri" w:eastAsia="Times New Roman" w:hAnsi="Calibri" w:cs="Calibri"/>
          <w:color w:val="000000"/>
          <w:sz w:val="24"/>
          <w:szCs w:val="24"/>
          <w:shd w:val="clear" w:color="auto" w:fill="FFFFFF"/>
          <w:lang w:val="es-CO" w:eastAsia="ja-JP"/>
        </w:rPr>
        <w:t>az</w:t>
      </w:r>
    </w:p>
    <w:p w14:paraId="388B218A" w14:textId="77777777" w:rsidR="00A61EED" w:rsidRDefault="004409A6" w:rsidP="00A61EED">
      <w:pPr>
        <w:spacing w:after="0" w:line="240" w:lineRule="auto"/>
        <w:jc w:val="center"/>
        <w:rPr>
          <w:rFonts w:ascii="Times New Roman" w:eastAsia="Times New Roman" w:hAnsi="Times New Roman" w:cs="Times New Roman"/>
          <w:sz w:val="24"/>
          <w:szCs w:val="24"/>
          <w:lang w:val="es-CO" w:eastAsia="ja-JP"/>
        </w:rPr>
      </w:pPr>
      <w:proofErr w:type="spellStart"/>
      <w:r w:rsidRPr="31ECCD46">
        <w:rPr>
          <w:rFonts w:ascii="ArialMT" w:eastAsia="ArialMT" w:hAnsi="ArialMT" w:cs="ArialMT"/>
          <w:color w:val="000000" w:themeColor="text1"/>
          <w:lang w:val="es-ES"/>
        </w:rPr>
        <w:t>Kattya</w:t>
      </w:r>
      <w:proofErr w:type="spellEnd"/>
      <w:r w:rsidRPr="31ECCD46">
        <w:rPr>
          <w:rFonts w:ascii="ArialMT" w:eastAsia="ArialMT" w:hAnsi="ArialMT" w:cs="ArialMT"/>
          <w:color w:val="000000" w:themeColor="text1"/>
          <w:lang w:val="es-ES"/>
        </w:rPr>
        <w:t xml:space="preserve"> Alexandra Peña Nieto</w:t>
      </w:r>
    </w:p>
    <w:p w14:paraId="4C92766F" w14:textId="1595F1D4" w:rsidR="004409A6" w:rsidRPr="00A61EED" w:rsidRDefault="004409A6" w:rsidP="00A61EED">
      <w:pPr>
        <w:spacing w:after="0" w:line="240" w:lineRule="auto"/>
        <w:jc w:val="center"/>
        <w:rPr>
          <w:rFonts w:ascii="Times New Roman" w:eastAsia="Times New Roman" w:hAnsi="Times New Roman" w:cs="Times New Roman"/>
          <w:sz w:val="24"/>
          <w:szCs w:val="24"/>
          <w:lang w:val="es-CO" w:eastAsia="ja-JP"/>
        </w:rPr>
      </w:pPr>
      <w:r w:rsidRPr="31ECCD46">
        <w:rPr>
          <w:rFonts w:ascii="ArialMT" w:eastAsia="ArialMT" w:hAnsi="ArialMT" w:cs="ArialMT"/>
          <w:color w:val="000000" w:themeColor="text1"/>
          <w:lang w:val="es-ES"/>
        </w:rPr>
        <w:t>Johan Miguel Céspedes Ortega</w:t>
      </w:r>
    </w:p>
    <w:p w14:paraId="00056528" w14:textId="0E7105CD" w:rsidR="00F45149" w:rsidRPr="00A61EED" w:rsidRDefault="00F45149" w:rsidP="00A61EED">
      <w:pPr>
        <w:spacing w:after="0" w:line="240" w:lineRule="auto"/>
        <w:jc w:val="center"/>
        <w:rPr>
          <w:rFonts w:ascii="Times New Roman" w:eastAsia="Times New Roman" w:hAnsi="Times New Roman" w:cs="Times New Roman"/>
          <w:sz w:val="24"/>
          <w:szCs w:val="24"/>
          <w:lang w:val="es-CO" w:eastAsia="ja-JP"/>
        </w:rPr>
      </w:pPr>
      <w:r w:rsidRPr="00F45149">
        <w:rPr>
          <w:rFonts w:ascii="Calibri" w:eastAsia="Times New Roman" w:hAnsi="Calibri" w:cs="Calibri"/>
          <w:color w:val="000000"/>
          <w:sz w:val="24"/>
          <w:szCs w:val="24"/>
          <w:shd w:val="clear" w:color="auto" w:fill="FFFFFF"/>
          <w:lang w:val="es-CO" w:eastAsia="ja-JP"/>
        </w:rPr>
        <w:t xml:space="preserve">Javier Alfonso Becerra </w:t>
      </w:r>
      <w:r w:rsidR="070B0D23" w:rsidRPr="00F45149">
        <w:rPr>
          <w:rFonts w:ascii="Calibri" w:eastAsia="Times New Roman" w:hAnsi="Calibri" w:cs="Calibri"/>
          <w:color w:val="000000"/>
          <w:sz w:val="24"/>
          <w:szCs w:val="24"/>
          <w:shd w:val="clear" w:color="auto" w:fill="FFFFFF"/>
          <w:lang w:val="es-CO" w:eastAsia="ja-JP"/>
        </w:rPr>
        <w:t>S</w:t>
      </w:r>
      <w:r w:rsidR="152E097D" w:rsidRPr="00F45149">
        <w:rPr>
          <w:rFonts w:ascii="Calibri" w:eastAsia="Times New Roman" w:hAnsi="Calibri" w:cs="Calibri"/>
          <w:color w:val="000000"/>
          <w:sz w:val="24"/>
          <w:szCs w:val="24"/>
          <w:shd w:val="clear" w:color="auto" w:fill="FFFFFF"/>
          <w:lang w:val="es-CO" w:eastAsia="ja-JP"/>
        </w:rPr>
        <w:t>á</w:t>
      </w:r>
      <w:r w:rsidR="070B0D23" w:rsidRPr="00F45149">
        <w:rPr>
          <w:rFonts w:ascii="Calibri" w:eastAsia="Times New Roman" w:hAnsi="Calibri" w:cs="Calibri"/>
          <w:color w:val="000000"/>
          <w:sz w:val="24"/>
          <w:szCs w:val="24"/>
          <w:shd w:val="clear" w:color="auto" w:fill="FFFFFF"/>
          <w:lang w:val="es-CO" w:eastAsia="ja-JP"/>
        </w:rPr>
        <w:t>nchez</w:t>
      </w:r>
    </w:p>
    <w:p w14:paraId="29D66F38"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CO"/>
        </w:rPr>
        <w:t> </w:t>
      </w:r>
    </w:p>
    <w:p w14:paraId="22758A97"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CO"/>
        </w:rPr>
        <w:t> </w:t>
      </w:r>
    </w:p>
    <w:p w14:paraId="12529521" w14:textId="77777777" w:rsidR="004409A6" w:rsidRDefault="004409A6" w:rsidP="004409A6">
      <w:pPr>
        <w:spacing w:beforeAutospacing="1" w:afterAutospacing="1"/>
        <w:jc w:val="center"/>
        <w:rPr>
          <w:rFonts w:ascii="ArialMT" w:eastAsia="ArialMT" w:hAnsi="ArialMT" w:cs="ArialMT"/>
          <w:b/>
          <w:color w:val="000000" w:themeColor="text1"/>
          <w:lang w:val="es-CO"/>
        </w:rPr>
      </w:pPr>
      <w:r w:rsidRPr="334A87A3">
        <w:rPr>
          <w:rFonts w:ascii="ArialMT" w:eastAsia="ArialMT" w:hAnsi="ArialMT" w:cs="ArialMT"/>
          <w:b/>
          <w:color w:val="000000" w:themeColor="text1"/>
          <w:lang w:val="es-ES"/>
        </w:rPr>
        <w:t>Versión</w:t>
      </w:r>
      <w:r w:rsidRPr="334A87A3">
        <w:rPr>
          <w:rFonts w:ascii="ArialMT" w:eastAsia="ArialMT" w:hAnsi="ArialMT" w:cs="ArialMT"/>
          <w:b/>
          <w:color w:val="000000" w:themeColor="text1"/>
          <w:lang w:val="es-CO"/>
        </w:rPr>
        <w:t> </w:t>
      </w:r>
    </w:p>
    <w:p w14:paraId="052FD767"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ES"/>
        </w:rPr>
        <w:t>1.0</w:t>
      </w:r>
      <w:r w:rsidRPr="31ECCD46">
        <w:rPr>
          <w:rFonts w:ascii="ArialMT" w:eastAsia="ArialMT" w:hAnsi="ArialMT" w:cs="ArialMT"/>
          <w:color w:val="000000" w:themeColor="text1"/>
          <w:lang w:val="es-CO"/>
        </w:rPr>
        <w:t>  </w:t>
      </w:r>
    </w:p>
    <w:p w14:paraId="176737AD"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CO"/>
        </w:rPr>
        <w:t> </w:t>
      </w:r>
    </w:p>
    <w:p w14:paraId="6DCFB698"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CO"/>
        </w:rPr>
        <w:t> </w:t>
      </w:r>
    </w:p>
    <w:p w14:paraId="549CE1C0" w14:textId="3BB2F595"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ES"/>
        </w:rPr>
        <w:t xml:space="preserve">Pontifica </w:t>
      </w:r>
      <w:r w:rsidR="763723D3" w:rsidRPr="0A495DC7">
        <w:rPr>
          <w:rFonts w:ascii="ArialMT" w:eastAsia="ArialMT" w:hAnsi="ArialMT" w:cs="ArialMT"/>
          <w:color w:val="000000" w:themeColor="text1"/>
          <w:lang w:val="es-ES"/>
        </w:rPr>
        <w:t>U</w:t>
      </w:r>
      <w:r w:rsidR="5F5F2ECF" w:rsidRPr="0A495DC7">
        <w:rPr>
          <w:rFonts w:ascii="ArialMT" w:eastAsia="ArialMT" w:hAnsi="ArialMT" w:cs="ArialMT"/>
          <w:color w:val="000000" w:themeColor="text1"/>
          <w:lang w:val="es-ES"/>
        </w:rPr>
        <w:t>niversidad</w:t>
      </w:r>
      <w:r w:rsidRPr="31ECCD46">
        <w:rPr>
          <w:rFonts w:ascii="ArialMT" w:eastAsia="ArialMT" w:hAnsi="ArialMT" w:cs="ArialMT"/>
          <w:color w:val="000000" w:themeColor="text1"/>
          <w:lang w:val="es-ES"/>
        </w:rPr>
        <w:t xml:space="preserve"> Javeriana</w:t>
      </w:r>
      <w:r w:rsidRPr="31ECCD46">
        <w:rPr>
          <w:rFonts w:ascii="ArialMT" w:eastAsia="ArialMT" w:hAnsi="ArialMT" w:cs="ArialMT"/>
          <w:color w:val="000000" w:themeColor="text1"/>
          <w:lang w:val="es-CO"/>
        </w:rPr>
        <w:t> </w:t>
      </w:r>
    </w:p>
    <w:p w14:paraId="218D5865"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ES"/>
        </w:rPr>
        <w:t>Facultad de ingeniería</w:t>
      </w:r>
      <w:r w:rsidRPr="31ECCD46">
        <w:rPr>
          <w:rFonts w:ascii="ArialMT" w:eastAsia="ArialMT" w:hAnsi="ArialMT" w:cs="ArialMT"/>
          <w:color w:val="000000" w:themeColor="text1"/>
          <w:lang w:val="es-CO"/>
        </w:rPr>
        <w:t> </w:t>
      </w:r>
    </w:p>
    <w:p w14:paraId="4684E5C5" w14:textId="77777777"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ES"/>
        </w:rPr>
        <w:t>Especialización en arquitectura empresaria de software</w:t>
      </w:r>
      <w:r w:rsidRPr="31ECCD46">
        <w:rPr>
          <w:rFonts w:ascii="ArialMT" w:eastAsia="ArialMT" w:hAnsi="ArialMT" w:cs="ArialMT"/>
          <w:color w:val="000000" w:themeColor="text1"/>
          <w:lang w:val="es-CO"/>
        </w:rPr>
        <w:t> </w:t>
      </w:r>
    </w:p>
    <w:p w14:paraId="5F2D9E96" w14:textId="340CD5C1" w:rsidR="004409A6" w:rsidRDefault="004409A6" w:rsidP="004409A6">
      <w:pPr>
        <w:spacing w:beforeAutospacing="1" w:afterAutospacing="1"/>
        <w:jc w:val="center"/>
        <w:rPr>
          <w:rFonts w:ascii="ArialMT" w:eastAsia="ArialMT" w:hAnsi="ArialMT" w:cs="ArialMT"/>
          <w:color w:val="000000" w:themeColor="text1"/>
          <w:lang w:val="es-CO"/>
        </w:rPr>
      </w:pPr>
      <w:r w:rsidRPr="31ECCD46">
        <w:rPr>
          <w:rFonts w:ascii="ArialMT" w:eastAsia="ArialMT" w:hAnsi="ArialMT" w:cs="ArialMT"/>
          <w:color w:val="000000" w:themeColor="text1"/>
          <w:lang w:val="es-ES"/>
        </w:rPr>
        <w:t>Bogotá, Colombia</w:t>
      </w:r>
      <w:r w:rsidRPr="31ECCD46">
        <w:rPr>
          <w:rFonts w:ascii="ArialMT" w:eastAsia="ArialMT" w:hAnsi="ArialMT" w:cs="ArialMT"/>
          <w:color w:val="000000" w:themeColor="text1"/>
          <w:lang w:val="es-CO"/>
        </w:rPr>
        <w:t> </w:t>
      </w:r>
    </w:p>
    <w:p w14:paraId="788CDCB9" w14:textId="59126565" w:rsidR="00211A88" w:rsidRDefault="515B8E34" w:rsidP="40020160">
      <w:pPr>
        <w:spacing w:beforeAutospacing="1" w:afterAutospacing="1"/>
        <w:jc w:val="center"/>
        <w:rPr>
          <w:rFonts w:ascii="ArialMT" w:eastAsia="ArialMT" w:hAnsi="ArialMT" w:cs="ArialMT"/>
          <w:color w:val="000000" w:themeColor="text1"/>
          <w:lang w:val="es-CO"/>
        </w:rPr>
      </w:pPr>
      <w:r w:rsidRPr="63A05F62">
        <w:rPr>
          <w:rFonts w:ascii="ArialMT" w:eastAsia="ArialMT" w:hAnsi="ArialMT" w:cs="ArialMT"/>
          <w:color w:val="000000" w:themeColor="text1"/>
          <w:lang w:val="es-ES"/>
        </w:rPr>
        <w:t>2020</w:t>
      </w:r>
    </w:p>
    <w:sdt>
      <w:sdtPr>
        <w:rPr>
          <w:rFonts w:asciiTheme="minorHAnsi" w:eastAsiaTheme="minorHAnsi" w:hAnsiTheme="minorHAnsi" w:cstheme="minorBidi"/>
          <w:b w:val="0"/>
          <w:bCs w:val="0"/>
          <w:color w:val="auto"/>
          <w:sz w:val="22"/>
          <w:szCs w:val="22"/>
          <w:lang w:val="es-ES" w:eastAsia="en-US"/>
        </w:rPr>
        <w:id w:val="953520080"/>
        <w:docPartObj>
          <w:docPartGallery w:val="Table of Contents"/>
          <w:docPartUnique/>
        </w:docPartObj>
      </w:sdtPr>
      <w:sdtEndPr>
        <w:rPr>
          <w:noProof/>
          <w:lang w:val="es-ES_tradnl"/>
        </w:rPr>
      </w:sdtEndPr>
      <w:sdtContent>
        <w:p w14:paraId="49D2247A" w14:textId="5687378C" w:rsidR="000D6F04" w:rsidRDefault="000D6F04" w:rsidP="00661F4E">
          <w:pPr>
            <w:pStyle w:val="TOCHeading"/>
            <w:jc w:val="center"/>
          </w:pPr>
          <w:r>
            <w:rPr>
              <w:lang w:val="es-ES"/>
            </w:rPr>
            <w:t>Tabla de contenido</w:t>
          </w:r>
        </w:p>
        <w:p w14:paraId="11FBD446" w14:textId="2ADF328E" w:rsidR="005D7A2A" w:rsidRDefault="000D6F04">
          <w:pPr>
            <w:pStyle w:val="TOC1"/>
            <w:tabs>
              <w:tab w:val="right" w:leader="dot" w:pos="9350"/>
            </w:tabs>
            <w:rPr>
              <w:rFonts w:eastAsiaTheme="minorEastAsia" w:cstheme="minorBidi"/>
              <w:b w:val="0"/>
              <w:bCs w:val="0"/>
              <w:caps w:val="0"/>
              <w:noProof/>
              <w:sz w:val="24"/>
              <w:szCs w:val="24"/>
              <w:u w:val="none"/>
              <w:lang w:val="es-CO" w:eastAsia="ja-JP"/>
            </w:rPr>
          </w:pPr>
          <w:r>
            <w:rPr>
              <w:b w:val="0"/>
              <w:bCs w:val="0"/>
            </w:rPr>
            <w:fldChar w:fldCharType="begin"/>
          </w:r>
          <w:r>
            <w:instrText>TOC \o "1-3" \h \z \u</w:instrText>
          </w:r>
          <w:r>
            <w:rPr>
              <w:b w:val="0"/>
              <w:bCs w:val="0"/>
            </w:rPr>
            <w:fldChar w:fldCharType="separate"/>
          </w:r>
          <w:hyperlink w:anchor="_Toc49452010" w:history="1">
            <w:r w:rsidR="005D7A2A" w:rsidRPr="00E3222F">
              <w:rPr>
                <w:rStyle w:val="Hyperlink"/>
                <w:noProof/>
              </w:rPr>
              <w:t>Listado de Tablas</w:t>
            </w:r>
            <w:r w:rsidR="005D7A2A">
              <w:rPr>
                <w:noProof/>
                <w:webHidden/>
              </w:rPr>
              <w:tab/>
            </w:r>
            <w:r w:rsidR="005D7A2A">
              <w:rPr>
                <w:noProof/>
                <w:webHidden/>
              </w:rPr>
              <w:fldChar w:fldCharType="begin"/>
            </w:r>
            <w:r w:rsidR="005D7A2A">
              <w:rPr>
                <w:noProof/>
                <w:webHidden/>
              </w:rPr>
              <w:instrText xml:space="preserve"> PAGEREF _Toc49452010 \h </w:instrText>
            </w:r>
            <w:r w:rsidR="005D7A2A">
              <w:rPr>
                <w:noProof/>
                <w:webHidden/>
              </w:rPr>
            </w:r>
            <w:r w:rsidR="005D7A2A">
              <w:rPr>
                <w:noProof/>
                <w:webHidden/>
              </w:rPr>
              <w:fldChar w:fldCharType="separate"/>
            </w:r>
            <w:r w:rsidR="005D7A2A">
              <w:rPr>
                <w:noProof/>
                <w:webHidden/>
              </w:rPr>
              <w:t>3</w:t>
            </w:r>
            <w:r w:rsidR="005D7A2A">
              <w:rPr>
                <w:noProof/>
                <w:webHidden/>
              </w:rPr>
              <w:fldChar w:fldCharType="end"/>
            </w:r>
          </w:hyperlink>
        </w:p>
        <w:p w14:paraId="050B3E5A" w14:textId="2EAB5381" w:rsidR="005D7A2A" w:rsidRDefault="005D7A2A">
          <w:pPr>
            <w:pStyle w:val="TOC1"/>
            <w:tabs>
              <w:tab w:val="right" w:leader="dot" w:pos="9350"/>
            </w:tabs>
            <w:rPr>
              <w:rFonts w:eastAsiaTheme="minorEastAsia" w:cstheme="minorBidi"/>
              <w:b w:val="0"/>
              <w:bCs w:val="0"/>
              <w:caps w:val="0"/>
              <w:noProof/>
              <w:sz w:val="24"/>
              <w:szCs w:val="24"/>
              <w:u w:val="none"/>
              <w:lang w:val="es-CO" w:eastAsia="ja-JP"/>
            </w:rPr>
          </w:pPr>
          <w:hyperlink w:anchor="_Toc49452011" w:history="1">
            <w:r w:rsidRPr="00E3222F">
              <w:rPr>
                <w:rStyle w:val="Hyperlink"/>
                <w:noProof/>
              </w:rPr>
              <w:t>Alcance:</w:t>
            </w:r>
            <w:r>
              <w:rPr>
                <w:noProof/>
                <w:webHidden/>
              </w:rPr>
              <w:tab/>
            </w:r>
            <w:r>
              <w:rPr>
                <w:noProof/>
                <w:webHidden/>
              </w:rPr>
              <w:fldChar w:fldCharType="begin"/>
            </w:r>
            <w:r>
              <w:rPr>
                <w:noProof/>
                <w:webHidden/>
              </w:rPr>
              <w:instrText xml:space="preserve"> PAGEREF _Toc49452011 \h </w:instrText>
            </w:r>
            <w:r>
              <w:rPr>
                <w:noProof/>
                <w:webHidden/>
              </w:rPr>
            </w:r>
            <w:r>
              <w:rPr>
                <w:noProof/>
                <w:webHidden/>
              </w:rPr>
              <w:fldChar w:fldCharType="separate"/>
            </w:r>
            <w:r>
              <w:rPr>
                <w:noProof/>
                <w:webHidden/>
              </w:rPr>
              <w:t>4</w:t>
            </w:r>
            <w:r>
              <w:rPr>
                <w:noProof/>
                <w:webHidden/>
              </w:rPr>
              <w:fldChar w:fldCharType="end"/>
            </w:r>
          </w:hyperlink>
        </w:p>
        <w:p w14:paraId="1B63A9A9" w14:textId="707AEB64" w:rsidR="005D7A2A" w:rsidRDefault="005D7A2A">
          <w:pPr>
            <w:pStyle w:val="TOC2"/>
            <w:tabs>
              <w:tab w:val="right" w:leader="dot" w:pos="9350"/>
            </w:tabs>
            <w:rPr>
              <w:rFonts w:eastAsiaTheme="minorEastAsia" w:cstheme="minorBidi"/>
              <w:b w:val="0"/>
              <w:bCs w:val="0"/>
              <w:smallCaps w:val="0"/>
              <w:noProof/>
              <w:sz w:val="24"/>
              <w:szCs w:val="24"/>
              <w:lang w:val="es-CO" w:eastAsia="ja-JP"/>
            </w:rPr>
          </w:pPr>
          <w:hyperlink w:anchor="_Toc49452012" w:history="1">
            <w:r w:rsidRPr="00E3222F">
              <w:rPr>
                <w:rStyle w:val="Hyperlink"/>
                <w:noProof/>
              </w:rPr>
              <w:t>WBS</w:t>
            </w:r>
            <w:r>
              <w:rPr>
                <w:noProof/>
                <w:webHidden/>
              </w:rPr>
              <w:tab/>
            </w:r>
            <w:r>
              <w:rPr>
                <w:noProof/>
                <w:webHidden/>
              </w:rPr>
              <w:fldChar w:fldCharType="begin"/>
            </w:r>
            <w:r>
              <w:rPr>
                <w:noProof/>
                <w:webHidden/>
              </w:rPr>
              <w:instrText xml:space="preserve"> PAGEREF _Toc49452012 \h </w:instrText>
            </w:r>
            <w:r>
              <w:rPr>
                <w:noProof/>
                <w:webHidden/>
              </w:rPr>
            </w:r>
            <w:r>
              <w:rPr>
                <w:noProof/>
                <w:webHidden/>
              </w:rPr>
              <w:fldChar w:fldCharType="separate"/>
            </w:r>
            <w:r>
              <w:rPr>
                <w:noProof/>
                <w:webHidden/>
              </w:rPr>
              <w:t>4</w:t>
            </w:r>
            <w:r>
              <w:rPr>
                <w:noProof/>
                <w:webHidden/>
              </w:rPr>
              <w:fldChar w:fldCharType="end"/>
            </w:r>
          </w:hyperlink>
        </w:p>
        <w:p w14:paraId="59707D41" w14:textId="1B0B6487" w:rsidR="005D7A2A" w:rsidRDefault="005D7A2A">
          <w:pPr>
            <w:pStyle w:val="TOC2"/>
            <w:tabs>
              <w:tab w:val="right" w:leader="dot" w:pos="9350"/>
            </w:tabs>
            <w:rPr>
              <w:rFonts w:eastAsiaTheme="minorEastAsia" w:cstheme="minorBidi"/>
              <w:b w:val="0"/>
              <w:bCs w:val="0"/>
              <w:smallCaps w:val="0"/>
              <w:noProof/>
              <w:sz w:val="24"/>
              <w:szCs w:val="24"/>
              <w:lang w:val="es-CO" w:eastAsia="ja-JP"/>
            </w:rPr>
          </w:pPr>
          <w:hyperlink w:anchor="_Toc49452013" w:history="1">
            <w:r w:rsidRPr="00E3222F">
              <w:rPr>
                <w:rStyle w:val="Hyperlink"/>
                <w:noProof/>
              </w:rPr>
              <w:t>Recursos</w:t>
            </w:r>
            <w:r>
              <w:rPr>
                <w:noProof/>
                <w:webHidden/>
              </w:rPr>
              <w:tab/>
            </w:r>
            <w:r>
              <w:rPr>
                <w:noProof/>
                <w:webHidden/>
              </w:rPr>
              <w:fldChar w:fldCharType="begin"/>
            </w:r>
            <w:r>
              <w:rPr>
                <w:noProof/>
                <w:webHidden/>
              </w:rPr>
              <w:instrText xml:space="preserve"> PAGEREF _Toc49452013 \h </w:instrText>
            </w:r>
            <w:r>
              <w:rPr>
                <w:noProof/>
                <w:webHidden/>
              </w:rPr>
            </w:r>
            <w:r>
              <w:rPr>
                <w:noProof/>
                <w:webHidden/>
              </w:rPr>
              <w:fldChar w:fldCharType="separate"/>
            </w:r>
            <w:r>
              <w:rPr>
                <w:noProof/>
                <w:webHidden/>
              </w:rPr>
              <w:t>4</w:t>
            </w:r>
            <w:r>
              <w:rPr>
                <w:noProof/>
                <w:webHidden/>
              </w:rPr>
              <w:fldChar w:fldCharType="end"/>
            </w:r>
          </w:hyperlink>
        </w:p>
        <w:p w14:paraId="4B81FDAE" w14:textId="74DAF3A8" w:rsidR="005D7A2A" w:rsidRDefault="005D7A2A">
          <w:pPr>
            <w:pStyle w:val="TOC2"/>
            <w:tabs>
              <w:tab w:val="right" w:leader="dot" w:pos="9350"/>
            </w:tabs>
            <w:rPr>
              <w:rFonts w:eastAsiaTheme="minorEastAsia" w:cstheme="minorBidi"/>
              <w:b w:val="0"/>
              <w:bCs w:val="0"/>
              <w:smallCaps w:val="0"/>
              <w:noProof/>
              <w:sz w:val="24"/>
              <w:szCs w:val="24"/>
              <w:lang w:val="es-CO" w:eastAsia="ja-JP"/>
            </w:rPr>
          </w:pPr>
          <w:hyperlink w:anchor="_Toc49452014" w:history="1">
            <w:r w:rsidRPr="00E3222F">
              <w:rPr>
                <w:rStyle w:val="Hyperlink"/>
                <w:noProof/>
              </w:rPr>
              <w:t>Cronograma</w:t>
            </w:r>
            <w:r>
              <w:rPr>
                <w:noProof/>
                <w:webHidden/>
              </w:rPr>
              <w:tab/>
            </w:r>
            <w:r>
              <w:rPr>
                <w:noProof/>
                <w:webHidden/>
              </w:rPr>
              <w:fldChar w:fldCharType="begin"/>
            </w:r>
            <w:r>
              <w:rPr>
                <w:noProof/>
                <w:webHidden/>
              </w:rPr>
              <w:instrText xml:space="preserve"> PAGEREF _Toc49452014 \h </w:instrText>
            </w:r>
            <w:r>
              <w:rPr>
                <w:noProof/>
                <w:webHidden/>
              </w:rPr>
            </w:r>
            <w:r>
              <w:rPr>
                <w:noProof/>
                <w:webHidden/>
              </w:rPr>
              <w:fldChar w:fldCharType="separate"/>
            </w:r>
            <w:r>
              <w:rPr>
                <w:noProof/>
                <w:webHidden/>
              </w:rPr>
              <w:t>5</w:t>
            </w:r>
            <w:r>
              <w:rPr>
                <w:noProof/>
                <w:webHidden/>
              </w:rPr>
              <w:fldChar w:fldCharType="end"/>
            </w:r>
          </w:hyperlink>
        </w:p>
        <w:p w14:paraId="54EDD899" w14:textId="56A56188" w:rsidR="005D7A2A" w:rsidRDefault="005D7A2A">
          <w:pPr>
            <w:pStyle w:val="TOC2"/>
            <w:tabs>
              <w:tab w:val="right" w:leader="dot" w:pos="9350"/>
            </w:tabs>
            <w:rPr>
              <w:rFonts w:eastAsiaTheme="minorEastAsia" w:cstheme="minorBidi"/>
              <w:b w:val="0"/>
              <w:bCs w:val="0"/>
              <w:smallCaps w:val="0"/>
              <w:noProof/>
              <w:sz w:val="24"/>
              <w:szCs w:val="24"/>
              <w:lang w:val="es-CO" w:eastAsia="ja-JP"/>
            </w:rPr>
          </w:pPr>
          <w:hyperlink w:anchor="_Toc49452015" w:history="1">
            <w:r w:rsidRPr="00E3222F">
              <w:rPr>
                <w:rStyle w:val="Hyperlink"/>
                <w:noProof/>
              </w:rPr>
              <w:t>Presupuesto</w:t>
            </w:r>
            <w:r>
              <w:rPr>
                <w:noProof/>
                <w:webHidden/>
              </w:rPr>
              <w:tab/>
            </w:r>
            <w:r>
              <w:rPr>
                <w:noProof/>
                <w:webHidden/>
              </w:rPr>
              <w:fldChar w:fldCharType="begin"/>
            </w:r>
            <w:r>
              <w:rPr>
                <w:noProof/>
                <w:webHidden/>
              </w:rPr>
              <w:instrText xml:space="preserve"> PAGEREF _Toc49452015 \h </w:instrText>
            </w:r>
            <w:r>
              <w:rPr>
                <w:noProof/>
                <w:webHidden/>
              </w:rPr>
            </w:r>
            <w:r>
              <w:rPr>
                <w:noProof/>
                <w:webHidden/>
              </w:rPr>
              <w:fldChar w:fldCharType="separate"/>
            </w:r>
            <w:r>
              <w:rPr>
                <w:noProof/>
                <w:webHidden/>
              </w:rPr>
              <w:t>7</w:t>
            </w:r>
            <w:r>
              <w:rPr>
                <w:noProof/>
                <w:webHidden/>
              </w:rPr>
              <w:fldChar w:fldCharType="end"/>
            </w:r>
          </w:hyperlink>
        </w:p>
        <w:p w14:paraId="439B3DFF" w14:textId="23E12C60" w:rsidR="005D7A2A" w:rsidRDefault="005D7A2A">
          <w:pPr>
            <w:pStyle w:val="TOC2"/>
            <w:tabs>
              <w:tab w:val="right" w:leader="dot" w:pos="9350"/>
            </w:tabs>
            <w:rPr>
              <w:rFonts w:eastAsiaTheme="minorEastAsia" w:cstheme="minorBidi"/>
              <w:b w:val="0"/>
              <w:bCs w:val="0"/>
              <w:smallCaps w:val="0"/>
              <w:noProof/>
              <w:sz w:val="24"/>
              <w:szCs w:val="24"/>
              <w:lang w:val="es-CO" w:eastAsia="ja-JP"/>
            </w:rPr>
          </w:pPr>
          <w:hyperlink w:anchor="_Toc49452016" w:history="1">
            <w:r w:rsidRPr="00E3222F">
              <w:rPr>
                <w:rStyle w:val="Hyperlink"/>
                <w:noProof/>
              </w:rPr>
              <w:t>Riesgos</w:t>
            </w:r>
            <w:r>
              <w:rPr>
                <w:noProof/>
                <w:webHidden/>
              </w:rPr>
              <w:tab/>
            </w:r>
            <w:r>
              <w:rPr>
                <w:noProof/>
                <w:webHidden/>
              </w:rPr>
              <w:fldChar w:fldCharType="begin"/>
            </w:r>
            <w:r>
              <w:rPr>
                <w:noProof/>
                <w:webHidden/>
              </w:rPr>
              <w:instrText xml:space="preserve"> PAGEREF _Toc49452016 \h </w:instrText>
            </w:r>
            <w:r>
              <w:rPr>
                <w:noProof/>
                <w:webHidden/>
              </w:rPr>
            </w:r>
            <w:r>
              <w:rPr>
                <w:noProof/>
                <w:webHidden/>
              </w:rPr>
              <w:fldChar w:fldCharType="separate"/>
            </w:r>
            <w:r>
              <w:rPr>
                <w:noProof/>
                <w:webHidden/>
              </w:rPr>
              <w:t>7</w:t>
            </w:r>
            <w:r>
              <w:rPr>
                <w:noProof/>
                <w:webHidden/>
              </w:rPr>
              <w:fldChar w:fldCharType="end"/>
            </w:r>
          </w:hyperlink>
        </w:p>
        <w:p w14:paraId="35A6465D" w14:textId="2646A75B" w:rsidR="005D7A2A" w:rsidRDefault="005D7A2A">
          <w:pPr>
            <w:pStyle w:val="TOC2"/>
            <w:tabs>
              <w:tab w:val="right" w:leader="dot" w:pos="9350"/>
            </w:tabs>
            <w:rPr>
              <w:rFonts w:eastAsiaTheme="minorEastAsia" w:cstheme="minorBidi"/>
              <w:b w:val="0"/>
              <w:bCs w:val="0"/>
              <w:smallCaps w:val="0"/>
              <w:noProof/>
              <w:sz w:val="24"/>
              <w:szCs w:val="24"/>
              <w:lang w:val="es-CO" w:eastAsia="ja-JP"/>
            </w:rPr>
          </w:pPr>
          <w:hyperlink w:anchor="_Toc49452017" w:history="1">
            <w:r w:rsidRPr="00E3222F">
              <w:rPr>
                <w:rStyle w:val="Hyperlink"/>
                <w:noProof/>
              </w:rPr>
              <w:t>6.1 Positivos</w:t>
            </w:r>
            <w:r>
              <w:rPr>
                <w:noProof/>
                <w:webHidden/>
              </w:rPr>
              <w:tab/>
            </w:r>
            <w:r>
              <w:rPr>
                <w:noProof/>
                <w:webHidden/>
              </w:rPr>
              <w:fldChar w:fldCharType="begin"/>
            </w:r>
            <w:r>
              <w:rPr>
                <w:noProof/>
                <w:webHidden/>
              </w:rPr>
              <w:instrText xml:space="preserve"> PAGEREF _Toc49452017 \h </w:instrText>
            </w:r>
            <w:r>
              <w:rPr>
                <w:noProof/>
                <w:webHidden/>
              </w:rPr>
            </w:r>
            <w:r>
              <w:rPr>
                <w:noProof/>
                <w:webHidden/>
              </w:rPr>
              <w:fldChar w:fldCharType="separate"/>
            </w:r>
            <w:r>
              <w:rPr>
                <w:noProof/>
                <w:webHidden/>
              </w:rPr>
              <w:t>7</w:t>
            </w:r>
            <w:r>
              <w:rPr>
                <w:noProof/>
                <w:webHidden/>
              </w:rPr>
              <w:fldChar w:fldCharType="end"/>
            </w:r>
          </w:hyperlink>
        </w:p>
        <w:p w14:paraId="46E638BF" w14:textId="6FDE65C1" w:rsidR="005D7A2A" w:rsidRDefault="005D7A2A">
          <w:pPr>
            <w:pStyle w:val="TOC2"/>
            <w:tabs>
              <w:tab w:val="right" w:leader="dot" w:pos="9350"/>
            </w:tabs>
            <w:rPr>
              <w:rFonts w:eastAsiaTheme="minorEastAsia" w:cstheme="minorBidi"/>
              <w:b w:val="0"/>
              <w:bCs w:val="0"/>
              <w:smallCaps w:val="0"/>
              <w:noProof/>
              <w:sz w:val="24"/>
              <w:szCs w:val="24"/>
              <w:lang w:val="es-CO" w:eastAsia="ja-JP"/>
            </w:rPr>
          </w:pPr>
          <w:hyperlink w:anchor="_Toc49452018" w:history="1">
            <w:r w:rsidRPr="00E3222F">
              <w:rPr>
                <w:rStyle w:val="Hyperlink"/>
                <w:noProof/>
                <w:lang w:val="es-CO"/>
              </w:rPr>
              <w:t>6.2 Negativos</w:t>
            </w:r>
            <w:r>
              <w:rPr>
                <w:noProof/>
                <w:webHidden/>
              </w:rPr>
              <w:tab/>
            </w:r>
            <w:r>
              <w:rPr>
                <w:noProof/>
                <w:webHidden/>
              </w:rPr>
              <w:fldChar w:fldCharType="begin"/>
            </w:r>
            <w:r>
              <w:rPr>
                <w:noProof/>
                <w:webHidden/>
              </w:rPr>
              <w:instrText xml:space="preserve"> PAGEREF _Toc49452018 \h </w:instrText>
            </w:r>
            <w:r>
              <w:rPr>
                <w:noProof/>
                <w:webHidden/>
              </w:rPr>
            </w:r>
            <w:r>
              <w:rPr>
                <w:noProof/>
                <w:webHidden/>
              </w:rPr>
              <w:fldChar w:fldCharType="separate"/>
            </w:r>
            <w:r>
              <w:rPr>
                <w:noProof/>
                <w:webHidden/>
              </w:rPr>
              <w:t>8</w:t>
            </w:r>
            <w:r>
              <w:rPr>
                <w:noProof/>
                <w:webHidden/>
              </w:rPr>
              <w:fldChar w:fldCharType="end"/>
            </w:r>
          </w:hyperlink>
        </w:p>
        <w:p w14:paraId="091BE4DC" w14:textId="33C44F5C" w:rsidR="005D7A2A" w:rsidRDefault="005D7A2A">
          <w:pPr>
            <w:pStyle w:val="TOC1"/>
            <w:tabs>
              <w:tab w:val="right" w:leader="dot" w:pos="9350"/>
            </w:tabs>
            <w:rPr>
              <w:rFonts w:eastAsiaTheme="minorEastAsia" w:cstheme="minorBidi"/>
              <w:b w:val="0"/>
              <w:bCs w:val="0"/>
              <w:caps w:val="0"/>
              <w:noProof/>
              <w:sz w:val="24"/>
              <w:szCs w:val="24"/>
              <w:u w:val="none"/>
              <w:lang w:val="es-CO" w:eastAsia="ja-JP"/>
            </w:rPr>
          </w:pPr>
          <w:hyperlink w:anchor="_Toc49452019" w:history="1">
            <w:r w:rsidRPr="00E3222F">
              <w:rPr>
                <w:rStyle w:val="Hyperlink"/>
                <w:noProof/>
              </w:rPr>
              <w:t>Requisitos funcionales</w:t>
            </w:r>
            <w:r>
              <w:rPr>
                <w:noProof/>
                <w:webHidden/>
              </w:rPr>
              <w:tab/>
            </w:r>
            <w:r>
              <w:rPr>
                <w:noProof/>
                <w:webHidden/>
              </w:rPr>
              <w:fldChar w:fldCharType="begin"/>
            </w:r>
            <w:r>
              <w:rPr>
                <w:noProof/>
                <w:webHidden/>
              </w:rPr>
              <w:instrText xml:space="preserve"> PAGEREF _Toc49452019 \h </w:instrText>
            </w:r>
            <w:r>
              <w:rPr>
                <w:noProof/>
                <w:webHidden/>
              </w:rPr>
            </w:r>
            <w:r>
              <w:rPr>
                <w:noProof/>
                <w:webHidden/>
              </w:rPr>
              <w:fldChar w:fldCharType="separate"/>
            </w:r>
            <w:r>
              <w:rPr>
                <w:noProof/>
                <w:webHidden/>
              </w:rPr>
              <w:t>10</w:t>
            </w:r>
            <w:r>
              <w:rPr>
                <w:noProof/>
                <w:webHidden/>
              </w:rPr>
              <w:fldChar w:fldCharType="end"/>
            </w:r>
          </w:hyperlink>
        </w:p>
        <w:p w14:paraId="0E278DDD" w14:textId="2840059E" w:rsidR="005D7A2A" w:rsidRDefault="005D7A2A">
          <w:pPr>
            <w:pStyle w:val="TOC1"/>
            <w:tabs>
              <w:tab w:val="right" w:leader="dot" w:pos="9350"/>
            </w:tabs>
            <w:rPr>
              <w:rFonts w:eastAsiaTheme="minorEastAsia" w:cstheme="minorBidi"/>
              <w:b w:val="0"/>
              <w:bCs w:val="0"/>
              <w:caps w:val="0"/>
              <w:noProof/>
              <w:sz w:val="24"/>
              <w:szCs w:val="24"/>
              <w:u w:val="none"/>
              <w:lang w:val="es-CO" w:eastAsia="ja-JP"/>
            </w:rPr>
          </w:pPr>
          <w:hyperlink w:anchor="_Toc49452020" w:history="1">
            <w:r w:rsidRPr="00E3222F">
              <w:rPr>
                <w:rStyle w:val="Hyperlink"/>
                <w:noProof/>
              </w:rPr>
              <w:t>Requisitos no funcionales</w:t>
            </w:r>
            <w:r>
              <w:rPr>
                <w:noProof/>
                <w:webHidden/>
              </w:rPr>
              <w:tab/>
            </w:r>
            <w:r>
              <w:rPr>
                <w:noProof/>
                <w:webHidden/>
              </w:rPr>
              <w:fldChar w:fldCharType="begin"/>
            </w:r>
            <w:r>
              <w:rPr>
                <w:noProof/>
                <w:webHidden/>
              </w:rPr>
              <w:instrText xml:space="preserve"> PAGEREF _Toc49452020 \h </w:instrText>
            </w:r>
            <w:r>
              <w:rPr>
                <w:noProof/>
                <w:webHidden/>
              </w:rPr>
            </w:r>
            <w:r>
              <w:rPr>
                <w:noProof/>
                <w:webHidden/>
              </w:rPr>
              <w:fldChar w:fldCharType="separate"/>
            </w:r>
            <w:r>
              <w:rPr>
                <w:noProof/>
                <w:webHidden/>
              </w:rPr>
              <w:t>11</w:t>
            </w:r>
            <w:r>
              <w:rPr>
                <w:noProof/>
                <w:webHidden/>
              </w:rPr>
              <w:fldChar w:fldCharType="end"/>
            </w:r>
          </w:hyperlink>
        </w:p>
        <w:p w14:paraId="1E7A04C5" w14:textId="778C4A4E" w:rsidR="005D7A2A" w:rsidRDefault="005D7A2A">
          <w:pPr>
            <w:pStyle w:val="TOC1"/>
            <w:tabs>
              <w:tab w:val="right" w:leader="dot" w:pos="9350"/>
            </w:tabs>
            <w:rPr>
              <w:rFonts w:eastAsiaTheme="minorEastAsia" w:cstheme="minorBidi"/>
              <w:b w:val="0"/>
              <w:bCs w:val="0"/>
              <w:caps w:val="0"/>
              <w:noProof/>
              <w:sz w:val="24"/>
              <w:szCs w:val="24"/>
              <w:u w:val="none"/>
              <w:lang w:val="es-CO" w:eastAsia="ja-JP"/>
            </w:rPr>
          </w:pPr>
          <w:hyperlink w:anchor="_Toc49452021" w:history="1">
            <w:r w:rsidRPr="00E3222F">
              <w:rPr>
                <w:rStyle w:val="Hyperlink"/>
                <w:noProof/>
                <w:lang w:val="es-CO"/>
              </w:rPr>
              <w:t>Estilo de Arquitectura</w:t>
            </w:r>
            <w:r>
              <w:rPr>
                <w:noProof/>
                <w:webHidden/>
              </w:rPr>
              <w:tab/>
            </w:r>
            <w:r>
              <w:rPr>
                <w:noProof/>
                <w:webHidden/>
              </w:rPr>
              <w:fldChar w:fldCharType="begin"/>
            </w:r>
            <w:r>
              <w:rPr>
                <w:noProof/>
                <w:webHidden/>
              </w:rPr>
              <w:instrText xml:space="preserve"> PAGEREF _Toc49452021 \h </w:instrText>
            </w:r>
            <w:r>
              <w:rPr>
                <w:noProof/>
                <w:webHidden/>
              </w:rPr>
            </w:r>
            <w:r>
              <w:rPr>
                <w:noProof/>
                <w:webHidden/>
              </w:rPr>
              <w:fldChar w:fldCharType="separate"/>
            </w:r>
            <w:r>
              <w:rPr>
                <w:noProof/>
                <w:webHidden/>
              </w:rPr>
              <w:t>12</w:t>
            </w:r>
            <w:r>
              <w:rPr>
                <w:noProof/>
                <w:webHidden/>
              </w:rPr>
              <w:fldChar w:fldCharType="end"/>
            </w:r>
          </w:hyperlink>
        </w:p>
        <w:p w14:paraId="4A15B6DC" w14:textId="150A9638" w:rsidR="005D7A2A" w:rsidRDefault="005D7A2A">
          <w:pPr>
            <w:pStyle w:val="TOC1"/>
            <w:tabs>
              <w:tab w:val="right" w:leader="dot" w:pos="9350"/>
            </w:tabs>
            <w:rPr>
              <w:rFonts w:eastAsiaTheme="minorEastAsia" w:cstheme="minorBidi"/>
              <w:b w:val="0"/>
              <w:bCs w:val="0"/>
              <w:caps w:val="0"/>
              <w:noProof/>
              <w:sz w:val="24"/>
              <w:szCs w:val="24"/>
              <w:u w:val="none"/>
              <w:lang w:val="es-CO" w:eastAsia="ja-JP"/>
            </w:rPr>
          </w:pPr>
          <w:hyperlink w:anchor="_Toc49452022" w:history="1">
            <w:r w:rsidRPr="00E3222F">
              <w:rPr>
                <w:rStyle w:val="Hyperlink"/>
                <w:noProof/>
                <w:lang w:val="es-CO"/>
              </w:rPr>
              <w:t>Herramientas a utilizar</w:t>
            </w:r>
            <w:r>
              <w:rPr>
                <w:noProof/>
                <w:webHidden/>
              </w:rPr>
              <w:tab/>
            </w:r>
            <w:r>
              <w:rPr>
                <w:noProof/>
                <w:webHidden/>
              </w:rPr>
              <w:fldChar w:fldCharType="begin"/>
            </w:r>
            <w:r>
              <w:rPr>
                <w:noProof/>
                <w:webHidden/>
              </w:rPr>
              <w:instrText xml:space="preserve"> PAGEREF _Toc49452022 \h </w:instrText>
            </w:r>
            <w:r>
              <w:rPr>
                <w:noProof/>
                <w:webHidden/>
              </w:rPr>
            </w:r>
            <w:r>
              <w:rPr>
                <w:noProof/>
                <w:webHidden/>
              </w:rPr>
              <w:fldChar w:fldCharType="separate"/>
            </w:r>
            <w:r>
              <w:rPr>
                <w:noProof/>
                <w:webHidden/>
              </w:rPr>
              <w:t>14</w:t>
            </w:r>
            <w:r>
              <w:rPr>
                <w:noProof/>
                <w:webHidden/>
              </w:rPr>
              <w:fldChar w:fldCharType="end"/>
            </w:r>
          </w:hyperlink>
        </w:p>
        <w:p w14:paraId="1DCE2A79" w14:textId="191522E5" w:rsidR="000D6F04" w:rsidRDefault="000D6F04">
          <w:r>
            <w:rPr>
              <w:b/>
              <w:bCs/>
              <w:noProof/>
            </w:rPr>
            <w:fldChar w:fldCharType="end"/>
          </w:r>
        </w:p>
      </w:sdtContent>
    </w:sdt>
    <w:p w14:paraId="5A3F251B" w14:textId="36D7BF4D" w:rsidR="51DAA8E4" w:rsidRDefault="74390440" w:rsidP="00661F4E">
      <w:pPr>
        <w:pStyle w:val="Heading1"/>
        <w:jc w:val="center"/>
        <w:rPr>
          <w:rFonts w:hint="eastAsia"/>
        </w:rPr>
      </w:pPr>
      <w:bookmarkStart w:id="0" w:name="_Toc49452010"/>
      <w:r>
        <w:t>Listado de Tablas</w:t>
      </w:r>
      <w:bookmarkEnd w:id="0"/>
    </w:p>
    <w:p w14:paraId="55221837" w14:textId="0B057D42" w:rsidR="00343070" w:rsidRDefault="00661F4E">
      <w:pPr>
        <w:pStyle w:val="TableofFigures"/>
        <w:tabs>
          <w:tab w:val="right" w:leader="dot" w:pos="9350"/>
        </w:tabs>
        <w:rPr>
          <w:rFonts w:eastAsiaTheme="minorEastAsia"/>
          <w:noProof/>
          <w:sz w:val="24"/>
          <w:szCs w:val="24"/>
          <w:lang w:val="es-CO" w:eastAsia="ja-JP"/>
        </w:rPr>
      </w:pPr>
      <w:r>
        <w:rPr>
          <w:rFonts w:hint="eastAsia"/>
        </w:rPr>
        <w:fldChar w:fldCharType="begin"/>
      </w:r>
      <w:r>
        <w:rPr>
          <w:rFonts w:hint="eastAsia"/>
        </w:rPr>
        <w:instrText xml:space="preserve"> TOC \h \z \c "Tabla" </w:instrText>
      </w:r>
      <w:r>
        <w:rPr>
          <w:rFonts w:hint="eastAsia"/>
        </w:rPr>
        <w:fldChar w:fldCharType="separate"/>
      </w:r>
      <w:hyperlink w:anchor="_Toc49452056" w:history="1">
        <w:r w:rsidR="00343070" w:rsidRPr="008534E0">
          <w:rPr>
            <w:rStyle w:val="Hyperlink"/>
            <w:noProof/>
            <w:lang w:val="es-ES"/>
          </w:rPr>
          <w:t>Tabla 1 Recursos humanos del proyecto</w:t>
        </w:r>
        <w:r w:rsidR="00343070">
          <w:rPr>
            <w:noProof/>
            <w:webHidden/>
          </w:rPr>
          <w:tab/>
        </w:r>
        <w:r w:rsidR="00343070">
          <w:rPr>
            <w:noProof/>
            <w:webHidden/>
          </w:rPr>
          <w:fldChar w:fldCharType="begin"/>
        </w:r>
        <w:r w:rsidR="00343070">
          <w:rPr>
            <w:noProof/>
            <w:webHidden/>
          </w:rPr>
          <w:instrText xml:space="preserve"> PAGEREF _Toc49452056 \h </w:instrText>
        </w:r>
        <w:r w:rsidR="00343070">
          <w:rPr>
            <w:noProof/>
            <w:webHidden/>
          </w:rPr>
        </w:r>
        <w:r w:rsidR="00343070">
          <w:rPr>
            <w:noProof/>
            <w:webHidden/>
          </w:rPr>
          <w:fldChar w:fldCharType="separate"/>
        </w:r>
        <w:r w:rsidR="00343070">
          <w:rPr>
            <w:noProof/>
            <w:webHidden/>
          </w:rPr>
          <w:t>5</w:t>
        </w:r>
        <w:r w:rsidR="00343070">
          <w:rPr>
            <w:noProof/>
            <w:webHidden/>
          </w:rPr>
          <w:fldChar w:fldCharType="end"/>
        </w:r>
      </w:hyperlink>
    </w:p>
    <w:p w14:paraId="1807CD20" w14:textId="238296EC" w:rsidR="00343070" w:rsidRDefault="00343070">
      <w:pPr>
        <w:pStyle w:val="TableofFigures"/>
        <w:tabs>
          <w:tab w:val="right" w:leader="dot" w:pos="9350"/>
        </w:tabs>
        <w:rPr>
          <w:rFonts w:eastAsiaTheme="minorEastAsia"/>
          <w:noProof/>
          <w:sz w:val="24"/>
          <w:szCs w:val="24"/>
          <w:lang w:val="es-CO" w:eastAsia="ja-JP"/>
        </w:rPr>
      </w:pPr>
      <w:hyperlink w:anchor="_Toc49452057" w:history="1">
        <w:r w:rsidRPr="008534E0">
          <w:rPr>
            <w:rStyle w:val="Hyperlink"/>
            <w:noProof/>
            <w:lang w:val="es-CO"/>
          </w:rPr>
          <w:t>Tabla 2 Recursos técnicos del proyecto</w:t>
        </w:r>
        <w:r>
          <w:rPr>
            <w:noProof/>
            <w:webHidden/>
          </w:rPr>
          <w:tab/>
        </w:r>
        <w:r>
          <w:rPr>
            <w:noProof/>
            <w:webHidden/>
          </w:rPr>
          <w:fldChar w:fldCharType="begin"/>
        </w:r>
        <w:r>
          <w:rPr>
            <w:noProof/>
            <w:webHidden/>
          </w:rPr>
          <w:instrText xml:space="preserve"> PAGEREF _Toc49452057 \h </w:instrText>
        </w:r>
        <w:r>
          <w:rPr>
            <w:noProof/>
            <w:webHidden/>
          </w:rPr>
        </w:r>
        <w:r>
          <w:rPr>
            <w:noProof/>
            <w:webHidden/>
          </w:rPr>
          <w:fldChar w:fldCharType="separate"/>
        </w:r>
        <w:r>
          <w:rPr>
            <w:noProof/>
            <w:webHidden/>
          </w:rPr>
          <w:t>5</w:t>
        </w:r>
        <w:r>
          <w:rPr>
            <w:noProof/>
            <w:webHidden/>
          </w:rPr>
          <w:fldChar w:fldCharType="end"/>
        </w:r>
      </w:hyperlink>
    </w:p>
    <w:p w14:paraId="7E55019D" w14:textId="1D4965C7" w:rsidR="00343070" w:rsidRDefault="00343070">
      <w:pPr>
        <w:pStyle w:val="TableofFigures"/>
        <w:tabs>
          <w:tab w:val="right" w:leader="dot" w:pos="9350"/>
        </w:tabs>
        <w:rPr>
          <w:rFonts w:eastAsiaTheme="minorEastAsia"/>
          <w:noProof/>
          <w:sz w:val="24"/>
          <w:szCs w:val="24"/>
          <w:lang w:val="es-CO" w:eastAsia="ja-JP"/>
        </w:rPr>
      </w:pPr>
      <w:hyperlink w:anchor="_Toc49452058" w:history="1">
        <w:r w:rsidRPr="008534E0">
          <w:rPr>
            <w:rStyle w:val="Hyperlink"/>
            <w:noProof/>
            <w:lang w:val="es-ES"/>
          </w:rPr>
          <w:t>Tabla 3 Cronograma</w:t>
        </w:r>
        <w:r>
          <w:rPr>
            <w:noProof/>
            <w:webHidden/>
          </w:rPr>
          <w:tab/>
        </w:r>
        <w:r>
          <w:rPr>
            <w:noProof/>
            <w:webHidden/>
          </w:rPr>
          <w:fldChar w:fldCharType="begin"/>
        </w:r>
        <w:r>
          <w:rPr>
            <w:noProof/>
            <w:webHidden/>
          </w:rPr>
          <w:instrText xml:space="preserve"> PAGEREF _Toc49452058 \h </w:instrText>
        </w:r>
        <w:r>
          <w:rPr>
            <w:noProof/>
            <w:webHidden/>
          </w:rPr>
        </w:r>
        <w:r>
          <w:rPr>
            <w:noProof/>
            <w:webHidden/>
          </w:rPr>
          <w:fldChar w:fldCharType="separate"/>
        </w:r>
        <w:r>
          <w:rPr>
            <w:noProof/>
            <w:webHidden/>
          </w:rPr>
          <w:t>6</w:t>
        </w:r>
        <w:r>
          <w:rPr>
            <w:noProof/>
            <w:webHidden/>
          </w:rPr>
          <w:fldChar w:fldCharType="end"/>
        </w:r>
      </w:hyperlink>
    </w:p>
    <w:p w14:paraId="1E2BDEB2" w14:textId="6F058996" w:rsidR="00343070" w:rsidRDefault="00343070">
      <w:pPr>
        <w:pStyle w:val="TableofFigures"/>
        <w:tabs>
          <w:tab w:val="right" w:leader="dot" w:pos="9350"/>
        </w:tabs>
        <w:rPr>
          <w:rFonts w:eastAsiaTheme="minorEastAsia"/>
          <w:noProof/>
          <w:sz w:val="24"/>
          <w:szCs w:val="24"/>
          <w:lang w:val="es-CO" w:eastAsia="ja-JP"/>
        </w:rPr>
      </w:pPr>
      <w:hyperlink w:anchor="_Toc49452059" w:history="1">
        <w:r w:rsidRPr="008534E0">
          <w:rPr>
            <w:rStyle w:val="Hyperlink"/>
            <w:noProof/>
          </w:rPr>
          <w:t>Tabla 4 Riesgos positivos</w:t>
        </w:r>
        <w:r>
          <w:rPr>
            <w:noProof/>
            <w:webHidden/>
          </w:rPr>
          <w:tab/>
        </w:r>
        <w:r>
          <w:rPr>
            <w:noProof/>
            <w:webHidden/>
          </w:rPr>
          <w:fldChar w:fldCharType="begin"/>
        </w:r>
        <w:r>
          <w:rPr>
            <w:noProof/>
            <w:webHidden/>
          </w:rPr>
          <w:instrText xml:space="preserve"> PAGEREF _Toc49452059 \h </w:instrText>
        </w:r>
        <w:r>
          <w:rPr>
            <w:noProof/>
            <w:webHidden/>
          </w:rPr>
        </w:r>
        <w:r>
          <w:rPr>
            <w:noProof/>
            <w:webHidden/>
          </w:rPr>
          <w:fldChar w:fldCharType="separate"/>
        </w:r>
        <w:r>
          <w:rPr>
            <w:noProof/>
            <w:webHidden/>
          </w:rPr>
          <w:t>8</w:t>
        </w:r>
        <w:r>
          <w:rPr>
            <w:noProof/>
            <w:webHidden/>
          </w:rPr>
          <w:fldChar w:fldCharType="end"/>
        </w:r>
      </w:hyperlink>
    </w:p>
    <w:p w14:paraId="140B137B" w14:textId="553D244C" w:rsidR="00343070" w:rsidRDefault="00343070">
      <w:pPr>
        <w:pStyle w:val="TableofFigures"/>
        <w:tabs>
          <w:tab w:val="right" w:leader="dot" w:pos="9350"/>
        </w:tabs>
        <w:rPr>
          <w:rFonts w:eastAsiaTheme="minorEastAsia"/>
          <w:noProof/>
          <w:sz w:val="24"/>
          <w:szCs w:val="24"/>
          <w:lang w:val="es-CO" w:eastAsia="ja-JP"/>
        </w:rPr>
      </w:pPr>
      <w:hyperlink w:anchor="_Toc49452060" w:history="1">
        <w:r w:rsidRPr="008534E0">
          <w:rPr>
            <w:rStyle w:val="Hyperlink"/>
            <w:noProof/>
          </w:rPr>
          <w:t>Tabla 5 Riesgos negativos</w:t>
        </w:r>
        <w:r>
          <w:rPr>
            <w:noProof/>
            <w:webHidden/>
          </w:rPr>
          <w:tab/>
        </w:r>
        <w:r>
          <w:rPr>
            <w:noProof/>
            <w:webHidden/>
          </w:rPr>
          <w:fldChar w:fldCharType="begin"/>
        </w:r>
        <w:r>
          <w:rPr>
            <w:noProof/>
            <w:webHidden/>
          </w:rPr>
          <w:instrText xml:space="preserve"> PAGEREF _Toc49452060 \h </w:instrText>
        </w:r>
        <w:r>
          <w:rPr>
            <w:noProof/>
            <w:webHidden/>
          </w:rPr>
        </w:r>
        <w:r>
          <w:rPr>
            <w:noProof/>
            <w:webHidden/>
          </w:rPr>
          <w:fldChar w:fldCharType="separate"/>
        </w:r>
        <w:r>
          <w:rPr>
            <w:noProof/>
            <w:webHidden/>
          </w:rPr>
          <w:t>9</w:t>
        </w:r>
        <w:r>
          <w:rPr>
            <w:noProof/>
            <w:webHidden/>
          </w:rPr>
          <w:fldChar w:fldCharType="end"/>
        </w:r>
      </w:hyperlink>
    </w:p>
    <w:p w14:paraId="4844BD80" w14:textId="07F70DBC" w:rsidR="00661F4E" w:rsidRDefault="00661F4E" w:rsidP="00661F4E">
      <w:pPr>
        <w:pStyle w:val="Textbody"/>
        <w:rPr>
          <w:rFonts w:hint="eastAsia"/>
        </w:rPr>
      </w:pPr>
      <w:r>
        <w:rPr>
          <w:rFonts w:hint="eastAsia"/>
        </w:rPr>
        <w:fldChar w:fldCharType="end"/>
      </w:r>
    </w:p>
    <w:p w14:paraId="013E0AA7" w14:textId="68B1FBC9" w:rsidR="00661F4E" w:rsidRPr="00661F4E" w:rsidRDefault="00661F4E" w:rsidP="00661F4E">
      <w:pPr>
        <w:pStyle w:val="TableofFigures"/>
        <w:tabs>
          <w:tab w:val="right" w:leader="dot" w:pos="9350"/>
        </w:tabs>
        <w:jc w:val="center"/>
        <w:rPr>
          <w:rFonts w:ascii="Eras Md BT" w:eastAsia="MS Mincho" w:hAnsi="Eras Md BT" w:cs="Tahoma" w:hint="eastAsia"/>
          <w:b/>
          <w:bCs/>
          <w:kern w:val="3"/>
          <w:sz w:val="28"/>
          <w:szCs w:val="28"/>
          <w:lang w:val="es-ES"/>
        </w:rPr>
      </w:pPr>
      <w:r w:rsidRPr="00661F4E">
        <w:rPr>
          <w:rFonts w:ascii="Eras Md BT" w:eastAsia="MS Mincho" w:hAnsi="Eras Md BT" w:cs="Tahoma"/>
          <w:b/>
          <w:bCs/>
          <w:kern w:val="3"/>
          <w:sz w:val="28"/>
          <w:szCs w:val="28"/>
          <w:lang w:val="es-ES"/>
        </w:rPr>
        <w:t>Lista</w:t>
      </w:r>
      <w:r>
        <w:rPr>
          <w:rFonts w:ascii="Eras Md BT" w:eastAsia="MS Mincho" w:hAnsi="Eras Md BT" w:cs="Tahoma"/>
          <w:b/>
          <w:bCs/>
          <w:kern w:val="3"/>
          <w:sz w:val="28"/>
          <w:szCs w:val="28"/>
          <w:lang w:val="es-ES"/>
        </w:rPr>
        <w:t>do</w:t>
      </w:r>
      <w:r w:rsidRPr="00661F4E">
        <w:rPr>
          <w:rFonts w:ascii="Eras Md BT" w:eastAsia="MS Mincho" w:hAnsi="Eras Md BT" w:cs="Tahoma"/>
          <w:b/>
          <w:bCs/>
          <w:kern w:val="3"/>
          <w:sz w:val="28"/>
          <w:szCs w:val="28"/>
          <w:lang w:val="es-ES"/>
        </w:rPr>
        <w:t xml:space="preserve"> de Ilustraciones</w:t>
      </w:r>
    </w:p>
    <w:p w14:paraId="7E03BE97" w14:textId="77777777" w:rsidR="00661F4E" w:rsidRPr="00661F4E" w:rsidRDefault="00661F4E" w:rsidP="00661F4E"/>
    <w:p w14:paraId="19921B21" w14:textId="0D589479" w:rsidR="006A6FC9" w:rsidRDefault="00661F4E">
      <w:pPr>
        <w:pStyle w:val="TableofFigures"/>
        <w:tabs>
          <w:tab w:val="right" w:leader="dot" w:pos="9350"/>
        </w:tabs>
        <w:rPr>
          <w:rFonts w:eastAsiaTheme="minorEastAsia"/>
          <w:noProof/>
          <w:sz w:val="24"/>
          <w:szCs w:val="24"/>
          <w:lang w:val="es-CO" w:eastAsia="ja-JP"/>
        </w:rPr>
      </w:pPr>
      <w:r>
        <w:rPr>
          <w:rFonts w:hint="eastAsia"/>
        </w:rPr>
        <w:fldChar w:fldCharType="begin"/>
      </w:r>
      <w:r>
        <w:rPr>
          <w:rFonts w:hint="eastAsia"/>
        </w:rPr>
        <w:instrText xml:space="preserve"> TOC \h \z \c "Ilustración" </w:instrText>
      </w:r>
      <w:r>
        <w:rPr>
          <w:rFonts w:hint="eastAsia"/>
        </w:rPr>
        <w:fldChar w:fldCharType="separate"/>
      </w:r>
      <w:r w:rsidR="006A6FC9" w:rsidRPr="00071255">
        <w:rPr>
          <w:rStyle w:val="Hyperlink"/>
          <w:noProof/>
        </w:rPr>
        <w:fldChar w:fldCharType="begin"/>
      </w:r>
      <w:r w:rsidR="006A6FC9" w:rsidRPr="00071255">
        <w:rPr>
          <w:rStyle w:val="Hyperlink"/>
          <w:noProof/>
        </w:rPr>
        <w:instrText xml:space="preserve"> </w:instrText>
      </w:r>
      <w:r w:rsidR="006A6FC9">
        <w:rPr>
          <w:noProof/>
        </w:rPr>
        <w:instrText>HYPERLINK \l "_Toc49452064"</w:instrText>
      </w:r>
      <w:r w:rsidR="006A6FC9" w:rsidRPr="00071255">
        <w:rPr>
          <w:rStyle w:val="Hyperlink"/>
          <w:noProof/>
        </w:rPr>
        <w:instrText xml:space="preserve"> </w:instrText>
      </w:r>
      <w:r w:rsidR="006A6FC9" w:rsidRPr="00071255">
        <w:rPr>
          <w:rStyle w:val="Hyperlink"/>
          <w:noProof/>
        </w:rPr>
      </w:r>
      <w:r w:rsidR="006A6FC9" w:rsidRPr="00071255">
        <w:rPr>
          <w:rStyle w:val="Hyperlink"/>
          <w:noProof/>
        </w:rPr>
        <w:fldChar w:fldCharType="separate"/>
      </w:r>
      <w:r w:rsidR="006A6FC9" w:rsidRPr="00071255">
        <w:rPr>
          <w:rStyle w:val="Hyperlink"/>
          <w:noProof/>
        </w:rPr>
        <w:t>Ilustración 1 Work Breakdown Structure</w:t>
      </w:r>
      <w:r w:rsidR="006A6FC9">
        <w:rPr>
          <w:noProof/>
          <w:webHidden/>
        </w:rPr>
        <w:tab/>
      </w:r>
      <w:r w:rsidR="006A6FC9">
        <w:rPr>
          <w:noProof/>
          <w:webHidden/>
        </w:rPr>
        <w:fldChar w:fldCharType="begin"/>
      </w:r>
      <w:r w:rsidR="006A6FC9">
        <w:rPr>
          <w:noProof/>
          <w:webHidden/>
        </w:rPr>
        <w:instrText xml:space="preserve"> PAGEREF _Toc49452064 \h </w:instrText>
      </w:r>
      <w:r w:rsidR="006A6FC9">
        <w:rPr>
          <w:noProof/>
          <w:webHidden/>
        </w:rPr>
      </w:r>
      <w:r w:rsidR="006A6FC9">
        <w:rPr>
          <w:noProof/>
          <w:webHidden/>
        </w:rPr>
        <w:fldChar w:fldCharType="separate"/>
      </w:r>
      <w:r w:rsidR="006A6FC9">
        <w:rPr>
          <w:noProof/>
          <w:webHidden/>
        </w:rPr>
        <w:t>4</w:t>
      </w:r>
      <w:r w:rsidR="006A6FC9">
        <w:rPr>
          <w:noProof/>
          <w:webHidden/>
        </w:rPr>
        <w:fldChar w:fldCharType="end"/>
      </w:r>
      <w:r w:rsidR="006A6FC9" w:rsidRPr="00071255">
        <w:rPr>
          <w:rStyle w:val="Hyperlink"/>
          <w:noProof/>
        </w:rPr>
        <w:fldChar w:fldCharType="end"/>
      </w:r>
    </w:p>
    <w:p w14:paraId="152772D2" w14:textId="6E3F9091" w:rsidR="006A6FC9" w:rsidRDefault="006A6FC9">
      <w:pPr>
        <w:pStyle w:val="TableofFigures"/>
        <w:tabs>
          <w:tab w:val="right" w:leader="dot" w:pos="9350"/>
        </w:tabs>
        <w:rPr>
          <w:rFonts w:eastAsiaTheme="minorEastAsia"/>
          <w:noProof/>
          <w:sz w:val="24"/>
          <w:szCs w:val="24"/>
          <w:lang w:val="es-CO" w:eastAsia="ja-JP"/>
        </w:rPr>
      </w:pPr>
      <w:hyperlink w:anchor="_Toc49452065" w:history="1">
        <w:r w:rsidRPr="00071255">
          <w:rPr>
            <w:rStyle w:val="Hyperlink"/>
            <w:noProof/>
          </w:rPr>
          <w:t>Ilustración 2 Costos</w:t>
        </w:r>
        <w:r>
          <w:rPr>
            <w:noProof/>
            <w:webHidden/>
          </w:rPr>
          <w:tab/>
        </w:r>
        <w:r>
          <w:rPr>
            <w:noProof/>
            <w:webHidden/>
          </w:rPr>
          <w:fldChar w:fldCharType="begin"/>
        </w:r>
        <w:r>
          <w:rPr>
            <w:noProof/>
            <w:webHidden/>
          </w:rPr>
          <w:instrText xml:space="preserve"> PAGEREF _Toc49452065 \h </w:instrText>
        </w:r>
        <w:r>
          <w:rPr>
            <w:noProof/>
            <w:webHidden/>
          </w:rPr>
        </w:r>
        <w:r>
          <w:rPr>
            <w:noProof/>
            <w:webHidden/>
          </w:rPr>
          <w:fldChar w:fldCharType="separate"/>
        </w:r>
        <w:r>
          <w:rPr>
            <w:noProof/>
            <w:webHidden/>
          </w:rPr>
          <w:t>7</w:t>
        </w:r>
        <w:r>
          <w:rPr>
            <w:noProof/>
            <w:webHidden/>
          </w:rPr>
          <w:fldChar w:fldCharType="end"/>
        </w:r>
      </w:hyperlink>
    </w:p>
    <w:p w14:paraId="1F975943" w14:textId="256C8DC0" w:rsidR="00661F4E" w:rsidRPr="00661F4E" w:rsidRDefault="00661F4E" w:rsidP="00661F4E">
      <w:pPr>
        <w:pStyle w:val="Textbody"/>
        <w:rPr>
          <w:rFonts w:hint="eastAsia"/>
        </w:rPr>
      </w:pPr>
      <w:r>
        <w:rPr>
          <w:rFonts w:hint="eastAsia"/>
        </w:rPr>
        <w:fldChar w:fldCharType="end"/>
      </w:r>
    </w:p>
    <w:p w14:paraId="714B9C5B" w14:textId="396A679E" w:rsidR="6B1B8990" w:rsidRDefault="00B558EF" w:rsidP="00210C07">
      <w:pPr>
        <w:pStyle w:val="Heading1"/>
        <w:rPr>
          <w:rFonts w:eastAsiaTheme="minorEastAsia" w:hint="eastAsia"/>
        </w:rPr>
      </w:pPr>
      <w:bookmarkStart w:id="1" w:name="_Toc49452011"/>
      <w:r>
        <w:t>Alcance</w:t>
      </w:r>
      <w:r w:rsidR="6B1B8990" w:rsidRPr="4E82024E">
        <w:t>:</w:t>
      </w:r>
      <w:bookmarkEnd w:id="1"/>
    </w:p>
    <w:p w14:paraId="7C9B86D8" w14:textId="32C323C6" w:rsidR="4AB18C47" w:rsidRPr="00DD18C9" w:rsidRDefault="4AB18C47" w:rsidP="5A477C42">
      <w:pPr>
        <w:rPr>
          <w:lang w:val="es-CO"/>
        </w:rPr>
      </w:pPr>
      <w:r w:rsidRPr="00DD18C9">
        <w:rPr>
          <w:lang w:val="es-CO"/>
        </w:rPr>
        <w:t>SiMed es una aplicación Web que permite la localización de los centros m</w:t>
      </w:r>
      <w:r w:rsidR="36552DB1" w:rsidRPr="00DD18C9">
        <w:rPr>
          <w:lang w:val="es-CO"/>
        </w:rPr>
        <w:t>é</w:t>
      </w:r>
      <w:r w:rsidRPr="00DD18C9">
        <w:rPr>
          <w:lang w:val="es-CO"/>
        </w:rPr>
        <w:t xml:space="preserve">dicos </w:t>
      </w:r>
      <w:r w:rsidR="4BF5C5F3" w:rsidRPr="1FC097D8">
        <w:rPr>
          <w:lang w:val="es-CO"/>
        </w:rPr>
        <w:t>más</w:t>
      </w:r>
      <w:r w:rsidRPr="00DD18C9">
        <w:rPr>
          <w:lang w:val="es-CO"/>
        </w:rPr>
        <w:t xml:space="preserve"> cercanos </w:t>
      </w:r>
      <w:r w:rsidR="634B5415" w:rsidRPr="0A495DC7">
        <w:rPr>
          <w:lang w:val="es-CO"/>
        </w:rPr>
        <w:t>a</w:t>
      </w:r>
      <w:r w:rsidR="3B3D75AD" w:rsidRPr="0A495DC7">
        <w:rPr>
          <w:lang w:val="es-CO"/>
        </w:rPr>
        <w:t xml:space="preserve"> </w:t>
      </w:r>
      <w:r w:rsidR="634B5415" w:rsidRPr="0A495DC7">
        <w:rPr>
          <w:lang w:val="es-CO"/>
        </w:rPr>
        <w:t>l</w:t>
      </w:r>
      <w:r w:rsidR="6D223BA6" w:rsidRPr="0A495DC7">
        <w:rPr>
          <w:lang w:val="es-CO"/>
        </w:rPr>
        <w:t>os</w:t>
      </w:r>
      <w:r w:rsidR="634B5415" w:rsidRPr="0A495DC7">
        <w:rPr>
          <w:lang w:val="es-CO"/>
        </w:rPr>
        <w:t xml:space="preserve"> usuario</w:t>
      </w:r>
      <w:r w:rsidR="24232A08" w:rsidRPr="0A495DC7">
        <w:rPr>
          <w:lang w:val="es-CO"/>
        </w:rPr>
        <w:t xml:space="preserve">s de </w:t>
      </w:r>
      <w:r w:rsidR="272D7373" w:rsidRPr="0A495DC7">
        <w:rPr>
          <w:lang w:val="es-CO"/>
        </w:rPr>
        <w:t>Bogotá</w:t>
      </w:r>
      <w:r w:rsidRPr="00DD18C9">
        <w:rPr>
          <w:lang w:val="es-CO"/>
        </w:rPr>
        <w:t>, adem</w:t>
      </w:r>
      <w:r w:rsidR="43DBBE06" w:rsidRPr="00DD18C9">
        <w:rPr>
          <w:lang w:val="es-CO"/>
        </w:rPr>
        <w:t>á</w:t>
      </w:r>
      <w:r w:rsidRPr="00DD18C9">
        <w:rPr>
          <w:lang w:val="es-CO"/>
        </w:rPr>
        <w:t xml:space="preserve">s contemplando la especialidad requerida </w:t>
      </w:r>
      <w:r w:rsidR="19AE5B35" w:rsidRPr="00DD18C9">
        <w:rPr>
          <w:lang w:val="es-CO"/>
        </w:rPr>
        <w:t>y con mayor disponibilidad de atención.</w:t>
      </w:r>
    </w:p>
    <w:p w14:paraId="47F0BAB8" w14:textId="60A15E0A" w:rsidR="00B635EB" w:rsidRPr="00DD18C9" w:rsidRDefault="3C7D815D" w:rsidP="004F5F63">
      <w:pPr>
        <w:pStyle w:val="Heading2"/>
        <w:rPr>
          <w:rFonts w:eastAsiaTheme="minorEastAsia" w:hint="eastAsia"/>
        </w:rPr>
      </w:pPr>
      <w:bookmarkStart w:id="2" w:name="_Toc49452012"/>
      <w:r w:rsidRPr="15EAE710">
        <w:t>WBS</w:t>
      </w:r>
      <w:bookmarkEnd w:id="2"/>
      <w:r w:rsidRPr="15EAE710">
        <w:t xml:space="preserve"> </w:t>
      </w:r>
    </w:p>
    <w:p w14:paraId="62336DA7" w14:textId="25EF1481" w:rsidR="4E82024E" w:rsidRDefault="4E82024E" w:rsidP="4E82024E">
      <w:pPr>
        <w:rPr>
          <w:lang w:val="es-CO"/>
        </w:rPr>
      </w:pPr>
    </w:p>
    <w:p w14:paraId="4C70D578" w14:textId="20C71C29" w:rsidR="4E82024E" w:rsidRDefault="49749EBA" w:rsidP="4E82024E">
      <w:pPr>
        <w:rPr>
          <w:lang w:val="es-CO"/>
        </w:rPr>
      </w:pPr>
      <w:r>
        <w:rPr>
          <w:noProof/>
        </w:rPr>
        <w:drawing>
          <wp:inline distT="0" distB="0" distL="0" distR="0" wp14:anchorId="1DBC790E" wp14:editId="5807FE1D">
            <wp:extent cx="5876926" cy="1616154"/>
            <wp:effectExtent l="0" t="0" r="0" b="0"/>
            <wp:docPr id="466778425" name="Picture 1531088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0881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6926" cy="1616154"/>
                    </a:xfrm>
                    <a:prstGeom prst="rect">
                      <a:avLst/>
                    </a:prstGeom>
                  </pic:spPr>
                </pic:pic>
              </a:graphicData>
            </a:graphic>
          </wp:inline>
        </w:drawing>
      </w:r>
    </w:p>
    <w:p w14:paraId="28974A7D" w14:textId="2F8AF128" w:rsidR="00211A88" w:rsidRPr="002C42FC" w:rsidRDefault="00211A88" w:rsidP="00211A88">
      <w:pPr>
        <w:pStyle w:val="Caption"/>
        <w:jc w:val="center"/>
      </w:pPr>
      <w:bookmarkStart w:id="3" w:name="_Toc49452064"/>
      <w:r w:rsidRPr="002C42FC">
        <w:t>Ilustración</w:t>
      </w:r>
      <w:r>
        <w:t xml:space="preserve"> </w:t>
      </w:r>
      <w:r>
        <w:fldChar w:fldCharType="begin"/>
      </w:r>
      <w:r>
        <w:instrText>SEQ Ilustración \* ARABIC</w:instrText>
      </w:r>
      <w:r>
        <w:fldChar w:fldCharType="separate"/>
      </w:r>
      <w:r w:rsidR="00EA0350">
        <w:rPr>
          <w:noProof/>
        </w:rPr>
        <w:t>1</w:t>
      </w:r>
      <w:r>
        <w:fldChar w:fldCharType="end"/>
      </w:r>
      <w:r>
        <w:t xml:space="preserve"> </w:t>
      </w:r>
      <w:proofErr w:type="spellStart"/>
      <w:r>
        <w:t>Work</w:t>
      </w:r>
      <w:proofErr w:type="spellEnd"/>
      <w:r>
        <w:t xml:space="preserve"> </w:t>
      </w:r>
      <w:proofErr w:type="spellStart"/>
      <w:r>
        <w:t>Breakdown</w:t>
      </w:r>
      <w:proofErr w:type="spellEnd"/>
      <w:r>
        <w:t xml:space="preserve"> </w:t>
      </w:r>
      <w:proofErr w:type="spellStart"/>
      <w:r>
        <w:t>Structure</w:t>
      </w:r>
      <w:bookmarkEnd w:id="3"/>
      <w:proofErr w:type="spellEnd"/>
    </w:p>
    <w:p w14:paraId="1BAED4F9" w14:textId="3F53058B" w:rsidR="1B5D2BEC" w:rsidRPr="002C42FC" w:rsidRDefault="1B5D2BEC" w:rsidP="004F5F63">
      <w:pPr>
        <w:pStyle w:val="Heading2"/>
        <w:rPr>
          <w:rFonts w:hint="eastAsia"/>
          <w:lang w:val="es-ES_tradnl"/>
        </w:rPr>
      </w:pPr>
      <w:bookmarkStart w:id="4" w:name="_Toc49452013"/>
      <w:r w:rsidRPr="00661F4E">
        <w:rPr>
          <w:lang w:val="es-ES_tradnl"/>
        </w:rPr>
        <w:t>Recursos</w:t>
      </w:r>
      <w:bookmarkEnd w:id="4"/>
    </w:p>
    <w:p w14:paraId="7218E1EB" w14:textId="318B9D74" w:rsidR="794EAC7F" w:rsidRPr="00373413" w:rsidRDefault="794EAC7F" w:rsidP="6BFD60BC">
      <w:pPr>
        <w:spacing w:after="0" w:line="240" w:lineRule="auto"/>
        <w:jc w:val="both"/>
        <w:rPr>
          <w:rFonts w:ascii="Arial" w:eastAsia="Arial" w:hAnsi="Arial" w:cs="Arial"/>
          <w:color w:val="000000" w:themeColor="text1"/>
          <w:lang w:val="es-CO"/>
        </w:rPr>
      </w:pPr>
      <w:r w:rsidRPr="6BFD60BC">
        <w:rPr>
          <w:rFonts w:ascii="Arial" w:eastAsia="Arial" w:hAnsi="Arial" w:cs="Arial"/>
          <w:color w:val="000000" w:themeColor="text1"/>
          <w:lang w:val="es-ES"/>
        </w:rPr>
        <w:t xml:space="preserve">Este proceso de gestión del talento que acompañará el proceso de ejecución del proyecto debe incluir los procesos que los organizan y quienes realizan el proceso de dirección y control del proceso, para esto se tienen en cuenta las fases del proyecto </w:t>
      </w:r>
      <w:r w:rsidR="6BFE01DB" w:rsidRPr="0A495DC7">
        <w:rPr>
          <w:rFonts w:ascii="Arial" w:eastAsia="Arial" w:hAnsi="Arial" w:cs="Arial"/>
          <w:color w:val="000000" w:themeColor="text1"/>
          <w:lang w:val="es-ES"/>
        </w:rPr>
        <w:t>d</w:t>
      </w:r>
      <w:r w:rsidR="5E380545" w:rsidRPr="0A495DC7">
        <w:rPr>
          <w:rFonts w:ascii="Arial" w:eastAsia="Arial" w:hAnsi="Arial" w:cs="Arial"/>
          <w:color w:val="000000" w:themeColor="text1"/>
          <w:lang w:val="es-ES"/>
        </w:rPr>
        <w:t>o</w:t>
      </w:r>
      <w:r w:rsidR="6BFE01DB" w:rsidRPr="0A495DC7">
        <w:rPr>
          <w:rFonts w:ascii="Arial" w:eastAsia="Arial" w:hAnsi="Arial" w:cs="Arial"/>
          <w:color w:val="000000" w:themeColor="text1"/>
          <w:lang w:val="es-ES"/>
        </w:rPr>
        <w:t>nde</w:t>
      </w:r>
      <w:r w:rsidRPr="6BFD60BC">
        <w:rPr>
          <w:rFonts w:ascii="Arial" w:eastAsia="Arial" w:hAnsi="Arial" w:cs="Arial"/>
          <w:color w:val="000000" w:themeColor="text1"/>
          <w:lang w:val="es-ES"/>
        </w:rPr>
        <w:t xml:space="preserve"> es necesario la definición de roles, que interrelación tienen entre ellos y las actividades de competencia que debe realizar cada rol, además de ello es necesario tener en cuenta el tiempo que se invertirá por hora/labor del proceso.</w:t>
      </w:r>
    </w:p>
    <w:p w14:paraId="68E4FDC5" w14:textId="7D5E2AE6" w:rsidR="6BFD60BC" w:rsidRPr="00373413" w:rsidRDefault="6BFD60BC" w:rsidP="6BFD60BC">
      <w:pPr>
        <w:rPr>
          <w:lang w:val="es-CO"/>
        </w:rPr>
      </w:pPr>
    </w:p>
    <w:tbl>
      <w:tblPr>
        <w:tblStyle w:val="TableGrid"/>
        <w:tblW w:w="0" w:type="auto"/>
        <w:tblLayout w:type="fixed"/>
        <w:tblLook w:val="04A0" w:firstRow="1" w:lastRow="0" w:firstColumn="1" w:lastColumn="0" w:noHBand="0" w:noVBand="1"/>
      </w:tblPr>
      <w:tblGrid>
        <w:gridCol w:w="2415"/>
        <w:gridCol w:w="690"/>
        <w:gridCol w:w="4605"/>
        <w:gridCol w:w="1755"/>
      </w:tblGrid>
      <w:tr w:rsidR="6BFD60BC" w14:paraId="092F49F8" w14:textId="77777777" w:rsidTr="63A05F62">
        <w:trPr>
          <w:trHeight w:val="300"/>
        </w:trPr>
        <w:tc>
          <w:tcPr>
            <w:tcW w:w="2415" w:type="dxa"/>
            <w:shd w:val="clear" w:color="auto" w:fill="E7E6E6" w:themeFill="background2"/>
          </w:tcPr>
          <w:p w14:paraId="31F4FE05" w14:textId="0AC80B31"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b/>
                <w:bCs/>
                <w:color w:val="000000" w:themeColor="text1"/>
                <w:sz w:val="18"/>
                <w:szCs w:val="18"/>
                <w:lang w:val="es-ES"/>
              </w:rPr>
              <w:t>NOMBRE</w:t>
            </w:r>
          </w:p>
        </w:tc>
        <w:tc>
          <w:tcPr>
            <w:tcW w:w="690" w:type="dxa"/>
            <w:shd w:val="clear" w:color="auto" w:fill="E7E6E6" w:themeFill="background2"/>
          </w:tcPr>
          <w:p w14:paraId="2FAAA7CA" w14:textId="6B95A6AC"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b/>
                <w:bCs/>
                <w:color w:val="000000" w:themeColor="text1"/>
                <w:sz w:val="18"/>
                <w:szCs w:val="18"/>
                <w:lang w:val="es-ES"/>
              </w:rPr>
              <w:t>ID</w:t>
            </w:r>
          </w:p>
        </w:tc>
        <w:tc>
          <w:tcPr>
            <w:tcW w:w="4605" w:type="dxa"/>
            <w:shd w:val="clear" w:color="auto" w:fill="E7E6E6" w:themeFill="background2"/>
          </w:tcPr>
          <w:p w14:paraId="7244601E" w14:textId="14A73355" w:rsidR="1AF74034" w:rsidRDefault="4BD7BA4A" w:rsidP="6BFD60BC">
            <w:pPr>
              <w:jc w:val="center"/>
              <w:rPr>
                <w:rFonts w:ascii="Arial" w:eastAsia="Arial" w:hAnsi="Arial" w:cs="Arial"/>
                <w:b/>
                <w:bCs/>
                <w:color w:val="000000" w:themeColor="text1"/>
                <w:sz w:val="18"/>
                <w:szCs w:val="18"/>
                <w:lang w:val="es-ES"/>
              </w:rPr>
            </w:pPr>
            <w:r w:rsidRPr="63A05F62">
              <w:rPr>
                <w:rFonts w:ascii="Arial" w:eastAsia="Arial" w:hAnsi="Arial" w:cs="Arial"/>
                <w:b/>
                <w:bCs/>
                <w:color w:val="000000" w:themeColor="text1"/>
                <w:sz w:val="18"/>
                <w:szCs w:val="18"/>
                <w:lang w:val="es-ES"/>
              </w:rPr>
              <w:t>PERFIL</w:t>
            </w:r>
          </w:p>
        </w:tc>
        <w:tc>
          <w:tcPr>
            <w:tcW w:w="1755" w:type="dxa"/>
            <w:shd w:val="clear" w:color="auto" w:fill="E7E6E6" w:themeFill="background2"/>
          </w:tcPr>
          <w:p w14:paraId="00A8903D" w14:textId="6C70EEA6" w:rsidR="1AF74034" w:rsidRDefault="4BD7BA4A" w:rsidP="6BFD60BC">
            <w:pPr>
              <w:jc w:val="center"/>
              <w:rPr>
                <w:rFonts w:ascii="Arial" w:eastAsia="Arial" w:hAnsi="Arial" w:cs="Arial"/>
                <w:b/>
                <w:bCs/>
                <w:color w:val="000000" w:themeColor="text1"/>
                <w:sz w:val="18"/>
                <w:szCs w:val="18"/>
                <w:lang w:val="es-ES"/>
              </w:rPr>
            </w:pPr>
            <w:r w:rsidRPr="63A05F62">
              <w:rPr>
                <w:rFonts w:ascii="Arial" w:eastAsia="Arial" w:hAnsi="Arial" w:cs="Arial"/>
                <w:b/>
                <w:bCs/>
                <w:color w:val="000000" w:themeColor="text1"/>
                <w:sz w:val="18"/>
                <w:szCs w:val="18"/>
                <w:lang w:val="es-ES"/>
              </w:rPr>
              <w:t>RESPONSABLE</w:t>
            </w:r>
          </w:p>
        </w:tc>
      </w:tr>
      <w:tr w:rsidR="6BFD60BC" w:rsidRPr="00373413" w14:paraId="7AB12A76" w14:textId="77777777" w:rsidTr="63A05F62">
        <w:trPr>
          <w:trHeight w:val="300"/>
        </w:trPr>
        <w:tc>
          <w:tcPr>
            <w:tcW w:w="2415" w:type="dxa"/>
          </w:tcPr>
          <w:p w14:paraId="5D7DB560" w14:textId="55CBD74C" w:rsidR="6BFD60BC" w:rsidRDefault="7C0EB596" w:rsidP="6BFD60BC">
            <w:pP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 xml:space="preserve">Gerente del </w:t>
            </w:r>
            <w:r w:rsidR="568D410B" w:rsidRPr="0A495DC7">
              <w:rPr>
                <w:rFonts w:ascii="Arial" w:eastAsia="Arial" w:hAnsi="Arial" w:cs="Arial"/>
                <w:color w:val="000000" w:themeColor="text1"/>
                <w:sz w:val="18"/>
                <w:szCs w:val="18"/>
                <w:lang w:val="es-ES"/>
              </w:rPr>
              <w:t>p</w:t>
            </w:r>
            <w:r w:rsidR="251A0202" w:rsidRPr="0A495DC7">
              <w:rPr>
                <w:rFonts w:ascii="Arial" w:eastAsia="Arial" w:hAnsi="Arial" w:cs="Arial"/>
                <w:color w:val="000000" w:themeColor="text1"/>
                <w:sz w:val="18"/>
                <w:szCs w:val="18"/>
                <w:lang w:val="es-ES"/>
              </w:rPr>
              <w:t>royecto</w:t>
            </w:r>
          </w:p>
        </w:tc>
        <w:tc>
          <w:tcPr>
            <w:tcW w:w="690" w:type="dxa"/>
          </w:tcPr>
          <w:p w14:paraId="355FC687" w14:textId="7959C42A"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GP</w:t>
            </w:r>
          </w:p>
        </w:tc>
        <w:tc>
          <w:tcPr>
            <w:tcW w:w="4605" w:type="dxa"/>
          </w:tcPr>
          <w:p w14:paraId="5ED14CF7" w14:textId="0EEF2B98" w:rsidR="480D2F6C" w:rsidRDefault="786B5B30" w:rsidP="6BFD60BC">
            <w:pPr>
              <w:spacing w:line="276" w:lineRule="auto"/>
              <w:jc w:val="both"/>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Líder nato que debe tener una alta capacidad de comunicación y motivación para llevar un liderazgo con el equipo de ejecución del proyecto, y además evaluar las actividades que comprenden el trabajo en equipo con los interesados.</w:t>
            </w:r>
          </w:p>
          <w:p w14:paraId="0BEF5B8A" w14:textId="60FF4DF7" w:rsidR="6BFD60BC" w:rsidRDefault="6BFD60BC" w:rsidP="6BFD60BC">
            <w:pPr>
              <w:jc w:val="center"/>
              <w:rPr>
                <w:rFonts w:ascii="Arial" w:eastAsia="Arial" w:hAnsi="Arial" w:cs="Arial"/>
                <w:color w:val="000000" w:themeColor="text1"/>
                <w:sz w:val="18"/>
                <w:szCs w:val="18"/>
                <w:lang w:val="es-ES"/>
              </w:rPr>
            </w:pPr>
          </w:p>
        </w:tc>
        <w:tc>
          <w:tcPr>
            <w:tcW w:w="1755" w:type="dxa"/>
          </w:tcPr>
          <w:p w14:paraId="5BCD38FB" w14:textId="1C858744" w:rsidR="6BFD60BC" w:rsidRDefault="779DCF2E" w:rsidP="6BFD60BC">
            <w:pPr>
              <w:jc w:val="center"/>
              <w:rPr>
                <w:rFonts w:ascii="Arial" w:eastAsia="Arial" w:hAnsi="Arial" w:cs="Arial"/>
                <w:color w:val="000000" w:themeColor="text1"/>
                <w:sz w:val="18"/>
                <w:szCs w:val="18"/>
                <w:lang w:val="es-ES"/>
              </w:rPr>
            </w:pPr>
            <w:r w:rsidRPr="0A495DC7">
              <w:rPr>
                <w:rFonts w:ascii="Arial" w:eastAsia="Arial" w:hAnsi="Arial" w:cs="Arial"/>
                <w:color w:val="000000" w:themeColor="text1"/>
                <w:sz w:val="18"/>
                <w:szCs w:val="18"/>
                <w:lang w:val="es-ES"/>
              </w:rPr>
              <w:t xml:space="preserve">José </w:t>
            </w:r>
            <w:proofErr w:type="spellStart"/>
            <w:r w:rsidRPr="0A495DC7">
              <w:rPr>
                <w:rFonts w:ascii="Arial" w:eastAsia="Arial" w:hAnsi="Arial" w:cs="Arial"/>
                <w:color w:val="000000" w:themeColor="text1"/>
                <w:sz w:val="18"/>
                <w:szCs w:val="18"/>
                <w:lang w:val="es-ES"/>
              </w:rPr>
              <w:t>Betín</w:t>
            </w:r>
            <w:proofErr w:type="spellEnd"/>
          </w:p>
        </w:tc>
      </w:tr>
      <w:tr w:rsidR="6BFD60BC" w14:paraId="6680C785" w14:textId="77777777" w:rsidTr="63A05F62">
        <w:trPr>
          <w:trHeight w:val="300"/>
        </w:trPr>
        <w:tc>
          <w:tcPr>
            <w:tcW w:w="2415" w:type="dxa"/>
          </w:tcPr>
          <w:p w14:paraId="058568A0" w14:textId="5CEC40DB" w:rsidR="6BFD60BC" w:rsidRDefault="251A0202" w:rsidP="6BFD60BC">
            <w:pPr>
              <w:rPr>
                <w:rFonts w:ascii="Arial" w:eastAsia="Arial" w:hAnsi="Arial" w:cs="Arial"/>
                <w:color w:val="000000" w:themeColor="text1"/>
                <w:sz w:val="18"/>
                <w:szCs w:val="18"/>
              </w:rPr>
            </w:pPr>
            <w:r w:rsidRPr="0A495DC7">
              <w:rPr>
                <w:rFonts w:ascii="Arial" w:eastAsia="Arial" w:hAnsi="Arial" w:cs="Arial"/>
                <w:color w:val="000000" w:themeColor="text1"/>
                <w:sz w:val="18"/>
                <w:szCs w:val="18"/>
                <w:lang w:val="es-ES"/>
              </w:rPr>
              <w:t xml:space="preserve">Líder </w:t>
            </w:r>
            <w:r w:rsidR="3897DD8F" w:rsidRPr="0A495DC7">
              <w:rPr>
                <w:rFonts w:ascii="Arial" w:eastAsia="Arial" w:hAnsi="Arial" w:cs="Arial"/>
                <w:color w:val="000000" w:themeColor="text1"/>
                <w:sz w:val="18"/>
                <w:szCs w:val="18"/>
                <w:lang w:val="es-ES"/>
              </w:rPr>
              <w:t>de d</w:t>
            </w:r>
            <w:r w:rsidR="1D27148C" w:rsidRPr="0A495DC7">
              <w:rPr>
                <w:rFonts w:ascii="Arial" w:eastAsia="Arial" w:hAnsi="Arial" w:cs="Arial"/>
                <w:color w:val="000000" w:themeColor="text1"/>
                <w:sz w:val="18"/>
                <w:szCs w:val="18"/>
                <w:lang w:val="es-ES"/>
              </w:rPr>
              <w:t>esarrollo</w:t>
            </w:r>
          </w:p>
        </w:tc>
        <w:tc>
          <w:tcPr>
            <w:tcW w:w="690" w:type="dxa"/>
          </w:tcPr>
          <w:p w14:paraId="7B2762E9" w14:textId="283E1C94" w:rsidR="6BFD60BC" w:rsidRDefault="7C0EB596" w:rsidP="6BFD60BC">
            <w:pPr>
              <w:jc w:val="center"/>
              <w:rPr>
                <w:rFonts w:ascii="Arial" w:eastAsia="Arial" w:hAnsi="Arial" w:cs="Arial"/>
                <w:color w:val="000000" w:themeColor="text1"/>
                <w:sz w:val="18"/>
                <w:szCs w:val="18"/>
                <w:lang w:val="es-ES"/>
              </w:rPr>
            </w:pPr>
            <w:r w:rsidRPr="24FA7B22">
              <w:rPr>
                <w:rFonts w:ascii="Arial" w:eastAsia="Arial" w:hAnsi="Arial" w:cs="Arial"/>
                <w:color w:val="000000" w:themeColor="text1"/>
                <w:sz w:val="18"/>
                <w:szCs w:val="18"/>
                <w:lang w:val="es-ES"/>
              </w:rPr>
              <w:t>L</w:t>
            </w:r>
            <w:r w:rsidR="48BBA76D" w:rsidRPr="24FA7B22">
              <w:rPr>
                <w:rFonts w:ascii="Arial" w:eastAsia="Arial" w:hAnsi="Arial" w:cs="Arial"/>
                <w:color w:val="000000" w:themeColor="text1"/>
                <w:sz w:val="18"/>
                <w:szCs w:val="18"/>
                <w:lang w:val="es-ES"/>
              </w:rPr>
              <w:t>D</w:t>
            </w:r>
          </w:p>
        </w:tc>
        <w:tc>
          <w:tcPr>
            <w:tcW w:w="4605" w:type="dxa"/>
          </w:tcPr>
          <w:p w14:paraId="7709FA65" w14:textId="5B682B10" w:rsidR="3DE0C4AB" w:rsidRDefault="39700D12" w:rsidP="6BFD60BC">
            <w:pPr>
              <w:spacing w:line="276" w:lineRule="auto"/>
              <w:jc w:val="both"/>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Capacidad de coordinar y organizar actividades de los integrantes de desarrollo, tiene que llevar a cabo procesos de liderazgo, uso de recursos disponibles, realizar seguimiento y retroalimentación de las actividades.</w:t>
            </w:r>
          </w:p>
          <w:p w14:paraId="6A61388C" w14:textId="6C74FFA2" w:rsidR="6BFD60BC" w:rsidRDefault="6BFD60BC" w:rsidP="6BFD60BC">
            <w:pPr>
              <w:jc w:val="center"/>
              <w:rPr>
                <w:rFonts w:ascii="Arial" w:eastAsia="Arial" w:hAnsi="Arial" w:cs="Arial"/>
                <w:color w:val="000000" w:themeColor="text1"/>
                <w:sz w:val="18"/>
                <w:szCs w:val="18"/>
                <w:lang w:val="es-ES"/>
              </w:rPr>
            </w:pPr>
          </w:p>
        </w:tc>
        <w:tc>
          <w:tcPr>
            <w:tcW w:w="1755" w:type="dxa"/>
          </w:tcPr>
          <w:p w14:paraId="12033AAC" w14:textId="081FBA60" w:rsidR="557D3C94" w:rsidRDefault="25F021E7" w:rsidP="6BFD60BC">
            <w:pPr>
              <w:jc w:val="center"/>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Johann Trigos</w:t>
            </w:r>
          </w:p>
        </w:tc>
      </w:tr>
      <w:tr w:rsidR="0A495DC7" w14:paraId="35C6BE52" w14:textId="77777777" w:rsidTr="0A495DC7">
        <w:trPr>
          <w:trHeight w:val="300"/>
        </w:trPr>
        <w:tc>
          <w:tcPr>
            <w:tcW w:w="2415" w:type="dxa"/>
          </w:tcPr>
          <w:p w14:paraId="79E30CE9" w14:textId="1516CA30" w:rsidR="4FE03F01" w:rsidRDefault="4FE03F01" w:rsidP="0A495DC7">
            <w:pPr>
              <w:rPr>
                <w:rFonts w:ascii="Arial" w:eastAsia="Arial" w:hAnsi="Arial" w:cs="Arial"/>
                <w:color w:val="000000" w:themeColor="text1"/>
                <w:sz w:val="18"/>
                <w:szCs w:val="18"/>
                <w:lang w:val="es-ES"/>
              </w:rPr>
            </w:pPr>
            <w:r w:rsidRPr="0A495DC7">
              <w:rPr>
                <w:rFonts w:ascii="Arial" w:eastAsia="Arial" w:hAnsi="Arial" w:cs="Arial"/>
                <w:color w:val="000000" w:themeColor="text1"/>
                <w:sz w:val="18"/>
                <w:szCs w:val="18"/>
                <w:lang w:val="es-ES"/>
              </w:rPr>
              <w:t>Líder de configuración</w:t>
            </w:r>
          </w:p>
        </w:tc>
        <w:tc>
          <w:tcPr>
            <w:tcW w:w="690" w:type="dxa"/>
          </w:tcPr>
          <w:p w14:paraId="60246579" w14:textId="3647533E" w:rsidR="4FE03F01" w:rsidRDefault="4FE03F01" w:rsidP="0A495DC7">
            <w:pPr>
              <w:jc w:val="center"/>
              <w:rPr>
                <w:rFonts w:ascii="Arial" w:eastAsia="Arial" w:hAnsi="Arial" w:cs="Arial"/>
                <w:color w:val="000000" w:themeColor="text1"/>
                <w:sz w:val="18"/>
                <w:szCs w:val="18"/>
                <w:lang w:val="es-ES"/>
              </w:rPr>
            </w:pPr>
            <w:r w:rsidRPr="0A495DC7">
              <w:rPr>
                <w:rFonts w:ascii="Arial" w:eastAsia="Arial" w:hAnsi="Arial" w:cs="Arial"/>
                <w:color w:val="000000" w:themeColor="text1"/>
                <w:sz w:val="18"/>
                <w:szCs w:val="18"/>
                <w:lang w:val="es-ES"/>
              </w:rPr>
              <w:t>LC</w:t>
            </w:r>
          </w:p>
        </w:tc>
        <w:tc>
          <w:tcPr>
            <w:tcW w:w="4605" w:type="dxa"/>
          </w:tcPr>
          <w:p w14:paraId="3A6357AC" w14:textId="22560DA5" w:rsidR="4FE03F01" w:rsidRDefault="4FE03F01" w:rsidP="0A495DC7">
            <w:pPr>
              <w:spacing w:line="276" w:lineRule="auto"/>
              <w:jc w:val="both"/>
              <w:rPr>
                <w:rFonts w:ascii="Arial" w:eastAsia="Arial" w:hAnsi="Arial" w:cs="Arial"/>
                <w:color w:val="000000" w:themeColor="text1"/>
                <w:sz w:val="18"/>
                <w:szCs w:val="18"/>
                <w:lang w:val="es-ES"/>
              </w:rPr>
            </w:pPr>
            <w:r w:rsidRPr="0A495DC7">
              <w:rPr>
                <w:rFonts w:ascii="Arial" w:eastAsia="Arial" w:hAnsi="Arial" w:cs="Arial"/>
                <w:color w:val="000000" w:themeColor="text1"/>
                <w:sz w:val="18"/>
                <w:szCs w:val="18"/>
                <w:lang w:val="es-ES"/>
              </w:rPr>
              <w:t>Rol encargado de la habilitación de las herramientas tecnológicas necesarias para todo el ciclo de vida de desarrollo de la aplicación</w:t>
            </w:r>
            <w:r w:rsidR="407E9AA1" w:rsidRPr="0A495DC7">
              <w:rPr>
                <w:rFonts w:ascii="Arial" w:eastAsia="Arial" w:hAnsi="Arial" w:cs="Arial"/>
                <w:color w:val="000000" w:themeColor="text1"/>
                <w:sz w:val="18"/>
                <w:szCs w:val="18"/>
                <w:lang w:val="es-ES"/>
              </w:rPr>
              <w:t>.</w:t>
            </w:r>
          </w:p>
        </w:tc>
        <w:tc>
          <w:tcPr>
            <w:tcW w:w="1755" w:type="dxa"/>
          </w:tcPr>
          <w:p w14:paraId="76B44235" w14:textId="34AE8005" w:rsidR="407E9AA1" w:rsidRDefault="407E9AA1" w:rsidP="0A495DC7">
            <w:pPr>
              <w:jc w:val="center"/>
              <w:rPr>
                <w:rFonts w:ascii="Arial" w:eastAsia="Arial" w:hAnsi="Arial" w:cs="Arial"/>
                <w:color w:val="000000" w:themeColor="text1"/>
                <w:sz w:val="18"/>
                <w:szCs w:val="18"/>
                <w:lang w:val="es-ES"/>
              </w:rPr>
            </w:pPr>
            <w:r w:rsidRPr="0A495DC7">
              <w:rPr>
                <w:rFonts w:ascii="Arial" w:eastAsia="Arial" w:hAnsi="Arial" w:cs="Arial"/>
                <w:color w:val="000000" w:themeColor="text1"/>
                <w:sz w:val="18"/>
                <w:szCs w:val="18"/>
                <w:lang w:val="es-ES"/>
              </w:rPr>
              <w:t>Johann Trigos</w:t>
            </w:r>
          </w:p>
        </w:tc>
      </w:tr>
      <w:tr w:rsidR="6BFD60BC" w14:paraId="0F803C6F" w14:textId="77777777" w:rsidTr="63A05F62">
        <w:trPr>
          <w:trHeight w:val="300"/>
        </w:trPr>
        <w:tc>
          <w:tcPr>
            <w:tcW w:w="2415" w:type="dxa"/>
          </w:tcPr>
          <w:p w14:paraId="36A85620" w14:textId="33F1708C" w:rsidR="6BFD60BC" w:rsidRDefault="7C0EB596" w:rsidP="6BFD60BC">
            <w:pP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 xml:space="preserve">Arquitecto de </w:t>
            </w:r>
            <w:r w:rsidR="00A73AAF" w:rsidRPr="0A495DC7">
              <w:rPr>
                <w:rFonts w:ascii="Arial" w:eastAsia="Arial" w:hAnsi="Arial" w:cs="Arial"/>
                <w:color w:val="000000" w:themeColor="text1"/>
                <w:sz w:val="18"/>
                <w:szCs w:val="18"/>
                <w:lang w:val="es-ES"/>
              </w:rPr>
              <w:t>s</w:t>
            </w:r>
            <w:r w:rsidR="251A0202" w:rsidRPr="0A495DC7">
              <w:rPr>
                <w:rFonts w:ascii="Arial" w:eastAsia="Arial" w:hAnsi="Arial" w:cs="Arial"/>
                <w:color w:val="000000" w:themeColor="text1"/>
                <w:sz w:val="18"/>
                <w:szCs w:val="18"/>
                <w:lang w:val="es-ES"/>
              </w:rPr>
              <w:t>oftware</w:t>
            </w:r>
          </w:p>
        </w:tc>
        <w:tc>
          <w:tcPr>
            <w:tcW w:w="690" w:type="dxa"/>
          </w:tcPr>
          <w:p w14:paraId="4756E402" w14:textId="465C1793"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AS</w:t>
            </w:r>
          </w:p>
        </w:tc>
        <w:tc>
          <w:tcPr>
            <w:tcW w:w="4605" w:type="dxa"/>
          </w:tcPr>
          <w:p w14:paraId="3F492BE2" w14:textId="793CD964" w:rsidR="2B5828A8" w:rsidRDefault="170C04CF" w:rsidP="6BFD60BC">
            <w:pPr>
              <w:spacing w:line="276" w:lineRule="auto"/>
              <w:jc w:val="both"/>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Como liderazgo técnico, este debe tener la capacidad de tomar las óptimas decisiones tomando en cuenta los requisitos no funcionales del proyecto, este debe tener en cuenta la definición de tecnología y su mejora continua.</w:t>
            </w:r>
          </w:p>
          <w:p w14:paraId="09DC44F6" w14:textId="44C08487" w:rsidR="6BFD60BC" w:rsidRDefault="6BFD60BC" w:rsidP="6BFD60BC">
            <w:pPr>
              <w:jc w:val="center"/>
              <w:rPr>
                <w:rFonts w:ascii="Arial" w:eastAsia="Arial" w:hAnsi="Arial" w:cs="Arial"/>
                <w:color w:val="000000" w:themeColor="text1"/>
                <w:sz w:val="18"/>
                <w:szCs w:val="18"/>
                <w:lang w:val="es-ES"/>
              </w:rPr>
            </w:pPr>
          </w:p>
        </w:tc>
        <w:tc>
          <w:tcPr>
            <w:tcW w:w="1755" w:type="dxa"/>
          </w:tcPr>
          <w:p w14:paraId="06288FD5" w14:textId="33ADDAD0" w:rsidR="2FE08E88" w:rsidRDefault="3BFA3253" w:rsidP="6BFD60BC">
            <w:pPr>
              <w:jc w:val="center"/>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Johan Céspedes</w:t>
            </w:r>
          </w:p>
        </w:tc>
      </w:tr>
      <w:tr w:rsidR="6BFD60BC" w14:paraId="2064CA93" w14:textId="77777777" w:rsidTr="63A05F62">
        <w:trPr>
          <w:trHeight w:val="300"/>
        </w:trPr>
        <w:tc>
          <w:tcPr>
            <w:tcW w:w="2415" w:type="dxa"/>
          </w:tcPr>
          <w:p w14:paraId="772CD7D8" w14:textId="05A4C330" w:rsidR="6BFD60BC" w:rsidRDefault="7C0EB596" w:rsidP="6BFD60BC">
            <w:pP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 xml:space="preserve">Analista QA </w:t>
            </w:r>
            <w:r w:rsidR="251A0202" w:rsidRPr="0A495DC7">
              <w:rPr>
                <w:rFonts w:ascii="Arial" w:eastAsia="Arial" w:hAnsi="Arial" w:cs="Arial"/>
                <w:color w:val="000000" w:themeColor="text1"/>
                <w:sz w:val="18"/>
                <w:szCs w:val="18"/>
                <w:lang w:val="es-ES"/>
              </w:rPr>
              <w:t>S</w:t>
            </w:r>
            <w:r w:rsidR="1F8E10A5" w:rsidRPr="0A495DC7">
              <w:rPr>
                <w:rFonts w:ascii="Arial" w:eastAsia="Arial" w:hAnsi="Arial" w:cs="Arial"/>
                <w:color w:val="000000" w:themeColor="text1"/>
                <w:sz w:val="18"/>
                <w:szCs w:val="18"/>
                <w:lang w:val="es-ES"/>
              </w:rPr>
              <w:t>enior</w:t>
            </w:r>
          </w:p>
        </w:tc>
        <w:tc>
          <w:tcPr>
            <w:tcW w:w="690" w:type="dxa"/>
          </w:tcPr>
          <w:p w14:paraId="3879735C" w14:textId="7BD6C2CC"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AQA</w:t>
            </w:r>
          </w:p>
        </w:tc>
        <w:tc>
          <w:tcPr>
            <w:tcW w:w="4605" w:type="dxa"/>
          </w:tcPr>
          <w:p w14:paraId="7F0508CD" w14:textId="4C8F27FC" w:rsidR="1998A3B2" w:rsidRDefault="19A90384" w:rsidP="6BFD60BC">
            <w:pPr>
              <w:spacing w:line="276" w:lineRule="auto"/>
              <w:jc w:val="both"/>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Para lograr la gestión de la calidad del proyecto, es necesario responsables en revisar flujos desde la perspectiva del usuario final cuestionando que podría pasar si se realiza una acción en especifico. Debe tener un alto nivel de abstracción y capacidad de rastrear amenazas.</w:t>
            </w:r>
          </w:p>
          <w:p w14:paraId="62B9F0A0" w14:textId="24152ED4" w:rsidR="6BFD60BC" w:rsidRDefault="6BFD60BC" w:rsidP="6BFD60BC">
            <w:pPr>
              <w:jc w:val="center"/>
              <w:rPr>
                <w:rFonts w:ascii="Arial" w:eastAsia="Arial" w:hAnsi="Arial" w:cs="Arial"/>
                <w:color w:val="000000" w:themeColor="text1"/>
                <w:sz w:val="18"/>
                <w:szCs w:val="18"/>
                <w:lang w:val="es-ES"/>
              </w:rPr>
            </w:pPr>
          </w:p>
        </w:tc>
        <w:tc>
          <w:tcPr>
            <w:tcW w:w="1755" w:type="dxa"/>
          </w:tcPr>
          <w:p w14:paraId="055D115B" w14:textId="0A23A320" w:rsidR="1571FFA4" w:rsidRDefault="14999CA6" w:rsidP="6BFD60BC">
            <w:pPr>
              <w:jc w:val="center"/>
              <w:rPr>
                <w:rFonts w:ascii="Arial" w:eastAsia="Arial" w:hAnsi="Arial" w:cs="Arial"/>
                <w:color w:val="000000" w:themeColor="text1"/>
                <w:sz w:val="18"/>
                <w:szCs w:val="18"/>
                <w:lang w:val="es-ES"/>
              </w:rPr>
            </w:pPr>
            <w:proofErr w:type="spellStart"/>
            <w:r w:rsidRPr="63A05F62">
              <w:rPr>
                <w:rFonts w:ascii="Arial" w:eastAsia="Arial" w:hAnsi="Arial" w:cs="Arial"/>
                <w:color w:val="000000" w:themeColor="text1"/>
                <w:sz w:val="18"/>
                <w:szCs w:val="18"/>
                <w:lang w:val="es-ES"/>
              </w:rPr>
              <w:t>Kattya</w:t>
            </w:r>
            <w:proofErr w:type="spellEnd"/>
            <w:r w:rsidRPr="63A05F62">
              <w:rPr>
                <w:rFonts w:ascii="Arial" w:eastAsia="Arial" w:hAnsi="Arial" w:cs="Arial"/>
                <w:color w:val="000000" w:themeColor="text1"/>
                <w:sz w:val="18"/>
                <w:szCs w:val="18"/>
                <w:lang w:val="es-ES"/>
              </w:rPr>
              <w:t xml:space="preserve"> </w:t>
            </w:r>
          </w:p>
        </w:tc>
      </w:tr>
      <w:tr w:rsidR="6BFD60BC" w14:paraId="67DE5F40" w14:textId="77777777" w:rsidTr="63A05F62">
        <w:trPr>
          <w:trHeight w:val="300"/>
        </w:trPr>
        <w:tc>
          <w:tcPr>
            <w:tcW w:w="2415" w:type="dxa"/>
          </w:tcPr>
          <w:p w14:paraId="0F01C148" w14:textId="5096B219" w:rsidR="6BFD60BC" w:rsidRDefault="7C0EB596" w:rsidP="6BFD60BC">
            <w:pP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Desarrollador Front-</w:t>
            </w:r>
            <w:proofErr w:type="spellStart"/>
            <w:r w:rsidRPr="63A05F62">
              <w:rPr>
                <w:rFonts w:ascii="Arial" w:eastAsia="Arial" w:hAnsi="Arial" w:cs="Arial"/>
                <w:color w:val="000000" w:themeColor="text1"/>
                <w:sz w:val="18"/>
                <w:szCs w:val="18"/>
                <w:lang w:val="es-ES"/>
              </w:rPr>
              <w:t>End</w:t>
            </w:r>
            <w:proofErr w:type="spellEnd"/>
          </w:p>
        </w:tc>
        <w:tc>
          <w:tcPr>
            <w:tcW w:w="690" w:type="dxa"/>
          </w:tcPr>
          <w:p w14:paraId="7415B2A9" w14:textId="2AAD7B74"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FED</w:t>
            </w:r>
          </w:p>
        </w:tc>
        <w:tc>
          <w:tcPr>
            <w:tcW w:w="4605" w:type="dxa"/>
          </w:tcPr>
          <w:p w14:paraId="26CC4286" w14:textId="1B4E10C4" w:rsidR="70844043" w:rsidRDefault="4F491EFB" w:rsidP="6BFD60BC">
            <w:pPr>
              <w:spacing w:line="276" w:lineRule="auto"/>
              <w:jc w:val="both"/>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Expertos técnicos en el desarrollo de software</w:t>
            </w:r>
            <w:r w:rsidR="44678BB5" w:rsidRPr="63A05F62">
              <w:rPr>
                <w:rFonts w:ascii="Arial" w:eastAsia="Arial" w:hAnsi="Arial" w:cs="Arial"/>
                <w:color w:val="000000" w:themeColor="text1"/>
                <w:sz w:val="18"/>
                <w:szCs w:val="18"/>
                <w:lang w:val="es-ES"/>
              </w:rPr>
              <w:t xml:space="preserve"> del lado </w:t>
            </w:r>
            <w:r w:rsidR="3B4B7BAC" w:rsidRPr="0A495DC7">
              <w:rPr>
                <w:rFonts w:ascii="Arial" w:eastAsia="Arial" w:hAnsi="Arial" w:cs="Arial"/>
                <w:color w:val="000000" w:themeColor="text1"/>
                <w:sz w:val="18"/>
                <w:szCs w:val="18"/>
                <w:lang w:val="es-ES"/>
              </w:rPr>
              <w:t>de la</w:t>
            </w:r>
            <w:r w:rsidR="44678BB5" w:rsidRPr="63A05F62">
              <w:rPr>
                <w:rFonts w:ascii="Arial" w:eastAsia="Arial" w:hAnsi="Arial" w:cs="Arial"/>
                <w:color w:val="000000" w:themeColor="text1"/>
                <w:sz w:val="18"/>
                <w:szCs w:val="18"/>
                <w:lang w:val="es-ES"/>
              </w:rPr>
              <w:t xml:space="preserve"> vista, responsable de la capa de presentación </w:t>
            </w:r>
            <w:r w:rsidRPr="63A05F62">
              <w:rPr>
                <w:rFonts w:ascii="Arial" w:eastAsia="Arial" w:hAnsi="Arial" w:cs="Arial"/>
                <w:color w:val="000000" w:themeColor="text1"/>
                <w:sz w:val="18"/>
                <w:szCs w:val="18"/>
                <w:lang w:val="es-ES"/>
              </w:rPr>
              <w:t xml:space="preserve">que implementan técnicas a base de decisiones del arquitecto, actuando con eficiencia y alto nivel de compromiso, este es un recurso muy importante debido que es el que recrea la idea principal </w:t>
            </w:r>
            <w:r w:rsidR="65FA52A8" w:rsidRPr="63A05F62">
              <w:rPr>
                <w:rFonts w:ascii="Arial" w:eastAsia="Arial" w:hAnsi="Arial" w:cs="Arial"/>
                <w:color w:val="000000" w:themeColor="text1"/>
                <w:sz w:val="18"/>
                <w:szCs w:val="18"/>
                <w:lang w:val="es-ES"/>
              </w:rPr>
              <w:t>de visualización del Software</w:t>
            </w:r>
            <w:r w:rsidRPr="63A05F62">
              <w:rPr>
                <w:rFonts w:ascii="Arial" w:eastAsia="Arial" w:hAnsi="Arial" w:cs="Arial"/>
                <w:color w:val="000000" w:themeColor="text1"/>
                <w:sz w:val="18"/>
                <w:szCs w:val="18"/>
                <w:lang w:val="es-ES"/>
              </w:rPr>
              <w:t>.</w:t>
            </w:r>
          </w:p>
          <w:p w14:paraId="5327F245" w14:textId="06225B52" w:rsidR="6BFD60BC" w:rsidRDefault="6BFD60BC" w:rsidP="6BFD60BC">
            <w:pPr>
              <w:jc w:val="center"/>
              <w:rPr>
                <w:rFonts w:ascii="Arial" w:eastAsia="Arial" w:hAnsi="Arial" w:cs="Arial"/>
                <w:color w:val="000000" w:themeColor="text1"/>
                <w:sz w:val="18"/>
                <w:szCs w:val="18"/>
                <w:lang w:val="es-ES"/>
              </w:rPr>
            </w:pPr>
          </w:p>
        </w:tc>
        <w:tc>
          <w:tcPr>
            <w:tcW w:w="1755" w:type="dxa"/>
          </w:tcPr>
          <w:p w14:paraId="78642F84" w14:textId="60C785F6" w:rsidR="4A799B53" w:rsidRDefault="4A799B53" w:rsidP="0A495DC7">
            <w:pPr>
              <w:jc w:val="center"/>
              <w:rPr>
                <w:rFonts w:ascii="Arial" w:eastAsia="Arial" w:hAnsi="Arial" w:cs="Arial"/>
                <w:color w:val="000000" w:themeColor="text1"/>
                <w:sz w:val="18"/>
                <w:szCs w:val="18"/>
                <w:lang w:val="es-ES"/>
              </w:rPr>
            </w:pPr>
            <w:r w:rsidRPr="6BFD60BC">
              <w:rPr>
                <w:rFonts w:ascii="Arial" w:eastAsia="Arial" w:hAnsi="Arial" w:cs="Arial"/>
                <w:color w:val="000000" w:themeColor="text1"/>
                <w:sz w:val="18"/>
                <w:szCs w:val="18"/>
                <w:lang w:val="es-ES"/>
              </w:rPr>
              <w:t>Javier Becerra</w:t>
            </w:r>
          </w:p>
          <w:p w14:paraId="37BF77CC" w14:textId="1A982E9F" w:rsidR="4A799B53" w:rsidRDefault="1228F4B7" w:rsidP="6BFD60BC">
            <w:pPr>
              <w:jc w:val="center"/>
              <w:rPr>
                <w:rFonts w:ascii="Arial" w:eastAsia="Arial" w:hAnsi="Arial" w:cs="Arial"/>
                <w:color w:val="000000" w:themeColor="text1"/>
                <w:sz w:val="18"/>
                <w:szCs w:val="18"/>
                <w:lang w:val="es-ES"/>
              </w:rPr>
            </w:pPr>
            <w:r w:rsidRPr="0A495DC7">
              <w:rPr>
                <w:rFonts w:ascii="Arial" w:eastAsia="Arial" w:hAnsi="Arial" w:cs="Arial"/>
                <w:color w:val="000000" w:themeColor="text1"/>
                <w:sz w:val="18"/>
                <w:szCs w:val="18"/>
                <w:lang w:val="es-ES"/>
              </w:rPr>
              <w:t xml:space="preserve">José </w:t>
            </w:r>
            <w:proofErr w:type="spellStart"/>
            <w:r w:rsidRPr="0A495DC7">
              <w:rPr>
                <w:rFonts w:ascii="Arial" w:eastAsia="Arial" w:hAnsi="Arial" w:cs="Arial"/>
                <w:color w:val="000000" w:themeColor="text1"/>
                <w:sz w:val="18"/>
                <w:szCs w:val="18"/>
                <w:lang w:val="es-ES"/>
              </w:rPr>
              <w:t>Betín</w:t>
            </w:r>
            <w:proofErr w:type="spellEnd"/>
          </w:p>
        </w:tc>
      </w:tr>
      <w:tr w:rsidR="6BFD60BC" w14:paraId="4C4DF3E8" w14:textId="77777777" w:rsidTr="63A05F62">
        <w:trPr>
          <w:trHeight w:val="300"/>
        </w:trPr>
        <w:tc>
          <w:tcPr>
            <w:tcW w:w="2415" w:type="dxa"/>
          </w:tcPr>
          <w:p w14:paraId="4BF84AC2" w14:textId="012BC497" w:rsidR="6BFD60BC" w:rsidRDefault="7C0EB596" w:rsidP="6BFD60BC">
            <w:pP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Desarrollador Back-</w:t>
            </w:r>
            <w:proofErr w:type="spellStart"/>
            <w:r w:rsidRPr="63A05F62">
              <w:rPr>
                <w:rFonts w:ascii="Arial" w:eastAsia="Arial" w:hAnsi="Arial" w:cs="Arial"/>
                <w:color w:val="000000" w:themeColor="text1"/>
                <w:sz w:val="18"/>
                <w:szCs w:val="18"/>
                <w:lang w:val="es-ES"/>
              </w:rPr>
              <w:t>End</w:t>
            </w:r>
            <w:proofErr w:type="spellEnd"/>
          </w:p>
        </w:tc>
        <w:tc>
          <w:tcPr>
            <w:tcW w:w="690" w:type="dxa"/>
          </w:tcPr>
          <w:p w14:paraId="0FBE4422" w14:textId="13967662" w:rsidR="6BFD60BC" w:rsidRDefault="7C0EB596" w:rsidP="6BFD60BC">
            <w:pPr>
              <w:jc w:val="center"/>
              <w:rPr>
                <w:rFonts w:ascii="Arial" w:eastAsia="Arial" w:hAnsi="Arial" w:cs="Arial"/>
                <w:color w:val="000000" w:themeColor="text1"/>
                <w:sz w:val="18"/>
                <w:szCs w:val="18"/>
              </w:rPr>
            </w:pPr>
            <w:r w:rsidRPr="63A05F62">
              <w:rPr>
                <w:rFonts w:ascii="Arial" w:eastAsia="Arial" w:hAnsi="Arial" w:cs="Arial"/>
                <w:color w:val="000000" w:themeColor="text1"/>
                <w:sz w:val="18"/>
                <w:szCs w:val="18"/>
                <w:lang w:val="es-ES"/>
              </w:rPr>
              <w:t>BED</w:t>
            </w:r>
          </w:p>
        </w:tc>
        <w:tc>
          <w:tcPr>
            <w:tcW w:w="4605" w:type="dxa"/>
          </w:tcPr>
          <w:p w14:paraId="5868BAF4" w14:textId="15201FB0" w:rsidR="5F3A3705" w:rsidRDefault="458B2D44" w:rsidP="6BFD60BC">
            <w:pPr>
              <w:spacing w:line="276" w:lineRule="auto"/>
              <w:jc w:val="both"/>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Expertos técnicos en el desarrollo de software</w:t>
            </w:r>
            <w:r w:rsidR="0EC11DEA" w:rsidRPr="63A05F62">
              <w:rPr>
                <w:rFonts w:ascii="Arial" w:eastAsia="Arial" w:hAnsi="Arial" w:cs="Arial"/>
                <w:color w:val="000000" w:themeColor="text1"/>
                <w:sz w:val="18"/>
                <w:szCs w:val="18"/>
                <w:lang w:val="es-ES"/>
              </w:rPr>
              <w:t xml:space="preserve">, responsable de la </w:t>
            </w:r>
            <w:r w:rsidR="414AF36E" w:rsidRPr="63A05F62">
              <w:rPr>
                <w:rFonts w:ascii="Arial" w:eastAsia="Arial" w:hAnsi="Arial" w:cs="Arial"/>
                <w:color w:val="000000" w:themeColor="text1"/>
                <w:sz w:val="18"/>
                <w:szCs w:val="18"/>
                <w:lang w:val="es-ES"/>
              </w:rPr>
              <w:t>lógica</w:t>
            </w:r>
            <w:r w:rsidR="0EC11DEA" w:rsidRPr="63A05F62">
              <w:rPr>
                <w:rFonts w:ascii="Arial" w:eastAsia="Arial" w:hAnsi="Arial" w:cs="Arial"/>
                <w:color w:val="000000" w:themeColor="text1"/>
                <w:sz w:val="18"/>
                <w:szCs w:val="18"/>
                <w:lang w:val="es-ES"/>
              </w:rPr>
              <w:t xml:space="preserve"> del sistema</w:t>
            </w:r>
            <w:r w:rsidRPr="63A05F62">
              <w:rPr>
                <w:rFonts w:ascii="Arial" w:eastAsia="Arial" w:hAnsi="Arial" w:cs="Arial"/>
                <w:color w:val="000000" w:themeColor="text1"/>
                <w:sz w:val="18"/>
                <w:szCs w:val="18"/>
                <w:lang w:val="es-ES"/>
              </w:rPr>
              <w:t xml:space="preserve"> implementan</w:t>
            </w:r>
            <w:r w:rsidR="5E71986C" w:rsidRPr="63A05F62">
              <w:rPr>
                <w:rFonts w:ascii="Arial" w:eastAsia="Arial" w:hAnsi="Arial" w:cs="Arial"/>
                <w:color w:val="000000" w:themeColor="text1"/>
                <w:sz w:val="18"/>
                <w:szCs w:val="18"/>
                <w:lang w:val="es-ES"/>
              </w:rPr>
              <w:t>do las</w:t>
            </w:r>
            <w:r w:rsidRPr="63A05F62">
              <w:rPr>
                <w:rFonts w:ascii="Arial" w:eastAsia="Arial" w:hAnsi="Arial" w:cs="Arial"/>
                <w:color w:val="000000" w:themeColor="text1"/>
                <w:sz w:val="18"/>
                <w:szCs w:val="18"/>
                <w:lang w:val="es-ES"/>
              </w:rPr>
              <w:t xml:space="preserve"> técnicas </w:t>
            </w:r>
            <w:r w:rsidR="42E4072B" w:rsidRPr="63A05F62">
              <w:rPr>
                <w:rFonts w:ascii="Arial" w:eastAsia="Arial" w:hAnsi="Arial" w:cs="Arial"/>
                <w:color w:val="000000" w:themeColor="text1"/>
                <w:sz w:val="18"/>
                <w:szCs w:val="18"/>
                <w:lang w:val="es-ES"/>
              </w:rPr>
              <w:t xml:space="preserve">sujetas de las </w:t>
            </w:r>
            <w:r w:rsidRPr="63A05F62">
              <w:rPr>
                <w:rFonts w:ascii="Arial" w:eastAsia="Arial" w:hAnsi="Arial" w:cs="Arial"/>
                <w:color w:val="000000" w:themeColor="text1"/>
                <w:sz w:val="18"/>
                <w:szCs w:val="18"/>
                <w:lang w:val="es-ES"/>
              </w:rPr>
              <w:t xml:space="preserve">decisiones del arquitecto, actuando con eficiencia y alto nivel de compromiso, este es un recurso muy importante debido que </w:t>
            </w:r>
            <w:r w:rsidR="13A2AF7E" w:rsidRPr="63A05F62">
              <w:rPr>
                <w:rFonts w:ascii="Arial" w:eastAsia="Arial" w:hAnsi="Arial" w:cs="Arial"/>
                <w:color w:val="000000" w:themeColor="text1"/>
                <w:sz w:val="18"/>
                <w:szCs w:val="18"/>
                <w:lang w:val="es-ES"/>
              </w:rPr>
              <w:t xml:space="preserve">quien desarrolla la lógica del aplicativo y permite que la vista presente la información requerida por el </w:t>
            </w:r>
            <w:r w:rsidR="04C4D627" w:rsidRPr="63A05F62">
              <w:rPr>
                <w:rFonts w:ascii="Arial" w:eastAsia="Arial" w:hAnsi="Arial" w:cs="Arial"/>
                <w:color w:val="000000" w:themeColor="text1"/>
                <w:sz w:val="18"/>
                <w:szCs w:val="18"/>
                <w:lang w:val="es-ES"/>
              </w:rPr>
              <w:t>usuario</w:t>
            </w:r>
            <w:r w:rsidRPr="63A05F62">
              <w:rPr>
                <w:rFonts w:ascii="Arial" w:eastAsia="Arial" w:hAnsi="Arial" w:cs="Arial"/>
                <w:color w:val="000000" w:themeColor="text1"/>
                <w:sz w:val="18"/>
                <w:szCs w:val="18"/>
                <w:lang w:val="es-ES"/>
              </w:rPr>
              <w:t>.</w:t>
            </w:r>
          </w:p>
          <w:p w14:paraId="720FDB08" w14:textId="04A3038E" w:rsidR="6BFD60BC" w:rsidRDefault="6BFD60BC" w:rsidP="6BFD60BC">
            <w:pPr>
              <w:jc w:val="center"/>
              <w:rPr>
                <w:rFonts w:ascii="Arial" w:eastAsia="Arial" w:hAnsi="Arial" w:cs="Arial"/>
                <w:color w:val="000000" w:themeColor="text1"/>
                <w:sz w:val="18"/>
                <w:szCs w:val="18"/>
                <w:lang w:val="es-ES"/>
              </w:rPr>
            </w:pPr>
          </w:p>
        </w:tc>
        <w:tc>
          <w:tcPr>
            <w:tcW w:w="1755" w:type="dxa"/>
          </w:tcPr>
          <w:p w14:paraId="608ABB78" w14:textId="0A1C0DAE" w:rsidR="7ADE52B0" w:rsidRDefault="724E5BD0" w:rsidP="6BFD60BC">
            <w:pPr>
              <w:jc w:val="center"/>
              <w:rPr>
                <w:rFonts w:ascii="Arial" w:eastAsia="Arial" w:hAnsi="Arial" w:cs="Arial"/>
                <w:color w:val="000000" w:themeColor="text1"/>
                <w:sz w:val="18"/>
                <w:szCs w:val="18"/>
                <w:lang w:val="es-ES"/>
              </w:rPr>
            </w:pPr>
            <w:proofErr w:type="spellStart"/>
            <w:r w:rsidRPr="63A05F62">
              <w:rPr>
                <w:rFonts w:ascii="Arial" w:eastAsia="Arial" w:hAnsi="Arial" w:cs="Arial"/>
                <w:color w:val="000000" w:themeColor="text1"/>
                <w:sz w:val="18"/>
                <w:szCs w:val="18"/>
                <w:lang w:val="es-ES"/>
              </w:rPr>
              <w:t>Kattya</w:t>
            </w:r>
            <w:proofErr w:type="spellEnd"/>
            <w:r w:rsidRPr="63A05F62">
              <w:rPr>
                <w:rFonts w:ascii="Arial" w:eastAsia="Arial" w:hAnsi="Arial" w:cs="Arial"/>
                <w:color w:val="000000" w:themeColor="text1"/>
                <w:sz w:val="18"/>
                <w:szCs w:val="18"/>
                <w:lang w:val="es-ES"/>
              </w:rPr>
              <w:t xml:space="preserve"> </w:t>
            </w:r>
          </w:p>
          <w:p w14:paraId="74A289B0" w14:textId="6B887259" w:rsidR="7ADE52B0" w:rsidRDefault="724E5BD0" w:rsidP="6BFD60BC">
            <w:pPr>
              <w:jc w:val="center"/>
              <w:rPr>
                <w:rFonts w:ascii="Arial" w:eastAsia="Arial" w:hAnsi="Arial" w:cs="Arial"/>
                <w:color w:val="000000" w:themeColor="text1"/>
                <w:sz w:val="18"/>
                <w:szCs w:val="18"/>
                <w:lang w:val="es-ES"/>
              </w:rPr>
            </w:pPr>
            <w:r w:rsidRPr="63A05F62">
              <w:rPr>
                <w:rFonts w:ascii="Arial" w:eastAsia="Arial" w:hAnsi="Arial" w:cs="Arial"/>
                <w:color w:val="000000" w:themeColor="text1"/>
                <w:sz w:val="18"/>
                <w:szCs w:val="18"/>
                <w:lang w:val="es-ES"/>
              </w:rPr>
              <w:t>Johan Céspedes</w:t>
            </w:r>
          </w:p>
        </w:tc>
      </w:tr>
    </w:tbl>
    <w:p w14:paraId="17651C60" w14:textId="0B107908" w:rsidR="6BFD60BC" w:rsidRPr="00211A88" w:rsidRDefault="00211A88" w:rsidP="00211A88">
      <w:pPr>
        <w:pStyle w:val="Caption"/>
        <w:jc w:val="center"/>
        <w:rPr>
          <w:rFonts w:ascii="Arial" w:eastAsia="Arial" w:hAnsi="Arial" w:cs="Arial"/>
          <w:color w:val="000000" w:themeColor="text1"/>
          <w:sz w:val="24"/>
          <w:szCs w:val="24"/>
          <w:lang w:val="es-ES"/>
        </w:rPr>
      </w:pPr>
      <w:bookmarkStart w:id="5" w:name="_Toc49452056"/>
      <w:r w:rsidRPr="63A05F62">
        <w:rPr>
          <w:lang w:val="es-ES"/>
        </w:rPr>
        <w:t xml:space="preserve">Tabla </w:t>
      </w:r>
      <w:r w:rsidRPr="63A05F62">
        <w:rPr>
          <w:lang w:val="es-ES"/>
        </w:rPr>
        <w:fldChar w:fldCharType="begin"/>
      </w:r>
      <w:r w:rsidRPr="63A05F62">
        <w:rPr>
          <w:lang w:val="es-ES"/>
        </w:rPr>
        <w:instrText xml:space="preserve"> SEQ Tabla \* ARABIC </w:instrText>
      </w:r>
      <w:r w:rsidRPr="63A05F62">
        <w:rPr>
          <w:lang w:val="es-ES"/>
        </w:rPr>
        <w:fldChar w:fldCharType="separate"/>
      </w:r>
      <w:r w:rsidR="000677CF">
        <w:rPr>
          <w:noProof/>
          <w:lang w:val="es-ES"/>
        </w:rPr>
        <w:t>1</w:t>
      </w:r>
      <w:r w:rsidRPr="63A05F62">
        <w:rPr>
          <w:lang w:val="es-ES"/>
        </w:rPr>
        <w:fldChar w:fldCharType="end"/>
      </w:r>
      <w:r w:rsidRPr="63A05F62">
        <w:rPr>
          <w:lang w:val="es-ES"/>
        </w:rPr>
        <w:t xml:space="preserve"> Recursos </w:t>
      </w:r>
      <w:r w:rsidR="017F7C64" w:rsidRPr="0A495DC7">
        <w:rPr>
          <w:lang w:val="es-ES"/>
        </w:rPr>
        <w:t>h</w:t>
      </w:r>
      <w:r w:rsidR="65B9AFFF" w:rsidRPr="0A495DC7">
        <w:rPr>
          <w:lang w:val="es-ES"/>
        </w:rPr>
        <w:t>umanos</w:t>
      </w:r>
      <w:r w:rsidRPr="63A05F62">
        <w:rPr>
          <w:lang w:val="es-ES"/>
        </w:rPr>
        <w:t xml:space="preserve"> del </w:t>
      </w:r>
      <w:r w:rsidR="696CE93E" w:rsidRPr="0A495DC7">
        <w:rPr>
          <w:lang w:val="es-ES"/>
        </w:rPr>
        <w:t>p</w:t>
      </w:r>
      <w:r w:rsidR="65B9AFFF" w:rsidRPr="0A495DC7">
        <w:rPr>
          <w:lang w:val="es-ES"/>
        </w:rPr>
        <w:t>royecto</w:t>
      </w:r>
      <w:bookmarkEnd w:id="5"/>
    </w:p>
    <w:p w14:paraId="1B179E59" w14:textId="2038E2DF" w:rsidR="276915BA" w:rsidRDefault="276915BA" w:rsidP="6BFD60BC">
      <w:pPr>
        <w:spacing w:after="0" w:line="240" w:lineRule="auto"/>
        <w:jc w:val="both"/>
        <w:rPr>
          <w:rFonts w:ascii="Arial" w:eastAsia="Arial" w:hAnsi="Arial" w:cs="Arial"/>
          <w:color w:val="000000" w:themeColor="text1"/>
          <w:lang w:val="es-ES"/>
        </w:rPr>
      </w:pPr>
      <w:r w:rsidRPr="6BFD60BC">
        <w:rPr>
          <w:rFonts w:ascii="Arial" w:eastAsia="Arial" w:hAnsi="Arial" w:cs="Arial"/>
          <w:color w:val="000000" w:themeColor="text1"/>
          <w:lang w:val="es-ES"/>
        </w:rPr>
        <w:t>Otros recursos necesarios para el desarrollo del proyecto que van a ser tenidos en cuenta para adquisición son los siguientes:</w:t>
      </w:r>
    </w:p>
    <w:tbl>
      <w:tblPr>
        <w:tblStyle w:val="TableGrid"/>
        <w:tblW w:w="0" w:type="auto"/>
        <w:tblInd w:w="360" w:type="dxa"/>
        <w:tblLayout w:type="fixed"/>
        <w:tblLook w:val="04A0" w:firstRow="1" w:lastRow="0" w:firstColumn="1" w:lastColumn="0" w:noHBand="0" w:noVBand="1"/>
      </w:tblPr>
      <w:tblGrid>
        <w:gridCol w:w="1725"/>
        <w:gridCol w:w="5970"/>
        <w:gridCol w:w="1402"/>
      </w:tblGrid>
      <w:tr w:rsidR="6BFD60BC" w14:paraId="3683BAD3" w14:textId="77777777" w:rsidTr="63A05F62">
        <w:tc>
          <w:tcPr>
            <w:tcW w:w="1725" w:type="dxa"/>
            <w:shd w:val="clear" w:color="auto" w:fill="E7E6E6" w:themeFill="background2"/>
          </w:tcPr>
          <w:p w14:paraId="20E6AD7D" w14:textId="4C906E7E" w:rsidR="6BFD60BC" w:rsidRDefault="6BFD60BC" w:rsidP="6BFD60BC">
            <w:pPr>
              <w:jc w:val="both"/>
              <w:rPr>
                <w:rFonts w:ascii="Arial" w:eastAsia="Arial" w:hAnsi="Arial" w:cs="Arial"/>
                <w:color w:val="000000" w:themeColor="text1"/>
              </w:rPr>
            </w:pPr>
            <w:r w:rsidRPr="6BFD60BC">
              <w:rPr>
                <w:rFonts w:ascii="Arial" w:eastAsia="Arial" w:hAnsi="Arial" w:cs="Arial"/>
                <w:color w:val="000000" w:themeColor="text1"/>
                <w:lang w:val="es-ES"/>
              </w:rPr>
              <w:t>CONCEPTO</w:t>
            </w:r>
          </w:p>
        </w:tc>
        <w:tc>
          <w:tcPr>
            <w:tcW w:w="5970" w:type="dxa"/>
            <w:shd w:val="clear" w:color="auto" w:fill="E7E6E6" w:themeFill="background2"/>
          </w:tcPr>
          <w:p w14:paraId="33516C7E" w14:textId="63B058CD" w:rsidR="6BFD60BC" w:rsidRDefault="35460727" w:rsidP="6BFD60BC">
            <w:pPr>
              <w:jc w:val="both"/>
              <w:rPr>
                <w:rFonts w:ascii="Arial" w:eastAsia="Arial" w:hAnsi="Arial" w:cs="Arial"/>
                <w:color w:val="000000" w:themeColor="text1"/>
              </w:rPr>
            </w:pPr>
            <w:r w:rsidRPr="0A495DC7">
              <w:rPr>
                <w:rFonts w:ascii="Arial" w:eastAsia="Arial" w:hAnsi="Arial" w:cs="Arial"/>
                <w:color w:val="000000" w:themeColor="text1"/>
                <w:lang w:val="es-ES"/>
              </w:rPr>
              <w:t>CARACTER</w:t>
            </w:r>
            <w:r w:rsidR="4A3800E1" w:rsidRPr="0A495DC7">
              <w:rPr>
                <w:rFonts w:ascii="Arial" w:eastAsia="Arial" w:hAnsi="Arial" w:cs="Arial"/>
                <w:color w:val="000000" w:themeColor="text1"/>
                <w:lang w:val="es-ES"/>
              </w:rPr>
              <w:t>Í</w:t>
            </w:r>
            <w:r w:rsidRPr="0A495DC7">
              <w:rPr>
                <w:rFonts w:ascii="Arial" w:eastAsia="Arial" w:hAnsi="Arial" w:cs="Arial"/>
                <w:color w:val="000000" w:themeColor="text1"/>
                <w:lang w:val="es-ES"/>
              </w:rPr>
              <w:t>STICAS</w:t>
            </w:r>
          </w:p>
        </w:tc>
        <w:tc>
          <w:tcPr>
            <w:tcW w:w="1402" w:type="dxa"/>
            <w:shd w:val="clear" w:color="auto" w:fill="E7E6E6" w:themeFill="background2"/>
          </w:tcPr>
          <w:p w14:paraId="3598607A" w14:textId="625B529F" w:rsidR="6BFD60BC" w:rsidRDefault="6BFD60BC" w:rsidP="6BFD60BC">
            <w:pPr>
              <w:jc w:val="both"/>
              <w:rPr>
                <w:rFonts w:ascii="Arial" w:eastAsia="Arial" w:hAnsi="Arial" w:cs="Arial"/>
                <w:color w:val="000000" w:themeColor="text1"/>
              </w:rPr>
            </w:pPr>
            <w:r w:rsidRPr="6BFD60BC">
              <w:rPr>
                <w:rFonts w:ascii="Arial" w:eastAsia="Arial" w:hAnsi="Arial" w:cs="Arial"/>
                <w:color w:val="000000" w:themeColor="text1"/>
                <w:lang w:val="es-ES"/>
              </w:rPr>
              <w:t>CANTIDAD</w:t>
            </w:r>
          </w:p>
        </w:tc>
      </w:tr>
      <w:tr w:rsidR="6BFD60BC" w14:paraId="11B1D5F4" w14:textId="77777777" w:rsidTr="63A05F62">
        <w:tc>
          <w:tcPr>
            <w:tcW w:w="1725" w:type="dxa"/>
          </w:tcPr>
          <w:p w14:paraId="39D7E5FF" w14:textId="4C78C599" w:rsidR="6BFD60BC" w:rsidRDefault="6BFD60BC" w:rsidP="6BFD60BC">
            <w:pPr>
              <w:jc w:val="both"/>
              <w:rPr>
                <w:rFonts w:ascii="Arial" w:eastAsia="Arial" w:hAnsi="Arial" w:cs="Arial"/>
                <w:color w:val="000000" w:themeColor="text1"/>
              </w:rPr>
            </w:pPr>
            <w:r w:rsidRPr="6BFD60BC">
              <w:rPr>
                <w:rFonts w:ascii="Arial" w:eastAsia="Arial" w:hAnsi="Arial" w:cs="Arial"/>
                <w:color w:val="000000" w:themeColor="text1"/>
                <w:lang w:val="es-ES"/>
              </w:rPr>
              <w:t>Computador</w:t>
            </w:r>
          </w:p>
        </w:tc>
        <w:tc>
          <w:tcPr>
            <w:tcW w:w="5970" w:type="dxa"/>
          </w:tcPr>
          <w:p w14:paraId="2CA35B1F" w14:textId="13E86FDD" w:rsidR="6BFD60BC" w:rsidRDefault="6BFD60BC" w:rsidP="6BFD60BC">
            <w:pPr>
              <w:jc w:val="both"/>
              <w:rPr>
                <w:rFonts w:ascii="Arial" w:eastAsia="Arial" w:hAnsi="Arial" w:cs="Arial"/>
                <w:color w:val="000000" w:themeColor="text1"/>
                <w:lang w:val="es-ES"/>
              </w:rPr>
            </w:pPr>
            <w:r w:rsidRPr="6BFD60BC">
              <w:rPr>
                <w:rFonts w:ascii="Arial" w:eastAsia="Arial" w:hAnsi="Arial" w:cs="Arial"/>
                <w:color w:val="000000" w:themeColor="text1"/>
                <w:lang w:val="es-ES"/>
              </w:rPr>
              <w:t>Portátil</w:t>
            </w:r>
            <w:r w:rsidR="698F1C73" w:rsidRPr="6BFD60BC">
              <w:rPr>
                <w:rFonts w:ascii="Arial" w:eastAsia="Arial" w:hAnsi="Arial" w:cs="Arial"/>
                <w:color w:val="000000" w:themeColor="text1"/>
                <w:lang w:val="es-ES"/>
              </w:rPr>
              <w:t xml:space="preserve"> o escritorio </w:t>
            </w:r>
            <w:r w:rsidR="490C46B0" w:rsidRPr="6BFD60BC">
              <w:rPr>
                <w:rFonts w:ascii="Arial" w:eastAsia="Arial" w:hAnsi="Arial" w:cs="Arial"/>
                <w:color w:val="000000" w:themeColor="text1"/>
                <w:lang w:val="es-ES"/>
              </w:rPr>
              <w:t>mínimo</w:t>
            </w:r>
            <w:r w:rsidR="698F1C73" w:rsidRPr="6BFD60BC">
              <w:rPr>
                <w:rFonts w:ascii="Arial" w:eastAsia="Arial" w:hAnsi="Arial" w:cs="Arial"/>
                <w:color w:val="000000" w:themeColor="text1"/>
                <w:lang w:val="es-ES"/>
              </w:rPr>
              <w:t xml:space="preserve"> </w:t>
            </w:r>
            <w:r w:rsidRPr="6BFD60BC">
              <w:rPr>
                <w:rFonts w:ascii="Arial" w:eastAsia="Arial" w:hAnsi="Arial" w:cs="Arial"/>
                <w:color w:val="000000" w:themeColor="text1"/>
                <w:lang w:val="es-ES"/>
              </w:rPr>
              <w:t xml:space="preserve">procesador Core i7 4ta generación +, </w:t>
            </w:r>
            <w:r w:rsidR="77996AE1" w:rsidRPr="6BFD60BC">
              <w:rPr>
                <w:rFonts w:ascii="Arial" w:eastAsia="Arial" w:hAnsi="Arial" w:cs="Arial"/>
                <w:color w:val="000000" w:themeColor="text1"/>
                <w:lang w:val="es-ES"/>
              </w:rPr>
              <w:t>SO a elección.</w:t>
            </w:r>
          </w:p>
        </w:tc>
        <w:tc>
          <w:tcPr>
            <w:tcW w:w="1402" w:type="dxa"/>
          </w:tcPr>
          <w:p w14:paraId="1098283C" w14:textId="2B2A9E21" w:rsidR="786351A6" w:rsidRDefault="786351A6" w:rsidP="6BFD60BC">
            <w:pPr>
              <w:jc w:val="center"/>
              <w:rPr>
                <w:rFonts w:ascii="Arial" w:eastAsia="Arial" w:hAnsi="Arial" w:cs="Arial"/>
                <w:color w:val="000000" w:themeColor="text1"/>
                <w:lang w:val="es-ES"/>
              </w:rPr>
            </w:pPr>
            <w:r w:rsidRPr="6BFD60BC">
              <w:rPr>
                <w:rFonts w:ascii="Arial" w:eastAsia="Arial" w:hAnsi="Arial" w:cs="Arial"/>
                <w:color w:val="000000" w:themeColor="text1"/>
                <w:lang w:val="es-ES"/>
              </w:rPr>
              <w:t>5</w:t>
            </w:r>
          </w:p>
        </w:tc>
      </w:tr>
      <w:tr w:rsidR="6BFD60BC" w14:paraId="57D11AEA" w14:textId="77777777" w:rsidTr="63A05F62">
        <w:tc>
          <w:tcPr>
            <w:tcW w:w="1725" w:type="dxa"/>
          </w:tcPr>
          <w:p w14:paraId="00664660" w14:textId="303FB1AF" w:rsidR="411DD6A3" w:rsidRDefault="411DD6A3" w:rsidP="6BFD60BC">
            <w:pPr>
              <w:jc w:val="both"/>
              <w:rPr>
                <w:rFonts w:ascii="Arial" w:eastAsia="Arial" w:hAnsi="Arial" w:cs="Arial"/>
                <w:color w:val="000000" w:themeColor="text1"/>
                <w:lang w:val="es-ES"/>
              </w:rPr>
            </w:pPr>
            <w:r w:rsidRPr="6BFD60BC">
              <w:rPr>
                <w:rFonts w:ascii="Arial" w:eastAsia="Arial" w:hAnsi="Arial" w:cs="Arial"/>
                <w:color w:val="000000" w:themeColor="text1"/>
                <w:lang w:val="es-ES"/>
              </w:rPr>
              <w:t xml:space="preserve">Internet </w:t>
            </w:r>
          </w:p>
        </w:tc>
        <w:tc>
          <w:tcPr>
            <w:tcW w:w="5970" w:type="dxa"/>
          </w:tcPr>
          <w:p w14:paraId="3561086A" w14:textId="0418C40F" w:rsidR="411DD6A3" w:rsidRDefault="411DD6A3" w:rsidP="6BFD60BC">
            <w:pPr>
              <w:jc w:val="both"/>
              <w:rPr>
                <w:rFonts w:ascii="Arial" w:eastAsia="Arial" w:hAnsi="Arial" w:cs="Arial"/>
                <w:color w:val="000000" w:themeColor="text1"/>
                <w:lang w:val="es-ES"/>
              </w:rPr>
            </w:pPr>
            <w:r w:rsidRPr="6BFD60BC">
              <w:rPr>
                <w:rFonts w:ascii="Arial" w:eastAsia="Arial" w:hAnsi="Arial" w:cs="Arial"/>
                <w:color w:val="000000" w:themeColor="text1"/>
                <w:lang w:val="es-ES"/>
              </w:rPr>
              <w:t>Hasta 30 Megas bajada y hasta 6 Megas subida de Internet.</w:t>
            </w:r>
          </w:p>
        </w:tc>
        <w:tc>
          <w:tcPr>
            <w:tcW w:w="1402" w:type="dxa"/>
          </w:tcPr>
          <w:p w14:paraId="587FFEE9" w14:textId="7CC38601" w:rsidR="716C3C5E" w:rsidRDefault="716C3C5E" w:rsidP="6BFD60BC">
            <w:pPr>
              <w:jc w:val="center"/>
              <w:rPr>
                <w:rFonts w:ascii="Arial" w:eastAsia="Arial" w:hAnsi="Arial" w:cs="Arial"/>
                <w:color w:val="000000" w:themeColor="text1"/>
                <w:lang w:val="es-ES"/>
              </w:rPr>
            </w:pPr>
            <w:r w:rsidRPr="6BFD60BC">
              <w:rPr>
                <w:rFonts w:ascii="Arial" w:eastAsia="Arial" w:hAnsi="Arial" w:cs="Arial"/>
                <w:color w:val="000000" w:themeColor="text1"/>
                <w:lang w:val="es-ES"/>
              </w:rPr>
              <w:t>5</w:t>
            </w:r>
          </w:p>
        </w:tc>
      </w:tr>
    </w:tbl>
    <w:p w14:paraId="1F4ED8C6" w14:textId="507C8288" w:rsidR="6BFD60BC" w:rsidRPr="00211A88" w:rsidRDefault="00211A88" w:rsidP="00211A88">
      <w:pPr>
        <w:pStyle w:val="Caption"/>
        <w:jc w:val="center"/>
        <w:rPr>
          <w:lang w:val="es-CO"/>
        </w:rPr>
      </w:pPr>
      <w:bookmarkStart w:id="6" w:name="_Toc49452057"/>
      <w:r w:rsidRPr="63A05F62">
        <w:rPr>
          <w:lang w:val="es-CO"/>
        </w:rPr>
        <w:t xml:space="preserve">Tabla </w:t>
      </w:r>
      <w:r>
        <w:fldChar w:fldCharType="begin"/>
      </w:r>
      <w:r w:rsidRPr="63A05F62">
        <w:rPr>
          <w:lang w:val="es-CO"/>
        </w:rPr>
        <w:instrText xml:space="preserve"> SEQ Tabla \* ARABIC </w:instrText>
      </w:r>
      <w:r>
        <w:fldChar w:fldCharType="separate"/>
      </w:r>
      <w:r w:rsidR="000677CF">
        <w:rPr>
          <w:noProof/>
          <w:lang w:val="es-CO"/>
        </w:rPr>
        <w:t>2</w:t>
      </w:r>
      <w:r>
        <w:fldChar w:fldCharType="end"/>
      </w:r>
      <w:r w:rsidRPr="63A05F62">
        <w:rPr>
          <w:lang w:val="es-CO"/>
        </w:rPr>
        <w:t xml:space="preserve"> Recursos </w:t>
      </w:r>
      <w:r w:rsidR="676E97BA" w:rsidRPr="0A495DC7">
        <w:rPr>
          <w:lang w:val="es-CO"/>
        </w:rPr>
        <w:t>técnicos</w:t>
      </w:r>
      <w:r w:rsidRPr="63A05F62">
        <w:rPr>
          <w:lang w:val="es-CO"/>
        </w:rPr>
        <w:t xml:space="preserve"> del </w:t>
      </w:r>
      <w:r w:rsidR="7AA85F37" w:rsidRPr="0A495DC7">
        <w:rPr>
          <w:lang w:val="es-CO"/>
        </w:rPr>
        <w:t>p</w:t>
      </w:r>
      <w:r w:rsidR="65B9AFFF" w:rsidRPr="0A495DC7">
        <w:rPr>
          <w:lang w:val="es-CO"/>
        </w:rPr>
        <w:t>royecto</w:t>
      </w:r>
      <w:bookmarkEnd w:id="6"/>
    </w:p>
    <w:p w14:paraId="055E3191" w14:textId="4519ECF8" w:rsidR="68136C9D" w:rsidRPr="00DD18C9" w:rsidRDefault="4493F0AF" w:rsidP="00F93FE0">
      <w:pPr>
        <w:pStyle w:val="Heading2"/>
        <w:rPr>
          <w:rFonts w:hint="eastAsia"/>
          <w:lang w:val="es-CO"/>
        </w:rPr>
      </w:pPr>
      <w:bookmarkStart w:id="7" w:name="_Toc49452014"/>
      <w:r w:rsidRPr="4E82024E">
        <w:t>Cronograma</w:t>
      </w:r>
      <w:bookmarkEnd w:id="7"/>
    </w:p>
    <w:p w14:paraId="2F68798C" w14:textId="7103C3AD" w:rsidR="62E5AC18" w:rsidRDefault="5EFB7835" w:rsidP="0172F86C">
      <w:pPr>
        <w:rPr>
          <w:lang w:val="es-CO"/>
        </w:rPr>
      </w:pPr>
      <w:r w:rsidRPr="63A05F62">
        <w:rPr>
          <w:lang w:val="es-CO"/>
        </w:rPr>
        <w:t>A continuación se presenta el cronograma general para el proyecto SiMed:</w:t>
      </w:r>
    </w:p>
    <w:tbl>
      <w:tblPr>
        <w:tblStyle w:val="GridTable7Colorful-Accent2"/>
        <w:tblW w:w="9360" w:type="dxa"/>
        <w:tblLayout w:type="fixed"/>
        <w:tblLook w:val="06A0" w:firstRow="1" w:lastRow="0" w:firstColumn="1" w:lastColumn="0" w:noHBand="1" w:noVBand="1"/>
      </w:tblPr>
      <w:tblGrid>
        <w:gridCol w:w="5865"/>
        <w:gridCol w:w="480"/>
        <w:gridCol w:w="420"/>
        <w:gridCol w:w="460"/>
        <w:gridCol w:w="445"/>
        <w:gridCol w:w="405"/>
        <w:gridCol w:w="435"/>
        <w:gridCol w:w="435"/>
        <w:gridCol w:w="415"/>
      </w:tblGrid>
      <w:tr w:rsidR="00FF4D78" w14:paraId="37B7CE1A" w14:textId="1105EBA5" w:rsidTr="26A944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65" w:type="dxa"/>
            <w:shd w:val="clear" w:color="auto" w:fill="B4C6E7" w:themeFill="accent1" w:themeFillTint="66"/>
          </w:tcPr>
          <w:p w14:paraId="7996DBC8" w14:textId="11C759E1" w:rsidR="51410511" w:rsidRDefault="60C2FE7A" w:rsidP="51410511">
            <w:pPr>
              <w:rPr>
                <w:lang w:val="es-CO"/>
              </w:rPr>
            </w:pPr>
            <w:r w:rsidRPr="63A05F62">
              <w:rPr>
                <w:lang w:val="es-CO"/>
              </w:rPr>
              <w:t>Actividad</w:t>
            </w:r>
            <w:r w:rsidR="2405D20C" w:rsidRPr="63A05F62">
              <w:rPr>
                <w:lang w:val="es-CO"/>
              </w:rPr>
              <w:t>\Semana</w:t>
            </w:r>
          </w:p>
        </w:tc>
        <w:tc>
          <w:tcPr>
            <w:tcW w:w="480" w:type="dxa"/>
            <w:shd w:val="clear" w:color="auto" w:fill="B4C6E7" w:themeFill="accent1" w:themeFillTint="66"/>
          </w:tcPr>
          <w:p w14:paraId="18AA3C10" w14:textId="68D12FD3" w:rsidR="56DFB748" w:rsidRDefault="2405D20C" w:rsidP="51410511">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1</w:t>
            </w:r>
          </w:p>
        </w:tc>
        <w:tc>
          <w:tcPr>
            <w:tcW w:w="420" w:type="dxa"/>
            <w:shd w:val="clear" w:color="auto" w:fill="B4C6E7" w:themeFill="accent1" w:themeFillTint="66"/>
          </w:tcPr>
          <w:p w14:paraId="18A08669" w14:textId="0E98C9D1" w:rsidR="51410511" w:rsidRDefault="2405D20C" w:rsidP="51410511">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2</w:t>
            </w:r>
          </w:p>
        </w:tc>
        <w:tc>
          <w:tcPr>
            <w:tcW w:w="460" w:type="dxa"/>
            <w:shd w:val="clear" w:color="auto" w:fill="B4C6E7" w:themeFill="accent1" w:themeFillTint="66"/>
          </w:tcPr>
          <w:p w14:paraId="6C0F4913" w14:textId="463D1604" w:rsidR="56DFB748" w:rsidRPr="48F1DFD3" w:rsidRDefault="2405D20C" w:rsidP="48F1DFD3">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3</w:t>
            </w:r>
          </w:p>
        </w:tc>
        <w:tc>
          <w:tcPr>
            <w:tcW w:w="445" w:type="dxa"/>
            <w:shd w:val="clear" w:color="auto" w:fill="B4C6E7" w:themeFill="accent1" w:themeFillTint="66"/>
          </w:tcPr>
          <w:p w14:paraId="2C17534F" w14:textId="1830FD4C" w:rsidR="48F1DFD3" w:rsidRDefault="2405D20C" w:rsidP="48F1DFD3">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4</w:t>
            </w:r>
          </w:p>
        </w:tc>
        <w:tc>
          <w:tcPr>
            <w:tcW w:w="405" w:type="dxa"/>
            <w:shd w:val="clear" w:color="auto" w:fill="B4C6E7" w:themeFill="accent1" w:themeFillTint="66"/>
          </w:tcPr>
          <w:p w14:paraId="31CCEF60" w14:textId="0BC21419" w:rsidR="48F1DFD3" w:rsidRDefault="2405D20C" w:rsidP="48F1DFD3">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5</w:t>
            </w:r>
          </w:p>
        </w:tc>
        <w:tc>
          <w:tcPr>
            <w:tcW w:w="435" w:type="dxa"/>
            <w:shd w:val="clear" w:color="auto" w:fill="B4C6E7" w:themeFill="accent1" w:themeFillTint="66"/>
          </w:tcPr>
          <w:p w14:paraId="0367B113" w14:textId="61F36FBD" w:rsidR="48F1DFD3" w:rsidRDefault="2405D20C" w:rsidP="48F1DFD3">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6</w:t>
            </w:r>
          </w:p>
        </w:tc>
        <w:tc>
          <w:tcPr>
            <w:tcW w:w="435" w:type="dxa"/>
            <w:shd w:val="clear" w:color="auto" w:fill="B4C6E7" w:themeFill="accent1" w:themeFillTint="66"/>
          </w:tcPr>
          <w:p w14:paraId="6FA04B99" w14:textId="63BB7368" w:rsidR="48F1DFD3" w:rsidRDefault="2405D20C" w:rsidP="48F1DFD3">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7</w:t>
            </w:r>
          </w:p>
        </w:tc>
        <w:tc>
          <w:tcPr>
            <w:tcW w:w="415" w:type="dxa"/>
            <w:shd w:val="clear" w:color="auto" w:fill="B4C6E7" w:themeFill="accent1" w:themeFillTint="66"/>
          </w:tcPr>
          <w:p w14:paraId="6B83D78D" w14:textId="2BF90EA9" w:rsidR="48F1DFD3" w:rsidRDefault="2405D20C" w:rsidP="48F1DFD3">
            <w:pPr>
              <w:cnfStyle w:val="100000000000" w:firstRow="1" w:lastRow="0" w:firstColumn="0" w:lastColumn="0" w:oddVBand="0" w:evenVBand="0" w:oddHBand="0" w:evenHBand="0" w:firstRowFirstColumn="0" w:firstRowLastColumn="0" w:lastRowFirstColumn="0" w:lastRowLastColumn="0"/>
              <w:rPr>
                <w:lang w:val="es-CO"/>
              </w:rPr>
            </w:pPr>
            <w:r w:rsidRPr="63A05F62">
              <w:rPr>
                <w:lang w:val="es-CO"/>
              </w:rPr>
              <w:t>8</w:t>
            </w:r>
          </w:p>
        </w:tc>
      </w:tr>
      <w:tr w:rsidR="51410511" w14:paraId="5FE6EFFF" w14:textId="59A2DC49" w:rsidTr="26A9446F">
        <w:tc>
          <w:tcPr>
            <w:cnfStyle w:val="001000000000" w:firstRow="0" w:lastRow="0" w:firstColumn="1" w:lastColumn="0" w:oddVBand="0" w:evenVBand="0" w:oddHBand="0" w:evenHBand="0" w:firstRowFirstColumn="0" w:firstRowLastColumn="0" w:lastRowFirstColumn="0" w:lastRowLastColumn="0"/>
            <w:tcW w:w="5865" w:type="dxa"/>
          </w:tcPr>
          <w:p w14:paraId="3756BF8C" w14:textId="708A534C" w:rsidR="51410511" w:rsidRDefault="012F2BD0" w:rsidP="51410511">
            <w:pPr>
              <w:rPr>
                <w:lang w:val="es-CO"/>
              </w:rPr>
            </w:pPr>
            <w:r w:rsidRPr="63A05F62">
              <w:rPr>
                <w:lang w:val="es-CO"/>
              </w:rPr>
              <w:t>Definición proyecto</w:t>
            </w:r>
          </w:p>
        </w:tc>
        <w:tc>
          <w:tcPr>
            <w:tcW w:w="480" w:type="dxa"/>
            <w:shd w:val="clear" w:color="auto" w:fill="1E8BCD"/>
          </w:tcPr>
          <w:p w14:paraId="6ABF4EE1" w14:textId="26EE1069" w:rsidR="51410511" w:rsidRDefault="51410511" w:rsidP="51410511">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783574BE" w14:textId="26EE1069" w:rsidR="51410511" w:rsidRDefault="51410511" w:rsidP="51410511">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2E188BC2" w14:textId="083A477D"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6E0101C2" w14:textId="553918ED"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153D1FFB" w14:textId="08DDB217"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6BDE543C" w14:textId="422C41D1"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19B762DC" w14:textId="1460942F"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10F679F6" w14:textId="0F865763"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r>
      <w:tr w:rsidR="51410511" w14:paraId="5A56746E" w14:textId="11914630" w:rsidTr="26A9446F">
        <w:tc>
          <w:tcPr>
            <w:cnfStyle w:val="001000000000" w:firstRow="0" w:lastRow="0" w:firstColumn="1" w:lastColumn="0" w:oddVBand="0" w:evenVBand="0" w:oddHBand="0" w:evenHBand="0" w:firstRowFirstColumn="0" w:firstRowLastColumn="0" w:lastRowFirstColumn="0" w:lastRowLastColumn="0"/>
            <w:tcW w:w="5865" w:type="dxa"/>
          </w:tcPr>
          <w:p w14:paraId="0AC37EBE" w14:textId="74EDB77A" w:rsidR="51410511" w:rsidRDefault="012F2BD0" w:rsidP="51410511">
            <w:pPr>
              <w:rPr>
                <w:lang w:val="es-CO"/>
              </w:rPr>
            </w:pPr>
            <w:r w:rsidRPr="63A05F62">
              <w:rPr>
                <w:lang w:val="es-CO"/>
              </w:rPr>
              <w:t>Conformación equipo</w:t>
            </w:r>
          </w:p>
        </w:tc>
        <w:tc>
          <w:tcPr>
            <w:tcW w:w="480" w:type="dxa"/>
            <w:shd w:val="clear" w:color="auto" w:fill="1E8BCD"/>
          </w:tcPr>
          <w:p w14:paraId="73DE3B3A" w14:textId="26EE1069" w:rsidR="51410511" w:rsidRDefault="51410511" w:rsidP="51410511">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72AADF52" w14:textId="26EE1069" w:rsidR="51410511" w:rsidRDefault="51410511" w:rsidP="51410511">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633D3F81" w14:textId="53E10F81"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5B9A4F38" w14:textId="29F6C1F0"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66D54741" w14:textId="0096D80C"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19EDC334" w14:textId="6AAD6B3C"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6F5DAD30" w14:textId="0A0564FD"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3D89091D" w14:textId="1BC049D9" w:rsidR="48F1DFD3" w:rsidRDefault="48F1DFD3" w:rsidP="48F1DFD3">
            <w:pPr>
              <w:cnfStyle w:val="000000000000" w:firstRow="0" w:lastRow="0" w:firstColumn="0" w:lastColumn="0" w:oddVBand="0" w:evenVBand="0" w:oddHBand="0" w:evenHBand="0" w:firstRowFirstColumn="0" w:firstRowLastColumn="0" w:lastRowFirstColumn="0" w:lastRowLastColumn="0"/>
              <w:rPr>
                <w:lang w:val="es-CO"/>
              </w:rPr>
            </w:pPr>
          </w:p>
        </w:tc>
      </w:tr>
      <w:tr w:rsidR="0A495DC7" w14:paraId="2CF2ACF2" w14:textId="77777777" w:rsidTr="26A9446F">
        <w:tc>
          <w:tcPr>
            <w:cnfStyle w:val="001000000000" w:firstRow="0" w:lastRow="0" w:firstColumn="1" w:lastColumn="0" w:oddVBand="0" w:evenVBand="0" w:oddHBand="0" w:evenHBand="0" w:firstRowFirstColumn="0" w:firstRowLastColumn="0" w:lastRowFirstColumn="0" w:lastRowLastColumn="0"/>
            <w:tcW w:w="5865" w:type="dxa"/>
            <w:shd w:val="clear" w:color="auto" w:fill="FFF2CC" w:themeFill="accent4" w:themeFillTint="33"/>
          </w:tcPr>
          <w:p w14:paraId="45282CF5" w14:textId="35D67006" w:rsidR="2B93D228" w:rsidRDefault="2B93D228" w:rsidP="0A495DC7">
            <w:pPr>
              <w:rPr>
                <w:lang w:val="es-CO"/>
              </w:rPr>
            </w:pPr>
            <w:r w:rsidRPr="0A495DC7">
              <w:rPr>
                <w:lang w:val="es-CO"/>
              </w:rPr>
              <w:t>Iteración</w:t>
            </w:r>
            <w:r w:rsidR="45546DA1" w:rsidRPr="0A495DC7">
              <w:rPr>
                <w:lang w:val="es-CO"/>
              </w:rPr>
              <w:t xml:space="preserve"> 1</w:t>
            </w:r>
          </w:p>
        </w:tc>
        <w:tc>
          <w:tcPr>
            <w:tcW w:w="480" w:type="dxa"/>
            <w:shd w:val="clear" w:color="auto" w:fill="FFF2CC" w:themeFill="accent4" w:themeFillTint="33"/>
          </w:tcPr>
          <w:p w14:paraId="6C92238E" w14:textId="123E9469"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shd w:val="clear" w:color="auto" w:fill="002060"/>
          </w:tcPr>
          <w:p w14:paraId="7D0EF70F" w14:textId="11D77C97"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shd w:val="clear" w:color="auto" w:fill="002060"/>
          </w:tcPr>
          <w:p w14:paraId="470B40DF" w14:textId="1377D8CF"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shd w:val="clear" w:color="auto" w:fill="002060"/>
          </w:tcPr>
          <w:p w14:paraId="4628C8CB" w14:textId="6C761FC2"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002060"/>
          </w:tcPr>
          <w:p w14:paraId="6EF952AB" w14:textId="34402F75"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FFF2CC" w:themeFill="accent4" w:themeFillTint="33"/>
          </w:tcPr>
          <w:p w14:paraId="16AB67A8" w14:textId="71A23FA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FFF2CC" w:themeFill="accent4" w:themeFillTint="33"/>
          </w:tcPr>
          <w:p w14:paraId="67E16B78" w14:textId="56ACD15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FFF2CC" w:themeFill="accent4" w:themeFillTint="33"/>
          </w:tcPr>
          <w:p w14:paraId="782408E9" w14:textId="02E303A0"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r>
      <w:tr w:rsidR="615E9E47" w14:paraId="28D969B4"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2FD1B8C4" w14:textId="03DA920B" w:rsidR="0D16EB4A" w:rsidRDefault="012F2BD0" w:rsidP="615E9E47">
            <w:pPr>
              <w:rPr>
                <w:lang w:val="es-CO"/>
              </w:rPr>
            </w:pPr>
            <w:r w:rsidRPr="63A05F62">
              <w:rPr>
                <w:lang w:val="es-CO"/>
              </w:rPr>
              <w:t xml:space="preserve">Análisis </w:t>
            </w:r>
          </w:p>
        </w:tc>
        <w:tc>
          <w:tcPr>
            <w:tcW w:w="480" w:type="dxa"/>
          </w:tcPr>
          <w:p w14:paraId="3DBA8236" w14:textId="63F15E7A"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shd w:val="clear" w:color="auto" w:fill="1E8BCD"/>
          </w:tcPr>
          <w:p w14:paraId="3A957A02" w14:textId="0F55EC2D"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0818F82F" w14:textId="64241AB2"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4AEA44E2" w14:textId="6C1EC546"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78F3176B" w14:textId="47AD3A47"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7A0360C3" w14:textId="76B517BB"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06873B27" w14:textId="2B2F1ED9"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4BDF6B64" w14:textId="432C682B"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r>
      <w:tr w:rsidR="00AC09AF" w14:paraId="2DAFF1CB"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1F5F1800" w14:textId="677C39A3" w:rsidR="0D16EB4A" w:rsidRDefault="012F2BD0" w:rsidP="615E9E47">
            <w:pPr>
              <w:rPr>
                <w:lang w:val="es-CO"/>
              </w:rPr>
            </w:pPr>
            <w:r w:rsidRPr="63A05F62">
              <w:rPr>
                <w:lang w:val="es-CO"/>
              </w:rPr>
              <w:t>Diseño</w:t>
            </w:r>
          </w:p>
        </w:tc>
        <w:tc>
          <w:tcPr>
            <w:tcW w:w="480" w:type="dxa"/>
          </w:tcPr>
          <w:p w14:paraId="4F57DF24" w14:textId="31CA2BAD"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0945DBEC" w14:textId="5F117541"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shd w:val="clear" w:color="auto" w:fill="1E8BCD"/>
          </w:tcPr>
          <w:p w14:paraId="5DE9C18E" w14:textId="413F89BD" w:rsidR="615E9E47" w:rsidRDefault="615E9E47" w:rsidP="0D7D2919">
            <w:pPr>
              <w:spacing w:line="259" w:lineRule="auto"/>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38CAE390" w14:textId="336EE01B"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789461CF" w14:textId="397F5ACC"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379A6D91" w14:textId="2130ACA5"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61E95833" w14:textId="6F5C5582"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069BE325" w14:textId="07C1FDE8"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r>
      <w:tr w:rsidR="615E9E47" w14:paraId="655153F1"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32AB8E71" w14:textId="010539DA" w:rsidR="0D16EB4A" w:rsidRDefault="012F2BD0" w:rsidP="615E9E47">
            <w:pPr>
              <w:rPr>
                <w:lang w:val="es-CO"/>
              </w:rPr>
            </w:pPr>
            <w:r w:rsidRPr="63A05F62">
              <w:rPr>
                <w:lang w:val="es-CO"/>
              </w:rPr>
              <w:t>Implementación</w:t>
            </w:r>
          </w:p>
        </w:tc>
        <w:tc>
          <w:tcPr>
            <w:tcW w:w="480" w:type="dxa"/>
          </w:tcPr>
          <w:p w14:paraId="07E56210" w14:textId="4B4E0E5F"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21349AD4" w14:textId="76187AEC"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6E362C4C" w14:textId="4BE6D6B3"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shd w:val="clear" w:color="auto" w:fill="0070C0"/>
          </w:tcPr>
          <w:p w14:paraId="036A821B" w14:textId="133861F0" w:rsidR="21C48A9D" w:rsidRDefault="21C48A9D" w:rsidP="21C48A9D">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0070C0"/>
          </w:tcPr>
          <w:p w14:paraId="4EBF86C4" w14:textId="12B864EE" w:rsidR="21C48A9D" w:rsidRDefault="21C48A9D" w:rsidP="21C48A9D">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39988C88" w14:textId="12B864EE"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25B564B9" w14:textId="298413C6"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2B049321" w14:textId="1467812C" w:rsidR="615E9E47" w:rsidRDefault="615E9E47" w:rsidP="615E9E47">
            <w:pPr>
              <w:cnfStyle w:val="000000000000" w:firstRow="0" w:lastRow="0" w:firstColumn="0" w:lastColumn="0" w:oddVBand="0" w:evenVBand="0" w:oddHBand="0" w:evenHBand="0" w:firstRowFirstColumn="0" w:firstRowLastColumn="0" w:lastRowFirstColumn="0" w:lastRowLastColumn="0"/>
              <w:rPr>
                <w:lang w:val="es-CO"/>
              </w:rPr>
            </w:pPr>
          </w:p>
        </w:tc>
      </w:tr>
      <w:tr w:rsidR="0A495DC7" w14:paraId="262AF644"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6B9EA4FA" w14:textId="49DE8CB9" w:rsidR="0A495DC7" w:rsidRDefault="0A495DC7" w:rsidP="0A495DC7">
            <w:pPr>
              <w:rPr>
                <w:lang w:val="es-CO"/>
              </w:rPr>
            </w:pPr>
            <w:r w:rsidRPr="0A495DC7">
              <w:rPr>
                <w:lang w:val="es-CO"/>
              </w:rPr>
              <w:t>Pruebas</w:t>
            </w:r>
          </w:p>
        </w:tc>
        <w:tc>
          <w:tcPr>
            <w:tcW w:w="480" w:type="dxa"/>
          </w:tcPr>
          <w:p w14:paraId="3A775805" w14:textId="5EA4AFDE"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637DB05E" w14:textId="0ED2BF82"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2AFC9A8A" w14:textId="489F91D2"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341375A4" w14:textId="3A4BFAE3"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0070C0"/>
          </w:tcPr>
          <w:p w14:paraId="64C0C91D" w14:textId="561F0CBD"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71919751" w14:textId="7979178A"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4D9B1AFF" w14:textId="7EEA5E8C"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62B5A744" w14:textId="5C5FCC87"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r>
      <w:tr w:rsidR="18938781" w14:paraId="438EC726"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2B3F7C23" w14:textId="3E41D1DE" w:rsidR="17FD74A6" w:rsidRDefault="17FD74A6" w:rsidP="18938781">
            <w:pPr>
              <w:rPr>
                <w:lang w:val="es-CO"/>
              </w:rPr>
            </w:pPr>
            <w:r w:rsidRPr="18938781">
              <w:rPr>
                <w:lang w:val="es-CO"/>
              </w:rPr>
              <w:t>Primer DEMO</w:t>
            </w:r>
          </w:p>
        </w:tc>
        <w:tc>
          <w:tcPr>
            <w:tcW w:w="480" w:type="dxa"/>
          </w:tcPr>
          <w:p w14:paraId="30B26603" w14:textId="66CD23A9"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7DE72756" w14:textId="6A5E0F6E"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4D149F77" w14:textId="6E82E44D"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7C72C11D" w14:textId="4CEEB674"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0070C0"/>
          </w:tcPr>
          <w:p w14:paraId="1AE9B722" w14:textId="721BA90C"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3FAB304B" w14:textId="4BB0F89E"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71B32444" w14:textId="2E4E90A2"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17FC5D97" w14:textId="4F5CA360" w:rsidR="18938781" w:rsidRDefault="18938781" w:rsidP="18938781">
            <w:pPr>
              <w:cnfStyle w:val="000000000000" w:firstRow="0" w:lastRow="0" w:firstColumn="0" w:lastColumn="0" w:oddVBand="0" w:evenVBand="0" w:oddHBand="0" w:evenHBand="0" w:firstRowFirstColumn="0" w:firstRowLastColumn="0" w:lastRowFirstColumn="0" w:lastRowLastColumn="0"/>
              <w:rPr>
                <w:lang w:val="es-CO"/>
              </w:rPr>
            </w:pPr>
          </w:p>
        </w:tc>
      </w:tr>
      <w:tr w:rsidR="00FF4D78" w14:paraId="7AEEDEF2" w14:textId="77777777" w:rsidTr="26A9446F">
        <w:tc>
          <w:tcPr>
            <w:cnfStyle w:val="001000000000" w:firstRow="0" w:lastRow="0" w:firstColumn="1" w:lastColumn="0" w:oddVBand="0" w:evenVBand="0" w:oddHBand="0" w:evenHBand="0" w:firstRowFirstColumn="0" w:firstRowLastColumn="0" w:lastRowFirstColumn="0" w:lastRowLastColumn="0"/>
            <w:tcW w:w="5865" w:type="dxa"/>
            <w:shd w:val="clear" w:color="auto" w:fill="FFF2CC" w:themeFill="accent4" w:themeFillTint="33"/>
          </w:tcPr>
          <w:p w14:paraId="232CFDB2" w14:textId="69380B91" w:rsidR="0D16EB4A" w:rsidRDefault="72744EBB" w:rsidP="2B22F45D">
            <w:pPr>
              <w:rPr>
                <w:lang w:val="es-CO"/>
              </w:rPr>
            </w:pPr>
            <w:r w:rsidRPr="0A495DC7">
              <w:rPr>
                <w:lang w:val="es-CO"/>
              </w:rPr>
              <w:t>Iteración 2</w:t>
            </w:r>
          </w:p>
        </w:tc>
        <w:tc>
          <w:tcPr>
            <w:tcW w:w="480" w:type="dxa"/>
            <w:shd w:val="clear" w:color="auto" w:fill="FFF2CC" w:themeFill="accent4" w:themeFillTint="33"/>
          </w:tcPr>
          <w:p w14:paraId="68E82904" w14:textId="5EA4AFDE"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20" w:type="dxa"/>
            <w:shd w:val="clear" w:color="auto" w:fill="FFF2CC" w:themeFill="accent4" w:themeFillTint="33"/>
          </w:tcPr>
          <w:p w14:paraId="049BD132" w14:textId="0ED2BF82"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60" w:type="dxa"/>
            <w:shd w:val="clear" w:color="auto" w:fill="FFF2CC" w:themeFill="accent4" w:themeFillTint="33"/>
          </w:tcPr>
          <w:p w14:paraId="41B8F1DB" w14:textId="489F91D2"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45" w:type="dxa"/>
            <w:shd w:val="clear" w:color="auto" w:fill="FFF2CC" w:themeFill="accent4" w:themeFillTint="33"/>
          </w:tcPr>
          <w:p w14:paraId="4720E254" w14:textId="3A4BFAE3"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05" w:type="dxa"/>
            <w:shd w:val="clear" w:color="auto" w:fill="FFF2CC" w:themeFill="accent4" w:themeFillTint="33"/>
          </w:tcPr>
          <w:p w14:paraId="0E7E4E51" w14:textId="561F0CBD"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F4E79" w:themeFill="accent5" w:themeFillShade="80"/>
          </w:tcPr>
          <w:p w14:paraId="4E353F8B" w14:textId="7979178A"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F4E79" w:themeFill="accent5" w:themeFillShade="80"/>
          </w:tcPr>
          <w:p w14:paraId="461781DB" w14:textId="7EEA5E8C"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F4E79" w:themeFill="accent5" w:themeFillShade="80"/>
          </w:tcPr>
          <w:p w14:paraId="16CD34EB" w14:textId="5C5FCC87"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r>
      <w:tr w:rsidR="0A495DC7" w14:paraId="1D4DC4B7"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3724163C" w14:textId="3C48CD20" w:rsidR="72744EBB" w:rsidRDefault="72744EBB" w:rsidP="0A495DC7">
            <w:pPr>
              <w:rPr>
                <w:lang w:val="es-CO"/>
              </w:rPr>
            </w:pPr>
            <w:r w:rsidRPr="0A495DC7">
              <w:rPr>
                <w:lang w:val="es-CO"/>
              </w:rPr>
              <w:t>Análisis</w:t>
            </w:r>
          </w:p>
        </w:tc>
        <w:tc>
          <w:tcPr>
            <w:tcW w:w="480" w:type="dxa"/>
          </w:tcPr>
          <w:p w14:paraId="563EC718" w14:textId="4F7DDDD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486A0209" w14:textId="486A86F5"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3F194C4E" w14:textId="5F6031E4"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055347A5" w14:textId="5BE73E0B"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59F81015" w14:textId="3E3A956D"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E8BCD"/>
          </w:tcPr>
          <w:p w14:paraId="0486FD05" w14:textId="5565C0A6"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47977AC7" w14:textId="4F21739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3FC14001" w14:textId="35D16933"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r>
      <w:tr w:rsidR="0A495DC7" w14:paraId="33E50C6B"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4B516A47" w14:textId="5E45C31C" w:rsidR="72744EBB" w:rsidRDefault="72744EBB" w:rsidP="0A495DC7">
            <w:pPr>
              <w:rPr>
                <w:lang w:val="es-CO"/>
              </w:rPr>
            </w:pPr>
            <w:r w:rsidRPr="0A495DC7">
              <w:rPr>
                <w:lang w:val="es-CO"/>
              </w:rPr>
              <w:t>Diseño</w:t>
            </w:r>
          </w:p>
        </w:tc>
        <w:tc>
          <w:tcPr>
            <w:tcW w:w="480" w:type="dxa"/>
          </w:tcPr>
          <w:p w14:paraId="1D29B474" w14:textId="0178A614"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3A5CDC45" w14:textId="2C40A1FD"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26EC66B0" w14:textId="733F88BB"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21B39829" w14:textId="7131A813"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1822AC58" w14:textId="45B4304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E8BCD"/>
          </w:tcPr>
          <w:p w14:paraId="2F100B7B" w14:textId="39A3B3F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106782C5" w14:textId="686C0BE5"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2090D651" w14:textId="1D37A9B0"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r>
      <w:tr w:rsidR="0A495DC7" w14:paraId="0A27F2C6"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4E1ACE96" w14:textId="3BBC01B3" w:rsidR="72744EBB" w:rsidRDefault="72744EBB" w:rsidP="0A495DC7">
            <w:pPr>
              <w:rPr>
                <w:lang w:val="es-CO"/>
              </w:rPr>
            </w:pPr>
            <w:r w:rsidRPr="0A495DC7">
              <w:rPr>
                <w:lang w:val="es-CO"/>
              </w:rPr>
              <w:t>Implementación</w:t>
            </w:r>
          </w:p>
        </w:tc>
        <w:tc>
          <w:tcPr>
            <w:tcW w:w="480" w:type="dxa"/>
          </w:tcPr>
          <w:p w14:paraId="6AD62EA1" w14:textId="373C7322"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6CD994CE" w14:textId="68E43F5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4A14E495" w14:textId="5C4B3827"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7D7820AE" w14:textId="2E74ED80"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2A1E3B9E" w14:textId="2124B7C4"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33327DFA" w14:textId="3D08DDE5"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E8BCD"/>
          </w:tcPr>
          <w:p w14:paraId="59CC96DD" w14:textId="53ECD23C"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198A5CBE" w14:textId="3624896A"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r>
      <w:tr w:rsidR="0A495DC7" w14:paraId="593A17F5"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60BE0200" w14:textId="0B8756B6" w:rsidR="72744EBB" w:rsidRDefault="72744EBB" w:rsidP="0A495DC7">
            <w:pPr>
              <w:rPr>
                <w:lang w:val="es-CO"/>
              </w:rPr>
            </w:pPr>
            <w:r w:rsidRPr="0A495DC7">
              <w:rPr>
                <w:lang w:val="es-CO"/>
              </w:rPr>
              <w:t>Pruebas</w:t>
            </w:r>
          </w:p>
        </w:tc>
        <w:tc>
          <w:tcPr>
            <w:tcW w:w="480" w:type="dxa"/>
          </w:tcPr>
          <w:p w14:paraId="2511D591" w14:textId="1E3137FA"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2781CD2E" w14:textId="5E7B6E33"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2C07574C" w14:textId="1DDB9B7D"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761010EA" w14:textId="4A7EE310"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656CF0BF" w14:textId="4E6D77C8"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1C2DE5E2" w14:textId="44755375"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35" w:type="dxa"/>
            <w:shd w:val="clear" w:color="auto" w:fill="1E8BCD"/>
          </w:tcPr>
          <w:p w14:paraId="492A9247" w14:textId="7AF7C2DB"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c>
          <w:tcPr>
            <w:tcW w:w="415" w:type="dxa"/>
          </w:tcPr>
          <w:p w14:paraId="78794228" w14:textId="6CB64E8E" w:rsidR="0A495DC7" w:rsidRDefault="0A495DC7" w:rsidP="0A495DC7">
            <w:pPr>
              <w:cnfStyle w:val="000000000000" w:firstRow="0" w:lastRow="0" w:firstColumn="0" w:lastColumn="0" w:oddVBand="0" w:evenVBand="0" w:oddHBand="0" w:evenHBand="0" w:firstRowFirstColumn="0" w:firstRowLastColumn="0" w:lastRowFirstColumn="0" w:lastRowLastColumn="0"/>
              <w:rPr>
                <w:lang w:val="es-CO"/>
              </w:rPr>
            </w:pPr>
          </w:p>
        </w:tc>
      </w:tr>
      <w:tr w:rsidR="00AC09AF" w14:paraId="78E2CD8E"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390E06A8" w14:textId="3D510443" w:rsidR="0D16EB4A" w:rsidRDefault="012F2BD0" w:rsidP="2B22F45D">
            <w:pPr>
              <w:rPr>
                <w:lang w:val="es-CO"/>
              </w:rPr>
            </w:pPr>
            <w:r w:rsidRPr="63A05F62">
              <w:rPr>
                <w:lang w:val="es-CO"/>
              </w:rPr>
              <w:t>Producción</w:t>
            </w:r>
          </w:p>
        </w:tc>
        <w:tc>
          <w:tcPr>
            <w:tcW w:w="480" w:type="dxa"/>
          </w:tcPr>
          <w:p w14:paraId="4615F0C0" w14:textId="1A4E15AB"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4EB2F57C" w14:textId="077B56BB"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0D17F9EB" w14:textId="14946C9D"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6599B412" w14:textId="4262029D"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4C451FA8" w14:textId="758819CE"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389BD66A" w14:textId="3058A89B"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5FDBAF7A" w14:textId="5086ADBB"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E8BCD"/>
          </w:tcPr>
          <w:p w14:paraId="45CC949E" w14:textId="072984E9" w:rsidR="2B22F45D" w:rsidRDefault="2B22F45D" w:rsidP="2B22F45D">
            <w:pPr>
              <w:cnfStyle w:val="000000000000" w:firstRow="0" w:lastRow="0" w:firstColumn="0" w:lastColumn="0" w:oddVBand="0" w:evenVBand="0" w:oddHBand="0" w:evenHBand="0" w:firstRowFirstColumn="0" w:firstRowLastColumn="0" w:lastRowFirstColumn="0" w:lastRowLastColumn="0"/>
              <w:rPr>
                <w:lang w:val="es-CO"/>
              </w:rPr>
            </w:pPr>
          </w:p>
        </w:tc>
      </w:tr>
      <w:tr w:rsidR="00AC09AF" w14:paraId="1CBDA74D"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4EE080F1" w14:textId="3283312B" w:rsidR="0D16EB4A" w:rsidRDefault="012F2BD0" w:rsidP="067B0FB8">
            <w:pPr>
              <w:rPr>
                <w:lang w:val="es-CO"/>
              </w:rPr>
            </w:pPr>
            <w:r w:rsidRPr="63A05F62">
              <w:rPr>
                <w:lang w:val="es-CO"/>
              </w:rPr>
              <w:t>Refinamiento</w:t>
            </w:r>
          </w:p>
        </w:tc>
        <w:tc>
          <w:tcPr>
            <w:tcW w:w="480" w:type="dxa"/>
          </w:tcPr>
          <w:p w14:paraId="45450586" w14:textId="78B8D50E"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003E2DEE" w14:textId="33001A1B"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2302D2BF" w14:textId="09DD86D5"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1DDA844B" w14:textId="240F5721"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75849FFD" w14:textId="16A77A2E"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707F6EDA" w14:textId="3D9E7333"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76028AA3" w14:textId="1F2E8E24"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E8BCD"/>
          </w:tcPr>
          <w:p w14:paraId="26DFAC5F" w14:textId="1A80C558" w:rsidR="067B0FB8" w:rsidRDefault="067B0FB8" w:rsidP="067B0FB8">
            <w:pPr>
              <w:cnfStyle w:val="000000000000" w:firstRow="0" w:lastRow="0" w:firstColumn="0" w:lastColumn="0" w:oddVBand="0" w:evenVBand="0" w:oddHBand="0" w:evenHBand="0" w:firstRowFirstColumn="0" w:firstRowLastColumn="0" w:lastRowFirstColumn="0" w:lastRowLastColumn="0"/>
              <w:rPr>
                <w:lang w:val="es-CO"/>
              </w:rPr>
            </w:pPr>
          </w:p>
        </w:tc>
      </w:tr>
      <w:tr w:rsidR="6CDE4F20" w14:paraId="7C590594"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7F221C96" w14:textId="4D2AB99A" w:rsidR="6CDE4F20" w:rsidRDefault="2C912804" w:rsidP="6CDE4F20">
            <w:pPr>
              <w:rPr>
                <w:lang w:val="es-CO"/>
              </w:rPr>
            </w:pPr>
            <w:r w:rsidRPr="6783BEBF">
              <w:rPr>
                <w:lang w:val="es-CO"/>
              </w:rPr>
              <w:t>Segundo DEMO</w:t>
            </w:r>
          </w:p>
        </w:tc>
        <w:tc>
          <w:tcPr>
            <w:tcW w:w="480" w:type="dxa"/>
          </w:tcPr>
          <w:p w14:paraId="7D1B663D" w14:textId="49152EE6"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6ABBD81C" w14:textId="0273CA94"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473AA317" w14:textId="6949ADC7"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1A62F9EF" w14:textId="2A54C5E8"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5A71E64B" w14:textId="6F0228A9"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17A4C86C" w14:textId="30C98C4B"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0747349F" w14:textId="0C2B126B"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E8BCD"/>
          </w:tcPr>
          <w:p w14:paraId="19C69204" w14:textId="02AB9D57" w:rsidR="6CDE4F20" w:rsidRDefault="6CDE4F20" w:rsidP="6CDE4F20">
            <w:pPr>
              <w:cnfStyle w:val="000000000000" w:firstRow="0" w:lastRow="0" w:firstColumn="0" w:lastColumn="0" w:oddVBand="0" w:evenVBand="0" w:oddHBand="0" w:evenHBand="0" w:firstRowFirstColumn="0" w:firstRowLastColumn="0" w:lastRowFirstColumn="0" w:lastRowLastColumn="0"/>
              <w:rPr>
                <w:lang w:val="es-CO"/>
              </w:rPr>
            </w:pPr>
          </w:p>
        </w:tc>
      </w:tr>
      <w:tr w:rsidR="46F14499" w14:paraId="612B4FF6" w14:textId="77777777" w:rsidTr="26A9446F">
        <w:tc>
          <w:tcPr>
            <w:cnfStyle w:val="001000000000" w:firstRow="0" w:lastRow="0" w:firstColumn="1" w:lastColumn="0" w:oddVBand="0" w:evenVBand="0" w:oddHBand="0" w:evenHBand="0" w:firstRowFirstColumn="0" w:firstRowLastColumn="0" w:lastRowFirstColumn="0" w:lastRowLastColumn="0"/>
            <w:tcW w:w="5865" w:type="dxa"/>
          </w:tcPr>
          <w:p w14:paraId="3CB0A806" w14:textId="0897B2FA" w:rsidR="6D6F4494" w:rsidRDefault="2BD30A14" w:rsidP="46F14499">
            <w:pPr>
              <w:rPr>
                <w:lang w:val="es-CO"/>
              </w:rPr>
            </w:pPr>
            <w:r w:rsidRPr="63A05F62">
              <w:rPr>
                <w:lang w:val="es-CO"/>
              </w:rPr>
              <w:t>Postmortem</w:t>
            </w:r>
          </w:p>
        </w:tc>
        <w:tc>
          <w:tcPr>
            <w:tcW w:w="480" w:type="dxa"/>
          </w:tcPr>
          <w:p w14:paraId="3AB02CC8" w14:textId="7FFF2746"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20" w:type="dxa"/>
          </w:tcPr>
          <w:p w14:paraId="7CF98E39" w14:textId="40E6837F"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60" w:type="dxa"/>
          </w:tcPr>
          <w:p w14:paraId="29AF3126" w14:textId="08E684A1"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45" w:type="dxa"/>
          </w:tcPr>
          <w:p w14:paraId="761B4CA6" w14:textId="2F0E81FA"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05" w:type="dxa"/>
          </w:tcPr>
          <w:p w14:paraId="30FEB04D" w14:textId="5A8F8101"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78F90AF0" w14:textId="70DA21EF"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35" w:type="dxa"/>
          </w:tcPr>
          <w:p w14:paraId="1736AECB" w14:textId="2DB09F9E"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c>
          <w:tcPr>
            <w:tcW w:w="415" w:type="dxa"/>
            <w:shd w:val="clear" w:color="auto" w:fill="1E8BCD"/>
          </w:tcPr>
          <w:p w14:paraId="2E2EE1C1" w14:textId="2F4283E0" w:rsidR="46F14499" w:rsidRDefault="46F14499" w:rsidP="46F14499">
            <w:pPr>
              <w:cnfStyle w:val="000000000000" w:firstRow="0" w:lastRow="0" w:firstColumn="0" w:lastColumn="0" w:oddVBand="0" w:evenVBand="0" w:oddHBand="0" w:evenHBand="0" w:firstRowFirstColumn="0" w:firstRowLastColumn="0" w:lastRowFirstColumn="0" w:lastRowLastColumn="0"/>
              <w:rPr>
                <w:lang w:val="es-CO"/>
              </w:rPr>
            </w:pPr>
          </w:p>
        </w:tc>
      </w:tr>
    </w:tbl>
    <w:p w14:paraId="127A4367" w14:textId="067C0528" w:rsidR="00F93FE0" w:rsidRPr="00F93FE0" w:rsidRDefault="00F93FE0" w:rsidP="00F93FE0">
      <w:pPr>
        <w:pStyle w:val="Caption"/>
        <w:jc w:val="center"/>
        <w:rPr>
          <w:lang w:val="es-ES"/>
        </w:rPr>
      </w:pPr>
      <w:bookmarkStart w:id="8" w:name="_Toc49452058"/>
      <w:r w:rsidRPr="17F28FE5">
        <w:rPr>
          <w:lang w:val="es-ES"/>
        </w:rPr>
        <w:t xml:space="preserve">Tabla </w:t>
      </w:r>
      <w:r w:rsidRPr="17F28FE5">
        <w:rPr>
          <w:lang w:val="es-ES"/>
        </w:rPr>
        <w:fldChar w:fldCharType="begin"/>
      </w:r>
      <w:r w:rsidRPr="17F28FE5">
        <w:rPr>
          <w:lang w:val="es-ES"/>
        </w:rPr>
        <w:instrText xml:space="preserve"> SEQ Tabla \* ARABIC </w:instrText>
      </w:r>
      <w:r w:rsidRPr="17F28FE5">
        <w:rPr>
          <w:lang w:val="es-ES"/>
        </w:rPr>
        <w:fldChar w:fldCharType="separate"/>
      </w:r>
      <w:r w:rsidR="000677CF">
        <w:rPr>
          <w:noProof/>
          <w:lang w:val="es-ES"/>
        </w:rPr>
        <w:t>3</w:t>
      </w:r>
      <w:r w:rsidRPr="17F28FE5">
        <w:rPr>
          <w:lang w:val="es-ES"/>
        </w:rPr>
        <w:fldChar w:fldCharType="end"/>
      </w:r>
      <w:r w:rsidRPr="17F28FE5">
        <w:rPr>
          <w:lang w:val="es-ES"/>
        </w:rPr>
        <w:t xml:space="preserve"> Cronograma</w:t>
      </w:r>
      <w:bookmarkEnd w:id="8"/>
    </w:p>
    <w:p w14:paraId="0CC867FD" w14:textId="619570A4" w:rsidR="17F28FE5" w:rsidRDefault="17F28FE5" w:rsidP="17F28FE5">
      <w:pPr>
        <w:rPr>
          <w:lang w:val="es-ES"/>
        </w:rPr>
      </w:pPr>
    </w:p>
    <w:p w14:paraId="63D128D9" w14:textId="619570A4" w:rsidR="17F28FE5" w:rsidRDefault="17F28FE5" w:rsidP="17F28FE5">
      <w:pPr>
        <w:rPr>
          <w:lang w:val="es-ES"/>
        </w:rPr>
      </w:pPr>
    </w:p>
    <w:p w14:paraId="61406B74" w14:textId="243A536C" w:rsidR="4493F0AF" w:rsidRPr="00DD18C9" w:rsidRDefault="30ACD4B0" w:rsidP="004F5F63">
      <w:pPr>
        <w:pStyle w:val="Heading2"/>
        <w:rPr>
          <w:rFonts w:hint="eastAsia"/>
          <w:lang w:val="es-CO"/>
        </w:rPr>
      </w:pPr>
      <w:bookmarkStart w:id="9" w:name="_Toc49452015"/>
      <w:r>
        <w:t>Presupuesto</w:t>
      </w:r>
      <w:bookmarkEnd w:id="9"/>
    </w:p>
    <w:p w14:paraId="16443A1E" w14:textId="5B7A73FE" w:rsidR="68136C9D" w:rsidRDefault="507CA992" w:rsidP="74CD83B8">
      <w:r>
        <w:rPr>
          <w:noProof/>
        </w:rPr>
        <w:drawing>
          <wp:inline distT="0" distB="0" distL="0" distR="0" wp14:anchorId="3EF1257C" wp14:editId="1D3EF305">
            <wp:extent cx="7782020" cy="6387742"/>
            <wp:effectExtent l="0" t="0" r="0" b="0"/>
            <wp:docPr id="1331443572" name="Picture 133144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4435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82020" cy="6387742"/>
                    </a:xfrm>
                    <a:prstGeom prst="rect">
                      <a:avLst/>
                    </a:prstGeom>
                  </pic:spPr>
                </pic:pic>
              </a:graphicData>
            </a:graphic>
          </wp:inline>
        </w:drawing>
      </w:r>
    </w:p>
    <w:p w14:paraId="53C1205C" w14:textId="4DEB9806" w:rsidR="00B145FB" w:rsidRPr="00DD18C9" w:rsidRDefault="00EA0350" w:rsidP="00EA0350">
      <w:pPr>
        <w:pStyle w:val="Caption"/>
      </w:pPr>
      <w:bookmarkStart w:id="10" w:name="_Toc49452065"/>
      <w:r>
        <w:t xml:space="preserve">Ilustración </w:t>
      </w:r>
      <w:r>
        <w:fldChar w:fldCharType="begin"/>
      </w:r>
      <w:r>
        <w:instrText xml:space="preserve"> SEQ Ilustración \* ARABIC </w:instrText>
      </w:r>
      <w:r>
        <w:fldChar w:fldCharType="separate"/>
      </w:r>
      <w:r>
        <w:rPr>
          <w:noProof/>
        </w:rPr>
        <w:t>2</w:t>
      </w:r>
      <w:r>
        <w:fldChar w:fldCharType="end"/>
      </w:r>
      <w:r>
        <w:t xml:space="preserve"> Costos</w:t>
      </w:r>
      <w:bookmarkEnd w:id="10"/>
    </w:p>
    <w:p w14:paraId="37ABCCB7" w14:textId="7982222C" w:rsidR="68136C9D" w:rsidRPr="00B0483F" w:rsidRDefault="4493F0AF" w:rsidP="00B0483F">
      <w:pPr>
        <w:pStyle w:val="Heading2"/>
        <w:rPr>
          <w:rFonts w:eastAsiaTheme="minorEastAsia" w:hint="eastAsia"/>
          <w:lang w:val="es-CO"/>
        </w:rPr>
      </w:pPr>
      <w:bookmarkStart w:id="11" w:name="_Toc49452016"/>
      <w:r w:rsidRPr="4E82024E">
        <w:t>Riesgos</w:t>
      </w:r>
      <w:bookmarkEnd w:id="11"/>
    </w:p>
    <w:p w14:paraId="333C7F6C" w14:textId="7A9CB00C" w:rsidR="00B0483F" w:rsidRPr="00B0483F" w:rsidRDefault="7BAE1338" w:rsidP="0A0DABEF">
      <w:pPr>
        <w:pStyle w:val="Heading2"/>
        <w:rPr>
          <w:rFonts w:hint="eastAsia"/>
          <w:b w:val="0"/>
        </w:rPr>
      </w:pPr>
      <w:bookmarkStart w:id="12" w:name="_Toc49452017"/>
      <w:r w:rsidRPr="00F93FE0">
        <w:t xml:space="preserve">6.1 </w:t>
      </w:r>
      <w:r w:rsidR="7F3B9B62" w:rsidRPr="00F93FE0">
        <w:t>Positivos</w:t>
      </w:r>
      <w:bookmarkEnd w:id="12"/>
    </w:p>
    <w:tbl>
      <w:tblPr>
        <w:tblStyle w:val="TableGrid"/>
        <w:tblW w:w="0" w:type="auto"/>
        <w:tblLayout w:type="fixed"/>
        <w:tblLook w:val="06A0" w:firstRow="1" w:lastRow="0" w:firstColumn="1" w:lastColumn="0" w:noHBand="1" w:noVBand="1"/>
      </w:tblPr>
      <w:tblGrid>
        <w:gridCol w:w="3120"/>
        <w:gridCol w:w="3120"/>
        <w:gridCol w:w="3120"/>
      </w:tblGrid>
      <w:tr w:rsidR="2E4937C4" w14:paraId="6A666AC3" w14:textId="77777777" w:rsidTr="2E4937C4">
        <w:tc>
          <w:tcPr>
            <w:tcW w:w="3120" w:type="dxa"/>
          </w:tcPr>
          <w:p w14:paraId="243D4195" w14:textId="794C2580" w:rsidR="3B9668DA" w:rsidRDefault="3B9668DA" w:rsidP="2E4937C4">
            <w:pPr>
              <w:rPr>
                <w:b/>
                <w:lang w:val="es-CO"/>
              </w:rPr>
            </w:pPr>
            <w:r w:rsidRPr="0A0DABEF">
              <w:rPr>
                <w:b/>
                <w:lang w:val="es-CO"/>
              </w:rPr>
              <w:t>Riesgo</w:t>
            </w:r>
          </w:p>
        </w:tc>
        <w:tc>
          <w:tcPr>
            <w:tcW w:w="3120" w:type="dxa"/>
          </w:tcPr>
          <w:p w14:paraId="0E8FDB34" w14:textId="1B5534FC" w:rsidR="3B9668DA" w:rsidRDefault="3B9668DA" w:rsidP="2E4937C4">
            <w:pPr>
              <w:rPr>
                <w:b/>
                <w:lang w:val="es-CO"/>
              </w:rPr>
            </w:pPr>
            <w:r w:rsidRPr="0A0DABEF">
              <w:rPr>
                <w:b/>
                <w:lang w:val="es-CO"/>
              </w:rPr>
              <w:t>Impacto</w:t>
            </w:r>
          </w:p>
        </w:tc>
        <w:tc>
          <w:tcPr>
            <w:tcW w:w="3120" w:type="dxa"/>
          </w:tcPr>
          <w:p w14:paraId="2F60E197" w14:textId="70CEE06A" w:rsidR="3B9668DA" w:rsidRDefault="0DC48678" w:rsidP="2E4937C4">
            <w:pPr>
              <w:rPr>
                <w:b/>
                <w:lang w:val="es-CO"/>
              </w:rPr>
            </w:pPr>
            <w:r w:rsidRPr="0A0DABEF">
              <w:rPr>
                <w:b/>
                <w:lang w:val="es-CO"/>
              </w:rPr>
              <w:t>Probabilidad de ocurrencia</w:t>
            </w:r>
          </w:p>
        </w:tc>
      </w:tr>
      <w:tr w:rsidR="2E4937C4" w:rsidRPr="00D4488F" w14:paraId="6443597B" w14:textId="77777777" w:rsidTr="2E4937C4">
        <w:tc>
          <w:tcPr>
            <w:tcW w:w="3120" w:type="dxa"/>
          </w:tcPr>
          <w:p w14:paraId="44D24A7A" w14:textId="74E6C2EF" w:rsidR="2E4937C4" w:rsidRDefault="00506E7B" w:rsidP="2E4937C4">
            <w:pPr>
              <w:rPr>
                <w:lang w:val="es-CO"/>
              </w:rPr>
            </w:pPr>
            <w:r>
              <w:rPr>
                <w:lang w:val="es-CO"/>
              </w:rPr>
              <w:t xml:space="preserve">Mayor uso de la aplicación por aumento de enfermedades en </w:t>
            </w:r>
            <w:r w:rsidR="0A8D45C5" w:rsidRPr="7103CE62">
              <w:rPr>
                <w:lang w:val="es-CO"/>
              </w:rPr>
              <w:t>Bogotá</w:t>
            </w:r>
          </w:p>
        </w:tc>
        <w:tc>
          <w:tcPr>
            <w:tcW w:w="3120" w:type="dxa"/>
          </w:tcPr>
          <w:p w14:paraId="4D2D2E4D" w14:textId="404CDF04" w:rsidR="2E4937C4" w:rsidRDefault="00D4488F" w:rsidP="2E4937C4">
            <w:pPr>
              <w:rPr>
                <w:lang w:val="es-CO"/>
              </w:rPr>
            </w:pPr>
            <w:r>
              <w:rPr>
                <w:lang w:val="es-CO"/>
              </w:rPr>
              <w:t>Alto</w:t>
            </w:r>
          </w:p>
        </w:tc>
        <w:tc>
          <w:tcPr>
            <w:tcW w:w="3120" w:type="dxa"/>
          </w:tcPr>
          <w:p w14:paraId="7C2B0DEB" w14:textId="3EE6C07D" w:rsidR="2E4937C4" w:rsidRDefault="00506E7B" w:rsidP="2E4937C4">
            <w:pPr>
              <w:rPr>
                <w:lang w:val="es-CO"/>
              </w:rPr>
            </w:pPr>
            <w:r>
              <w:rPr>
                <w:lang w:val="es-CO"/>
              </w:rPr>
              <w:t>Media</w:t>
            </w:r>
          </w:p>
        </w:tc>
      </w:tr>
      <w:tr w:rsidR="2E4937C4" w:rsidRPr="00D4488F" w14:paraId="5250B735" w14:textId="77777777" w:rsidTr="2E4937C4">
        <w:tc>
          <w:tcPr>
            <w:tcW w:w="3120" w:type="dxa"/>
          </w:tcPr>
          <w:p w14:paraId="0E21C97F" w14:textId="6F4B97EA" w:rsidR="3B9668DA" w:rsidRDefault="00506E7B" w:rsidP="2E4937C4">
            <w:pPr>
              <w:rPr>
                <w:lang w:val="es-CO"/>
              </w:rPr>
            </w:pPr>
            <w:r>
              <w:rPr>
                <w:lang w:val="es-CO"/>
              </w:rPr>
              <w:t xml:space="preserve">Necesidad de ubicar un centro de </w:t>
            </w:r>
            <w:r w:rsidR="0394727B" w:rsidRPr="7103CE62">
              <w:rPr>
                <w:lang w:val="es-CO"/>
              </w:rPr>
              <w:t>atención</w:t>
            </w:r>
            <w:r>
              <w:rPr>
                <w:lang w:val="es-CO"/>
              </w:rPr>
              <w:t xml:space="preserve"> con baja </w:t>
            </w:r>
            <w:r w:rsidR="72D48ABB" w:rsidRPr="7103CE62">
              <w:rPr>
                <w:lang w:val="es-CO"/>
              </w:rPr>
              <w:t>aglomeración</w:t>
            </w:r>
          </w:p>
        </w:tc>
        <w:tc>
          <w:tcPr>
            <w:tcW w:w="3120" w:type="dxa"/>
          </w:tcPr>
          <w:p w14:paraId="75D5FF0F" w14:textId="363F3841" w:rsidR="2E4937C4" w:rsidRDefault="00D4488F" w:rsidP="2E4937C4">
            <w:pPr>
              <w:rPr>
                <w:lang w:val="es-CO"/>
              </w:rPr>
            </w:pPr>
            <w:r>
              <w:rPr>
                <w:lang w:val="es-CO"/>
              </w:rPr>
              <w:t>Alto</w:t>
            </w:r>
          </w:p>
        </w:tc>
        <w:tc>
          <w:tcPr>
            <w:tcW w:w="3120" w:type="dxa"/>
          </w:tcPr>
          <w:p w14:paraId="7C55A10F" w14:textId="7F10D9AB" w:rsidR="2E4937C4" w:rsidRDefault="00D4488F" w:rsidP="2E4937C4">
            <w:pPr>
              <w:rPr>
                <w:lang w:val="es-CO"/>
              </w:rPr>
            </w:pPr>
            <w:r>
              <w:rPr>
                <w:lang w:val="es-CO"/>
              </w:rPr>
              <w:t>Media</w:t>
            </w:r>
          </w:p>
        </w:tc>
      </w:tr>
      <w:tr w:rsidR="2E4937C4" w:rsidRPr="00D4488F" w14:paraId="2043558B" w14:textId="77777777" w:rsidTr="2E4937C4">
        <w:tc>
          <w:tcPr>
            <w:tcW w:w="3120" w:type="dxa"/>
          </w:tcPr>
          <w:p w14:paraId="0C8AF10A" w14:textId="3280DD1F" w:rsidR="7B997D28" w:rsidRDefault="7B997D28" w:rsidP="26A9446F">
            <w:pPr>
              <w:rPr>
                <w:lang w:val="es-CO"/>
              </w:rPr>
            </w:pPr>
            <w:r w:rsidRPr="2E4937C4">
              <w:rPr>
                <w:lang w:val="es-CO"/>
              </w:rPr>
              <w:t>Tecnología ya conocida por el equipo</w:t>
            </w:r>
          </w:p>
        </w:tc>
        <w:tc>
          <w:tcPr>
            <w:tcW w:w="3120" w:type="dxa"/>
          </w:tcPr>
          <w:p w14:paraId="4A862D75" w14:textId="5D147E15" w:rsidR="2E4937C4" w:rsidRDefault="00D4488F" w:rsidP="2E4937C4">
            <w:pPr>
              <w:rPr>
                <w:lang w:val="es-CO"/>
              </w:rPr>
            </w:pPr>
            <w:r>
              <w:rPr>
                <w:lang w:val="es-CO"/>
              </w:rPr>
              <w:t>Alto</w:t>
            </w:r>
          </w:p>
        </w:tc>
        <w:tc>
          <w:tcPr>
            <w:tcW w:w="3120" w:type="dxa"/>
          </w:tcPr>
          <w:p w14:paraId="0F164E93" w14:textId="3628914E" w:rsidR="2E4937C4" w:rsidRDefault="00D4488F" w:rsidP="2E4937C4">
            <w:pPr>
              <w:rPr>
                <w:lang w:val="es-CO"/>
              </w:rPr>
            </w:pPr>
            <w:r>
              <w:rPr>
                <w:lang w:val="es-CO"/>
              </w:rPr>
              <w:t>Alto</w:t>
            </w:r>
          </w:p>
        </w:tc>
      </w:tr>
      <w:tr w:rsidR="2E4937C4" w14:paraId="01B470E8" w14:textId="77777777" w:rsidTr="2E4937C4">
        <w:tc>
          <w:tcPr>
            <w:tcW w:w="3120" w:type="dxa"/>
          </w:tcPr>
          <w:p w14:paraId="64C0B742" w14:textId="0006C461" w:rsidR="2E4937C4" w:rsidRDefault="7B997D28" w:rsidP="2E4937C4">
            <w:pPr>
              <w:rPr>
                <w:lang w:val="es-CO"/>
              </w:rPr>
            </w:pPr>
            <w:r w:rsidRPr="26A9446F">
              <w:rPr>
                <w:lang w:val="es-CO"/>
              </w:rPr>
              <w:t>Disponibilidad de recursos</w:t>
            </w:r>
          </w:p>
        </w:tc>
        <w:tc>
          <w:tcPr>
            <w:tcW w:w="3120" w:type="dxa"/>
          </w:tcPr>
          <w:p w14:paraId="1D0C35EE" w14:textId="7DFFE8C7" w:rsidR="2E4937C4" w:rsidRDefault="00D4488F" w:rsidP="2E4937C4">
            <w:pPr>
              <w:rPr>
                <w:lang w:val="es-CO"/>
              </w:rPr>
            </w:pPr>
            <w:r>
              <w:rPr>
                <w:lang w:val="es-CO"/>
              </w:rPr>
              <w:t>Alto</w:t>
            </w:r>
          </w:p>
        </w:tc>
        <w:tc>
          <w:tcPr>
            <w:tcW w:w="3120" w:type="dxa"/>
          </w:tcPr>
          <w:p w14:paraId="114F64D1" w14:textId="49A910BF" w:rsidR="2E4937C4" w:rsidRDefault="00D4488F" w:rsidP="2E4937C4">
            <w:pPr>
              <w:rPr>
                <w:lang w:val="es-CO"/>
              </w:rPr>
            </w:pPr>
            <w:r>
              <w:rPr>
                <w:lang w:val="es-CO"/>
              </w:rPr>
              <w:t>Alto</w:t>
            </w:r>
          </w:p>
        </w:tc>
      </w:tr>
      <w:tr w:rsidR="2E4937C4" w14:paraId="5BF7B6F4" w14:textId="77777777" w:rsidTr="2E4937C4">
        <w:tc>
          <w:tcPr>
            <w:tcW w:w="3120" w:type="dxa"/>
          </w:tcPr>
          <w:p w14:paraId="4C883E81" w14:textId="69932104" w:rsidR="2E4937C4" w:rsidRDefault="7B997D28" w:rsidP="2E4937C4">
            <w:pPr>
              <w:rPr>
                <w:lang w:val="es-CO"/>
              </w:rPr>
            </w:pPr>
            <w:r w:rsidRPr="26A9446F">
              <w:rPr>
                <w:lang w:val="es-CO"/>
              </w:rPr>
              <w:t>Experiencia técnica</w:t>
            </w:r>
          </w:p>
        </w:tc>
        <w:tc>
          <w:tcPr>
            <w:tcW w:w="3120" w:type="dxa"/>
          </w:tcPr>
          <w:p w14:paraId="67140875" w14:textId="717F3F25" w:rsidR="2E4937C4" w:rsidRDefault="00D4488F" w:rsidP="2E4937C4">
            <w:pPr>
              <w:rPr>
                <w:lang w:val="es-CO"/>
              </w:rPr>
            </w:pPr>
            <w:r>
              <w:rPr>
                <w:lang w:val="es-CO"/>
              </w:rPr>
              <w:t>Alto</w:t>
            </w:r>
          </w:p>
        </w:tc>
        <w:tc>
          <w:tcPr>
            <w:tcW w:w="3120" w:type="dxa"/>
          </w:tcPr>
          <w:p w14:paraId="671ABF99" w14:textId="318DBEEC" w:rsidR="2E4937C4" w:rsidRDefault="00D4488F" w:rsidP="2E4937C4">
            <w:pPr>
              <w:rPr>
                <w:lang w:val="es-CO"/>
              </w:rPr>
            </w:pPr>
            <w:r>
              <w:rPr>
                <w:lang w:val="es-CO"/>
              </w:rPr>
              <w:t>Alto</w:t>
            </w:r>
          </w:p>
        </w:tc>
      </w:tr>
      <w:tr w:rsidR="2E4937C4" w:rsidRPr="00D4488F" w14:paraId="32223CD1" w14:textId="77777777" w:rsidTr="2E4937C4">
        <w:tc>
          <w:tcPr>
            <w:tcW w:w="3120" w:type="dxa"/>
          </w:tcPr>
          <w:p w14:paraId="71F4DCE4" w14:textId="430CD509" w:rsidR="2E4937C4" w:rsidRDefault="7B997D28" w:rsidP="2E4937C4">
            <w:pPr>
              <w:rPr>
                <w:lang w:val="es-CO"/>
              </w:rPr>
            </w:pPr>
            <w:r w:rsidRPr="26A9446F">
              <w:rPr>
                <w:lang w:val="es-CO"/>
              </w:rPr>
              <w:t>Posibilidad de apoyo de instituciones del estado</w:t>
            </w:r>
          </w:p>
        </w:tc>
        <w:tc>
          <w:tcPr>
            <w:tcW w:w="3120" w:type="dxa"/>
          </w:tcPr>
          <w:p w14:paraId="3386A04B" w14:textId="610FF5C2" w:rsidR="2E4937C4" w:rsidRDefault="00D4488F" w:rsidP="2E4937C4">
            <w:pPr>
              <w:rPr>
                <w:lang w:val="es-CO"/>
              </w:rPr>
            </w:pPr>
            <w:r>
              <w:rPr>
                <w:lang w:val="es-CO"/>
              </w:rPr>
              <w:t>Alto</w:t>
            </w:r>
          </w:p>
        </w:tc>
        <w:tc>
          <w:tcPr>
            <w:tcW w:w="3120" w:type="dxa"/>
          </w:tcPr>
          <w:p w14:paraId="30BFCDE6" w14:textId="6D705396" w:rsidR="2E4937C4" w:rsidRDefault="00D4488F" w:rsidP="2E4937C4">
            <w:pPr>
              <w:rPr>
                <w:lang w:val="es-CO"/>
              </w:rPr>
            </w:pPr>
            <w:r>
              <w:rPr>
                <w:lang w:val="es-CO"/>
              </w:rPr>
              <w:t>Bajo</w:t>
            </w:r>
          </w:p>
        </w:tc>
      </w:tr>
      <w:tr w:rsidR="2E4937C4" w:rsidRPr="00D4488F" w14:paraId="5C5C3D6B" w14:textId="77777777" w:rsidTr="2E4937C4">
        <w:tc>
          <w:tcPr>
            <w:tcW w:w="3120" w:type="dxa"/>
          </w:tcPr>
          <w:p w14:paraId="29EAC256" w14:textId="7B0CC6A9" w:rsidR="2E4937C4" w:rsidRDefault="7B997D28" w:rsidP="2E4937C4">
            <w:pPr>
              <w:rPr>
                <w:lang w:val="es-CO"/>
              </w:rPr>
            </w:pPr>
            <w:r w:rsidRPr="26A9446F">
              <w:rPr>
                <w:lang w:val="es-CO"/>
              </w:rPr>
              <w:t>Necesidad del producto en el mercado</w:t>
            </w:r>
          </w:p>
        </w:tc>
        <w:tc>
          <w:tcPr>
            <w:tcW w:w="3120" w:type="dxa"/>
          </w:tcPr>
          <w:p w14:paraId="2506C179" w14:textId="59229070" w:rsidR="2E4937C4" w:rsidRDefault="00D4488F" w:rsidP="2E4937C4">
            <w:pPr>
              <w:rPr>
                <w:lang w:val="es-CO"/>
              </w:rPr>
            </w:pPr>
            <w:r>
              <w:rPr>
                <w:lang w:val="es-CO"/>
              </w:rPr>
              <w:t>Alto</w:t>
            </w:r>
          </w:p>
        </w:tc>
        <w:tc>
          <w:tcPr>
            <w:tcW w:w="3120" w:type="dxa"/>
          </w:tcPr>
          <w:p w14:paraId="7B35C5EF" w14:textId="4B8F64EB" w:rsidR="2E4937C4" w:rsidRDefault="00D4488F" w:rsidP="2E4937C4">
            <w:pPr>
              <w:rPr>
                <w:lang w:val="es-CO"/>
              </w:rPr>
            </w:pPr>
            <w:r>
              <w:rPr>
                <w:lang w:val="es-CO"/>
              </w:rPr>
              <w:t>Alto</w:t>
            </w:r>
          </w:p>
        </w:tc>
      </w:tr>
    </w:tbl>
    <w:p w14:paraId="365474CE" w14:textId="09860A82" w:rsidR="000677CF" w:rsidRDefault="000677CF" w:rsidP="3797BBD2">
      <w:pPr>
        <w:pStyle w:val="Caption"/>
        <w:jc w:val="center"/>
        <w:rPr>
          <w:lang w:val="es-CO"/>
        </w:rPr>
      </w:pPr>
      <w:bookmarkStart w:id="13" w:name="_Toc49452059"/>
      <w:r>
        <w:t xml:space="preserve">Tabla </w:t>
      </w:r>
      <w:r>
        <w:fldChar w:fldCharType="begin"/>
      </w:r>
      <w:r>
        <w:instrText xml:space="preserve"> SEQ Tabla \* ARABIC </w:instrText>
      </w:r>
      <w:r>
        <w:fldChar w:fldCharType="separate"/>
      </w:r>
      <w:r>
        <w:rPr>
          <w:noProof/>
        </w:rPr>
        <w:t>4</w:t>
      </w:r>
      <w:r>
        <w:fldChar w:fldCharType="end"/>
      </w:r>
      <w:r>
        <w:t xml:space="preserve"> Riesgos </w:t>
      </w:r>
      <w:r w:rsidR="2281DAC7">
        <w:t>p</w:t>
      </w:r>
      <w:r>
        <w:t>ositivos</w:t>
      </w:r>
      <w:bookmarkEnd w:id="13"/>
    </w:p>
    <w:p w14:paraId="1C3BF53A" w14:textId="1DB4A617" w:rsidR="7F3B9B62" w:rsidRPr="00DD18C9" w:rsidRDefault="4D6FBCEA" w:rsidP="0A495DC7">
      <w:pPr>
        <w:pStyle w:val="Heading2"/>
        <w:rPr>
          <w:rFonts w:hint="eastAsia"/>
          <w:lang w:val="es-CO"/>
        </w:rPr>
      </w:pPr>
      <w:bookmarkStart w:id="14" w:name="_Toc49452018"/>
      <w:r w:rsidRPr="43082E02">
        <w:rPr>
          <w:lang w:val="es-CO"/>
        </w:rPr>
        <w:t xml:space="preserve">6.2 </w:t>
      </w:r>
      <w:r w:rsidR="7F3B9B62" w:rsidRPr="43082E02">
        <w:rPr>
          <w:lang w:val="es-CO"/>
        </w:rPr>
        <w:t>Negativos</w:t>
      </w:r>
      <w:bookmarkEnd w:id="14"/>
    </w:p>
    <w:tbl>
      <w:tblPr>
        <w:tblStyle w:val="TableGrid"/>
        <w:tblW w:w="0" w:type="auto"/>
        <w:tblLayout w:type="fixed"/>
        <w:tblLook w:val="06A0" w:firstRow="1" w:lastRow="0" w:firstColumn="1" w:lastColumn="0" w:noHBand="1" w:noVBand="1"/>
      </w:tblPr>
      <w:tblGrid>
        <w:gridCol w:w="2340"/>
        <w:gridCol w:w="2340"/>
        <w:gridCol w:w="2340"/>
        <w:gridCol w:w="2340"/>
      </w:tblGrid>
      <w:tr w:rsidR="26A9446F" w14:paraId="16160576" w14:textId="77777777" w:rsidTr="0A0DABEF">
        <w:tc>
          <w:tcPr>
            <w:tcW w:w="2340" w:type="dxa"/>
          </w:tcPr>
          <w:p w14:paraId="3DF03675" w14:textId="794C2580" w:rsidR="0A0DABEF" w:rsidRPr="0A0DABEF" w:rsidRDefault="0A0DABEF" w:rsidP="0A0DABEF">
            <w:pPr>
              <w:rPr>
                <w:lang w:val="es-CO"/>
              </w:rPr>
            </w:pPr>
            <w:r w:rsidRPr="0A0DABEF">
              <w:rPr>
                <w:lang w:val="es-CO"/>
              </w:rPr>
              <w:t>Riesgo</w:t>
            </w:r>
          </w:p>
        </w:tc>
        <w:tc>
          <w:tcPr>
            <w:tcW w:w="2340" w:type="dxa"/>
          </w:tcPr>
          <w:p w14:paraId="3B0FD7AD" w14:textId="1B5534FC" w:rsidR="0A0DABEF" w:rsidRPr="0A0DABEF" w:rsidRDefault="0A0DABEF" w:rsidP="0A0DABEF">
            <w:pPr>
              <w:rPr>
                <w:lang w:val="es-CO"/>
              </w:rPr>
            </w:pPr>
            <w:r w:rsidRPr="0A0DABEF">
              <w:rPr>
                <w:lang w:val="es-CO"/>
              </w:rPr>
              <w:t>Impacto</w:t>
            </w:r>
          </w:p>
        </w:tc>
        <w:tc>
          <w:tcPr>
            <w:tcW w:w="2340" w:type="dxa"/>
          </w:tcPr>
          <w:p w14:paraId="64AE288A" w14:textId="70CEE06A" w:rsidR="0A0DABEF" w:rsidRPr="0A0DABEF" w:rsidRDefault="0A0DABEF" w:rsidP="0A0DABEF">
            <w:pPr>
              <w:rPr>
                <w:lang w:val="es-CO"/>
              </w:rPr>
            </w:pPr>
            <w:r w:rsidRPr="0A0DABEF">
              <w:rPr>
                <w:lang w:val="es-CO"/>
              </w:rPr>
              <w:t>Probabilidad de ocurrencia</w:t>
            </w:r>
          </w:p>
        </w:tc>
        <w:tc>
          <w:tcPr>
            <w:tcW w:w="2340" w:type="dxa"/>
          </w:tcPr>
          <w:p w14:paraId="31A564DE" w14:textId="48D85C8F" w:rsidR="26A9446F" w:rsidRDefault="2EA7927D" w:rsidP="26A9446F">
            <w:pPr>
              <w:rPr>
                <w:lang w:val="es-CO"/>
              </w:rPr>
            </w:pPr>
            <w:r w:rsidRPr="0A0DABEF">
              <w:rPr>
                <w:lang w:val="es-CO"/>
              </w:rPr>
              <w:t>Mitigación</w:t>
            </w:r>
          </w:p>
        </w:tc>
      </w:tr>
      <w:tr w:rsidR="26A9446F" w14:paraId="6707AE90" w14:textId="77777777" w:rsidTr="26A9446F">
        <w:tc>
          <w:tcPr>
            <w:tcW w:w="2340" w:type="dxa"/>
          </w:tcPr>
          <w:p w14:paraId="68247E7F" w14:textId="685EBBCA" w:rsidR="26A9446F" w:rsidRDefault="2EA7927D" w:rsidP="26A9446F">
            <w:pPr>
              <w:rPr>
                <w:rFonts w:eastAsiaTheme="minorEastAsia"/>
                <w:lang w:val="es-CO"/>
              </w:rPr>
            </w:pPr>
            <w:r w:rsidRPr="2018E75E">
              <w:rPr>
                <w:lang w:val="es-CO"/>
              </w:rPr>
              <w:t>Falta de capacidad tecnológica de las EPS para integrarse con la aplicación</w:t>
            </w:r>
          </w:p>
        </w:tc>
        <w:tc>
          <w:tcPr>
            <w:tcW w:w="2340" w:type="dxa"/>
          </w:tcPr>
          <w:p w14:paraId="5400B41B" w14:textId="153E979F" w:rsidR="26A9446F" w:rsidRDefault="2EA7927D" w:rsidP="26A9446F">
            <w:pPr>
              <w:rPr>
                <w:lang w:val="es-CO"/>
              </w:rPr>
            </w:pPr>
            <w:r w:rsidRPr="1A3FAF0A">
              <w:rPr>
                <w:lang w:val="es-CO"/>
              </w:rPr>
              <w:t>Alto</w:t>
            </w:r>
          </w:p>
        </w:tc>
        <w:tc>
          <w:tcPr>
            <w:tcW w:w="2340" w:type="dxa"/>
          </w:tcPr>
          <w:p w14:paraId="23E9E340" w14:textId="0981F306" w:rsidR="26A9446F" w:rsidRDefault="2EA7927D" w:rsidP="26A9446F">
            <w:pPr>
              <w:rPr>
                <w:lang w:val="es-CO"/>
              </w:rPr>
            </w:pPr>
            <w:r w:rsidRPr="1A3FAF0A">
              <w:rPr>
                <w:lang w:val="es-CO"/>
              </w:rPr>
              <w:t>Media</w:t>
            </w:r>
          </w:p>
        </w:tc>
        <w:tc>
          <w:tcPr>
            <w:tcW w:w="2340" w:type="dxa"/>
          </w:tcPr>
          <w:p w14:paraId="2D1793B6" w14:textId="31373827" w:rsidR="26A9446F" w:rsidRDefault="2EA7927D" w:rsidP="26A9446F">
            <w:pPr>
              <w:rPr>
                <w:lang w:val="es-CO"/>
              </w:rPr>
            </w:pPr>
            <w:r w:rsidRPr="165D3A79">
              <w:rPr>
                <w:lang w:val="es-CO"/>
              </w:rPr>
              <w:t>Trabajar con los datos públicos de los lugares de atención asociados a las EPS</w:t>
            </w:r>
            <w:r w:rsidRPr="17F28FE5">
              <w:rPr>
                <w:lang w:val="es-CO"/>
              </w:rPr>
              <w:t xml:space="preserve"> cargando la información a la plataforma.</w:t>
            </w:r>
          </w:p>
        </w:tc>
      </w:tr>
      <w:tr w:rsidR="26A9446F" w14:paraId="423F6866" w14:textId="77777777" w:rsidTr="26A9446F">
        <w:tc>
          <w:tcPr>
            <w:tcW w:w="2340" w:type="dxa"/>
          </w:tcPr>
          <w:p w14:paraId="114C9240" w14:textId="2839AB20" w:rsidR="26A9446F" w:rsidRDefault="2EA7927D" w:rsidP="26A9446F">
            <w:pPr>
              <w:rPr>
                <w:rFonts w:eastAsiaTheme="minorEastAsia"/>
                <w:lang w:val="es-CO"/>
              </w:rPr>
            </w:pPr>
            <w:r w:rsidRPr="2018E75E">
              <w:rPr>
                <w:lang w:val="es-CO"/>
              </w:rPr>
              <w:t>Posibilidad de entrada de competidores con el mismo mercado objetivo</w:t>
            </w:r>
          </w:p>
        </w:tc>
        <w:tc>
          <w:tcPr>
            <w:tcW w:w="2340" w:type="dxa"/>
          </w:tcPr>
          <w:p w14:paraId="70BD5F99" w14:textId="583C1DDA" w:rsidR="26A9446F" w:rsidRDefault="25C4CED9" w:rsidP="26A9446F">
            <w:pPr>
              <w:rPr>
                <w:lang w:val="es-CO"/>
              </w:rPr>
            </w:pPr>
            <w:r w:rsidRPr="17F28FE5">
              <w:rPr>
                <w:lang w:val="es-CO"/>
              </w:rPr>
              <w:t>Medio</w:t>
            </w:r>
          </w:p>
        </w:tc>
        <w:tc>
          <w:tcPr>
            <w:tcW w:w="2340" w:type="dxa"/>
          </w:tcPr>
          <w:p w14:paraId="0BBCC3D5" w14:textId="5C7E4A84" w:rsidR="26A9446F" w:rsidRDefault="25C4CED9" w:rsidP="26A9446F">
            <w:pPr>
              <w:rPr>
                <w:lang w:val="es-CO"/>
              </w:rPr>
            </w:pPr>
            <w:r w:rsidRPr="17F28FE5">
              <w:rPr>
                <w:lang w:val="es-CO"/>
              </w:rPr>
              <w:t>Media</w:t>
            </w:r>
          </w:p>
        </w:tc>
        <w:tc>
          <w:tcPr>
            <w:tcW w:w="2340" w:type="dxa"/>
          </w:tcPr>
          <w:p w14:paraId="1AEC94C4" w14:textId="5677287C" w:rsidR="26A9446F" w:rsidRDefault="25C4CED9" w:rsidP="26A9446F">
            <w:pPr>
              <w:rPr>
                <w:lang w:val="es-CO"/>
              </w:rPr>
            </w:pPr>
            <w:r w:rsidRPr="1E76DC12">
              <w:rPr>
                <w:lang w:val="es-CO"/>
              </w:rPr>
              <w:t>Establecer estrategias de diferenciación que permitan tener una ventaja competitiva, esto acompañado de una arquitectura que permita hacer cambio</w:t>
            </w:r>
            <w:r w:rsidR="626C05D7" w:rsidRPr="1E76DC12">
              <w:rPr>
                <w:lang w:val="es-CO"/>
              </w:rPr>
              <w:t xml:space="preserve">s en pocos días </w:t>
            </w:r>
            <w:r w:rsidR="367F5B28" w:rsidRPr="7C41DDA8">
              <w:rPr>
                <w:lang w:val="es-CO"/>
              </w:rPr>
              <w:t>para</w:t>
            </w:r>
            <w:r w:rsidR="626C05D7" w:rsidRPr="6E11D3F1">
              <w:rPr>
                <w:lang w:val="es-CO"/>
              </w:rPr>
              <w:t xml:space="preserve"> dar respuesta </w:t>
            </w:r>
            <w:r w:rsidR="626C05D7" w:rsidRPr="1E76DC12">
              <w:rPr>
                <w:lang w:val="es-CO"/>
              </w:rPr>
              <w:t xml:space="preserve">ante </w:t>
            </w:r>
            <w:r w:rsidR="7C702AA0" w:rsidRPr="47AB966B">
              <w:rPr>
                <w:lang w:val="es-CO"/>
              </w:rPr>
              <w:t>cualquier</w:t>
            </w:r>
            <w:r w:rsidR="626C05D7" w:rsidRPr="1E76DC12">
              <w:rPr>
                <w:lang w:val="es-CO"/>
              </w:rPr>
              <w:t xml:space="preserve"> cambio en el </w:t>
            </w:r>
            <w:r w:rsidR="626C05D7" w:rsidRPr="6E11D3F1">
              <w:rPr>
                <w:lang w:val="es-CO"/>
              </w:rPr>
              <w:t>mercado</w:t>
            </w:r>
          </w:p>
        </w:tc>
      </w:tr>
      <w:tr w:rsidR="26A9446F" w14:paraId="04467543" w14:textId="77777777" w:rsidTr="26A9446F">
        <w:tc>
          <w:tcPr>
            <w:tcW w:w="2340" w:type="dxa"/>
          </w:tcPr>
          <w:p w14:paraId="763288CE" w14:textId="5DD00BC8" w:rsidR="26A9446F" w:rsidRDefault="6D35F85A" w:rsidP="26A9446F">
            <w:pPr>
              <w:rPr>
                <w:rFonts w:eastAsiaTheme="minorEastAsia"/>
                <w:lang w:val="es-CO"/>
              </w:rPr>
            </w:pPr>
            <w:r w:rsidRPr="415BBD53">
              <w:rPr>
                <w:lang w:val="es-CO"/>
              </w:rPr>
              <w:t>L</w:t>
            </w:r>
            <w:r w:rsidR="2EA7927D" w:rsidRPr="415BBD53">
              <w:rPr>
                <w:lang w:val="es-CO"/>
              </w:rPr>
              <w:t>a</w:t>
            </w:r>
            <w:r w:rsidR="2EA7927D" w:rsidRPr="2018E75E">
              <w:rPr>
                <w:lang w:val="es-CO"/>
              </w:rPr>
              <w:t xml:space="preserve"> aplicación no tenga buena acogida</w:t>
            </w:r>
          </w:p>
        </w:tc>
        <w:tc>
          <w:tcPr>
            <w:tcW w:w="2340" w:type="dxa"/>
          </w:tcPr>
          <w:p w14:paraId="12EB66FD" w14:textId="609EF8A6" w:rsidR="26A9446F" w:rsidRDefault="3A8E43D7" w:rsidP="26A9446F">
            <w:pPr>
              <w:rPr>
                <w:lang w:val="es-CO"/>
              </w:rPr>
            </w:pPr>
            <w:r w:rsidRPr="70E1023C">
              <w:rPr>
                <w:lang w:val="es-CO"/>
              </w:rPr>
              <w:t>Alto</w:t>
            </w:r>
          </w:p>
        </w:tc>
        <w:tc>
          <w:tcPr>
            <w:tcW w:w="2340" w:type="dxa"/>
          </w:tcPr>
          <w:p w14:paraId="03643DD0" w14:textId="6CA8DDFC" w:rsidR="26A9446F" w:rsidRDefault="3A8E43D7" w:rsidP="26A9446F">
            <w:pPr>
              <w:rPr>
                <w:lang w:val="es-CO"/>
              </w:rPr>
            </w:pPr>
            <w:r w:rsidRPr="70E1023C">
              <w:rPr>
                <w:lang w:val="es-CO"/>
              </w:rPr>
              <w:t>Media</w:t>
            </w:r>
          </w:p>
        </w:tc>
        <w:tc>
          <w:tcPr>
            <w:tcW w:w="2340" w:type="dxa"/>
          </w:tcPr>
          <w:p w14:paraId="304BA444" w14:textId="1D707A23" w:rsidR="26A9446F" w:rsidRDefault="1771C37D" w:rsidP="26A9446F">
            <w:pPr>
              <w:rPr>
                <w:lang w:val="es-CO"/>
              </w:rPr>
            </w:pPr>
            <w:r w:rsidRPr="415BBD53">
              <w:rPr>
                <w:lang w:val="es-CO"/>
              </w:rPr>
              <w:t>Implementar estrategias de mercadeo e imagen para impulsar el uso de la aplicación</w:t>
            </w:r>
          </w:p>
        </w:tc>
      </w:tr>
      <w:tr w:rsidR="26A9446F" w14:paraId="2F8BACD4" w14:textId="77777777" w:rsidTr="26A9446F">
        <w:tc>
          <w:tcPr>
            <w:tcW w:w="2340" w:type="dxa"/>
          </w:tcPr>
          <w:p w14:paraId="09AA8775" w14:textId="28CF5893" w:rsidR="26A9446F" w:rsidRDefault="62C19F66" w:rsidP="26A9446F">
            <w:pPr>
              <w:rPr>
                <w:lang w:val="es-CO"/>
              </w:rPr>
            </w:pPr>
            <w:r w:rsidRPr="1CA57FCD">
              <w:rPr>
                <w:lang w:val="es-CO"/>
              </w:rPr>
              <w:t>L</w:t>
            </w:r>
            <w:r w:rsidR="26A715E1" w:rsidRPr="1CA57FCD">
              <w:rPr>
                <w:lang w:val="es-CO"/>
              </w:rPr>
              <w:t>a</w:t>
            </w:r>
            <w:r w:rsidR="2EA7927D" w:rsidRPr="1A3FAF0A">
              <w:rPr>
                <w:lang w:val="es-CO"/>
              </w:rPr>
              <w:t xml:space="preserve"> normativa colombiana restrinja el uso y distribución de la aplicación</w:t>
            </w:r>
          </w:p>
        </w:tc>
        <w:tc>
          <w:tcPr>
            <w:tcW w:w="2340" w:type="dxa"/>
          </w:tcPr>
          <w:p w14:paraId="48BFCEE3" w14:textId="79CAE471" w:rsidR="26A9446F" w:rsidRDefault="3B0A3F4D" w:rsidP="26A9446F">
            <w:pPr>
              <w:rPr>
                <w:lang w:val="es-CO"/>
              </w:rPr>
            </w:pPr>
            <w:r w:rsidRPr="7F7D59B6">
              <w:rPr>
                <w:lang w:val="es-CO"/>
              </w:rPr>
              <w:t>Medio</w:t>
            </w:r>
          </w:p>
        </w:tc>
        <w:tc>
          <w:tcPr>
            <w:tcW w:w="2340" w:type="dxa"/>
          </w:tcPr>
          <w:p w14:paraId="6F4B255C" w14:textId="1F298823" w:rsidR="26A9446F" w:rsidRDefault="3B0A3F4D" w:rsidP="26A9446F">
            <w:pPr>
              <w:rPr>
                <w:lang w:val="es-CO"/>
              </w:rPr>
            </w:pPr>
            <w:r w:rsidRPr="7F7D59B6">
              <w:rPr>
                <w:lang w:val="es-CO"/>
              </w:rPr>
              <w:t>Baja</w:t>
            </w:r>
          </w:p>
        </w:tc>
        <w:tc>
          <w:tcPr>
            <w:tcW w:w="2340" w:type="dxa"/>
          </w:tcPr>
          <w:p w14:paraId="12B6D66B" w14:textId="077E3978" w:rsidR="26A9446F" w:rsidRDefault="217F18D7" w:rsidP="26A9446F">
            <w:pPr>
              <w:rPr>
                <w:lang w:val="es-CO"/>
              </w:rPr>
            </w:pPr>
            <w:r w:rsidRPr="560B4544">
              <w:rPr>
                <w:lang w:val="es-CO"/>
              </w:rPr>
              <w:t xml:space="preserve">Permitir configurar la información que </w:t>
            </w:r>
            <w:r w:rsidR="3B9B499D" w:rsidRPr="560B4544">
              <w:rPr>
                <w:lang w:val="es-CO"/>
              </w:rPr>
              <w:t xml:space="preserve">puede ser mostrada en caso </w:t>
            </w:r>
            <w:r w:rsidR="3B9B499D" w:rsidRPr="32FDB218">
              <w:rPr>
                <w:lang w:val="es-CO"/>
              </w:rPr>
              <w:t>de que se restrinja el uso de la información</w:t>
            </w:r>
          </w:p>
        </w:tc>
      </w:tr>
      <w:tr w:rsidR="26A9446F" w14:paraId="22603514" w14:textId="77777777" w:rsidTr="26A9446F">
        <w:tc>
          <w:tcPr>
            <w:tcW w:w="2340" w:type="dxa"/>
          </w:tcPr>
          <w:p w14:paraId="4043467B" w14:textId="50265288" w:rsidR="26A9446F" w:rsidRDefault="24917B74" w:rsidP="26A9446F">
            <w:pPr>
              <w:rPr>
                <w:lang w:val="es-CO"/>
              </w:rPr>
            </w:pPr>
            <w:r w:rsidRPr="1CA57FCD">
              <w:rPr>
                <w:lang w:val="es-CO"/>
              </w:rPr>
              <w:t>C</w:t>
            </w:r>
            <w:r w:rsidR="26A715E1" w:rsidRPr="1CA57FCD">
              <w:rPr>
                <w:lang w:val="es-CO"/>
              </w:rPr>
              <w:t>ambio</w:t>
            </w:r>
            <w:r w:rsidR="2EA7927D" w:rsidRPr="1A3FAF0A">
              <w:rPr>
                <w:lang w:val="es-CO"/>
              </w:rPr>
              <w:t xml:space="preserve"> en la estructura de las EPS y lugares de atención</w:t>
            </w:r>
          </w:p>
        </w:tc>
        <w:tc>
          <w:tcPr>
            <w:tcW w:w="2340" w:type="dxa"/>
          </w:tcPr>
          <w:p w14:paraId="2F6EAAFB" w14:textId="69F13686" w:rsidR="26A9446F" w:rsidRDefault="2E547A10" w:rsidP="26A9446F">
            <w:pPr>
              <w:rPr>
                <w:lang w:val="es-CO"/>
              </w:rPr>
            </w:pPr>
            <w:r w:rsidRPr="13C271C7">
              <w:rPr>
                <w:lang w:val="es-CO"/>
              </w:rPr>
              <w:t>Alto</w:t>
            </w:r>
          </w:p>
        </w:tc>
        <w:tc>
          <w:tcPr>
            <w:tcW w:w="2340" w:type="dxa"/>
          </w:tcPr>
          <w:p w14:paraId="2206C45B" w14:textId="73BA3B9B" w:rsidR="26A9446F" w:rsidRDefault="2E547A10" w:rsidP="26A9446F">
            <w:pPr>
              <w:rPr>
                <w:lang w:val="es-CO"/>
              </w:rPr>
            </w:pPr>
            <w:r w:rsidRPr="13C271C7">
              <w:rPr>
                <w:lang w:val="es-CO"/>
              </w:rPr>
              <w:t>Baja</w:t>
            </w:r>
          </w:p>
        </w:tc>
        <w:tc>
          <w:tcPr>
            <w:tcW w:w="2340" w:type="dxa"/>
          </w:tcPr>
          <w:p w14:paraId="0B9DE791" w14:textId="3B6FA6B7" w:rsidR="26A9446F" w:rsidRDefault="278D8FCA" w:rsidP="4A3F649A">
            <w:pPr>
              <w:spacing w:line="259" w:lineRule="auto"/>
            </w:pPr>
            <w:r w:rsidRPr="65977E2D">
              <w:rPr>
                <w:lang w:val="es-CO"/>
              </w:rPr>
              <w:t>Plantear un modelo de relación</w:t>
            </w:r>
            <w:r w:rsidRPr="695CF96F">
              <w:rPr>
                <w:lang w:val="es-CO"/>
              </w:rPr>
              <w:t xml:space="preserve"> de los componentes flexible</w:t>
            </w:r>
          </w:p>
        </w:tc>
      </w:tr>
    </w:tbl>
    <w:p w14:paraId="113D91F6" w14:textId="37CB9024" w:rsidR="00C47149" w:rsidRPr="00DD18C9" w:rsidRDefault="000677CF" w:rsidP="323DC882">
      <w:pPr>
        <w:pStyle w:val="Caption"/>
        <w:jc w:val="center"/>
        <w:rPr>
          <w:lang w:val="es-CO"/>
        </w:rPr>
      </w:pPr>
      <w:bookmarkStart w:id="15" w:name="_Toc49452060"/>
      <w:r>
        <w:t xml:space="preserve">Tabla </w:t>
      </w:r>
      <w:r>
        <w:fldChar w:fldCharType="begin"/>
      </w:r>
      <w:r>
        <w:instrText xml:space="preserve"> SEQ Tabla \* ARABIC </w:instrText>
      </w:r>
      <w:r>
        <w:fldChar w:fldCharType="separate"/>
      </w:r>
      <w:r>
        <w:rPr>
          <w:noProof/>
        </w:rPr>
        <w:t>5</w:t>
      </w:r>
      <w:r>
        <w:fldChar w:fldCharType="end"/>
      </w:r>
      <w:r>
        <w:t xml:space="preserve"> Riesgos </w:t>
      </w:r>
      <w:r w:rsidR="50FB6C3E">
        <w:t>n</w:t>
      </w:r>
      <w:r>
        <w:t>egativos</w:t>
      </w:r>
      <w:bookmarkEnd w:id="15"/>
    </w:p>
    <w:p w14:paraId="3A300CFD" w14:textId="1A486E74" w:rsidR="00C47149" w:rsidRPr="00C47149" w:rsidRDefault="33443EB9" w:rsidP="2A86B7F1">
      <w:pPr>
        <w:pStyle w:val="Heading1"/>
        <w:rPr>
          <w:rFonts w:hint="eastAsia"/>
        </w:rPr>
      </w:pPr>
      <w:bookmarkStart w:id="16" w:name="_Toc49452019"/>
      <w:r>
        <w:t>Requisitos funcionales</w:t>
      </w:r>
      <w:bookmarkEnd w:id="16"/>
    </w:p>
    <w:p w14:paraId="2E8F7482" w14:textId="76156247" w:rsidR="00CE18ED" w:rsidRPr="00CE18ED" w:rsidRDefault="33443EB9" w:rsidP="00CE18ED">
      <w:pPr>
        <w:pStyle w:val="Textbody"/>
        <w:rPr>
          <w:rFonts w:hint="eastAsia"/>
        </w:rPr>
      </w:pPr>
      <w:r>
        <w:t>Los requisitos funcionales se plantean a través de épicas e historias de usuario:</w:t>
      </w:r>
    </w:p>
    <w:tbl>
      <w:tblPr>
        <w:tblStyle w:val="TableGrid"/>
        <w:tblW w:w="0" w:type="auto"/>
        <w:tblLayout w:type="fixed"/>
        <w:tblLook w:val="06A0" w:firstRow="1" w:lastRow="0" w:firstColumn="1" w:lastColumn="0" w:noHBand="1" w:noVBand="1"/>
      </w:tblPr>
      <w:tblGrid>
        <w:gridCol w:w="1870"/>
        <w:gridCol w:w="7490"/>
      </w:tblGrid>
      <w:tr w:rsidR="2FFE6F67" w14:paraId="05005CA2"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23655C8A" w14:textId="1FAE6A14" w:rsidR="2FFE6F67" w:rsidRDefault="2FFE6F67">
            <w:r w:rsidRPr="2FFE6F67">
              <w:rPr>
                <w:rFonts w:ascii="Calibri" w:eastAsia="Calibri" w:hAnsi="Calibri" w:cs="Calibri"/>
                <w:b/>
                <w:bCs/>
                <w:color w:val="000000" w:themeColor="text1"/>
              </w:rPr>
              <w:t>Épica</w:t>
            </w:r>
          </w:p>
        </w:tc>
        <w:tc>
          <w:tcPr>
            <w:tcW w:w="749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0EC5C63F" w14:textId="116F4525" w:rsidR="2FFE6F67" w:rsidRDefault="2FFE6F67">
            <w:r w:rsidRPr="2FFE6F67">
              <w:rPr>
                <w:rFonts w:ascii="Calibri" w:eastAsia="Calibri" w:hAnsi="Calibri" w:cs="Calibri"/>
                <w:b/>
                <w:bCs/>
                <w:color w:val="000000" w:themeColor="text1"/>
              </w:rPr>
              <w:t>Descripción</w:t>
            </w:r>
          </w:p>
        </w:tc>
      </w:tr>
      <w:tr w:rsidR="2FFE6F67" w14:paraId="06DE8780" w14:textId="77777777" w:rsidTr="2FFE6F67">
        <w:trPr>
          <w:trHeight w:val="900"/>
        </w:trPr>
        <w:tc>
          <w:tcPr>
            <w:tcW w:w="1870" w:type="dxa"/>
            <w:tcBorders>
              <w:top w:val="single" w:sz="4" w:space="0" w:color="auto"/>
              <w:left w:val="single" w:sz="4" w:space="0" w:color="auto"/>
              <w:bottom w:val="single" w:sz="4" w:space="0" w:color="auto"/>
              <w:right w:val="single" w:sz="4" w:space="0" w:color="auto"/>
            </w:tcBorders>
            <w:vAlign w:val="center"/>
          </w:tcPr>
          <w:p w14:paraId="28604BC9" w14:textId="33C4C888" w:rsidR="2FFE6F67" w:rsidRDefault="2FFE6F67">
            <w:r w:rsidRPr="2FFE6F67">
              <w:rPr>
                <w:rFonts w:ascii="Calibri" w:eastAsia="Calibri" w:hAnsi="Calibri" w:cs="Calibri"/>
                <w:color w:val="000000" w:themeColor="text1"/>
              </w:rPr>
              <w:t>Disponibilidad de atención</w:t>
            </w:r>
          </w:p>
        </w:tc>
        <w:tc>
          <w:tcPr>
            <w:tcW w:w="7490" w:type="dxa"/>
            <w:tcBorders>
              <w:top w:val="single" w:sz="4" w:space="0" w:color="auto"/>
              <w:left w:val="single" w:sz="4" w:space="0" w:color="auto"/>
              <w:bottom w:val="single" w:sz="4" w:space="0" w:color="auto"/>
              <w:right w:val="single" w:sz="4" w:space="0" w:color="auto"/>
            </w:tcBorders>
            <w:vAlign w:val="center"/>
          </w:tcPr>
          <w:p w14:paraId="241AAB14" w14:textId="5DBF071D" w:rsidR="2FFE6F67" w:rsidRDefault="2FFE6F67">
            <w:r w:rsidRPr="2FFE6F67">
              <w:rPr>
                <w:rFonts w:ascii="Calibri" w:eastAsia="Calibri" w:hAnsi="Calibri" w:cs="Calibri"/>
                <w:color w:val="000000" w:themeColor="text1"/>
              </w:rPr>
              <w:t xml:space="preserve">El sistema debe permitir al usuario visualizar la disponibilidad de los lugares de </w:t>
            </w:r>
            <w:proofErr w:type="spellStart"/>
            <w:r w:rsidRPr="2FFE6F67">
              <w:rPr>
                <w:rFonts w:ascii="Calibri" w:eastAsia="Calibri" w:hAnsi="Calibri" w:cs="Calibri"/>
                <w:color w:val="000000" w:themeColor="text1"/>
              </w:rPr>
              <w:t>atencion</w:t>
            </w:r>
            <w:proofErr w:type="spellEnd"/>
            <w:r w:rsidRPr="2FFE6F67">
              <w:rPr>
                <w:rFonts w:ascii="Calibri" w:eastAsia="Calibri" w:hAnsi="Calibri" w:cs="Calibri"/>
                <w:color w:val="000000" w:themeColor="text1"/>
              </w:rPr>
              <w:t xml:space="preserve"> que fueron consultados </w:t>
            </w:r>
            <w:proofErr w:type="gramStart"/>
            <w:r w:rsidRPr="2FFE6F67">
              <w:rPr>
                <w:rFonts w:ascii="Calibri" w:eastAsia="Calibri" w:hAnsi="Calibri" w:cs="Calibri"/>
                <w:color w:val="000000" w:themeColor="text1"/>
              </w:rPr>
              <w:t>de acuerdo a</w:t>
            </w:r>
            <w:proofErr w:type="gramEnd"/>
            <w:r w:rsidRPr="2FFE6F67">
              <w:rPr>
                <w:rFonts w:ascii="Calibri" w:eastAsia="Calibri" w:hAnsi="Calibri" w:cs="Calibri"/>
                <w:color w:val="000000" w:themeColor="text1"/>
              </w:rPr>
              <w:t xml:space="preserve"> la especialidad y su ubicación, este requisito </w:t>
            </w:r>
            <w:proofErr w:type="spellStart"/>
            <w:r w:rsidRPr="2FFE6F67">
              <w:rPr>
                <w:rFonts w:ascii="Calibri" w:eastAsia="Calibri" w:hAnsi="Calibri" w:cs="Calibri"/>
                <w:color w:val="000000" w:themeColor="text1"/>
              </w:rPr>
              <w:t>permitira</w:t>
            </w:r>
            <w:proofErr w:type="spellEnd"/>
            <w:r w:rsidRPr="2FFE6F67">
              <w:rPr>
                <w:rFonts w:ascii="Calibri" w:eastAsia="Calibri" w:hAnsi="Calibri" w:cs="Calibri"/>
                <w:color w:val="000000" w:themeColor="text1"/>
              </w:rPr>
              <w:t xml:space="preserve"> al usuario elegir y llegar al lugar con mayor disponibilidad de </w:t>
            </w:r>
            <w:proofErr w:type="spellStart"/>
            <w:r w:rsidRPr="2FFE6F67">
              <w:rPr>
                <w:rFonts w:ascii="Calibri" w:eastAsia="Calibri" w:hAnsi="Calibri" w:cs="Calibri"/>
                <w:color w:val="000000" w:themeColor="text1"/>
              </w:rPr>
              <w:t>atencion</w:t>
            </w:r>
            <w:proofErr w:type="spellEnd"/>
            <w:r w:rsidRPr="2FFE6F67">
              <w:rPr>
                <w:rFonts w:ascii="Calibri" w:eastAsia="Calibri" w:hAnsi="Calibri" w:cs="Calibri"/>
                <w:color w:val="000000" w:themeColor="text1"/>
              </w:rPr>
              <w:t xml:space="preserve"> para sus necesidades medicas</w:t>
            </w:r>
          </w:p>
        </w:tc>
      </w:tr>
      <w:tr w:rsidR="2FFE6F67" w14:paraId="56CFCEAA" w14:textId="77777777" w:rsidTr="2FFE6F67">
        <w:trPr>
          <w:trHeight w:val="600"/>
        </w:trPr>
        <w:tc>
          <w:tcPr>
            <w:tcW w:w="1870" w:type="dxa"/>
            <w:tcBorders>
              <w:top w:val="single" w:sz="4" w:space="0" w:color="auto"/>
              <w:left w:val="single" w:sz="4" w:space="0" w:color="auto"/>
              <w:bottom w:val="single" w:sz="4" w:space="0" w:color="auto"/>
              <w:right w:val="single" w:sz="4" w:space="0" w:color="auto"/>
            </w:tcBorders>
            <w:vAlign w:val="center"/>
          </w:tcPr>
          <w:p w14:paraId="04D4360C" w14:textId="7E9745A3" w:rsidR="2FFE6F67" w:rsidRDefault="2FFE6F67">
            <w:r w:rsidRPr="2FFE6F67">
              <w:rPr>
                <w:rFonts w:ascii="Calibri" w:eastAsia="Calibri" w:hAnsi="Calibri" w:cs="Calibri"/>
                <w:color w:val="000000" w:themeColor="text1"/>
              </w:rPr>
              <w:t>Registro de usuarios</w:t>
            </w:r>
          </w:p>
        </w:tc>
        <w:tc>
          <w:tcPr>
            <w:tcW w:w="7490" w:type="dxa"/>
            <w:tcBorders>
              <w:top w:val="single" w:sz="4" w:space="0" w:color="auto"/>
              <w:left w:val="single" w:sz="4" w:space="0" w:color="auto"/>
              <w:bottom w:val="single" w:sz="4" w:space="0" w:color="auto"/>
              <w:right w:val="single" w:sz="4" w:space="0" w:color="auto"/>
            </w:tcBorders>
            <w:vAlign w:val="center"/>
          </w:tcPr>
          <w:p w14:paraId="63EAE9A0" w14:textId="489C7162" w:rsidR="2FFE6F67" w:rsidRDefault="2FFE6F67">
            <w:r w:rsidRPr="2FFE6F67">
              <w:rPr>
                <w:rFonts w:ascii="Calibri" w:eastAsia="Calibri" w:hAnsi="Calibri" w:cs="Calibri"/>
                <w:color w:val="000000" w:themeColor="text1"/>
              </w:rPr>
              <w:t xml:space="preserve">El sistema debe permitir registrar usuarios para el acceso a los servicios de la plataforma, durante el registro se diligencian algunos </w:t>
            </w:r>
            <w:proofErr w:type="spellStart"/>
            <w:r w:rsidRPr="2FFE6F67">
              <w:rPr>
                <w:rFonts w:ascii="Calibri" w:eastAsia="Calibri" w:hAnsi="Calibri" w:cs="Calibri"/>
                <w:color w:val="000000" w:themeColor="text1"/>
              </w:rPr>
              <w:t>parametros</w:t>
            </w:r>
            <w:proofErr w:type="spellEnd"/>
            <w:r w:rsidRPr="2FFE6F67">
              <w:rPr>
                <w:rFonts w:ascii="Calibri" w:eastAsia="Calibri" w:hAnsi="Calibri" w:cs="Calibri"/>
                <w:color w:val="000000" w:themeColor="text1"/>
              </w:rPr>
              <w:t xml:space="preserve"> y son persistidos en la base de datos</w:t>
            </w:r>
          </w:p>
        </w:tc>
      </w:tr>
      <w:tr w:rsidR="2FFE6F67" w14:paraId="4C724339"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vAlign w:val="center"/>
          </w:tcPr>
          <w:p w14:paraId="4F050B4A" w14:textId="212AD64A" w:rsidR="2FFE6F67" w:rsidRDefault="2FFE6F67">
            <w:r w:rsidRPr="2FFE6F67">
              <w:rPr>
                <w:rFonts w:ascii="Calibri" w:eastAsia="Calibri" w:hAnsi="Calibri" w:cs="Calibri"/>
                <w:color w:val="000000" w:themeColor="text1"/>
              </w:rPr>
              <w:t>Autenticación de usuarios</w:t>
            </w:r>
          </w:p>
        </w:tc>
        <w:tc>
          <w:tcPr>
            <w:tcW w:w="7490" w:type="dxa"/>
            <w:tcBorders>
              <w:top w:val="single" w:sz="4" w:space="0" w:color="auto"/>
              <w:left w:val="single" w:sz="4" w:space="0" w:color="auto"/>
              <w:bottom w:val="single" w:sz="4" w:space="0" w:color="auto"/>
              <w:right w:val="single" w:sz="4" w:space="0" w:color="auto"/>
            </w:tcBorders>
            <w:vAlign w:val="center"/>
          </w:tcPr>
          <w:p w14:paraId="4AC50DB8" w14:textId="4A62F260" w:rsidR="2FFE6F67" w:rsidRDefault="2FFE6F67">
            <w:r w:rsidRPr="2FFE6F67">
              <w:rPr>
                <w:rFonts w:ascii="Calibri" w:eastAsia="Calibri" w:hAnsi="Calibri" w:cs="Calibri"/>
                <w:color w:val="000000" w:themeColor="text1"/>
              </w:rPr>
              <w:t xml:space="preserve">El sistema debe permitir la autenticación de usuarios a la plataforma. </w:t>
            </w:r>
          </w:p>
        </w:tc>
      </w:tr>
      <w:tr w:rsidR="2FFE6F67" w14:paraId="14C0691D"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vAlign w:val="center"/>
          </w:tcPr>
          <w:p w14:paraId="312F4CD9" w14:textId="777AC71A" w:rsidR="2FFE6F67" w:rsidRDefault="2FFE6F67">
            <w:r w:rsidRPr="2FFE6F67">
              <w:rPr>
                <w:rFonts w:ascii="Calibri" w:eastAsia="Calibri" w:hAnsi="Calibri" w:cs="Calibri"/>
                <w:color w:val="000000" w:themeColor="text1"/>
              </w:rPr>
              <w:t>Ubicación del usuario</w:t>
            </w:r>
          </w:p>
        </w:tc>
        <w:tc>
          <w:tcPr>
            <w:tcW w:w="7490" w:type="dxa"/>
            <w:tcBorders>
              <w:top w:val="single" w:sz="4" w:space="0" w:color="auto"/>
              <w:left w:val="single" w:sz="4" w:space="0" w:color="auto"/>
              <w:bottom w:val="single" w:sz="4" w:space="0" w:color="auto"/>
              <w:right w:val="single" w:sz="4" w:space="0" w:color="auto"/>
            </w:tcBorders>
            <w:vAlign w:val="center"/>
          </w:tcPr>
          <w:p w14:paraId="7AA2BDF9" w14:textId="4EB2A5C3" w:rsidR="2FFE6F67" w:rsidRDefault="2FFE6F67">
            <w:r w:rsidRPr="2FFE6F67">
              <w:rPr>
                <w:rFonts w:ascii="Calibri" w:eastAsia="Calibri" w:hAnsi="Calibri" w:cs="Calibri"/>
                <w:color w:val="000000" w:themeColor="text1"/>
              </w:rPr>
              <w:t xml:space="preserve">El sistema debe permitir encontrar la ubicación del usuario. </w:t>
            </w:r>
          </w:p>
        </w:tc>
      </w:tr>
      <w:tr w:rsidR="2FFE6F67" w14:paraId="6D49BE6C"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vAlign w:val="center"/>
          </w:tcPr>
          <w:p w14:paraId="45245618" w14:textId="688EFA0A" w:rsidR="2FFE6F67" w:rsidRDefault="2FFE6F67">
            <w:r w:rsidRPr="2FFE6F67">
              <w:rPr>
                <w:rFonts w:ascii="Calibri" w:eastAsia="Calibri" w:hAnsi="Calibri" w:cs="Calibri"/>
                <w:color w:val="000000" w:themeColor="text1"/>
              </w:rPr>
              <w:t>EPS</w:t>
            </w:r>
          </w:p>
        </w:tc>
        <w:tc>
          <w:tcPr>
            <w:tcW w:w="7490" w:type="dxa"/>
            <w:tcBorders>
              <w:top w:val="single" w:sz="4" w:space="0" w:color="auto"/>
              <w:left w:val="single" w:sz="4" w:space="0" w:color="auto"/>
              <w:bottom w:val="single" w:sz="4" w:space="0" w:color="auto"/>
              <w:right w:val="single" w:sz="4" w:space="0" w:color="auto"/>
            </w:tcBorders>
            <w:vAlign w:val="center"/>
          </w:tcPr>
          <w:p w14:paraId="2009DAF4" w14:textId="71743E37" w:rsidR="2FFE6F67" w:rsidRDefault="2FFE6F67">
            <w:r w:rsidRPr="2FFE6F67">
              <w:rPr>
                <w:rFonts w:ascii="Calibri" w:eastAsia="Calibri" w:hAnsi="Calibri" w:cs="Calibri"/>
                <w:color w:val="000000" w:themeColor="text1"/>
              </w:rPr>
              <w:t xml:space="preserve">El sistema debe permitir realizar la gestión de las EPS </w:t>
            </w:r>
          </w:p>
        </w:tc>
      </w:tr>
      <w:tr w:rsidR="2FFE6F67" w14:paraId="361D479F"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vAlign w:val="center"/>
          </w:tcPr>
          <w:p w14:paraId="095C60B5" w14:textId="1865A2B2" w:rsidR="2FFE6F67" w:rsidRDefault="2FFE6F67">
            <w:r w:rsidRPr="2FFE6F67">
              <w:rPr>
                <w:rFonts w:ascii="Calibri" w:eastAsia="Calibri" w:hAnsi="Calibri" w:cs="Calibri"/>
                <w:color w:val="000000" w:themeColor="text1"/>
              </w:rPr>
              <w:t>Lugares de atención</w:t>
            </w:r>
          </w:p>
        </w:tc>
        <w:tc>
          <w:tcPr>
            <w:tcW w:w="7490" w:type="dxa"/>
            <w:tcBorders>
              <w:top w:val="single" w:sz="4" w:space="0" w:color="auto"/>
              <w:left w:val="single" w:sz="4" w:space="0" w:color="auto"/>
              <w:bottom w:val="single" w:sz="4" w:space="0" w:color="auto"/>
              <w:right w:val="single" w:sz="4" w:space="0" w:color="auto"/>
            </w:tcBorders>
            <w:vAlign w:val="center"/>
          </w:tcPr>
          <w:p w14:paraId="5AF874B1" w14:textId="534F738E" w:rsidR="2FFE6F67" w:rsidRDefault="2FFE6F67">
            <w:r w:rsidRPr="2FFE6F67">
              <w:rPr>
                <w:rFonts w:ascii="Calibri" w:eastAsia="Calibri" w:hAnsi="Calibri" w:cs="Calibri"/>
                <w:color w:val="000000" w:themeColor="text1"/>
              </w:rPr>
              <w:t xml:space="preserve">El sistema debe permitir realizar la gestión de los lugares de atención </w:t>
            </w:r>
          </w:p>
        </w:tc>
      </w:tr>
      <w:tr w:rsidR="2FFE6F67" w14:paraId="7F683C48"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vAlign w:val="center"/>
          </w:tcPr>
          <w:p w14:paraId="46091A17" w14:textId="6DCBE3AC" w:rsidR="2FFE6F67" w:rsidRDefault="2FFE6F67">
            <w:r w:rsidRPr="2FFE6F67">
              <w:rPr>
                <w:rFonts w:ascii="Calibri" w:eastAsia="Calibri" w:hAnsi="Calibri" w:cs="Calibri"/>
                <w:color w:val="000000" w:themeColor="text1"/>
              </w:rPr>
              <w:t>Especialidades</w:t>
            </w:r>
          </w:p>
        </w:tc>
        <w:tc>
          <w:tcPr>
            <w:tcW w:w="7490" w:type="dxa"/>
            <w:tcBorders>
              <w:top w:val="single" w:sz="4" w:space="0" w:color="auto"/>
              <w:left w:val="single" w:sz="4" w:space="0" w:color="auto"/>
              <w:bottom w:val="single" w:sz="4" w:space="0" w:color="auto"/>
              <w:right w:val="single" w:sz="4" w:space="0" w:color="auto"/>
            </w:tcBorders>
            <w:vAlign w:val="center"/>
          </w:tcPr>
          <w:p w14:paraId="185233BC" w14:textId="0D8B2CC6" w:rsidR="2FFE6F67" w:rsidRDefault="2FFE6F67">
            <w:r w:rsidRPr="2FFE6F67">
              <w:rPr>
                <w:rFonts w:ascii="Calibri" w:eastAsia="Calibri" w:hAnsi="Calibri" w:cs="Calibri"/>
                <w:color w:val="000000" w:themeColor="text1"/>
              </w:rPr>
              <w:t xml:space="preserve">El sistema debe permitir CRUD las especialidades que tienen los centros de atención </w:t>
            </w:r>
          </w:p>
        </w:tc>
      </w:tr>
      <w:tr w:rsidR="2FFE6F67" w14:paraId="6623E05E" w14:textId="77777777" w:rsidTr="2FFE6F67">
        <w:trPr>
          <w:trHeight w:val="300"/>
        </w:trPr>
        <w:tc>
          <w:tcPr>
            <w:tcW w:w="1870" w:type="dxa"/>
            <w:tcBorders>
              <w:top w:val="single" w:sz="4" w:space="0" w:color="auto"/>
              <w:left w:val="single" w:sz="4" w:space="0" w:color="auto"/>
              <w:bottom w:val="single" w:sz="4" w:space="0" w:color="auto"/>
              <w:right w:val="single" w:sz="4" w:space="0" w:color="auto"/>
            </w:tcBorders>
            <w:vAlign w:val="center"/>
          </w:tcPr>
          <w:p w14:paraId="4662EAF9" w14:textId="1C2A1E45" w:rsidR="2FFE6F67" w:rsidRDefault="2FFE6F67">
            <w:r w:rsidRPr="2FFE6F67">
              <w:rPr>
                <w:rFonts w:ascii="Calibri" w:eastAsia="Calibri" w:hAnsi="Calibri" w:cs="Calibri"/>
                <w:color w:val="000000" w:themeColor="text1"/>
              </w:rPr>
              <w:t>Reportes</w:t>
            </w:r>
          </w:p>
        </w:tc>
        <w:tc>
          <w:tcPr>
            <w:tcW w:w="7490" w:type="dxa"/>
            <w:tcBorders>
              <w:top w:val="single" w:sz="4" w:space="0" w:color="auto"/>
              <w:left w:val="single" w:sz="4" w:space="0" w:color="auto"/>
              <w:bottom w:val="single" w:sz="4" w:space="0" w:color="auto"/>
              <w:right w:val="single" w:sz="4" w:space="0" w:color="auto"/>
            </w:tcBorders>
            <w:vAlign w:val="center"/>
          </w:tcPr>
          <w:p w14:paraId="09813B5B" w14:textId="7E7308BE" w:rsidR="2FFE6F67" w:rsidRDefault="2FFE6F67">
            <w:r w:rsidRPr="2FFE6F67">
              <w:rPr>
                <w:rFonts w:ascii="Calibri" w:eastAsia="Calibri" w:hAnsi="Calibri" w:cs="Calibri"/>
                <w:color w:val="000000" w:themeColor="text1"/>
              </w:rPr>
              <w:t>El sistema debe permitir visualizar reportes de uso del producto</w:t>
            </w:r>
          </w:p>
        </w:tc>
      </w:tr>
    </w:tbl>
    <w:p w14:paraId="1A9E931E" w14:textId="203B6ED6" w:rsidR="2FFE6F67" w:rsidRDefault="2FFE6F67" w:rsidP="2FFE6F67">
      <w:pPr>
        <w:pStyle w:val="Textbody"/>
        <w:rPr>
          <w:rFonts w:hint="eastAsia"/>
        </w:rPr>
      </w:pPr>
    </w:p>
    <w:p w14:paraId="32AE3269" w14:textId="79BA0E68" w:rsidR="00D47740" w:rsidRPr="00D47740" w:rsidRDefault="0B76FEF1" w:rsidP="00D47740">
      <w:pPr>
        <w:pStyle w:val="Textbody"/>
        <w:rPr>
          <w:rFonts w:hint="eastAsia"/>
        </w:rPr>
      </w:pPr>
      <w:r>
        <w:t>El detalle de las historias de usuario de cada épica se puede ver en el siguiente archivo:</w:t>
      </w:r>
    </w:p>
    <w:p w14:paraId="2565FDCA" w14:textId="6E49F836" w:rsidR="00157C35" w:rsidRDefault="00025305" w:rsidP="00157C35">
      <w:pPr>
        <w:pStyle w:val="Textbody"/>
        <w:rPr>
          <w:rFonts w:hint="eastAsia"/>
        </w:rPr>
      </w:pPr>
      <w:hyperlink r:id="rId8">
        <w:r w:rsidR="48933876" w:rsidRPr="055503F9">
          <w:rPr>
            <w:rStyle w:val="Hyperlink"/>
          </w:rPr>
          <w:t>Anexo historias de usuario</w:t>
        </w:r>
      </w:hyperlink>
    </w:p>
    <w:p w14:paraId="5F112DDA" w14:textId="0B7370CF" w:rsidR="49B43CAE" w:rsidRDefault="49B43CAE" w:rsidP="49B43CAE"/>
    <w:p w14:paraId="4607243F" w14:textId="208452CD" w:rsidR="00364266" w:rsidRDefault="00364266" w:rsidP="00210C07">
      <w:pPr>
        <w:pStyle w:val="Heading1"/>
        <w:rPr>
          <w:rFonts w:hint="eastAsia"/>
        </w:rPr>
      </w:pPr>
      <w:bookmarkStart w:id="17" w:name="_Toc49452020"/>
      <w:r>
        <w:t xml:space="preserve">Requisitos no </w:t>
      </w:r>
      <w:r w:rsidR="6DC051D7">
        <w:t>f</w:t>
      </w:r>
      <w:r>
        <w:t>uncionales</w:t>
      </w:r>
      <w:bookmarkEnd w:id="17"/>
    </w:p>
    <w:p w14:paraId="286A17F0" w14:textId="1803D72D" w:rsidR="0021423A" w:rsidRDefault="0021423A" w:rsidP="00C46B59">
      <w:pPr>
        <w:pStyle w:val="Textbody"/>
        <w:numPr>
          <w:ilvl w:val="0"/>
          <w:numId w:val="28"/>
        </w:numPr>
        <w:rPr>
          <w:rFonts w:hint="eastAsia"/>
        </w:rPr>
      </w:pPr>
      <w:r>
        <w:t xml:space="preserve">Adecuación </w:t>
      </w:r>
      <w:r w:rsidR="474A6EEE">
        <w:t>f</w:t>
      </w:r>
      <w:r w:rsidR="0FEE3E65">
        <w:t>uncional</w:t>
      </w:r>
      <w:r w:rsidR="20530618">
        <w:t>.</w:t>
      </w:r>
    </w:p>
    <w:p w14:paraId="7BD1C41C" w14:textId="60D8F1CF" w:rsidR="0021423A" w:rsidRDefault="0021423A" w:rsidP="00C46B59">
      <w:pPr>
        <w:pStyle w:val="Textbody"/>
        <w:numPr>
          <w:ilvl w:val="1"/>
          <w:numId w:val="1"/>
        </w:numPr>
        <w:rPr>
          <w:rFonts w:hint="eastAsia"/>
        </w:rPr>
      </w:pPr>
      <w:r>
        <w:t xml:space="preserve">Completitud </w:t>
      </w:r>
      <w:r w:rsidR="0784A836">
        <w:t>f</w:t>
      </w:r>
      <w:r w:rsidR="0FEE3E65">
        <w:t xml:space="preserve">uncional: </w:t>
      </w:r>
      <w:r w:rsidR="2F617EEA">
        <w:t>e</w:t>
      </w:r>
      <w:r w:rsidR="0FEE3E65">
        <w:t>l</w:t>
      </w:r>
      <w:r>
        <w:t xml:space="preserve"> sistema debe </w:t>
      </w:r>
      <w:r w:rsidR="003A6F9C">
        <w:t xml:space="preserve">cubrir todas las </w:t>
      </w:r>
      <w:r w:rsidR="003300F4">
        <w:t xml:space="preserve">tareas </w:t>
      </w:r>
      <w:r w:rsidR="00551B28">
        <w:t>y objetivos del producto planteado</w:t>
      </w:r>
    </w:p>
    <w:p w14:paraId="0176A5BF" w14:textId="718CFAB9" w:rsidR="00364266" w:rsidRDefault="007D251F" w:rsidP="00C46B59">
      <w:pPr>
        <w:pStyle w:val="Textbody"/>
        <w:numPr>
          <w:ilvl w:val="0"/>
          <w:numId w:val="28"/>
        </w:numPr>
        <w:rPr>
          <w:rFonts w:hint="eastAsia"/>
        </w:rPr>
      </w:pPr>
      <w:r>
        <w:t>Usabilidad</w:t>
      </w:r>
      <w:r w:rsidR="5BA9655E">
        <w:t>.</w:t>
      </w:r>
    </w:p>
    <w:p w14:paraId="38F9E549" w14:textId="69569856" w:rsidR="007D251F" w:rsidRDefault="00B94686" w:rsidP="00C46B59">
      <w:pPr>
        <w:pStyle w:val="Textbody"/>
        <w:numPr>
          <w:ilvl w:val="1"/>
          <w:numId w:val="1"/>
        </w:numPr>
        <w:rPr>
          <w:rFonts w:hint="eastAsia"/>
        </w:rPr>
      </w:pPr>
      <w:r>
        <w:t>Estética</w:t>
      </w:r>
      <w:r w:rsidR="009C0D2F">
        <w:t xml:space="preserve"> de la interfaz de usuario: </w:t>
      </w:r>
      <w:r w:rsidR="02304391">
        <w:t>e</w:t>
      </w:r>
      <w:r w:rsidR="319ACBCB">
        <w:t>l</w:t>
      </w:r>
      <w:r w:rsidR="009C0D2F">
        <w:t xml:space="preserve"> sistema debe </w:t>
      </w:r>
      <w:r w:rsidR="00B0454D">
        <w:t xml:space="preserve">agradar y satisfacer </w:t>
      </w:r>
      <w:r w:rsidR="003A2D61">
        <w:t>la interacción con el usuario en cualquier dispositivo por el que se conecte</w:t>
      </w:r>
      <w:r w:rsidR="7008E77B">
        <w:t>.</w:t>
      </w:r>
    </w:p>
    <w:p w14:paraId="1178F51D" w14:textId="5D53C644" w:rsidR="00B7688F" w:rsidRDefault="00B94686" w:rsidP="00C46B59">
      <w:pPr>
        <w:pStyle w:val="Textbody"/>
        <w:numPr>
          <w:ilvl w:val="1"/>
          <w:numId w:val="1"/>
        </w:numPr>
        <w:rPr>
          <w:rFonts w:hint="eastAsia"/>
        </w:rPr>
      </w:pPr>
      <w:r>
        <w:t>Protección</w:t>
      </w:r>
      <w:r w:rsidR="00B7688F">
        <w:t xml:space="preserve"> contra errores de usuario: </w:t>
      </w:r>
      <w:r w:rsidR="4D20EB5D">
        <w:t>e</w:t>
      </w:r>
      <w:r w:rsidR="6394E878">
        <w:t>l</w:t>
      </w:r>
      <w:r w:rsidR="00B7688F">
        <w:t xml:space="preserve"> sistema debe guiar la navegación del usuario con el fin de</w:t>
      </w:r>
      <w:r>
        <w:t xml:space="preserve"> proteger a los usuarios de errores</w:t>
      </w:r>
      <w:r w:rsidR="6CA8ACF4">
        <w:t>.</w:t>
      </w:r>
    </w:p>
    <w:p w14:paraId="69E60277" w14:textId="3ECC4D26" w:rsidR="00B94686" w:rsidRDefault="00B94686" w:rsidP="00C46B59">
      <w:pPr>
        <w:pStyle w:val="Textbody"/>
        <w:numPr>
          <w:ilvl w:val="1"/>
          <w:numId w:val="1"/>
        </w:numPr>
        <w:rPr>
          <w:rFonts w:hint="eastAsia"/>
        </w:rPr>
      </w:pPr>
      <w:r>
        <w:t xml:space="preserve">Capacidad de ser usado: </w:t>
      </w:r>
      <w:r w:rsidR="2FD25A35">
        <w:t>e</w:t>
      </w:r>
      <w:r w:rsidR="28E65EEF">
        <w:t>l</w:t>
      </w:r>
      <w:r w:rsidR="00155499">
        <w:t xml:space="preserve"> sistema debe permitir al usuario operar y controlar la aplicación con facilidad</w:t>
      </w:r>
      <w:r w:rsidR="46FACA1D">
        <w:t>.</w:t>
      </w:r>
    </w:p>
    <w:p w14:paraId="51566E72" w14:textId="3FEA4F46" w:rsidR="00D234C5" w:rsidRDefault="00D234C5" w:rsidP="00C46B59">
      <w:pPr>
        <w:pStyle w:val="Textbody"/>
        <w:numPr>
          <w:ilvl w:val="0"/>
          <w:numId w:val="28"/>
        </w:numPr>
        <w:rPr>
          <w:rFonts w:hint="eastAsia"/>
        </w:rPr>
      </w:pPr>
      <w:r>
        <w:t>Fiabilidad</w:t>
      </w:r>
      <w:r w:rsidR="5D0E4AD4">
        <w:t>.</w:t>
      </w:r>
    </w:p>
    <w:p w14:paraId="6596BC0B" w14:textId="6E6BEB82" w:rsidR="00D234C5" w:rsidRDefault="00725716" w:rsidP="00C46B59">
      <w:pPr>
        <w:pStyle w:val="Textbody"/>
        <w:numPr>
          <w:ilvl w:val="1"/>
          <w:numId w:val="1"/>
        </w:numPr>
        <w:rPr>
          <w:rFonts w:hint="eastAsia"/>
        </w:rPr>
      </w:pPr>
      <w:r>
        <w:t xml:space="preserve">Disponibilidad: </w:t>
      </w:r>
      <w:r w:rsidR="332FDC64">
        <w:t>e</w:t>
      </w:r>
      <w:r w:rsidR="50BEFED0">
        <w:t>l</w:t>
      </w:r>
      <w:r w:rsidR="00CE3CDD">
        <w:t xml:space="preserve"> sistema debe ser operativo </w:t>
      </w:r>
      <w:r w:rsidR="003D51BD">
        <w:t>y accesible al usuario cuando este lo requiera</w:t>
      </w:r>
    </w:p>
    <w:p w14:paraId="1A3AD7FF" w14:textId="19019F2A" w:rsidR="003474B9" w:rsidRDefault="003474B9" w:rsidP="31FD6F6F">
      <w:pPr>
        <w:pStyle w:val="Textbody"/>
        <w:numPr>
          <w:ilvl w:val="0"/>
          <w:numId w:val="28"/>
        </w:numPr>
        <w:rPr>
          <w:rFonts w:asciiTheme="minorHAnsi" w:eastAsiaTheme="minorEastAsia" w:hAnsiTheme="minorHAnsi" w:cstheme="minorBidi"/>
          <w:szCs w:val="22"/>
        </w:rPr>
      </w:pPr>
      <w:r>
        <w:t>Portabilidad</w:t>
      </w:r>
      <w:r w:rsidR="55CDB5A5">
        <w:t>.</w:t>
      </w:r>
    </w:p>
    <w:p w14:paraId="49759CFC" w14:textId="19019F2A" w:rsidR="003474B9" w:rsidRDefault="077C97F9" w:rsidP="31FD6F6F">
      <w:pPr>
        <w:pStyle w:val="Textbody"/>
        <w:numPr>
          <w:ilvl w:val="1"/>
          <w:numId w:val="28"/>
        </w:numPr>
        <w:rPr>
          <w:rFonts w:asciiTheme="minorHAnsi" w:eastAsiaTheme="minorEastAsia" w:hAnsiTheme="minorHAnsi" w:cstheme="minorBidi"/>
        </w:rPr>
      </w:pPr>
      <w:r>
        <w:t>Adaptabilidad: La aplicación web debe poseer un diseño “</w:t>
      </w:r>
      <w:proofErr w:type="spellStart"/>
      <w:r>
        <w:t>Responsive</w:t>
      </w:r>
      <w:proofErr w:type="spellEnd"/>
      <w:r>
        <w:t>” para garantizar una adecuada visualización en navegadores de diferentes dispositivos (computadores personales, dispositivos tableta y teléfonos inteligentes).</w:t>
      </w:r>
    </w:p>
    <w:p w14:paraId="0374E182" w14:textId="79BA0E68" w:rsidR="003474B9" w:rsidRDefault="077C97F9" w:rsidP="31FD6F6F">
      <w:pPr>
        <w:pStyle w:val="ListParagraph"/>
        <w:numPr>
          <w:ilvl w:val="1"/>
          <w:numId w:val="28"/>
        </w:numPr>
        <w:rPr>
          <w:rFonts w:ascii="NewsGotT" w:eastAsia="NewsGotT" w:hAnsi="NewsGotT" w:cs="NewsGotT"/>
          <w:lang w:val="es-CO"/>
        </w:rPr>
      </w:pPr>
      <w:r w:rsidRPr="31FD6F6F">
        <w:rPr>
          <w:rFonts w:ascii="NewsGotT" w:eastAsia="NewsGotT" w:hAnsi="NewsGotT" w:cs="NewsGotT"/>
          <w:lang w:val="es-CO"/>
        </w:rPr>
        <w:t xml:space="preserve">Se debe confirmar el correcto funcionamiento en </w:t>
      </w:r>
      <w:r w:rsidR="390260D7" w:rsidRPr="7A110AEF">
        <w:rPr>
          <w:rFonts w:ascii="NewsGotT" w:eastAsia="NewsGotT" w:hAnsi="NewsGotT" w:cs="NewsGotT"/>
          <w:lang w:val="es-CO"/>
        </w:rPr>
        <w:t xml:space="preserve">el </w:t>
      </w:r>
      <w:r w:rsidR="0613B311" w:rsidRPr="7A110AEF">
        <w:rPr>
          <w:rFonts w:ascii="NewsGotT" w:eastAsia="NewsGotT" w:hAnsi="NewsGotT" w:cs="NewsGotT"/>
          <w:lang w:val="es-CO"/>
        </w:rPr>
        <w:t>navegador</w:t>
      </w:r>
      <w:r w:rsidRPr="31FD6F6F">
        <w:rPr>
          <w:rFonts w:ascii="NewsGotT" w:eastAsia="NewsGotT" w:hAnsi="NewsGotT" w:cs="NewsGotT"/>
          <w:lang w:val="es-CO"/>
        </w:rPr>
        <w:t xml:space="preserve"> Chrome.</w:t>
      </w:r>
    </w:p>
    <w:p w14:paraId="4D3C085D" w14:textId="19019F2A" w:rsidR="000D53D9" w:rsidRPr="000D53D9" w:rsidRDefault="077C97F9" w:rsidP="000D53D9">
      <w:pPr>
        <w:pStyle w:val="Textbody"/>
        <w:numPr>
          <w:ilvl w:val="0"/>
          <w:numId w:val="28"/>
        </w:numPr>
        <w:rPr>
          <w:rFonts w:hint="eastAsia"/>
        </w:rPr>
      </w:pPr>
      <w:r>
        <w:t>Seguridad</w:t>
      </w:r>
    </w:p>
    <w:p w14:paraId="5C6FC25D" w14:textId="5A49B625" w:rsidR="00481F71" w:rsidRDefault="077C97F9" w:rsidP="00481F71">
      <w:pPr>
        <w:pStyle w:val="Textbody"/>
        <w:numPr>
          <w:ilvl w:val="1"/>
          <w:numId w:val="1"/>
        </w:numPr>
        <w:rPr>
          <w:rFonts w:asciiTheme="minorHAnsi" w:eastAsiaTheme="minorEastAsia" w:hAnsiTheme="minorHAnsi" w:cstheme="minorBidi"/>
        </w:rPr>
      </w:pPr>
      <w:r>
        <w:t>En la interacción entre el Back-</w:t>
      </w:r>
      <w:proofErr w:type="spellStart"/>
      <w:r>
        <w:t>end</w:t>
      </w:r>
      <w:proofErr w:type="spellEnd"/>
      <w:r>
        <w:t xml:space="preserve"> y Front-</w:t>
      </w:r>
      <w:proofErr w:type="spellStart"/>
      <w:r>
        <w:t>end</w:t>
      </w:r>
      <w:proofErr w:type="spellEnd"/>
      <w:r>
        <w:t xml:space="preserve"> debe intermediar un J</w:t>
      </w:r>
      <w:r w:rsidR="1751AA0D">
        <w:t>WT</w:t>
      </w:r>
    </w:p>
    <w:p w14:paraId="32065207" w14:textId="3CC00915" w:rsidR="00A36AE7" w:rsidRPr="00A36AE7" w:rsidRDefault="5287C102" w:rsidP="00A36AE7">
      <w:pPr>
        <w:pStyle w:val="Textbody"/>
        <w:numPr>
          <w:ilvl w:val="1"/>
          <w:numId w:val="1"/>
        </w:numPr>
        <w:rPr>
          <w:rFonts w:hint="eastAsia"/>
        </w:rPr>
      </w:pPr>
      <w:r>
        <w:t xml:space="preserve">Los datos de contraseñas deberán ser encriptados con algoritmo </w:t>
      </w:r>
      <w:proofErr w:type="spellStart"/>
      <w:r w:rsidR="1CBE15A6">
        <w:t>Sha</w:t>
      </w:r>
      <w:proofErr w:type="spellEnd"/>
      <w:r w:rsidR="1CBE15A6">
        <w:t xml:space="preserve"> 256</w:t>
      </w:r>
    </w:p>
    <w:p w14:paraId="55F3FE98" w14:textId="060C3118" w:rsidR="2FFE6F67" w:rsidRDefault="4C657949" w:rsidP="7A110AEF">
      <w:pPr>
        <w:pStyle w:val="Textbody"/>
        <w:numPr>
          <w:ilvl w:val="0"/>
          <w:numId w:val="28"/>
        </w:numPr>
        <w:rPr>
          <w:rFonts w:asciiTheme="minorHAnsi" w:eastAsiaTheme="minorEastAsia" w:hAnsiTheme="minorHAnsi" w:cstheme="minorBidi"/>
        </w:rPr>
      </w:pPr>
      <w:r>
        <w:t>Mantenibilidad</w:t>
      </w:r>
    </w:p>
    <w:p w14:paraId="46AB79EB" w14:textId="474AD191" w:rsidR="00157C35" w:rsidRPr="00157C35" w:rsidRDefault="4C657949" w:rsidP="00157C35">
      <w:pPr>
        <w:pStyle w:val="Textbody"/>
        <w:numPr>
          <w:ilvl w:val="1"/>
          <w:numId w:val="28"/>
        </w:numPr>
        <w:rPr>
          <w:rFonts w:hint="eastAsia"/>
        </w:rPr>
      </w:pPr>
      <w:r>
        <w:t xml:space="preserve">El aplicativo estará dividido </w:t>
      </w:r>
      <w:r w:rsidR="2E791CBD">
        <w:t>en componentes</w:t>
      </w:r>
      <w:r>
        <w:t xml:space="preserve"> para poder tener una modificación más rápida, efectiva y eficiente.</w:t>
      </w:r>
    </w:p>
    <w:p w14:paraId="21AB19CA" w14:textId="2148B5B6" w:rsidR="00157C35" w:rsidRPr="00157C35" w:rsidRDefault="4C657949" w:rsidP="00157C35">
      <w:pPr>
        <w:pStyle w:val="Textbody"/>
        <w:numPr>
          <w:ilvl w:val="1"/>
          <w:numId w:val="28"/>
        </w:numPr>
        <w:rPr>
          <w:rFonts w:hint="eastAsia"/>
        </w:rPr>
      </w:pPr>
      <w:r>
        <w:t xml:space="preserve">El sistema se dividirá en componentes reutilizables. </w:t>
      </w:r>
    </w:p>
    <w:p w14:paraId="19660FE2" w14:textId="0063A66F" w:rsidR="38FA3A89" w:rsidRDefault="38FA3A89" w:rsidP="2F9F139B">
      <w:pPr>
        <w:pStyle w:val="Textbody"/>
        <w:numPr>
          <w:ilvl w:val="0"/>
          <w:numId w:val="28"/>
        </w:numPr>
        <w:rPr>
          <w:rFonts w:asciiTheme="minorHAnsi" w:eastAsiaTheme="minorEastAsia" w:hAnsiTheme="minorHAnsi" w:cstheme="minorBidi"/>
          <w:szCs w:val="22"/>
        </w:rPr>
      </w:pPr>
      <w:r w:rsidRPr="055503F9">
        <w:t>Portabilidad</w:t>
      </w:r>
    </w:p>
    <w:p w14:paraId="3620CB46" w14:textId="3933CE6D" w:rsidR="000E7B08" w:rsidRPr="000E7B08" w:rsidRDefault="38FA3A89" w:rsidP="000E7B08">
      <w:pPr>
        <w:pStyle w:val="Textbody"/>
        <w:numPr>
          <w:ilvl w:val="1"/>
          <w:numId w:val="28"/>
        </w:numPr>
        <w:rPr>
          <w:rFonts w:hint="eastAsia"/>
        </w:rPr>
      </w:pPr>
      <w:r>
        <w:t xml:space="preserve">El aplicativo </w:t>
      </w:r>
      <w:r w:rsidR="3568401B">
        <w:t>inicialmente se instalará en la nube de AWS, sin embargo</w:t>
      </w:r>
      <w:r w:rsidR="51D53798">
        <w:t>,</w:t>
      </w:r>
      <w:r w:rsidR="3568401B">
        <w:t xml:space="preserve"> debe permitir ser migrado a otras Nubes o un data center </w:t>
      </w:r>
      <w:proofErr w:type="spellStart"/>
      <w:r w:rsidR="3568401B">
        <w:t>on-premise</w:t>
      </w:r>
      <w:proofErr w:type="spellEnd"/>
      <w:r w:rsidR="3568401B">
        <w:t>.</w:t>
      </w:r>
    </w:p>
    <w:p w14:paraId="71DD64AC" w14:textId="195AC3EE" w:rsidR="7E613627" w:rsidRDefault="3A6610A0" w:rsidP="680CC350">
      <w:pPr>
        <w:pStyle w:val="Textbody"/>
        <w:numPr>
          <w:ilvl w:val="0"/>
          <w:numId w:val="28"/>
        </w:numPr>
        <w:rPr>
          <w:rFonts w:asciiTheme="minorHAnsi" w:eastAsiaTheme="minorEastAsia" w:hAnsiTheme="minorHAnsi" w:cstheme="minorBidi" w:hint="eastAsia"/>
          <w:szCs w:val="22"/>
        </w:rPr>
      </w:pPr>
      <w:r w:rsidRPr="680CC350">
        <w:rPr>
          <w:rFonts w:ascii="Arial" w:eastAsia="Arial" w:hAnsi="Arial" w:cs="Arial"/>
          <w:color w:val="24292E"/>
          <w:szCs w:val="22"/>
        </w:rPr>
        <w:t>Redundancia o inconsistencia</w:t>
      </w:r>
    </w:p>
    <w:p w14:paraId="7544C223" w14:textId="7F9FB51A" w:rsidR="3A6610A0" w:rsidRDefault="3A6610A0" w:rsidP="680CC350">
      <w:pPr>
        <w:pStyle w:val="Textbody"/>
        <w:numPr>
          <w:ilvl w:val="1"/>
          <w:numId w:val="28"/>
        </w:numPr>
        <w:rPr>
          <w:rFonts w:asciiTheme="minorHAnsi" w:eastAsiaTheme="minorEastAsia" w:hAnsiTheme="minorHAnsi" w:cstheme="minorBidi"/>
          <w:color w:val="24292E"/>
          <w:szCs w:val="22"/>
        </w:rPr>
      </w:pPr>
      <w:r w:rsidRPr="680CC350">
        <w:rPr>
          <w:rFonts w:ascii="Arial" w:eastAsia="Arial" w:hAnsi="Arial" w:cs="Arial"/>
          <w:color w:val="24292E"/>
          <w:szCs w:val="22"/>
        </w:rPr>
        <w:t xml:space="preserve">Se espera </w:t>
      </w:r>
      <w:r w:rsidR="4AD4B289" w:rsidRPr="680CC350">
        <w:rPr>
          <w:rFonts w:ascii="Arial" w:eastAsia="Arial" w:hAnsi="Arial" w:cs="Arial"/>
          <w:color w:val="24292E"/>
          <w:szCs w:val="22"/>
        </w:rPr>
        <w:t xml:space="preserve">que el sistema evite </w:t>
      </w:r>
      <w:r w:rsidR="392A4ED3" w:rsidRPr="680CC350">
        <w:rPr>
          <w:rFonts w:ascii="Arial" w:eastAsia="Arial" w:hAnsi="Arial" w:cs="Arial"/>
          <w:color w:val="24292E"/>
          <w:szCs w:val="22"/>
        </w:rPr>
        <w:t>la</w:t>
      </w:r>
      <w:r w:rsidR="4AD4B289" w:rsidRPr="680CC350">
        <w:rPr>
          <w:rFonts w:ascii="Arial" w:eastAsia="Arial" w:hAnsi="Arial" w:cs="Arial"/>
          <w:color w:val="24292E"/>
          <w:szCs w:val="22"/>
        </w:rPr>
        <w:t xml:space="preserve"> duplic</w:t>
      </w:r>
      <w:r w:rsidR="495915C5" w:rsidRPr="680CC350">
        <w:rPr>
          <w:rFonts w:ascii="Arial" w:eastAsia="Arial" w:hAnsi="Arial" w:cs="Arial"/>
          <w:color w:val="24292E"/>
          <w:szCs w:val="22"/>
        </w:rPr>
        <w:t>idad de datos</w:t>
      </w:r>
      <w:r w:rsidR="4AD4B289" w:rsidRPr="680CC350">
        <w:rPr>
          <w:rFonts w:ascii="Arial" w:eastAsia="Arial" w:hAnsi="Arial" w:cs="Arial"/>
          <w:color w:val="24292E"/>
          <w:szCs w:val="22"/>
        </w:rPr>
        <w:t xml:space="preserve">, los datos </w:t>
      </w:r>
      <w:r w:rsidR="67FF8387" w:rsidRPr="680CC350">
        <w:rPr>
          <w:rFonts w:ascii="Arial" w:eastAsia="Arial" w:hAnsi="Arial" w:cs="Arial"/>
          <w:color w:val="24292E"/>
          <w:szCs w:val="22"/>
        </w:rPr>
        <w:t xml:space="preserve">almacenados deben </w:t>
      </w:r>
      <w:r w:rsidR="4AD4B289" w:rsidRPr="680CC350">
        <w:rPr>
          <w:rFonts w:ascii="Arial" w:eastAsia="Arial" w:hAnsi="Arial" w:cs="Arial"/>
          <w:color w:val="24292E"/>
          <w:szCs w:val="22"/>
        </w:rPr>
        <w:t xml:space="preserve">conserven </w:t>
      </w:r>
      <w:r w:rsidR="15A70A89" w:rsidRPr="680CC350">
        <w:rPr>
          <w:rFonts w:ascii="Arial" w:eastAsia="Arial" w:hAnsi="Arial" w:cs="Arial"/>
          <w:color w:val="24292E"/>
          <w:szCs w:val="22"/>
        </w:rPr>
        <w:t xml:space="preserve">su </w:t>
      </w:r>
      <w:r w:rsidR="4AD4B289" w:rsidRPr="680CC350">
        <w:rPr>
          <w:rFonts w:ascii="Arial" w:eastAsia="Arial" w:hAnsi="Arial" w:cs="Arial"/>
          <w:color w:val="24292E"/>
          <w:szCs w:val="22"/>
        </w:rPr>
        <w:t>integridad</w:t>
      </w:r>
      <w:r w:rsidR="21E30DB2" w:rsidRPr="680CC350">
        <w:rPr>
          <w:rFonts w:ascii="Arial" w:eastAsia="Arial" w:hAnsi="Arial" w:cs="Arial"/>
          <w:color w:val="24292E"/>
          <w:szCs w:val="22"/>
        </w:rPr>
        <w:t>.</w:t>
      </w:r>
      <w:r w:rsidR="4AD4B289" w:rsidRPr="680CC350">
        <w:rPr>
          <w:rFonts w:ascii="Arial" w:eastAsia="Arial" w:hAnsi="Arial" w:cs="Arial"/>
          <w:color w:val="24292E"/>
          <w:szCs w:val="22"/>
        </w:rPr>
        <w:t xml:space="preserve"> </w:t>
      </w:r>
    </w:p>
    <w:p w14:paraId="2DA46197" w14:textId="79BA0E68" w:rsidR="2FFE6F67" w:rsidRDefault="2FFE6F67" w:rsidP="180F85B6">
      <w:pPr>
        <w:pStyle w:val="Textbody"/>
        <w:rPr>
          <w:rFonts w:hint="eastAsia"/>
        </w:rPr>
      </w:pPr>
    </w:p>
    <w:p w14:paraId="0B258615" w14:textId="4F57488B" w:rsidR="23AC99C8" w:rsidRDefault="23AC99C8" w:rsidP="680CC350">
      <w:pPr>
        <w:pStyle w:val="Heading1"/>
        <w:ind w:left="360"/>
        <w:rPr>
          <w:rFonts w:hint="eastAsia"/>
          <w:lang w:val="es-CO"/>
        </w:rPr>
      </w:pPr>
      <w:bookmarkStart w:id="18" w:name="_Toc49452021"/>
      <w:r w:rsidRPr="680CC350">
        <w:rPr>
          <w:lang w:val="es-CO"/>
        </w:rPr>
        <w:t>Estilo de Arquitectura</w:t>
      </w:r>
      <w:bookmarkEnd w:id="18"/>
      <w:r w:rsidRPr="680CC350">
        <w:rPr>
          <w:lang w:val="es-CO"/>
        </w:rPr>
        <w:t xml:space="preserve"> </w:t>
      </w:r>
    </w:p>
    <w:p w14:paraId="15D601A4" w14:textId="2A90FCAC" w:rsidR="23AC99C8" w:rsidRDefault="23AC99C8" w:rsidP="680CC350">
      <w:pPr>
        <w:spacing w:line="257" w:lineRule="auto"/>
        <w:jc w:val="both"/>
      </w:pPr>
      <w:r w:rsidRPr="680CC350">
        <w:rPr>
          <w:rFonts w:ascii="Arial" w:eastAsia="Arial" w:hAnsi="Arial" w:cs="Arial"/>
          <w:color w:val="24292E"/>
          <w:lang w:val="es"/>
        </w:rPr>
        <w:t xml:space="preserve">La arquitectura en capas es un estilo arquitectónico que nos permite promover la descomposición de tareas en grupos y responsabilidades, cada uno de estos grupos tiene un nivel de abstracción de acuerdo con su tarea, de tal manera que sea individualizar tareas y responsabilidades dentro de </w:t>
      </w:r>
      <w:proofErr w:type="spellStart"/>
      <w:r w:rsidRPr="680CC350">
        <w:rPr>
          <w:rFonts w:ascii="Arial" w:eastAsia="Arial" w:hAnsi="Arial" w:cs="Arial"/>
          <w:color w:val="24292E"/>
          <w:lang w:val="es"/>
        </w:rPr>
        <w:t>SiMed</w:t>
      </w:r>
      <w:proofErr w:type="spellEnd"/>
      <w:r w:rsidRPr="680CC350">
        <w:rPr>
          <w:rFonts w:ascii="Arial" w:eastAsia="Arial" w:hAnsi="Arial" w:cs="Arial"/>
          <w:color w:val="24292E"/>
          <w:lang w:val="es"/>
        </w:rPr>
        <w:t>.</w:t>
      </w:r>
      <w:r w:rsidRPr="680CC350">
        <w:rPr>
          <w:rFonts w:ascii="Arial" w:eastAsia="Arial" w:hAnsi="Arial" w:cs="Arial"/>
          <w:b/>
          <w:bCs/>
          <w:color w:val="24292E"/>
          <w:lang w:val="es"/>
        </w:rPr>
        <w:t xml:space="preserve"> </w:t>
      </w:r>
    </w:p>
    <w:p w14:paraId="3B5071C3" w14:textId="0C65B3D0" w:rsidR="0762728C" w:rsidRDefault="0762728C" w:rsidP="680CC350">
      <w:pPr>
        <w:spacing w:line="257" w:lineRule="auto"/>
        <w:jc w:val="both"/>
        <w:rPr>
          <w:rFonts w:ascii="Arial" w:eastAsia="Arial" w:hAnsi="Arial" w:cs="Arial"/>
          <w:color w:val="24292E"/>
          <w:lang w:val="es-CO"/>
        </w:rPr>
      </w:pPr>
      <w:r w:rsidRPr="680CC350">
        <w:rPr>
          <w:rFonts w:ascii="Arial" w:eastAsia="Arial" w:hAnsi="Arial" w:cs="Arial"/>
          <w:color w:val="24292E"/>
          <w:lang w:val="es-CO"/>
        </w:rPr>
        <w:t>Así</w:t>
      </w:r>
      <w:r w:rsidR="23AC99C8" w:rsidRPr="680CC350">
        <w:rPr>
          <w:rFonts w:ascii="Arial" w:eastAsia="Arial" w:hAnsi="Arial" w:cs="Arial"/>
          <w:color w:val="24292E"/>
          <w:lang w:val="es-CO"/>
        </w:rPr>
        <w:t xml:space="preserve"> mismo es importante resaltar que</w:t>
      </w:r>
      <w:r w:rsidR="5C972569" w:rsidRPr="680CC350">
        <w:rPr>
          <w:rFonts w:ascii="Arial" w:eastAsia="Arial" w:hAnsi="Arial" w:cs="Arial"/>
          <w:color w:val="24292E"/>
          <w:lang w:val="es-CO"/>
        </w:rPr>
        <w:t xml:space="preserve"> se </w:t>
      </w:r>
      <w:r w:rsidR="34C24D16" w:rsidRPr="680CC350">
        <w:rPr>
          <w:rFonts w:ascii="Arial" w:eastAsia="Arial" w:hAnsi="Arial" w:cs="Arial"/>
          <w:color w:val="24292E"/>
          <w:lang w:val="es-CO"/>
        </w:rPr>
        <w:t>empleará</w:t>
      </w:r>
      <w:r w:rsidR="5C972569" w:rsidRPr="680CC350">
        <w:rPr>
          <w:rFonts w:ascii="Arial" w:eastAsia="Arial" w:hAnsi="Arial" w:cs="Arial"/>
          <w:color w:val="24292E"/>
          <w:lang w:val="es-CO"/>
        </w:rPr>
        <w:t xml:space="preserve"> el </w:t>
      </w:r>
      <w:r w:rsidR="07440E8F" w:rsidRPr="680CC350">
        <w:rPr>
          <w:rFonts w:ascii="Arial" w:eastAsia="Arial" w:hAnsi="Arial" w:cs="Arial"/>
          <w:color w:val="24292E"/>
          <w:lang w:val="es-CO"/>
        </w:rPr>
        <w:t>patrón</w:t>
      </w:r>
      <w:r w:rsidR="5C972569" w:rsidRPr="680CC350">
        <w:rPr>
          <w:rFonts w:ascii="Arial" w:eastAsia="Arial" w:hAnsi="Arial" w:cs="Arial"/>
          <w:color w:val="24292E"/>
          <w:lang w:val="es-CO"/>
        </w:rPr>
        <w:t xml:space="preserve"> cliente servidor, este </w:t>
      </w:r>
      <w:r w:rsidR="3D783B93" w:rsidRPr="680CC350">
        <w:rPr>
          <w:rFonts w:ascii="Arial" w:eastAsia="Arial" w:hAnsi="Arial" w:cs="Arial"/>
          <w:color w:val="24292E"/>
          <w:lang w:val="es-CO"/>
        </w:rPr>
        <w:t xml:space="preserve">patrón nos </w:t>
      </w:r>
      <w:r w:rsidR="787D690C" w:rsidRPr="680CC350">
        <w:rPr>
          <w:rFonts w:ascii="Arial" w:eastAsia="Arial" w:hAnsi="Arial" w:cs="Arial"/>
          <w:color w:val="24292E"/>
          <w:lang w:val="es-CO"/>
        </w:rPr>
        <w:t>permitirá</w:t>
      </w:r>
      <w:r w:rsidR="3D783B93" w:rsidRPr="680CC350">
        <w:rPr>
          <w:rFonts w:ascii="Arial" w:eastAsia="Arial" w:hAnsi="Arial" w:cs="Arial"/>
          <w:color w:val="24292E"/>
          <w:lang w:val="es-CO"/>
        </w:rPr>
        <w:t xml:space="preserve"> ejercer mayor control en la etapa inicial del proyecto</w:t>
      </w:r>
      <w:r w:rsidR="3991E9E1" w:rsidRPr="680CC350">
        <w:rPr>
          <w:rFonts w:ascii="Arial" w:eastAsia="Arial" w:hAnsi="Arial" w:cs="Arial"/>
          <w:color w:val="24292E"/>
          <w:lang w:val="es-CO"/>
        </w:rPr>
        <w:t xml:space="preserve">, </w:t>
      </w:r>
      <w:r w:rsidR="6CCB93A9" w:rsidRPr="680CC350">
        <w:rPr>
          <w:rFonts w:ascii="Arial" w:eastAsia="Arial" w:hAnsi="Arial" w:cs="Arial"/>
          <w:color w:val="24292E"/>
          <w:lang w:val="es-CO"/>
        </w:rPr>
        <w:t>así</w:t>
      </w:r>
      <w:r w:rsidR="3991E9E1" w:rsidRPr="680CC350">
        <w:rPr>
          <w:rFonts w:ascii="Arial" w:eastAsia="Arial" w:hAnsi="Arial" w:cs="Arial"/>
          <w:color w:val="24292E"/>
          <w:lang w:val="es-CO"/>
        </w:rPr>
        <w:t xml:space="preserve"> mismo se espera evitar situaciones como la redundancia o inconsistencia de información en las bases de datos, por lo cual para un comienzo </w:t>
      </w:r>
      <w:r w:rsidR="0534E712" w:rsidRPr="680CC350">
        <w:rPr>
          <w:rFonts w:ascii="Arial" w:eastAsia="Arial" w:hAnsi="Arial" w:cs="Arial"/>
          <w:color w:val="24292E"/>
          <w:lang w:val="es-CO"/>
        </w:rPr>
        <w:t xml:space="preserve">resulta </w:t>
      </w:r>
      <w:r w:rsidR="0125A1B6" w:rsidRPr="680CC350">
        <w:rPr>
          <w:rFonts w:ascii="Arial" w:eastAsia="Arial" w:hAnsi="Arial" w:cs="Arial"/>
          <w:color w:val="24292E"/>
          <w:lang w:val="es-CO"/>
        </w:rPr>
        <w:t>benéfico</w:t>
      </w:r>
      <w:r w:rsidR="0534E712" w:rsidRPr="680CC350">
        <w:rPr>
          <w:rFonts w:ascii="Arial" w:eastAsia="Arial" w:hAnsi="Arial" w:cs="Arial"/>
          <w:color w:val="24292E"/>
          <w:lang w:val="es-CO"/>
        </w:rPr>
        <w:t xml:space="preserve"> emplear este tipo de patrones.</w:t>
      </w:r>
    </w:p>
    <w:p w14:paraId="4CA08DF0" w14:textId="3C646995" w:rsidR="23AC99C8" w:rsidRDefault="23AC99C8" w:rsidP="680CC350">
      <w:pPr>
        <w:spacing w:line="257" w:lineRule="auto"/>
        <w:jc w:val="both"/>
      </w:pPr>
      <w:r w:rsidRPr="680CC350">
        <w:rPr>
          <w:rFonts w:ascii="Arial" w:eastAsia="Arial" w:hAnsi="Arial" w:cs="Arial"/>
          <w:color w:val="24292E"/>
          <w:lang w:val="es-CO"/>
        </w:rPr>
        <w:t>Tomando en cuenta el alcance de la aplicación a desarrollar definimos Elementos, relaciones, responsabilidades y colaboración para la implementación de SiMed, la implementación permite hacer una descomposición entre capas de vista, negocio y modelo, esto mejora en mantenibilidad, disminuye el nivel de complejidad de la implementación y favorece los tiempos de desarrollo por cuanto se espera hacer la entrega del aplicativo con un máximo de dos meses dando cumplimiento con los requisitos funcionales y no funcionales propuestos por el equipo de trabajo.</w:t>
      </w:r>
    </w:p>
    <w:p w14:paraId="66E99AB5" w14:textId="019F2E63" w:rsidR="680CC350" w:rsidRDefault="680CC350" w:rsidP="006A6FC9">
      <w:pPr>
        <w:rPr>
          <w:rFonts w:hint="eastAsia"/>
          <w:lang w:val="es-CO"/>
        </w:rPr>
      </w:pPr>
    </w:p>
    <w:p w14:paraId="5B85C08C" w14:textId="2DC33B41" w:rsidR="23AC99C8" w:rsidRDefault="23AC99C8" w:rsidP="680CC350">
      <w:pPr>
        <w:pStyle w:val="Heading1"/>
        <w:ind w:left="0" w:firstLine="0"/>
        <w:rPr>
          <w:rFonts w:hint="eastAsia"/>
          <w:lang w:val="es-CO"/>
        </w:rPr>
      </w:pPr>
      <w:bookmarkStart w:id="19" w:name="_Toc49452022"/>
      <w:r w:rsidRPr="680CC350">
        <w:rPr>
          <w:lang w:val="es-CO"/>
        </w:rPr>
        <w:t>Herramientas a utilizar</w:t>
      </w:r>
      <w:bookmarkEnd w:id="19"/>
      <w:r w:rsidRPr="680CC350">
        <w:rPr>
          <w:lang w:val="es-CO"/>
        </w:rPr>
        <w:t xml:space="preserve"> </w:t>
      </w:r>
    </w:p>
    <w:p w14:paraId="3F2D9605" w14:textId="5CCBA69B" w:rsidR="680CC350" w:rsidRDefault="680CC350" w:rsidP="680CC350">
      <w:pPr>
        <w:jc w:val="both"/>
        <w:rPr>
          <w:rFonts w:ascii="Arial" w:eastAsia="Arial" w:hAnsi="Arial" w:cs="Arial"/>
          <w:color w:val="24292E"/>
          <w:lang w:val="es"/>
        </w:rPr>
      </w:pPr>
    </w:p>
    <w:p w14:paraId="081B46C4" w14:textId="5B7CF790" w:rsidR="23AC99C8" w:rsidRDefault="23AC99C8" w:rsidP="680CC350">
      <w:pPr>
        <w:jc w:val="both"/>
      </w:pPr>
      <w:r w:rsidRPr="680CC350">
        <w:rPr>
          <w:rFonts w:ascii="Arial" w:eastAsia="Arial" w:hAnsi="Arial" w:cs="Arial"/>
          <w:color w:val="24292E"/>
          <w:lang w:val="es"/>
        </w:rPr>
        <w:t xml:space="preserve">Para la implementación de </w:t>
      </w:r>
      <w:proofErr w:type="spellStart"/>
      <w:r w:rsidRPr="680CC350">
        <w:rPr>
          <w:rFonts w:ascii="Arial" w:eastAsia="Arial" w:hAnsi="Arial" w:cs="Arial"/>
          <w:color w:val="24292E"/>
          <w:lang w:val="es"/>
        </w:rPr>
        <w:t>SiMed</w:t>
      </w:r>
      <w:proofErr w:type="spellEnd"/>
      <w:r w:rsidRPr="680CC350">
        <w:rPr>
          <w:rFonts w:ascii="Arial" w:eastAsia="Arial" w:hAnsi="Arial" w:cs="Arial"/>
          <w:color w:val="24292E"/>
          <w:lang w:val="es"/>
        </w:rPr>
        <w:t xml:space="preserve"> emplearan las siguientes herramientas que permitirían realizar lo planteado en la arquitectura.</w:t>
      </w:r>
    </w:p>
    <w:tbl>
      <w:tblPr>
        <w:tblW w:w="0" w:type="auto"/>
        <w:tblLayout w:type="fixed"/>
        <w:tblLook w:val="04A0" w:firstRow="1" w:lastRow="0" w:firstColumn="1" w:lastColumn="0" w:noHBand="0" w:noVBand="1"/>
      </w:tblPr>
      <w:tblGrid>
        <w:gridCol w:w="4680"/>
        <w:gridCol w:w="4680"/>
      </w:tblGrid>
      <w:tr w:rsidR="680CC350" w14:paraId="21661B57" w14:textId="77777777" w:rsidTr="680CC350">
        <w:tc>
          <w:tcPr>
            <w:tcW w:w="4680" w:type="dxa"/>
            <w:tcBorders>
              <w:top w:val="single" w:sz="8" w:space="0" w:color="auto"/>
              <w:left w:val="single" w:sz="8" w:space="0" w:color="auto"/>
              <w:bottom w:val="single" w:sz="8" w:space="0" w:color="auto"/>
              <w:right w:val="single" w:sz="8" w:space="0" w:color="auto"/>
            </w:tcBorders>
            <w:vAlign w:val="center"/>
          </w:tcPr>
          <w:p w14:paraId="07E32A0E" w14:textId="1419F699" w:rsidR="680CC350" w:rsidRDefault="680CC350" w:rsidP="680CC350">
            <w:pPr>
              <w:jc w:val="center"/>
            </w:pPr>
            <w:r w:rsidRPr="680CC350">
              <w:rPr>
                <w:rFonts w:ascii="Arial" w:eastAsia="Arial" w:hAnsi="Arial" w:cs="Arial"/>
                <w:b/>
                <w:bCs/>
                <w:color w:val="24292E"/>
                <w:lang w:val="es-CO"/>
              </w:rPr>
              <w:t>Herramienta</w:t>
            </w:r>
          </w:p>
        </w:tc>
        <w:tc>
          <w:tcPr>
            <w:tcW w:w="4680" w:type="dxa"/>
            <w:tcBorders>
              <w:top w:val="single" w:sz="8" w:space="0" w:color="auto"/>
              <w:left w:val="single" w:sz="8" w:space="0" w:color="auto"/>
              <w:bottom w:val="single" w:sz="8" w:space="0" w:color="auto"/>
              <w:right w:val="single" w:sz="8" w:space="0" w:color="auto"/>
            </w:tcBorders>
            <w:vAlign w:val="center"/>
          </w:tcPr>
          <w:p w14:paraId="277A79BE" w14:textId="7B38B91A" w:rsidR="680CC350" w:rsidRDefault="680CC350" w:rsidP="680CC350">
            <w:pPr>
              <w:jc w:val="center"/>
            </w:pPr>
            <w:r w:rsidRPr="680CC350">
              <w:rPr>
                <w:rFonts w:ascii="Arial" w:eastAsia="Arial" w:hAnsi="Arial" w:cs="Arial"/>
                <w:b/>
                <w:bCs/>
                <w:color w:val="24292E"/>
                <w:lang w:val="es-CO"/>
              </w:rPr>
              <w:t>Descripción</w:t>
            </w:r>
          </w:p>
        </w:tc>
      </w:tr>
      <w:tr w:rsidR="680CC350" w14:paraId="083D9973" w14:textId="77777777" w:rsidTr="680CC350">
        <w:tc>
          <w:tcPr>
            <w:tcW w:w="4680" w:type="dxa"/>
            <w:tcBorders>
              <w:top w:val="single" w:sz="8" w:space="0" w:color="auto"/>
              <w:left w:val="single" w:sz="8" w:space="0" w:color="auto"/>
              <w:bottom w:val="single" w:sz="8" w:space="0" w:color="auto"/>
              <w:right w:val="single" w:sz="8" w:space="0" w:color="auto"/>
            </w:tcBorders>
            <w:vAlign w:val="center"/>
          </w:tcPr>
          <w:p w14:paraId="66304087" w14:textId="30F3F206" w:rsidR="680CC350" w:rsidRDefault="680CC350">
            <w:r w:rsidRPr="680CC350">
              <w:rPr>
                <w:rFonts w:ascii="Arial" w:eastAsia="Arial" w:hAnsi="Arial" w:cs="Arial"/>
                <w:color w:val="24292E"/>
              </w:rPr>
              <w:t>RAML</w:t>
            </w:r>
          </w:p>
        </w:tc>
        <w:tc>
          <w:tcPr>
            <w:tcW w:w="4680" w:type="dxa"/>
            <w:tcBorders>
              <w:top w:val="single" w:sz="8" w:space="0" w:color="auto"/>
              <w:left w:val="single" w:sz="8" w:space="0" w:color="auto"/>
              <w:bottom w:val="single" w:sz="8" w:space="0" w:color="auto"/>
              <w:right w:val="single" w:sz="8" w:space="0" w:color="auto"/>
            </w:tcBorders>
            <w:vAlign w:val="center"/>
          </w:tcPr>
          <w:p w14:paraId="3FD70311" w14:textId="22ED05D9" w:rsidR="680CC350" w:rsidRDefault="680CC350" w:rsidP="680CC350">
            <w:pPr>
              <w:jc w:val="both"/>
            </w:pPr>
            <w:r w:rsidRPr="680CC350">
              <w:rPr>
                <w:rFonts w:ascii="Arial" w:eastAsia="Arial" w:hAnsi="Arial" w:cs="Arial"/>
                <w:color w:val="24292E"/>
                <w:lang w:val="es"/>
              </w:rPr>
              <w:t>Para el desarrollo de los contratos, este ofrece una herramienta de código abierto para su diseño.</w:t>
            </w:r>
          </w:p>
        </w:tc>
      </w:tr>
      <w:tr w:rsidR="680CC350" w14:paraId="3ED5022F" w14:textId="77777777" w:rsidTr="680CC350">
        <w:tc>
          <w:tcPr>
            <w:tcW w:w="4680" w:type="dxa"/>
            <w:tcBorders>
              <w:top w:val="single" w:sz="8" w:space="0" w:color="auto"/>
              <w:left w:val="single" w:sz="8" w:space="0" w:color="auto"/>
              <w:bottom w:val="single" w:sz="8" w:space="0" w:color="auto"/>
              <w:right w:val="single" w:sz="8" w:space="0" w:color="auto"/>
            </w:tcBorders>
            <w:shd w:val="clear" w:color="auto" w:fill="F6F8FA"/>
            <w:vAlign w:val="center"/>
          </w:tcPr>
          <w:p w14:paraId="1821AAA1" w14:textId="03D03BB9" w:rsidR="680CC350" w:rsidRDefault="680CC350" w:rsidP="680CC350">
            <w:pPr>
              <w:jc w:val="both"/>
            </w:pPr>
            <w:r w:rsidRPr="680CC350">
              <w:rPr>
                <w:rFonts w:ascii="Arial" w:eastAsia="Arial" w:hAnsi="Arial" w:cs="Arial"/>
                <w:color w:val="24292E"/>
                <w:lang w:val="es"/>
              </w:rPr>
              <w:t>Node.js</w:t>
            </w:r>
          </w:p>
        </w:tc>
        <w:tc>
          <w:tcPr>
            <w:tcW w:w="4680" w:type="dxa"/>
            <w:tcBorders>
              <w:top w:val="single" w:sz="8" w:space="0" w:color="auto"/>
              <w:left w:val="single" w:sz="8" w:space="0" w:color="auto"/>
              <w:bottom w:val="single" w:sz="8" w:space="0" w:color="auto"/>
              <w:right w:val="single" w:sz="8" w:space="0" w:color="auto"/>
            </w:tcBorders>
            <w:shd w:val="clear" w:color="auto" w:fill="F6F8FA"/>
            <w:vAlign w:val="center"/>
          </w:tcPr>
          <w:p w14:paraId="0E8D470B" w14:textId="64B4E028" w:rsidR="680CC350" w:rsidRDefault="680CC350" w:rsidP="680CC350">
            <w:pPr>
              <w:jc w:val="both"/>
            </w:pPr>
            <w:r w:rsidRPr="680CC350">
              <w:rPr>
                <w:rFonts w:ascii="Arial" w:eastAsia="Arial" w:hAnsi="Arial" w:cs="Arial"/>
                <w:color w:val="24292E"/>
                <w:lang w:val="es"/>
              </w:rPr>
              <w:t xml:space="preserve">Node.js es un entorno JavaScript de lado de servidor que utiliza un modelo asíncrono y dirigido por eventos.  Soporta protocolos TCP, DNS y HTTP, importantes para el desarrollo de la </w:t>
            </w:r>
            <w:proofErr w:type="spellStart"/>
            <w:r w:rsidRPr="680CC350">
              <w:rPr>
                <w:rFonts w:ascii="Arial" w:eastAsia="Arial" w:hAnsi="Arial" w:cs="Arial"/>
                <w:color w:val="24292E"/>
                <w:lang w:val="es"/>
              </w:rPr>
              <w:t>SiMed</w:t>
            </w:r>
            <w:proofErr w:type="spellEnd"/>
            <w:r w:rsidRPr="680CC350">
              <w:rPr>
                <w:rFonts w:ascii="Arial" w:eastAsia="Arial" w:hAnsi="Arial" w:cs="Arial"/>
                <w:color w:val="24292E"/>
                <w:lang w:val="es"/>
              </w:rPr>
              <w:t xml:space="preserve">. </w:t>
            </w:r>
          </w:p>
        </w:tc>
      </w:tr>
      <w:tr w:rsidR="680CC350" w14:paraId="36249102" w14:textId="77777777" w:rsidTr="680CC350">
        <w:tc>
          <w:tcPr>
            <w:tcW w:w="4680" w:type="dxa"/>
            <w:tcBorders>
              <w:top w:val="single" w:sz="8" w:space="0" w:color="auto"/>
              <w:left w:val="single" w:sz="8" w:space="0" w:color="auto"/>
              <w:bottom w:val="single" w:sz="8" w:space="0" w:color="auto"/>
              <w:right w:val="single" w:sz="8" w:space="0" w:color="auto"/>
            </w:tcBorders>
            <w:vAlign w:val="center"/>
          </w:tcPr>
          <w:p w14:paraId="2F04D8AA" w14:textId="16F98ADE" w:rsidR="680CC350" w:rsidRDefault="680CC350">
            <w:r w:rsidRPr="680CC350">
              <w:rPr>
                <w:rFonts w:ascii="Arial" w:eastAsia="Arial" w:hAnsi="Arial" w:cs="Arial"/>
                <w:color w:val="24292E"/>
                <w:lang w:val="es"/>
              </w:rPr>
              <w:t>Angular</w:t>
            </w:r>
          </w:p>
        </w:tc>
        <w:tc>
          <w:tcPr>
            <w:tcW w:w="4680" w:type="dxa"/>
            <w:tcBorders>
              <w:top w:val="single" w:sz="8" w:space="0" w:color="auto"/>
              <w:left w:val="single" w:sz="8" w:space="0" w:color="auto"/>
              <w:bottom w:val="single" w:sz="8" w:space="0" w:color="auto"/>
              <w:right w:val="single" w:sz="8" w:space="0" w:color="auto"/>
            </w:tcBorders>
            <w:vAlign w:val="center"/>
          </w:tcPr>
          <w:p w14:paraId="60F21295" w14:textId="19EA06EB" w:rsidR="680CC350" w:rsidRDefault="680CC350" w:rsidP="680CC350">
            <w:pPr>
              <w:jc w:val="both"/>
            </w:pPr>
            <w:r w:rsidRPr="680CC350">
              <w:rPr>
                <w:rFonts w:ascii="Arial" w:eastAsia="Arial" w:hAnsi="Arial" w:cs="Arial"/>
                <w:color w:val="24292E"/>
                <w:lang w:val="es"/>
              </w:rPr>
              <w:t xml:space="preserve">Framework de desarrollo para JavaScript creado por Google. La finalidad de Angular es facilitarnos el desarrollo de </w:t>
            </w:r>
            <w:proofErr w:type="spellStart"/>
            <w:r w:rsidRPr="680CC350">
              <w:rPr>
                <w:rFonts w:ascii="Arial" w:eastAsia="Arial" w:hAnsi="Arial" w:cs="Arial"/>
                <w:color w:val="24292E"/>
                <w:lang w:val="es"/>
              </w:rPr>
              <w:t>SiMed</w:t>
            </w:r>
            <w:proofErr w:type="spellEnd"/>
            <w:r w:rsidRPr="680CC350">
              <w:rPr>
                <w:rFonts w:ascii="Arial" w:eastAsia="Arial" w:hAnsi="Arial" w:cs="Arial"/>
                <w:color w:val="24292E"/>
                <w:lang w:val="es"/>
              </w:rPr>
              <w:t>, al tratarse de una aplicación web, proporciona herramientas para trabajar con los elementos de una web de una manera más sencilla y óptima.</w:t>
            </w:r>
          </w:p>
        </w:tc>
      </w:tr>
      <w:tr w:rsidR="680CC350" w14:paraId="0C50F60A" w14:textId="77777777" w:rsidTr="680CC350">
        <w:tc>
          <w:tcPr>
            <w:tcW w:w="4680" w:type="dxa"/>
            <w:tcBorders>
              <w:top w:val="single" w:sz="8" w:space="0" w:color="auto"/>
              <w:left w:val="single" w:sz="8" w:space="0" w:color="auto"/>
              <w:bottom w:val="single" w:sz="8" w:space="0" w:color="auto"/>
              <w:right w:val="single" w:sz="8" w:space="0" w:color="auto"/>
            </w:tcBorders>
            <w:shd w:val="clear" w:color="auto" w:fill="F6F8FA"/>
            <w:vAlign w:val="center"/>
          </w:tcPr>
          <w:p w14:paraId="39F3A208" w14:textId="55DC9640" w:rsidR="680CC350" w:rsidRDefault="680CC350">
            <w:proofErr w:type="spellStart"/>
            <w:r w:rsidRPr="680CC350">
              <w:rPr>
                <w:rFonts w:ascii="Arial" w:eastAsia="Arial" w:hAnsi="Arial" w:cs="Arial"/>
                <w:color w:val="24292E"/>
                <w:lang w:val="es"/>
              </w:rPr>
              <w:t>Postgres</w:t>
            </w:r>
            <w:proofErr w:type="spellEnd"/>
          </w:p>
        </w:tc>
        <w:tc>
          <w:tcPr>
            <w:tcW w:w="4680" w:type="dxa"/>
            <w:tcBorders>
              <w:top w:val="single" w:sz="8" w:space="0" w:color="auto"/>
              <w:left w:val="single" w:sz="8" w:space="0" w:color="auto"/>
              <w:bottom w:val="single" w:sz="8" w:space="0" w:color="auto"/>
              <w:right w:val="single" w:sz="8" w:space="0" w:color="auto"/>
            </w:tcBorders>
            <w:shd w:val="clear" w:color="auto" w:fill="F6F8FA"/>
            <w:vAlign w:val="center"/>
          </w:tcPr>
          <w:p w14:paraId="66265F8F" w14:textId="143E6091" w:rsidR="680CC350" w:rsidRDefault="680CC350">
            <w:r w:rsidRPr="680CC350">
              <w:rPr>
                <w:rFonts w:ascii="Arial" w:eastAsia="Arial" w:hAnsi="Arial" w:cs="Arial"/>
                <w:color w:val="24292E"/>
                <w:lang w:val="es"/>
              </w:rPr>
              <w:t>Sistema de gestión de bases de datos relacionales, su licencia es de código abierto por lo cual es soportado por una comunidad de desarrolladores.</w:t>
            </w:r>
          </w:p>
        </w:tc>
      </w:tr>
      <w:tr w:rsidR="680CC350" w14:paraId="46CB38F9" w14:textId="77777777" w:rsidTr="680CC350">
        <w:tc>
          <w:tcPr>
            <w:tcW w:w="4680" w:type="dxa"/>
            <w:tcBorders>
              <w:top w:val="single" w:sz="8" w:space="0" w:color="auto"/>
              <w:left w:val="single" w:sz="8" w:space="0" w:color="auto"/>
              <w:bottom w:val="single" w:sz="8" w:space="0" w:color="auto"/>
              <w:right w:val="single" w:sz="8" w:space="0" w:color="auto"/>
            </w:tcBorders>
            <w:vAlign w:val="center"/>
          </w:tcPr>
          <w:p w14:paraId="6E6148F1" w14:textId="39A259CB" w:rsidR="680CC350" w:rsidRDefault="680CC350">
            <w:r w:rsidRPr="680CC350">
              <w:rPr>
                <w:rFonts w:ascii="Arial" w:eastAsia="Arial" w:hAnsi="Arial" w:cs="Arial"/>
                <w:color w:val="24292E"/>
              </w:rPr>
              <w:t xml:space="preserve">Spring </w:t>
            </w:r>
            <w:proofErr w:type="spellStart"/>
            <w:r w:rsidRPr="680CC350">
              <w:rPr>
                <w:rFonts w:ascii="Arial" w:eastAsia="Arial" w:hAnsi="Arial" w:cs="Arial"/>
                <w:color w:val="24292E"/>
              </w:rPr>
              <w:t>Boot</w:t>
            </w:r>
            <w:proofErr w:type="spellEnd"/>
          </w:p>
        </w:tc>
        <w:tc>
          <w:tcPr>
            <w:tcW w:w="4680" w:type="dxa"/>
            <w:tcBorders>
              <w:top w:val="single" w:sz="8" w:space="0" w:color="auto"/>
              <w:left w:val="single" w:sz="8" w:space="0" w:color="auto"/>
              <w:bottom w:val="single" w:sz="8" w:space="0" w:color="auto"/>
              <w:right w:val="single" w:sz="8" w:space="0" w:color="auto"/>
            </w:tcBorders>
            <w:vAlign w:val="center"/>
          </w:tcPr>
          <w:p w14:paraId="40A95EF1" w14:textId="62E711E0" w:rsidR="680CC350" w:rsidRDefault="680CC350" w:rsidP="680CC350">
            <w:pPr>
              <w:jc w:val="both"/>
            </w:pPr>
            <w:r w:rsidRPr="680CC350">
              <w:rPr>
                <w:rFonts w:ascii="Arial" w:eastAsia="Arial" w:hAnsi="Arial" w:cs="Arial"/>
                <w:color w:val="24292E"/>
                <w:lang w:val="es"/>
              </w:rPr>
              <w:t xml:space="preserve">Framework de desarrollo, el cual será empleado para el desarrollo de </w:t>
            </w:r>
            <w:proofErr w:type="spellStart"/>
            <w:r w:rsidRPr="680CC350">
              <w:rPr>
                <w:rFonts w:ascii="Arial" w:eastAsia="Arial" w:hAnsi="Arial" w:cs="Arial"/>
                <w:color w:val="24292E"/>
                <w:lang w:val="es"/>
              </w:rPr>
              <w:t>apis</w:t>
            </w:r>
            <w:proofErr w:type="spellEnd"/>
            <w:r w:rsidRPr="680CC350">
              <w:rPr>
                <w:rFonts w:ascii="Arial" w:eastAsia="Arial" w:hAnsi="Arial" w:cs="Arial"/>
                <w:color w:val="24292E"/>
                <w:lang w:val="es"/>
              </w:rPr>
              <w:t xml:space="preserve"> con servicios REST no lo permite hacer de manera sencilla mediante sus anotaciones. Además de ello permite hacer uso de clientes REST y SOAP.</w:t>
            </w:r>
          </w:p>
        </w:tc>
      </w:tr>
      <w:tr w:rsidR="680CC350" w14:paraId="515E4437" w14:textId="77777777" w:rsidTr="680CC350">
        <w:tc>
          <w:tcPr>
            <w:tcW w:w="4680" w:type="dxa"/>
            <w:tcBorders>
              <w:top w:val="single" w:sz="8" w:space="0" w:color="auto"/>
              <w:left w:val="single" w:sz="8" w:space="0" w:color="auto"/>
              <w:bottom w:val="single" w:sz="8" w:space="0" w:color="auto"/>
              <w:right w:val="single" w:sz="8" w:space="0" w:color="auto"/>
            </w:tcBorders>
            <w:shd w:val="clear" w:color="auto" w:fill="F6F8FA"/>
            <w:vAlign w:val="center"/>
          </w:tcPr>
          <w:p w14:paraId="51B942E0" w14:textId="3B272679" w:rsidR="680CC350" w:rsidRDefault="680CC350">
            <w:r w:rsidRPr="680CC350">
              <w:rPr>
                <w:rFonts w:ascii="Arial" w:eastAsia="Arial" w:hAnsi="Arial" w:cs="Arial"/>
                <w:color w:val="24292E"/>
                <w:lang w:val="es"/>
              </w:rPr>
              <w:t>Java</w:t>
            </w:r>
          </w:p>
        </w:tc>
        <w:tc>
          <w:tcPr>
            <w:tcW w:w="4680" w:type="dxa"/>
            <w:tcBorders>
              <w:top w:val="single" w:sz="8" w:space="0" w:color="auto"/>
              <w:left w:val="single" w:sz="8" w:space="0" w:color="auto"/>
              <w:bottom w:val="single" w:sz="8" w:space="0" w:color="auto"/>
              <w:right w:val="single" w:sz="8" w:space="0" w:color="auto"/>
            </w:tcBorders>
            <w:shd w:val="clear" w:color="auto" w:fill="F6F8FA"/>
            <w:vAlign w:val="center"/>
          </w:tcPr>
          <w:p w14:paraId="0BB48695" w14:textId="5A8DAB12" w:rsidR="680CC350" w:rsidRDefault="680CC350" w:rsidP="680CC350">
            <w:pPr>
              <w:jc w:val="both"/>
            </w:pPr>
            <w:r w:rsidRPr="680CC350">
              <w:rPr>
                <w:rFonts w:ascii="Arial" w:eastAsia="Arial" w:hAnsi="Arial" w:cs="Arial"/>
                <w:color w:val="24292E"/>
                <w:lang w:val="es"/>
              </w:rPr>
              <w:t>Lenguaje de programación orientado a objetos, especialmente utilizado para el desarrollo de aplicaciones empresariales.</w:t>
            </w:r>
          </w:p>
        </w:tc>
      </w:tr>
    </w:tbl>
    <w:p w14:paraId="57F95AF1" w14:textId="091A67A3" w:rsidR="23AC99C8" w:rsidRDefault="23AC99C8" w:rsidP="680CC350">
      <w:pPr>
        <w:spacing w:line="257" w:lineRule="auto"/>
        <w:jc w:val="both"/>
      </w:pPr>
      <w:r w:rsidRPr="680CC350">
        <w:rPr>
          <w:rFonts w:ascii="Arial" w:eastAsia="Arial" w:hAnsi="Arial" w:cs="Arial"/>
          <w:color w:val="24292E"/>
          <w:lang w:val="es-CO"/>
        </w:rPr>
        <w:t xml:space="preserve">  </w:t>
      </w:r>
    </w:p>
    <w:p w14:paraId="5483B9A3" w14:textId="5E98D910" w:rsidR="680CC350" w:rsidRDefault="680CC350" w:rsidP="680CC350">
      <w:pPr>
        <w:spacing w:line="257" w:lineRule="auto"/>
        <w:jc w:val="both"/>
        <w:rPr>
          <w:rFonts w:ascii="Arial" w:eastAsia="Arial" w:hAnsi="Arial" w:cs="Arial"/>
          <w:color w:val="24292E"/>
          <w:lang w:val="es-CO"/>
        </w:rPr>
      </w:pPr>
    </w:p>
    <w:p w14:paraId="1EE9EACA" w14:textId="1EE28D4B" w:rsidR="680CC350" w:rsidRDefault="680CC350" w:rsidP="680CC350">
      <w:pPr>
        <w:spacing w:line="257" w:lineRule="auto"/>
        <w:jc w:val="both"/>
        <w:rPr>
          <w:rFonts w:ascii="Arial" w:eastAsia="Arial" w:hAnsi="Arial" w:cs="Arial"/>
          <w:color w:val="24292E"/>
          <w:lang w:val="es-CO"/>
        </w:rPr>
      </w:pPr>
    </w:p>
    <w:p w14:paraId="313E5BDA" w14:textId="5C99E51C" w:rsidR="680CC350" w:rsidRDefault="680CC350" w:rsidP="680CC350">
      <w:pPr>
        <w:spacing w:line="257" w:lineRule="auto"/>
        <w:jc w:val="both"/>
        <w:rPr>
          <w:rFonts w:ascii="Arial" w:eastAsia="Arial" w:hAnsi="Arial" w:cs="Arial"/>
          <w:color w:val="24292E"/>
          <w:lang w:val="es-CO"/>
        </w:rPr>
      </w:pPr>
    </w:p>
    <w:p w14:paraId="4A4C2A51" w14:textId="0AAB5C48" w:rsidR="680CC350" w:rsidRDefault="680CC350" w:rsidP="680CC350">
      <w:pPr>
        <w:spacing w:line="257" w:lineRule="auto"/>
        <w:jc w:val="both"/>
        <w:rPr>
          <w:rFonts w:ascii="Arial" w:eastAsia="Arial" w:hAnsi="Arial" w:cs="Arial"/>
          <w:color w:val="24292E"/>
          <w:lang w:val="es-CO"/>
        </w:rPr>
      </w:pPr>
    </w:p>
    <w:p w14:paraId="1551B0FB" w14:textId="060471E1" w:rsidR="680CC350" w:rsidRDefault="680CC350" w:rsidP="680CC350">
      <w:pPr>
        <w:spacing w:line="257" w:lineRule="auto"/>
        <w:jc w:val="both"/>
        <w:rPr>
          <w:rFonts w:ascii="Arial" w:eastAsia="Arial" w:hAnsi="Arial" w:cs="Arial"/>
          <w:color w:val="24292E"/>
          <w:lang w:val="es-CO"/>
        </w:rPr>
      </w:pPr>
    </w:p>
    <w:p w14:paraId="7A64C8CE" w14:textId="51500E18" w:rsidR="680CC350" w:rsidRDefault="680CC350" w:rsidP="680CC350">
      <w:pPr>
        <w:spacing w:line="257" w:lineRule="auto"/>
        <w:jc w:val="both"/>
        <w:rPr>
          <w:rFonts w:ascii="Arial" w:eastAsia="Arial" w:hAnsi="Arial" w:cs="Arial"/>
          <w:color w:val="24292E"/>
          <w:lang w:val="es-CO"/>
        </w:rPr>
      </w:pPr>
    </w:p>
    <w:p w14:paraId="494A064A" w14:textId="2B7573C6" w:rsidR="23AC99C8" w:rsidRDefault="23AC99C8" w:rsidP="680CC350">
      <w:pPr>
        <w:spacing w:line="257" w:lineRule="auto"/>
        <w:jc w:val="both"/>
      </w:pPr>
      <w:r w:rsidRPr="680CC350">
        <w:rPr>
          <w:rFonts w:ascii="Arial" w:eastAsia="Arial" w:hAnsi="Arial" w:cs="Arial"/>
          <w:b/>
          <w:bCs/>
          <w:lang w:val="es-CO"/>
        </w:rPr>
        <w:t>Diagrama de Despliegue Arquitectura Candidata</w:t>
      </w:r>
    </w:p>
    <w:p w14:paraId="7DBC0BB1" w14:textId="65EFA4F6" w:rsidR="680CC350" w:rsidRDefault="680CC350" w:rsidP="680CC350">
      <w:pPr>
        <w:spacing w:line="257" w:lineRule="auto"/>
        <w:jc w:val="both"/>
        <w:rPr>
          <w:rFonts w:ascii="Arial" w:eastAsia="Arial" w:hAnsi="Arial" w:cs="Arial"/>
          <w:b/>
          <w:bCs/>
          <w:lang w:val="es-CO"/>
        </w:rPr>
      </w:pPr>
    </w:p>
    <w:p w14:paraId="3910B424" w14:textId="275A5A54" w:rsidR="6ACD91AE" w:rsidRDefault="6ACD91AE" w:rsidP="680CC350">
      <w:pPr>
        <w:spacing w:line="257" w:lineRule="auto"/>
        <w:jc w:val="both"/>
      </w:pPr>
      <w:r>
        <w:rPr>
          <w:noProof/>
        </w:rPr>
        <w:drawing>
          <wp:inline distT="0" distB="0" distL="0" distR="0" wp14:anchorId="78B112BD" wp14:editId="0570B48D">
            <wp:extent cx="5610224" cy="1543050"/>
            <wp:effectExtent l="0" t="0" r="0" b="0"/>
            <wp:docPr id="1637449024" name="Picture 163744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0224" cy="1543050"/>
                    </a:xfrm>
                    <a:prstGeom prst="rect">
                      <a:avLst/>
                    </a:prstGeom>
                  </pic:spPr>
                </pic:pic>
              </a:graphicData>
            </a:graphic>
          </wp:inline>
        </w:drawing>
      </w:r>
    </w:p>
    <w:p w14:paraId="5CF12762" w14:textId="456B3FE3" w:rsidR="23AC99C8" w:rsidRDefault="23AC99C8" w:rsidP="680CC350">
      <w:pPr>
        <w:spacing w:line="257" w:lineRule="auto"/>
        <w:jc w:val="both"/>
      </w:pPr>
      <w:r w:rsidRPr="680CC350">
        <w:rPr>
          <w:rFonts w:ascii="Arial" w:eastAsia="Arial" w:hAnsi="Arial" w:cs="Arial"/>
          <w:b/>
          <w:bCs/>
          <w:lang w:val="es-CO"/>
        </w:rPr>
        <w:t xml:space="preserve"> </w:t>
      </w:r>
    </w:p>
    <w:p w14:paraId="76B56937" w14:textId="4CD9B366" w:rsidR="23AC99C8" w:rsidRDefault="23AC99C8" w:rsidP="680CC350">
      <w:pPr>
        <w:jc w:val="center"/>
      </w:pPr>
      <w:r w:rsidRPr="680CC350">
        <w:rPr>
          <w:rFonts w:ascii="Arial" w:eastAsia="Arial" w:hAnsi="Arial" w:cs="Arial"/>
          <w:i/>
          <w:iCs/>
          <w:lang w:val="es"/>
        </w:rPr>
        <w:t xml:space="preserve">Diagrama de arquitectura en Capas </w:t>
      </w:r>
      <w:proofErr w:type="spellStart"/>
      <w:r w:rsidRPr="680CC350">
        <w:rPr>
          <w:rFonts w:ascii="Arial" w:eastAsia="Arial" w:hAnsi="Arial" w:cs="Arial"/>
          <w:i/>
          <w:iCs/>
          <w:lang w:val="es"/>
        </w:rPr>
        <w:t>SiMed</w:t>
      </w:r>
      <w:proofErr w:type="spellEnd"/>
    </w:p>
    <w:p w14:paraId="073DA8DE" w14:textId="7D692355" w:rsidR="23AC99C8" w:rsidRDefault="23AC99C8" w:rsidP="680CC350">
      <w:pPr>
        <w:spacing w:line="257" w:lineRule="auto"/>
        <w:jc w:val="center"/>
      </w:pPr>
      <w:r w:rsidRPr="680CC350">
        <w:rPr>
          <w:rFonts w:ascii="Arial" w:eastAsia="Arial" w:hAnsi="Arial" w:cs="Arial"/>
          <w:b/>
          <w:bCs/>
          <w:lang w:val="es-CO"/>
        </w:rPr>
        <w:t xml:space="preserve"> </w:t>
      </w:r>
    </w:p>
    <w:p w14:paraId="7CDDF4AF" w14:textId="76937F53" w:rsidR="23AC99C8" w:rsidRDefault="23AC99C8" w:rsidP="680CC350">
      <w:pPr>
        <w:spacing w:line="257" w:lineRule="auto"/>
        <w:jc w:val="both"/>
      </w:pPr>
      <w:r w:rsidRPr="680CC350">
        <w:rPr>
          <w:rFonts w:ascii="Arial" w:eastAsia="Arial" w:hAnsi="Arial" w:cs="Arial"/>
          <w:b/>
          <w:bCs/>
          <w:lang w:val="es-CO"/>
        </w:rPr>
        <w:t xml:space="preserve">Capa de presentación: </w:t>
      </w:r>
      <w:r w:rsidRPr="680CC350">
        <w:rPr>
          <w:rFonts w:ascii="Arial" w:eastAsia="Arial" w:hAnsi="Arial" w:cs="Arial"/>
          <w:lang w:val="es-CO"/>
        </w:rPr>
        <w:t xml:space="preserve">Se </w:t>
      </w:r>
      <w:r w:rsidR="2BEFA735" w:rsidRPr="680CC350">
        <w:rPr>
          <w:rFonts w:ascii="Arial" w:eastAsia="Arial" w:hAnsi="Arial" w:cs="Arial"/>
          <w:lang w:val="es-CO"/>
        </w:rPr>
        <w:t>empleará</w:t>
      </w:r>
      <w:r w:rsidRPr="680CC350">
        <w:rPr>
          <w:rFonts w:ascii="Arial" w:eastAsia="Arial" w:hAnsi="Arial" w:cs="Arial"/>
          <w:lang w:val="es-CO"/>
        </w:rPr>
        <w:t xml:space="preserve"> un Servidor AWS 0, con un Sistema Operativo Ubuntu Server 18.04, allí se alojará, el frontend de la aplicación, a futuro se pretende desplegar el servicio de aplicación móvil para usuarios finales.</w:t>
      </w:r>
    </w:p>
    <w:p w14:paraId="4AC09F2F" w14:textId="0B26C7A6" w:rsidR="23AC99C8" w:rsidRDefault="23AC99C8" w:rsidP="680CC350">
      <w:pPr>
        <w:spacing w:line="257" w:lineRule="auto"/>
        <w:jc w:val="both"/>
      </w:pPr>
      <w:r w:rsidRPr="680CC350">
        <w:rPr>
          <w:rFonts w:ascii="Arial" w:eastAsia="Arial" w:hAnsi="Arial" w:cs="Arial"/>
          <w:b/>
          <w:bCs/>
          <w:lang w:val="es-CO"/>
        </w:rPr>
        <w:t xml:space="preserve">Capa de Negocio: </w:t>
      </w:r>
      <w:r w:rsidRPr="680CC350">
        <w:rPr>
          <w:rFonts w:ascii="Arial" w:eastAsia="Arial" w:hAnsi="Arial" w:cs="Arial"/>
          <w:lang w:val="es-CO"/>
        </w:rPr>
        <w:t xml:space="preserve">Sera implementada en un Servidor AWS 1 con Sistema Operativo Ubuntu Server 18.04, JDK 1.8, servidor embebido de aplicaciones TomCat 8.0, se empaquetan servicios de aplicación, divididos en módulos Centros médicos, Usuarios, Utilitarios, Especialistas y Reportes, por último, se implementa Capa de Seguridad de Spring (Spring Security).   </w:t>
      </w:r>
    </w:p>
    <w:p w14:paraId="0D5A51B6" w14:textId="24F9D8FF" w:rsidR="23AC99C8" w:rsidRDefault="23AC99C8" w:rsidP="680CC350">
      <w:pPr>
        <w:spacing w:line="257" w:lineRule="auto"/>
        <w:jc w:val="both"/>
      </w:pPr>
      <w:r w:rsidRPr="680CC350">
        <w:rPr>
          <w:rFonts w:ascii="Arial" w:eastAsia="Arial" w:hAnsi="Arial" w:cs="Arial"/>
          <w:b/>
          <w:bCs/>
          <w:lang w:val="es-CO"/>
        </w:rPr>
        <w:t xml:space="preserve">Capa de Datos: </w:t>
      </w:r>
      <w:r w:rsidRPr="680CC350">
        <w:rPr>
          <w:rFonts w:ascii="Arial" w:eastAsia="Arial" w:hAnsi="Arial" w:cs="Arial"/>
          <w:lang w:val="es-CO"/>
        </w:rPr>
        <w:t>Será implementada en un Servidor AWS 2 Sistema Operativo Ubuntu Server 18.04, allí se alojará base de datos PostgresDB12, para la persistencia de datos de aplicación.</w:t>
      </w:r>
    </w:p>
    <w:p w14:paraId="51DE01BE" w14:textId="528B48BB" w:rsidR="680CC350" w:rsidRDefault="680CC350" w:rsidP="680CC350">
      <w:pPr>
        <w:pStyle w:val="Textbody"/>
        <w:rPr>
          <w:rFonts w:hint="eastAsia"/>
        </w:rPr>
      </w:pPr>
    </w:p>
    <w:p w14:paraId="4F025B18" w14:textId="264BB78D" w:rsidR="00211A88" w:rsidRPr="00364266" w:rsidRDefault="00211A88" w:rsidP="2A21E22C">
      <w:pPr>
        <w:pStyle w:val="Textbody"/>
        <w:ind w:left="1080"/>
        <w:rPr>
          <w:rFonts w:hint="eastAsia"/>
        </w:rPr>
      </w:pPr>
    </w:p>
    <w:sectPr w:rsidR="00211A88" w:rsidRPr="00364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Md BT">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0826"/>
    <w:multiLevelType w:val="hybridMultilevel"/>
    <w:tmpl w:val="7D9AFA6E"/>
    <w:lvl w:ilvl="0" w:tplc="FA6A780E">
      <w:start w:val="1"/>
      <w:numFmt w:val="bullet"/>
      <w:lvlText w:val=""/>
      <w:lvlJc w:val="left"/>
      <w:pPr>
        <w:ind w:left="720" w:hanging="360"/>
      </w:pPr>
      <w:rPr>
        <w:rFonts w:ascii="Symbol" w:hAnsi="Symbol" w:hint="default"/>
      </w:rPr>
    </w:lvl>
    <w:lvl w:ilvl="1" w:tplc="56B01DA8">
      <w:start w:val="1"/>
      <w:numFmt w:val="bullet"/>
      <w:lvlText w:val="o"/>
      <w:lvlJc w:val="left"/>
      <w:pPr>
        <w:ind w:left="1440" w:hanging="360"/>
      </w:pPr>
      <w:rPr>
        <w:rFonts w:ascii="Courier New" w:hAnsi="Courier New" w:hint="default"/>
      </w:rPr>
    </w:lvl>
    <w:lvl w:ilvl="2" w:tplc="3CCE239E">
      <w:start w:val="1"/>
      <w:numFmt w:val="bullet"/>
      <w:lvlText w:val=""/>
      <w:lvlJc w:val="left"/>
      <w:pPr>
        <w:ind w:left="2160" w:hanging="360"/>
      </w:pPr>
      <w:rPr>
        <w:rFonts w:ascii="Wingdings" w:hAnsi="Wingdings" w:hint="default"/>
      </w:rPr>
    </w:lvl>
    <w:lvl w:ilvl="3" w:tplc="D2E638CA">
      <w:start w:val="1"/>
      <w:numFmt w:val="bullet"/>
      <w:lvlText w:val=""/>
      <w:lvlJc w:val="left"/>
      <w:pPr>
        <w:ind w:left="2880" w:hanging="360"/>
      </w:pPr>
      <w:rPr>
        <w:rFonts w:ascii="Symbol" w:hAnsi="Symbol" w:hint="default"/>
      </w:rPr>
    </w:lvl>
    <w:lvl w:ilvl="4" w:tplc="2E944544">
      <w:start w:val="1"/>
      <w:numFmt w:val="bullet"/>
      <w:lvlText w:val="o"/>
      <w:lvlJc w:val="left"/>
      <w:pPr>
        <w:ind w:left="3600" w:hanging="360"/>
      </w:pPr>
      <w:rPr>
        <w:rFonts w:ascii="Courier New" w:hAnsi="Courier New" w:hint="default"/>
      </w:rPr>
    </w:lvl>
    <w:lvl w:ilvl="5" w:tplc="8D60FFE4">
      <w:start w:val="1"/>
      <w:numFmt w:val="bullet"/>
      <w:lvlText w:val=""/>
      <w:lvlJc w:val="left"/>
      <w:pPr>
        <w:ind w:left="4320" w:hanging="360"/>
      </w:pPr>
      <w:rPr>
        <w:rFonts w:ascii="Wingdings" w:hAnsi="Wingdings" w:hint="default"/>
      </w:rPr>
    </w:lvl>
    <w:lvl w:ilvl="6" w:tplc="7F323A42">
      <w:start w:val="1"/>
      <w:numFmt w:val="bullet"/>
      <w:lvlText w:val=""/>
      <w:lvlJc w:val="left"/>
      <w:pPr>
        <w:ind w:left="5040" w:hanging="360"/>
      </w:pPr>
      <w:rPr>
        <w:rFonts w:ascii="Symbol" w:hAnsi="Symbol" w:hint="default"/>
      </w:rPr>
    </w:lvl>
    <w:lvl w:ilvl="7" w:tplc="6FC088AE">
      <w:start w:val="1"/>
      <w:numFmt w:val="bullet"/>
      <w:lvlText w:val="o"/>
      <w:lvlJc w:val="left"/>
      <w:pPr>
        <w:ind w:left="5760" w:hanging="360"/>
      </w:pPr>
      <w:rPr>
        <w:rFonts w:ascii="Courier New" w:hAnsi="Courier New" w:hint="default"/>
      </w:rPr>
    </w:lvl>
    <w:lvl w:ilvl="8" w:tplc="06E4AB56">
      <w:start w:val="1"/>
      <w:numFmt w:val="bullet"/>
      <w:lvlText w:val=""/>
      <w:lvlJc w:val="left"/>
      <w:pPr>
        <w:ind w:left="6480" w:hanging="360"/>
      </w:pPr>
      <w:rPr>
        <w:rFonts w:ascii="Wingdings" w:hAnsi="Wingdings" w:hint="default"/>
      </w:rPr>
    </w:lvl>
  </w:abstractNum>
  <w:abstractNum w:abstractNumId="1" w15:restartNumberingAfterBreak="0">
    <w:nsid w:val="06551FA4"/>
    <w:multiLevelType w:val="hybridMultilevel"/>
    <w:tmpl w:val="FFFFFFFF"/>
    <w:lvl w:ilvl="0" w:tplc="1A5807D2">
      <w:start w:val="1"/>
      <w:numFmt w:val="bullet"/>
      <w:lvlText w:val=""/>
      <w:lvlJc w:val="left"/>
      <w:pPr>
        <w:ind w:left="720" w:hanging="360"/>
      </w:pPr>
      <w:rPr>
        <w:rFonts w:ascii="Symbol" w:hAnsi="Symbol" w:hint="default"/>
      </w:rPr>
    </w:lvl>
    <w:lvl w:ilvl="1" w:tplc="8004AEBA">
      <w:start w:val="1"/>
      <w:numFmt w:val="bullet"/>
      <w:lvlText w:val="o"/>
      <w:lvlJc w:val="left"/>
      <w:pPr>
        <w:ind w:left="1440" w:hanging="360"/>
      </w:pPr>
      <w:rPr>
        <w:rFonts w:ascii="Courier New" w:hAnsi="Courier New" w:hint="default"/>
      </w:rPr>
    </w:lvl>
    <w:lvl w:ilvl="2" w:tplc="C65AEFAA">
      <w:start w:val="1"/>
      <w:numFmt w:val="bullet"/>
      <w:lvlText w:val=""/>
      <w:lvlJc w:val="left"/>
      <w:pPr>
        <w:ind w:left="2160" w:hanging="360"/>
      </w:pPr>
      <w:rPr>
        <w:rFonts w:ascii="Wingdings" w:hAnsi="Wingdings" w:hint="default"/>
      </w:rPr>
    </w:lvl>
    <w:lvl w:ilvl="3" w:tplc="EEF6E9FE">
      <w:start w:val="1"/>
      <w:numFmt w:val="bullet"/>
      <w:lvlText w:val=""/>
      <w:lvlJc w:val="left"/>
      <w:pPr>
        <w:ind w:left="2880" w:hanging="360"/>
      </w:pPr>
      <w:rPr>
        <w:rFonts w:ascii="Symbol" w:hAnsi="Symbol" w:hint="default"/>
      </w:rPr>
    </w:lvl>
    <w:lvl w:ilvl="4" w:tplc="5C22FFD4">
      <w:start w:val="1"/>
      <w:numFmt w:val="bullet"/>
      <w:lvlText w:val="o"/>
      <w:lvlJc w:val="left"/>
      <w:pPr>
        <w:ind w:left="3600" w:hanging="360"/>
      </w:pPr>
      <w:rPr>
        <w:rFonts w:ascii="Courier New" w:hAnsi="Courier New" w:hint="default"/>
      </w:rPr>
    </w:lvl>
    <w:lvl w:ilvl="5" w:tplc="254C1CA0">
      <w:start w:val="1"/>
      <w:numFmt w:val="bullet"/>
      <w:lvlText w:val=""/>
      <w:lvlJc w:val="left"/>
      <w:pPr>
        <w:ind w:left="4320" w:hanging="360"/>
      </w:pPr>
      <w:rPr>
        <w:rFonts w:ascii="Wingdings" w:hAnsi="Wingdings" w:hint="default"/>
      </w:rPr>
    </w:lvl>
    <w:lvl w:ilvl="6" w:tplc="7DDCEF28">
      <w:start w:val="1"/>
      <w:numFmt w:val="bullet"/>
      <w:lvlText w:val=""/>
      <w:lvlJc w:val="left"/>
      <w:pPr>
        <w:ind w:left="5040" w:hanging="360"/>
      </w:pPr>
      <w:rPr>
        <w:rFonts w:ascii="Symbol" w:hAnsi="Symbol" w:hint="default"/>
      </w:rPr>
    </w:lvl>
    <w:lvl w:ilvl="7" w:tplc="95323340">
      <w:start w:val="1"/>
      <w:numFmt w:val="bullet"/>
      <w:lvlText w:val="o"/>
      <w:lvlJc w:val="left"/>
      <w:pPr>
        <w:ind w:left="5760" w:hanging="360"/>
      </w:pPr>
      <w:rPr>
        <w:rFonts w:ascii="Courier New" w:hAnsi="Courier New" w:hint="default"/>
      </w:rPr>
    </w:lvl>
    <w:lvl w:ilvl="8" w:tplc="94AC08DE">
      <w:start w:val="1"/>
      <w:numFmt w:val="bullet"/>
      <w:lvlText w:val=""/>
      <w:lvlJc w:val="left"/>
      <w:pPr>
        <w:ind w:left="6480" w:hanging="360"/>
      </w:pPr>
      <w:rPr>
        <w:rFonts w:ascii="Wingdings" w:hAnsi="Wingdings" w:hint="default"/>
      </w:rPr>
    </w:lvl>
  </w:abstractNum>
  <w:abstractNum w:abstractNumId="2" w15:restartNumberingAfterBreak="0">
    <w:nsid w:val="07B01AD1"/>
    <w:multiLevelType w:val="hybridMultilevel"/>
    <w:tmpl w:val="FFFFFFFF"/>
    <w:lvl w:ilvl="0" w:tplc="CFCA014E">
      <w:start w:val="1"/>
      <w:numFmt w:val="bullet"/>
      <w:lvlText w:val=""/>
      <w:lvlJc w:val="left"/>
      <w:pPr>
        <w:ind w:left="720" w:hanging="360"/>
      </w:pPr>
      <w:rPr>
        <w:rFonts w:ascii="Symbol" w:hAnsi="Symbol" w:hint="default"/>
      </w:rPr>
    </w:lvl>
    <w:lvl w:ilvl="1" w:tplc="5AA49D64">
      <w:start w:val="1"/>
      <w:numFmt w:val="bullet"/>
      <w:lvlText w:val="o"/>
      <w:lvlJc w:val="left"/>
      <w:pPr>
        <w:ind w:left="1440" w:hanging="360"/>
      </w:pPr>
      <w:rPr>
        <w:rFonts w:ascii="Courier New" w:hAnsi="Courier New" w:hint="default"/>
      </w:rPr>
    </w:lvl>
    <w:lvl w:ilvl="2" w:tplc="A6B4C65A">
      <w:start w:val="1"/>
      <w:numFmt w:val="bullet"/>
      <w:lvlText w:val=""/>
      <w:lvlJc w:val="left"/>
      <w:pPr>
        <w:ind w:left="2160" w:hanging="360"/>
      </w:pPr>
      <w:rPr>
        <w:rFonts w:ascii="Wingdings" w:hAnsi="Wingdings" w:hint="default"/>
      </w:rPr>
    </w:lvl>
    <w:lvl w:ilvl="3" w:tplc="F89C2BD4">
      <w:start w:val="1"/>
      <w:numFmt w:val="bullet"/>
      <w:lvlText w:val=""/>
      <w:lvlJc w:val="left"/>
      <w:pPr>
        <w:ind w:left="2880" w:hanging="360"/>
      </w:pPr>
      <w:rPr>
        <w:rFonts w:ascii="Symbol" w:hAnsi="Symbol" w:hint="default"/>
      </w:rPr>
    </w:lvl>
    <w:lvl w:ilvl="4" w:tplc="B5E82362">
      <w:start w:val="1"/>
      <w:numFmt w:val="bullet"/>
      <w:lvlText w:val="o"/>
      <w:lvlJc w:val="left"/>
      <w:pPr>
        <w:ind w:left="3600" w:hanging="360"/>
      </w:pPr>
      <w:rPr>
        <w:rFonts w:ascii="Courier New" w:hAnsi="Courier New" w:hint="default"/>
      </w:rPr>
    </w:lvl>
    <w:lvl w:ilvl="5" w:tplc="BBFEAEE8">
      <w:start w:val="1"/>
      <w:numFmt w:val="bullet"/>
      <w:lvlText w:val=""/>
      <w:lvlJc w:val="left"/>
      <w:pPr>
        <w:ind w:left="4320" w:hanging="360"/>
      </w:pPr>
      <w:rPr>
        <w:rFonts w:ascii="Wingdings" w:hAnsi="Wingdings" w:hint="default"/>
      </w:rPr>
    </w:lvl>
    <w:lvl w:ilvl="6" w:tplc="A4CE0B92">
      <w:start w:val="1"/>
      <w:numFmt w:val="bullet"/>
      <w:lvlText w:val=""/>
      <w:lvlJc w:val="left"/>
      <w:pPr>
        <w:ind w:left="5040" w:hanging="360"/>
      </w:pPr>
      <w:rPr>
        <w:rFonts w:ascii="Symbol" w:hAnsi="Symbol" w:hint="default"/>
      </w:rPr>
    </w:lvl>
    <w:lvl w:ilvl="7" w:tplc="45146C0A">
      <w:start w:val="1"/>
      <w:numFmt w:val="bullet"/>
      <w:lvlText w:val="o"/>
      <w:lvlJc w:val="left"/>
      <w:pPr>
        <w:ind w:left="5760" w:hanging="360"/>
      </w:pPr>
      <w:rPr>
        <w:rFonts w:ascii="Courier New" w:hAnsi="Courier New" w:hint="default"/>
      </w:rPr>
    </w:lvl>
    <w:lvl w:ilvl="8" w:tplc="2A28C0FA">
      <w:start w:val="1"/>
      <w:numFmt w:val="bullet"/>
      <w:lvlText w:val=""/>
      <w:lvlJc w:val="left"/>
      <w:pPr>
        <w:ind w:left="6480" w:hanging="360"/>
      </w:pPr>
      <w:rPr>
        <w:rFonts w:ascii="Wingdings" w:hAnsi="Wingdings" w:hint="default"/>
      </w:rPr>
    </w:lvl>
  </w:abstractNum>
  <w:abstractNum w:abstractNumId="3" w15:restartNumberingAfterBreak="0">
    <w:nsid w:val="095A739F"/>
    <w:multiLevelType w:val="hybridMultilevel"/>
    <w:tmpl w:val="FFFFFFFF"/>
    <w:lvl w:ilvl="0" w:tplc="B1E8A59A">
      <w:start w:val="1"/>
      <w:numFmt w:val="bullet"/>
      <w:lvlText w:val=""/>
      <w:lvlJc w:val="left"/>
      <w:pPr>
        <w:ind w:left="720" w:hanging="360"/>
      </w:pPr>
      <w:rPr>
        <w:rFonts w:ascii="Symbol" w:hAnsi="Symbol" w:hint="default"/>
      </w:rPr>
    </w:lvl>
    <w:lvl w:ilvl="1" w:tplc="96501560">
      <w:start w:val="1"/>
      <w:numFmt w:val="bullet"/>
      <w:lvlText w:val="o"/>
      <w:lvlJc w:val="left"/>
      <w:pPr>
        <w:ind w:left="1440" w:hanging="360"/>
      </w:pPr>
      <w:rPr>
        <w:rFonts w:ascii="Courier New" w:hAnsi="Courier New" w:hint="default"/>
      </w:rPr>
    </w:lvl>
    <w:lvl w:ilvl="2" w:tplc="45F67148">
      <w:start w:val="1"/>
      <w:numFmt w:val="bullet"/>
      <w:lvlText w:val=""/>
      <w:lvlJc w:val="left"/>
      <w:pPr>
        <w:ind w:left="2160" w:hanging="360"/>
      </w:pPr>
      <w:rPr>
        <w:rFonts w:ascii="Wingdings" w:hAnsi="Wingdings" w:hint="default"/>
      </w:rPr>
    </w:lvl>
    <w:lvl w:ilvl="3" w:tplc="4D2AC268">
      <w:start w:val="1"/>
      <w:numFmt w:val="bullet"/>
      <w:lvlText w:val=""/>
      <w:lvlJc w:val="left"/>
      <w:pPr>
        <w:ind w:left="2880" w:hanging="360"/>
      </w:pPr>
      <w:rPr>
        <w:rFonts w:ascii="Symbol" w:hAnsi="Symbol" w:hint="default"/>
      </w:rPr>
    </w:lvl>
    <w:lvl w:ilvl="4" w:tplc="CA3E2FD8">
      <w:start w:val="1"/>
      <w:numFmt w:val="bullet"/>
      <w:lvlText w:val="o"/>
      <w:lvlJc w:val="left"/>
      <w:pPr>
        <w:ind w:left="3600" w:hanging="360"/>
      </w:pPr>
      <w:rPr>
        <w:rFonts w:ascii="Courier New" w:hAnsi="Courier New" w:hint="default"/>
      </w:rPr>
    </w:lvl>
    <w:lvl w:ilvl="5" w:tplc="B6009182">
      <w:start w:val="1"/>
      <w:numFmt w:val="bullet"/>
      <w:lvlText w:val=""/>
      <w:lvlJc w:val="left"/>
      <w:pPr>
        <w:ind w:left="4320" w:hanging="360"/>
      </w:pPr>
      <w:rPr>
        <w:rFonts w:ascii="Wingdings" w:hAnsi="Wingdings" w:hint="default"/>
      </w:rPr>
    </w:lvl>
    <w:lvl w:ilvl="6" w:tplc="B9DA74B6">
      <w:start w:val="1"/>
      <w:numFmt w:val="bullet"/>
      <w:lvlText w:val=""/>
      <w:lvlJc w:val="left"/>
      <w:pPr>
        <w:ind w:left="5040" w:hanging="360"/>
      </w:pPr>
      <w:rPr>
        <w:rFonts w:ascii="Symbol" w:hAnsi="Symbol" w:hint="default"/>
      </w:rPr>
    </w:lvl>
    <w:lvl w:ilvl="7" w:tplc="F2F8D7F4">
      <w:start w:val="1"/>
      <w:numFmt w:val="bullet"/>
      <w:lvlText w:val="o"/>
      <w:lvlJc w:val="left"/>
      <w:pPr>
        <w:ind w:left="5760" w:hanging="360"/>
      </w:pPr>
      <w:rPr>
        <w:rFonts w:ascii="Courier New" w:hAnsi="Courier New" w:hint="default"/>
      </w:rPr>
    </w:lvl>
    <w:lvl w:ilvl="8" w:tplc="32CAFA3E">
      <w:start w:val="1"/>
      <w:numFmt w:val="bullet"/>
      <w:lvlText w:val=""/>
      <w:lvlJc w:val="left"/>
      <w:pPr>
        <w:ind w:left="6480" w:hanging="360"/>
      </w:pPr>
      <w:rPr>
        <w:rFonts w:ascii="Wingdings" w:hAnsi="Wingdings" w:hint="default"/>
      </w:rPr>
    </w:lvl>
  </w:abstractNum>
  <w:abstractNum w:abstractNumId="4" w15:restartNumberingAfterBreak="0">
    <w:nsid w:val="0B405647"/>
    <w:multiLevelType w:val="hybridMultilevel"/>
    <w:tmpl w:val="6E121FB4"/>
    <w:lvl w:ilvl="0" w:tplc="85709A66">
      <w:start w:val="1"/>
      <w:numFmt w:val="decimal"/>
      <w:lvlText w:val="%1."/>
      <w:lvlJc w:val="left"/>
      <w:pPr>
        <w:ind w:left="720" w:hanging="360"/>
      </w:pPr>
    </w:lvl>
    <w:lvl w:ilvl="1" w:tplc="DC3A4BEA">
      <w:start w:val="1"/>
      <w:numFmt w:val="lowerLetter"/>
      <w:lvlText w:val="%2."/>
      <w:lvlJc w:val="left"/>
      <w:pPr>
        <w:ind w:left="1440" w:hanging="360"/>
      </w:pPr>
    </w:lvl>
    <w:lvl w:ilvl="2" w:tplc="C9AEAB26">
      <w:start w:val="1"/>
      <w:numFmt w:val="lowerRoman"/>
      <w:lvlText w:val="%3."/>
      <w:lvlJc w:val="right"/>
      <w:pPr>
        <w:ind w:left="2160" w:hanging="180"/>
      </w:pPr>
    </w:lvl>
    <w:lvl w:ilvl="3" w:tplc="4B406842">
      <w:start w:val="1"/>
      <w:numFmt w:val="decimal"/>
      <w:lvlText w:val="%4."/>
      <w:lvlJc w:val="left"/>
      <w:pPr>
        <w:ind w:left="2880" w:hanging="360"/>
      </w:pPr>
    </w:lvl>
    <w:lvl w:ilvl="4" w:tplc="1E8E8B76">
      <w:start w:val="1"/>
      <w:numFmt w:val="lowerLetter"/>
      <w:lvlText w:val="%5."/>
      <w:lvlJc w:val="left"/>
      <w:pPr>
        <w:ind w:left="3600" w:hanging="360"/>
      </w:pPr>
    </w:lvl>
    <w:lvl w:ilvl="5" w:tplc="A072AB96">
      <w:start w:val="1"/>
      <w:numFmt w:val="lowerRoman"/>
      <w:lvlText w:val="%6."/>
      <w:lvlJc w:val="right"/>
      <w:pPr>
        <w:ind w:left="4320" w:hanging="180"/>
      </w:pPr>
    </w:lvl>
    <w:lvl w:ilvl="6" w:tplc="1BAE3620">
      <w:start w:val="1"/>
      <w:numFmt w:val="decimal"/>
      <w:lvlText w:val="%7."/>
      <w:lvlJc w:val="left"/>
      <w:pPr>
        <w:ind w:left="5040" w:hanging="360"/>
      </w:pPr>
    </w:lvl>
    <w:lvl w:ilvl="7" w:tplc="EA6CE6A0">
      <w:start w:val="1"/>
      <w:numFmt w:val="lowerLetter"/>
      <w:lvlText w:val="%8."/>
      <w:lvlJc w:val="left"/>
      <w:pPr>
        <w:ind w:left="5760" w:hanging="360"/>
      </w:pPr>
    </w:lvl>
    <w:lvl w:ilvl="8" w:tplc="451A6AD8">
      <w:start w:val="1"/>
      <w:numFmt w:val="lowerRoman"/>
      <w:lvlText w:val="%9."/>
      <w:lvlJc w:val="right"/>
      <w:pPr>
        <w:ind w:left="6480" w:hanging="180"/>
      </w:pPr>
    </w:lvl>
  </w:abstractNum>
  <w:abstractNum w:abstractNumId="5" w15:restartNumberingAfterBreak="0">
    <w:nsid w:val="133E5529"/>
    <w:multiLevelType w:val="hybridMultilevel"/>
    <w:tmpl w:val="FFFFFFFF"/>
    <w:lvl w:ilvl="0" w:tplc="A212F938">
      <w:start w:val="1"/>
      <w:numFmt w:val="bullet"/>
      <w:lvlText w:val=""/>
      <w:lvlJc w:val="left"/>
      <w:pPr>
        <w:ind w:left="720" w:hanging="360"/>
      </w:pPr>
      <w:rPr>
        <w:rFonts w:ascii="Symbol" w:hAnsi="Symbol" w:hint="default"/>
      </w:rPr>
    </w:lvl>
    <w:lvl w:ilvl="1" w:tplc="71C409B2">
      <w:start w:val="1"/>
      <w:numFmt w:val="bullet"/>
      <w:lvlText w:val="o"/>
      <w:lvlJc w:val="left"/>
      <w:pPr>
        <w:ind w:left="1440" w:hanging="360"/>
      </w:pPr>
      <w:rPr>
        <w:rFonts w:ascii="Courier New" w:hAnsi="Courier New" w:hint="default"/>
      </w:rPr>
    </w:lvl>
    <w:lvl w:ilvl="2" w:tplc="75522ACA">
      <w:start w:val="1"/>
      <w:numFmt w:val="bullet"/>
      <w:lvlText w:val=""/>
      <w:lvlJc w:val="left"/>
      <w:pPr>
        <w:ind w:left="2160" w:hanging="360"/>
      </w:pPr>
      <w:rPr>
        <w:rFonts w:ascii="Wingdings" w:hAnsi="Wingdings" w:hint="default"/>
      </w:rPr>
    </w:lvl>
    <w:lvl w:ilvl="3" w:tplc="FDE6287C">
      <w:start w:val="1"/>
      <w:numFmt w:val="bullet"/>
      <w:lvlText w:val=""/>
      <w:lvlJc w:val="left"/>
      <w:pPr>
        <w:ind w:left="2880" w:hanging="360"/>
      </w:pPr>
      <w:rPr>
        <w:rFonts w:ascii="Symbol" w:hAnsi="Symbol" w:hint="default"/>
      </w:rPr>
    </w:lvl>
    <w:lvl w:ilvl="4" w:tplc="6FFEC278">
      <w:start w:val="1"/>
      <w:numFmt w:val="bullet"/>
      <w:lvlText w:val="o"/>
      <w:lvlJc w:val="left"/>
      <w:pPr>
        <w:ind w:left="3600" w:hanging="360"/>
      </w:pPr>
      <w:rPr>
        <w:rFonts w:ascii="Courier New" w:hAnsi="Courier New" w:hint="default"/>
      </w:rPr>
    </w:lvl>
    <w:lvl w:ilvl="5" w:tplc="EA1CE4E4">
      <w:start w:val="1"/>
      <w:numFmt w:val="bullet"/>
      <w:lvlText w:val=""/>
      <w:lvlJc w:val="left"/>
      <w:pPr>
        <w:ind w:left="4320" w:hanging="360"/>
      </w:pPr>
      <w:rPr>
        <w:rFonts w:ascii="Wingdings" w:hAnsi="Wingdings" w:hint="default"/>
      </w:rPr>
    </w:lvl>
    <w:lvl w:ilvl="6" w:tplc="8B746768">
      <w:start w:val="1"/>
      <w:numFmt w:val="bullet"/>
      <w:lvlText w:val=""/>
      <w:lvlJc w:val="left"/>
      <w:pPr>
        <w:ind w:left="5040" w:hanging="360"/>
      </w:pPr>
      <w:rPr>
        <w:rFonts w:ascii="Symbol" w:hAnsi="Symbol" w:hint="default"/>
      </w:rPr>
    </w:lvl>
    <w:lvl w:ilvl="7" w:tplc="56766CF6">
      <w:start w:val="1"/>
      <w:numFmt w:val="bullet"/>
      <w:lvlText w:val="o"/>
      <w:lvlJc w:val="left"/>
      <w:pPr>
        <w:ind w:left="5760" w:hanging="360"/>
      </w:pPr>
      <w:rPr>
        <w:rFonts w:ascii="Courier New" w:hAnsi="Courier New" w:hint="default"/>
      </w:rPr>
    </w:lvl>
    <w:lvl w:ilvl="8" w:tplc="7D84AE0A">
      <w:start w:val="1"/>
      <w:numFmt w:val="bullet"/>
      <w:lvlText w:val=""/>
      <w:lvlJc w:val="left"/>
      <w:pPr>
        <w:ind w:left="6480" w:hanging="360"/>
      </w:pPr>
      <w:rPr>
        <w:rFonts w:ascii="Wingdings" w:hAnsi="Wingdings" w:hint="default"/>
      </w:rPr>
    </w:lvl>
  </w:abstractNum>
  <w:abstractNum w:abstractNumId="6" w15:restartNumberingAfterBreak="0">
    <w:nsid w:val="165B5525"/>
    <w:multiLevelType w:val="hybridMultilevel"/>
    <w:tmpl w:val="FFFFFFFF"/>
    <w:lvl w:ilvl="0" w:tplc="6DC49414">
      <w:start w:val="1"/>
      <w:numFmt w:val="bullet"/>
      <w:lvlText w:val=""/>
      <w:lvlJc w:val="left"/>
      <w:pPr>
        <w:ind w:left="720" w:hanging="360"/>
      </w:pPr>
      <w:rPr>
        <w:rFonts w:ascii="Symbol" w:hAnsi="Symbol" w:hint="default"/>
      </w:rPr>
    </w:lvl>
    <w:lvl w:ilvl="1" w:tplc="4030F29C">
      <w:start w:val="1"/>
      <w:numFmt w:val="bullet"/>
      <w:lvlText w:val="o"/>
      <w:lvlJc w:val="left"/>
      <w:pPr>
        <w:ind w:left="1440" w:hanging="360"/>
      </w:pPr>
      <w:rPr>
        <w:rFonts w:ascii="Courier New" w:hAnsi="Courier New" w:hint="default"/>
      </w:rPr>
    </w:lvl>
    <w:lvl w:ilvl="2" w:tplc="12A6C62C">
      <w:start w:val="1"/>
      <w:numFmt w:val="bullet"/>
      <w:lvlText w:val=""/>
      <w:lvlJc w:val="left"/>
      <w:pPr>
        <w:ind w:left="2160" w:hanging="360"/>
      </w:pPr>
      <w:rPr>
        <w:rFonts w:ascii="Wingdings" w:hAnsi="Wingdings" w:hint="default"/>
      </w:rPr>
    </w:lvl>
    <w:lvl w:ilvl="3" w:tplc="FD9280E4">
      <w:start w:val="1"/>
      <w:numFmt w:val="bullet"/>
      <w:lvlText w:val=""/>
      <w:lvlJc w:val="left"/>
      <w:pPr>
        <w:ind w:left="2880" w:hanging="360"/>
      </w:pPr>
      <w:rPr>
        <w:rFonts w:ascii="Symbol" w:hAnsi="Symbol" w:hint="default"/>
      </w:rPr>
    </w:lvl>
    <w:lvl w:ilvl="4" w:tplc="31620AF6">
      <w:start w:val="1"/>
      <w:numFmt w:val="bullet"/>
      <w:lvlText w:val="o"/>
      <w:lvlJc w:val="left"/>
      <w:pPr>
        <w:ind w:left="3600" w:hanging="360"/>
      </w:pPr>
      <w:rPr>
        <w:rFonts w:ascii="Courier New" w:hAnsi="Courier New" w:hint="default"/>
      </w:rPr>
    </w:lvl>
    <w:lvl w:ilvl="5" w:tplc="E1C8327A">
      <w:start w:val="1"/>
      <w:numFmt w:val="bullet"/>
      <w:lvlText w:val=""/>
      <w:lvlJc w:val="left"/>
      <w:pPr>
        <w:ind w:left="4320" w:hanging="360"/>
      </w:pPr>
      <w:rPr>
        <w:rFonts w:ascii="Wingdings" w:hAnsi="Wingdings" w:hint="default"/>
      </w:rPr>
    </w:lvl>
    <w:lvl w:ilvl="6" w:tplc="02AE298C">
      <w:start w:val="1"/>
      <w:numFmt w:val="bullet"/>
      <w:lvlText w:val=""/>
      <w:lvlJc w:val="left"/>
      <w:pPr>
        <w:ind w:left="5040" w:hanging="360"/>
      </w:pPr>
      <w:rPr>
        <w:rFonts w:ascii="Symbol" w:hAnsi="Symbol" w:hint="default"/>
      </w:rPr>
    </w:lvl>
    <w:lvl w:ilvl="7" w:tplc="558A27EE">
      <w:start w:val="1"/>
      <w:numFmt w:val="bullet"/>
      <w:lvlText w:val="o"/>
      <w:lvlJc w:val="left"/>
      <w:pPr>
        <w:ind w:left="5760" w:hanging="360"/>
      </w:pPr>
      <w:rPr>
        <w:rFonts w:ascii="Courier New" w:hAnsi="Courier New" w:hint="default"/>
      </w:rPr>
    </w:lvl>
    <w:lvl w:ilvl="8" w:tplc="34D06252">
      <w:start w:val="1"/>
      <w:numFmt w:val="bullet"/>
      <w:lvlText w:val=""/>
      <w:lvlJc w:val="left"/>
      <w:pPr>
        <w:ind w:left="6480" w:hanging="360"/>
      </w:pPr>
      <w:rPr>
        <w:rFonts w:ascii="Wingdings" w:hAnsi="Wingdings" w:hint="default"/>
      </w:rPr>
    </w:lvl>
  </w:abstractNum>
  <w:abstractNum w:abstractNumId="7" w15:restartNumberingAfterBreak="0">
    <w:nsid w:val="189005C5"/>
    <w:multiLevelType w:val="hybridMultilevel"/>
    <w:tmpl w:val="15E8BDEE"/>
    <w:lvl w:ilvl="0" w:tplc="E8767B24">
      <w:start w:val="1"/>
      <w:numFmt w:val="bullet"/>
      <w:lvlText w:val="•"/>
      <w:lvlJc w:val="left"/>
      <w:rPr>
        <w:rFonts w:ascii="OpenSymbol" w:hAnsi="OpenSymbol" w:hint="default"/>
      </w:rPr>
    </w:lvl>
    <w:lvl w:ilvl="1" w:tplc="866A1906">
      <w:numFmt w:val="bullet"/>
      <w:lvlText w:val="◦"/>
      <w:lvlJc w:val="left"/>
      <w:rPr>
        <w:rFonts w:ascii="OpenSymbol" w:eastAsia="OpenSymbol" w:hAnsi="OpenSymbol" w:cs="OpenSymbol"/>
      </w:rPr>
    </w:lvl>
    <w:lvl w:ilvl="2" w:tplc="4AFAE600">
      <w:numFmt w:val="bullet"/>
      <w:lvlText w:val="▪"/>
      <w:lvlJc w:val="left"/>
      <w:rPr>
        <w:rFonts w:ascii="OpenSymbol" w:eastAsia="OpenSymbol" w:hAnsi="OpenSymbol" w:cs="OpenSymbol"/>
      </w:rPr>
    </w:lvl>
    <w:lvl w:ilvl="3" w:tplc="3F421210">
      <w:numFmt w:val="bullet"/>
      <w:lvlText w:val="•"/>
      <w:lvlJc w:val="left"/>
      <w:rPr>
        <w:rFonts w:ascii="OpenSymbol" w:eastAsia="OpenSymbol" w:hAnsi="OpenSymbol" w:cs="OpenSymbol"/>
      </w:rPr>
    </w:lvl>
    <w:lvl w:ilvl="4" w:tplc="7688B106">
      <w:numFmt w:val="bullet"/>
      <w:lvlText w:val="◦"/>
      <w:lvlJc w:val="left"/>
      <w:rPr>
        <w:rFonts w:ascii="OpenSymbol" w:eastAsia="OpenSymbol" w:hAnsi="OpenSymbol" w:cs="OpenSymbol"/>
      </w:rPr>
    </w:lvl>
    <w:lvl w:ilvl="5" w:tplc="D11826DA">
      <w:numFmt w:val="bullet"/>
      <w:lvlText w:val="▪"/>
      <w:lvlJc w:val="left"/>
      <w:rPr>
        <w:rFonts w:ascii="OpenSymbol" w:eastAsia="OpenSymbol" w:hAnsi="OpenSymbol" w:cs="OpenSymbol"/>
      </w:rPr>
    </w:lvl>
    <w:lvl w:ilvl="6" w:tplc="D9D2D1AA">
      <w:numFmt w:val="bullet"/>
      <w:lvlText w:val="•"/>
      <w:lvlJc w:val="left"/>
      <w:rPr>
        <w:rFonts w:ascii="OpenSymbol" w:eastAsia="OpenSymbol" w:hAnsi="OpenSymbol" w:cs="OpenSymbol"/>
      </w:rPr>
    </w:lvl>
    <w:lvl w:ilvl="7" w:tplc="0712AB64">
      <w:numFmt w:val="bullet"/>
      <w:lvlText w:val="◦"/>
      <w:lvlJc w:val="left"/>
      <w:rPr>
        <w:rFonts w:ascii="OpenSymbol" w:eastAsia="OpenSymbol" w:hAnsi="OpenSymbol" w:cs="OpenSymbol"/>
      </w:rPr>
    </w:lvl>
    <w:lvl w:ilvl="8" w:tplc="ADAAE5B6">
      <w:numFmt w:val="bullet"/>
      <w:lvlText w:val="▪"/>
      <w:lvlJc w:val="left"/>
      <w:rPr>
        <w:rFonts w:ascii="OpenSymbol" w:eastAsia="OpenSymbol" w:hAnsi="OpenSymbol" w:cs="OpenSymbol"/>
      </w:rPr>
    </w:lvl>
  </w:abstractNum>
  <w:abstractNum w:abstractNumId="8" w15:restartNumberingAfterBreak="0">
    <w:nsid w:val="1BE71175"/>
    <w:multiLevelType w:val="hybridMultilevel"/>
    <w:tmpl w:val="FFFFFFFF"/>
    <w:lvl w:ilvl="0" w:tplc="F7ECE5C0">
      <w:start w:val="1"/>
      <w:numFmt w:val="bullet"/>
      <w:lvlText w:val=""/>
      <w:lvlJc w:val="left"/>
      <w:pPr>
        <w:ind w:left="720" w:hanging="360"/>
      </w:pPr>
      <w:rPr>
        <w:rFonts w:ascii="Symbol" w:hAnsi="Symbol" w:hint="default"/>
      </w:rPr>
    </w:lvl>
    <w:lvl w:ilvl="1" w:tplc="931C09AC">
      <w:start w:val="1"/>
      <w:numFmt w:val="bullet"/>
      <w:lvlText w:val="o"/>
      <w:lvlJc w:val="left"/>
      <w:pPr>
        <w:ind w:left="1440" w:hanging="360"/>
      </w:pPr>
      <w:rPr>
        <w:rFonts w:ascii="Courier New" w:hAnsi="Courier New" w:hint="default"/>
      </w:rPr>
    </w:lvl>
    <w:lvl w:ilvl="2" w:tplc="7ADE1A2C">
      <w:start w:val="1"/>
      <w:numFmt w:val="bullet"/>
      <w:lvlText w:val=""/>
      <w:lvlJc w:val="left"/>
      <w:pPr>
        <w:ind w:left="2160" w:hanging="360"/>
      </w:pPr>
      <w:rPr>
        <w:rFonts w:ascii="Wingdings" w:hAnsi="Wingdings" w:hint="default"/>
      </w:rPr>
    </w:lvl>
    <w:lvl w:ilvl="3" w:tplc="8CAE9A64">
      <w:start w:val="1"/>
      <w:numFmt w:val="bullet"/>
      <w:lvlText w:val=""/>
      <w:lvlJc w:val="left"/>
      <w:pPr>
        <w:ind w:left="2880" w:hanging="360"/>
      </w:pPr>
      <w:rPr>
        <w:rFonts w:ascii="Symbol" w:hAnsi="Symbol" w:hint="default"/>
      </w:rPr>
    </w:lvl>
    <w:lvl w:ilvl="4" w:tplc="802ED6E0">
      <w:start w:val="1"/>
      <w:numFmt w:val="bullet"/>
      <w:lvlText w:val="o"/>
      <w:lvlJc w:val="left"/>
      <w:pPr>
        <w:ind w:left="3600" w:hanging="360"/>
      </w:pPr>
      <w:rPr>
        <w:rFonts w:ascii="Courier New" w:hAnsi="Courier New" w:hint="default"/>
      </w:rPr>
    </w:lvl>
    <w:lvl w:ilvl="5" w:tplc="0F6296BA">
      <w:start w:val="1"/>
      <w:numFmt w:val="bullet"/>
      <w:lvlText w:val=""/>
      <w:lvlJc w:val="left"/>
      <w:pPr>
        <w:ind w:left="4320" w:hanging="360"/>
      </w:pPr>
      <w:rPr>
        <w:rFonts w:ascii="Wingdings" w:hAnsi="Wingdings" w:hint="default"/>
      </w:rPr>
    </w:lvl>
    <w:lvl w:ilvl="6" w:tplc="F92EE838">
      <w:start w:val="1"/>
      <w:numFmt w:val="bullet"/>
      <w:lvlText w:val=""/>
      <w:lvlJc w:val="left"/>
      <w:pPr>
        <w:ind w:left="5040" w:hanging="360"/>
      </w:pPr>
      <w:rPr>
        <w:rFonts w:ascii="Symbol" w:hAnsi="Symbol" w:hint="default"/>
      </w:rPr>
    </w:lvl>
    <w:lvl w:ilvl="7" w:tplc="739489A0">
      <w:start w:val="1"/>
      <w:numFmt w:val="bullet"/>
      <w:lvlText w:val="o"/>
      <w:lvlJc w:val="left"/>
      <w:pPr>
        <w:ind w:left="5760" w:hanging="360"/>
      </w:pPr>
      <w:rPr>
        <w:rFonts w:ascii="Courier New" w:hAnsi="Courier New" w:hint="default"/>
      </w:rPr>
    </w:lvl>
    <w:lvl w:ilvl="8" w:tplc="61E4DCEC">
      <w:start w:val="1"/>
      <w:numFmt w:val="bullet"/>
      <w:lvlText w:val=""/>
      <w:lvlJc w:val="left"/>
      <w:pPr>
        <w:ind w:left="6480" w:hanging="360"/>
      </w:pPr>
      <w:rPr>
        <w:rFonts w:ascii="Wingdings" w:hAnsi="Wingdings" w:hint="default"/>
      </w:rPr>
    </w:lvl>
  </w:abstractNum>
  <w:abstractNum w:abstractNumId="9" w15:restartNumberingAfterBreak="0">
    <w:nsid w:val="236518DB"/>
    <w:multiLevelType w:val="hybridMultilevel"/>
    <w:tmpl w:val="5DEED54E"/>
    <w:lvl w:ilvl="0" w:tplc="8BBAF2F0">
      <w:start w:val="1"/>
      <w:numFmt w:val="bullet"/>
      <w:lvlText w:val=""/>
      <w:lvlJc w:val="left"/>
      <w:pPr>
        <w:ind w:left="720" w:hanging="360"/>
      </w:pPr>
      <w:rPr>
        <w:rFonts w:ascii="Symbol" w:hAnsi="Symbol" w:hint="default"/>
      </w:rPr>
    </w:lvl>
    <w:lvl w:ilvl="1" w:tplc="72BE880E">
      <w:start w:val="1"/>
      <w:numFmt w:val="bullet"/>
      <w:lvlText w:val="o"/>
      <w:lvlJc w:val="left"/>
      <w:pPr>
        <w:ind w:left="1440" w:hanging="360"/>
      </w:pPr>
      <w:rPr>
        <w:rFonts w:ascii="Courier New" w:hAnsi="Courier New" w:hint="default"/>
      </w:rPr>
    </w:lvl>
    <w:lvl w:ilvl="2" w:tplc="033A4A7C">
      <w:start w:val="1"/>
      <w:numFmt w:val="bullet"/>
      <w:lvlText w:val=""/>
      <w:lvlJc w:val="left"/>
      <w:pPr>
        <w:ind w:left="2160" w:hanging="360"/>
      </w:pPr>
      <w:rPr>
        <w:rFonts w:ascii="Wingdings" w:hAnsi="Wingdings" w:hint="default"/>
      </w:rPr>
    </w:lvl>
    <w:lvl w:ilvl="3" w:tplc="F2DA5346">
      <w:start w:val="1"/>
      <w:numFmt w:val="bullet"/>
      <w:lvlText w:val=""/>
      <w:lvlJc w:val="left"/>
      <w:pPr>
        <w:ind w:left="2880" w:hanging="360"/>
      </w:pPr>
      <w:rPr>
        <w:rFonts w:ascii="Symbol" w:hAnsi="Symbol" w:hint="default"/>
      </w:rPr>
    </w:lvl>
    <w:lvl w:ilvl="4" w:tplc="3244DDCC">
      <w:start w:val="1"/>
      <w:numFmt w:val="bullet"/>
      <w:lvlText w:val="o"/>
      <w:lvlJc w:val="left"/>
      <w:pPr>
        <w:ind w:left="3600" w:hanging="360"/>
      </w:pPr>
      <w:rPr>
        <w:rFonts w:ascii="Courier New" w:hAnsi="Courier New" w:hint="default"/>
      </w:rPr>
    </w:lvl>
    <w:lvl w:ilvl="5" w:tplc="5A5AAA80">
      <w:start w:val="1"/>
      <w:numFmt w:val="bullet"/>
      <w:lvlText w:val=""/>
      <w:lvlJc w:val="left"/>
      <w:pPr>
        <w:ind w:left="4320" w:hanging="360"/>
      </w:pPr>
      <w:rPr>
        <w:rFonts w:ascii="Wingdings" w:hAnsi="Wingdings" w:hint="default"/>
      </w:rPr>
    </w:lvl>
    <w:lvl w:ilvl="6" w:tplc="7562A108">
      <w:start w:val="1"/>
      <w:numFmt w:val="bullet"/>
      <w:lvlText w:val=""/>
      <w:lvlJc w:val="left"/>
      <w:pPr>
        <w:ind w:left="5040" w:hanging="360"/>
      </w:pPr>
      <w:rPr>
        <w:rFonts w:ascii="Symbol" w:hAnsi="Symbol" w:hint="default"/>
      </w:rPr>
    </w:lvl>
    <w:lvl w:ilvl="7" w:tplc="450C6F0C">
      <w:start w:val="1"/>
      <w:numFmt w:val="bullet"/>
      <w:lvlText w:val="o"/>
      <w:lvlJc w:val="left"/>
      <w:pPr>
        <w:ind w:left="5760" w:hanging="360"/>
      </w:pPr>
      <w:rPr>
        <w:rFonts w:ascii="Courier New" w:hAnsi="Courier New" w:hint="default"/>
      </w:rPr>
    </w:lvl>
    <w:lvl w:ilvl="8" w:tplc="77903F26">
      <w:start w:val="1"/>
      <w:numFmt w:val="bullet"/>
      <w:lvlText w:val=""/>
      <w:lvlJc w:val="left"/>
      <w:pPr>
        <w:ind w:left="6480" w:hanging="360"/>
      </w:pPr>
      <w:rPr>
        <w:rFonts w:ascii="Wingdings" w:hAnsi="Wingdings" w:hint="default"/>
      </w:rPr>
    </w:lvl>
  </w:abstractNum>
  <w:abstractNum w:abstractNumId="10" w15:restartNumberingAfterBreak="0">
    <w:nsid w:val="237B4C0C"/>
    <w:multiLevelType w:val="hybridMultilevel"/>
    <w:tmpl w:val="FFFFFFFF"/>
    <w:lvl w:ilvl="0" w:tplc="3A38ED94">
      <w:start w:val="1"/>
      <w:numFmt w:val="bullet"/>
      <w:lvlText w:val=""/>
      <w:lvlJc w:val="left"/>
      <w:pPr>
        <w:ind w:left="720" w:hanging="360"/>
      </w:pPr>
      <w:rPr>
        <w:rFonts w:ascii="Symbol" w:hAnsi="Symbol" w:hint="default"/>
      </w:rPr>
    </w:lvl>
    <w:lvl w:ilvl="1" w:tplc="08D406E6">
      <w:start w:val="1"/>
      <w:numFmt w:val="bullet"/>
      <w:lvlText w:val="o"/>
      <w:lvlJc w:val="left"/>
      <w:pPr>
        <w:ind w:left="1440" w:hanging="360"/>
      </w:pPr>
      <w:rPr>
        <w:rFonts w:ascii="Courier New" w:hAnsi="Courier New" w:hint="default"/>
      </w:rPr>
    </w:lvl>
    <w:lvl w:ilvl="2" w:tplc="F6AA69AA">
      <w:start w:val="1"/>
      <w:numFmt w:val="bullet"/>
      <w:lvlText w:val=""/>
      <w:lvlJc w:val="left"/>
      <w:pPr>
        <w:ind w:left="2160" w:hanging="360"/>
      </w:pPr>
      <w:rPr>
        <w:rFonts w:ascii="Wingdings" w:hAnsi="Wingdings" w:hint="default"/>
      </w:rPr>
    </w:lvl>
    <w:lvl w:ilvl="3" w:tplc="07407006">
      <w:start w:val="1"/>
      <w:numFmt w:val="bullet"/>
      <w:lvlText w:val=""/>
      <w:lvlJc w:val="left"/>
      <w:pPr>
        <w:ind w:left="2880" w:hanging="360"/>
      </w:pPr>
      <w:rPr>
        <w:rFonts w:ascii="Symbol" w:hAnsi="Symbol" w:hint="default"/>
      </w:rPr>
    </w:lvl>
    <w:lvl w:ilvl="4" w:tplc="1222F730">
      <w:start w:val="1"/>
      <w:numFmt w:val="bullet"/>
      <w:lvlText w:val="o"/>
      <w:lvlJc w:val="left"/>
      <w:pPr>
        <w:ind w:left="3600" w:hanging="360"/>
      </w:pPr>
      <w:rPr>
        <w:rFonts w:ascii="Courier New" w:hAnsi="Courier New" w:hint="default"/>
      </w:rPr>
    </w:lvl>
    <w:lvl w:ilvl="5" w:tplc="72E2AD5E">
      <w:start w:val="1"/>
      <w:numFmt w:val="bullet"/>
      <w:lvlText w:val=""/>
      <w:lvlJc w:val="left"/>
      <w:pPr>
        <w:ind w:left="4320" w:hanging="360"/>
      </w:pPr>
      <w:rPr>
        <w:rFonts w:ascii="Wingdings" w:hAnsi="Wingdings" w:hint="default"/>
      </w:rPr>
    </w:lvl>
    <w:lvl w:ilvl="6" w:tplc="91E69AB6">
      <w:start w:val="1"/>
      <w:numFmt w:val="bullet"/>
      <w:lvlText w:val=""/>
      <w:lvlJc w:val="left"/>
      <w:pPr>
        <w:ind w:left="5040" w:hanging="360"/>
      </w:pPr>
      <w:rPr>
        <w:rFonts w:ascii="Symbol" w:hAnsi="Symbol" w:hint="default"/>
      </w:rPr>
    </w:lvl>
    <w:lvl w:ilvl="7" w:tplc="B1BAA85E">
      <w:start w:val="1"/>
      <w:numFmt w:val="bullet"/>
      <w:lvlText w:val="o"/>
      <w:lvlJc w:val="left"/>
      <w:pPr>
        <w:ind w:left="5760" w:hanging="360"/>
      </w:pPr>
      <w:rPr>
        <w:rFonts w:ascii="Courier New" w:hAnsi="Courier New" w:hint="default"/>
      </w:rPr>
    </w:lvl>
    <w:lvl w:ilvl="8" w:tplc="CE9000DA">
      <w:start w:val="1"/>
      <w:numFmt w:val="bullet"/>
      <w:lvlText w:val=""/>
      <w:lvlJc w:val="left"/>
      <w:pPr>
        <w:ind w:left="6480" w:hanging="360"/>
      </w:pPr>
      <w:rPr>
        <w:rFonts w:ascii="Wingdings" w:hAnsi="Wingdings" w:hint="default"/>
      </w:rPr>
    </w:lvl>
  </w:abstractNum>
  <w:abstractNum w:abstractNumId="11" w15:restartNumberingAfterBreak="0">
    <w:nsid w:val="23CF6AC1"/>
    <w:multiLevelType w:val="hybridMultilevel"/>
    <w:tmpl w:val="FFFFFFFF"/>
    <w:lvl w:ilvl="0" w:tplc="90268F30">
      <w:start w:val="1"/>
      <w:numFmt w:val="bullet"/>
      <w:lvlText w:val=""/>
      <w:lvlJc w:val="left"/>
      <w:pPr>
        <w:ind w:left="720" w:hanging="360"/>
      </w:pPr>
      <w:rPr>
        <w:rFonts w:ascii="Symbol" w:hAnsi="Symbol" w:hint="default"/>
      </w:rPr>
    </w:lvl>
    <w:lvl w:ilvl="1" w:tplc="C39E2826">
      <w:start w:val="1"/>
      <w:numFmt w:val="lowerLetter"/>
      <w:lvlText w:val="%2."/>
      <w:lvlJc w:val="left"/>
      <w:pPr>
        <w:ind w:left="1440" w:hanging="360"/>
      </w:pPr>
    </w:lvl>
    <w:lvl w:ilvl="2" w:tplc="C6EA8686">
      <w:start w:val="1"/>
      <w:numFmt w:val="lowerRoman"/>
      <w:lvlText w:val="%3."/>
      <w:lvlJc w:val="right"/>
      <w:pPr>
        <w:ind w:left="2160" w:hanging="180"/>
      </w:pPr>
    </w:lvl>
    <w:lvl w:ilvl="3" w:tplc="320E8A9E">
      <w:start w:val="1"/>
      <w:numFmt w:val="decimal"/>
      <w:lvlText w:val="%4."/>
      <w:lvlJc w:val="left"/>
      <w:pPr>
        <w:ind w:left="2880" w:hanging="360"/>
      </w:pPr>
    </w:lvl>
    <w:lvl w:ilvl="4" w:tplc="57E460B8">
      <w:start w:val="1"/>
      <w:numFmt w:val="lowerLetter"/>
      <w:lvlText w:val="%5."/>
      <w:lvlJc w:val="left"/>
      <w:pPr>
        <w:ind w:left="3600" w:hanging="360"/>
      </w:pPr>
    </w:lvl>
    <w:lvl w:ilvl="5" w:tplc="EBFCA85E">
      <w:start w:val="1"/>
      <w:numFmt w:val="lowerRoman"/>
      <w:lvlText w:val="%6."/>
      <w:lvlJc w:val="right"/>
      <w:pPr>
        <w:ind w:left="4320" w:hanging="180"/>
      </w:pPr>
    </w:lvl>
    <w:lvl w:ilvl="6" w:tplc="8850F248">
      <w:start w:val="1"/>
      <w:numFmt w:val="decimal"/>
      <w:lvlText w:val="%7."/>
      <w:lvlJc w:val="left"/>
      <w:pPr>
        <w:ind w:left="5040" w:hanging="360"/>
      </w:pPr>
    </w:lvl>
    <w:lvl w:ilvl="7" w:tplc="79BC8C0E">
      <w:start w:val="1"/>
      <w:numFmt w:val="lowerLetter"/>
      <w:lvlText w:val="%8."/>
      <w:lvlJc w:val="left"/>
      <w:pPr>
        <w:ind w:left="5760" w:hanging="360"/>
      </w:pPr>
    </w:lvl>
    <w:lvl w:ilvl="8" w:tplc="A0241CE0">
      <w:start w:val="1"/>
      <w:numFmt w:val="lowerRoman"/>
      <w:lvlText w:val="%9."/>
      <w:lvlJc w:val="right"/>
      <w:pPr>
        <w:ind w:left="6480" w:hanging="180"/>
      </w:pPr>
    </w:lvl>
  </w:abstractNum>
  <w:abstractNum w:abstractNumId="12" w15:restartNumberingAfterBreak="0">
    <w:nsid w:val="2AB05A31"/>
    <w:multiLevelType w:val="hybridMultilevel"/>
    <w:tmpl w:val="FFFFFFFF"/>
    <w:lvl w:ilvl="0" w:tplc="8D72E34A">
      <w:start w:val="1"/>
      <w:numFmt w:val="bullet"/>
      <w:lvlText w:val=""/>
      <w:lvlJc w:val="left"/>
      <w:pPr>
        <w:ind w:left="720" w:hanging="360"/>
      </w:pPr>
      <w:rPr>
        <w:rFonts w:ascii="Symbol" w:hAnsi="Symbol" w:hint="default"/>
      </w:rPr>
    </w:lvl>
    <w:lvl w:ilvl="1" w:tplc="0BF4DE42">
      <w:start w:val="1"/>
      <w:numFmt w:val="bullet"/>
      <w:lvlText w:val="o"/>
      <w:lvlJc w:val="left"/>
      <w:pPr>
        <w:ind w:left="1440" w:hanging="360"/>
      </w:pPr>
      <w:rPr>
        <w:rFonts w:ascii="Courier New" w:hAnsi="Courier New" w:hint="default"/>
      </w:rPr>
    </w:lvl>
    <w:lvl w:ilvl="2" w:tplc="41F0F20A">
      <w:start w:val="1"/>
      <w:numFmt w:val="bullet"/>
      <w:lvlText w:val=""/>
      <w:lvlJc w:val="left"/>
      <w:pPr>
        <w:ind w:left="2160" w:hanging="360"/>
      </w:pPr>
      <w:rPr>
        <w:rFonts w:ascii="Wingdings" w:hAnsi="Wingdings" w:hint="default"/>
      </w:rPr>
    </w:lvl>
    <w:lvl w:ilvl="3" w:tplc="2DA80D26">
      <w:start w:val="1"/>
      <w:numFmt w:val="bullet"/>
      <w:lvlText w:val=""/>
      <w:lvlJc w:val="left"/>
      <w:pPr>
        <w:ind w:left="2880" w:hanging="360"/>
      </w:pPr>
      <w:rPr>
        <w:rFonts w:ascii="Symbol" w:hAnsi="Symbol" w:hint="default"/>
      </w:rPr>
    </w:lvl>
    <w:lvl w:ilvl="4" w:tplc="C61CB2AC">
      <w:start w:val="1"/>
      <w:numFmt w:val="bullet"/>
      <w:lvlText w:val="o"/>
      <w:lvlJc w:val="left"/>
      <w:pPr>
        <w:ind w:left="3600" w:hanging="360"/>
      </w:pPr>
      <w:rPr>
        <w:rFonts w:ascii="Courier New" w:hAnsi="Courier New" w:hint="default"/>
      </w:rPr>
    </w:lvl>
    <w:lvl w:ilvl="5" w:tplc="F0F6AA80">
      <w:start w:val="1"/>
      <w:numFmt w:val="bullet"/>
      <w:lvlText w:val=""/>
      <w:lvlJc w:val="left"/>
      <w:pPr>
        <w:ind w:left="4320" w:hanging="360"/>
      </w:pPr>
      <w:rPr>
        <w:rFonts w:ascii="Wingdings" w:hAnsi="Wingdings" w:hint="default"/>
      </w:rPr>
    </w:lvl>
    <w:lvl w:ilvl="6" w:tplc="82403750">
      <w:start w:val="1"/>
      <w:numFmt w:val="bullet"/>
      <w:lvlText w:val=""/>
      <w:lvlJc w:val="left"/>
      <w:pPr>
        <w:ind w:left="5040" w:hanging="360"/>
      </w:pPr>
      <w:rPr>
        <w:rFonts w:ascii="Symbol" w:hAnsi="Symbol" w:hint="default"/>
      </w:rPr>
    </w:lvl>
    <w:lvl w:ilvl="7" w:tplc="71E4AD86">
      <w:start w:val="1"/>
      <w:numFmt w:val="bullet"/>
      <w:lvlText w:val="o"/>
      <w:lvlJc w:val="left"/>
      <w:pPr>
        <w:ind w:left="5760" w:hanging="360"/>
      </w:pPr>
      <w:rPr>
        <w:rFonts w:ascii="Courier New" w:hAnsi="Courier New" w:hint="default"/>
      </w:rPr>
    </w:lvl>
    <w:lvl w:ilvl="8" w:tplc="85E2BFA8">
      <w:start w:val="1"/>
      <w:numFmt w:val="bullet"/>
      <w:lvlText w:val=""/>
      <w:lvlJc w:val="left"/>
      <w:pPr>
        <w:ind w:left="6480" w:hanging="360"/>
      </w:pPr>
      <w:rPr>
        <w:rFonts w:ascii="Wingdings" w:hAnsi="Wingdings" w:hint="default"/>
      </w:rPr>
    </w:lvl>
  </w:abstractNum>
  <w:abstractNum w:abstractNumId="13" w15:restartNumberingAfterBreak="0">
    <w:nsid w:val="2F2274D0"/>
    <w:multiLevelType w:val="hybridMultilevel"/>
    <w:tmpl w:val="47B4463A"/>
    <w:lvl w:ilvl="0" w:tplc="A3D48244">
      <w:start w:val="1"/>
      <w:numFmt w:val="decimal"/>
      <w:lvlText w:val="%1."/>
      <w:lvlJc w:val="left"/>
      <w:pPr>
        <w:ind w:left="720" w:hanging="360"/>
      </w:pPr>
    </w:lvl>
    <w:lvl w:ilvl="1" w:tplc="F642E7A8">
      <w:start w:val="1"/>
      <w:numFmt w:val="lowerLetter"/>
      <w:lvlText w:val="%2."/>
      <w:lvlJc w:val="left"/>
      <w:pPr>
        <w:ind w:left="1440" w:hanging="360"/>
      </w:pPr>
    </w:lvl>
    <w:lvl w:ilvl="2" w:tplc="C45A234C">
      <w:start w:val="1"/>
      <w:numFmt w:val="lowerRoman"/>
      <w:lvlText w:val="%3."/>
      <w:lvlJc w:val="right"/>
      <w:pPr>
        <w:ind w:left="2160" w:hanging="180"/>
      </w:pPr>
    </w:lvl>
    <w:lvl w:ilvl="3" w:tplc="7660CFCA">
      <w:start w:val="1"/>
      <w:numFmt w:val="decimal"/>
      <w:lvlText w:val="%4."/>
      <w:lvlJc w:val="left"/>
      <w:pPr>
        <w:ind w:left="2880" w:hanging="360"/>
      </w:pPr>
    </w:lvl>
    <w:lvl w:ilvl="4" w:tplc="322AE7A4">
      <w:start w:val="1"/>
      <w:numFmt w:val="lowerLetter"/>
      <w:lvlText w:val="%5."/>
      <w:lvlJc w:val="left"/>
      <w:pPr>
        <w:ind w:left="3600" w:hanging="360"/>
      </w:pPr>
    </w:lvl>
    <w:lvl w:ilvl="5" w:tplc="264696D4">
      <w:start w:val="1"/>
      <w:numFmt w:val="lowerRoman"/>
      <w:lvlText w:val="%6."/>
      <w:lvlJc w:val="right"/>
      <w:pPr>
        <w:ind w:left="4320" w:hanging="180"/>
      </w:pPr>
    </w:lvl>
    <w:lvl w:ilvl="6" w:tplc="B58440C4">
      <w:start w:val="1"/>
      <w:numFmt w:val="decimal"/>
      <w:lvlText w:val="%7."/>
      <w:lvlJc w:val="left"/>
      <w:pPr>
        <w:ind w:left="5040" w:hanging="360"/>
      </w:pPr>
    </w:lvl>
    <w:lvl w:ilvl="7" w:tplc="2D884ADE">
      <w:start w:val="1"/>
      <w:numFmt w:val="lowerLetter"/>
      <w:lvlText w:val="%8."/>
      <w:lvlJc w:val="left"/>
      <w:pPr>
        <w:ind w:left="5760" w:hanging="360"/>
      </w:pPr>
    </w:lvl>
    <w:lvl w:ilvl="8" w:tplc="995AB240">
      <w:start w:val="1"/>
      <w:numFmt w:val="lowerRoman"/>
      <w:lvlText w:val="%9."/>
      <w:lvlJc w:val="right"/>
      <w:pPr>
        <w:ind w:left="6480" w:hanging="180"/>
      </w:pPr>
    </w:lvl>
  </w:abstractNum>
  <w:abstractNum w:abstractNumId="14" w15:restartNumberingAfterBreak="0">
    <w:nsid w:val="362A1DF7"/>
    <w:multiLevelType w:val="hybridMultilevel"/>
    <w:tmpl w:val="8ED4E5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CD27C59"/>
    <w:multiLevelType w:val="hybridMultilevel"/>
    <w:tmpl w:val="728275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D6208EF"/>
    <w:multiLevelType w:val="hybridMultilevel"/>
    <w:tmpl w:val="E83A8B0C"/>
    <w:lvl w:ilvl="0" w:tplc="0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F817342"/>
    <w:multiLevelType w:val="hybridMultilevel"/>
    <w:tmpl w:val="FFFFFFFF"/>
    <w:lvl w:ilvl="0" w:tplc="FD4AA52A">
      <w:start w:val="1"/>
      <w:numFmt w:val="bullet"/>
      <w:lvlText w:val=""/>
      <w:lvlJc w:val="left"/>
      <w:pPr>
        <w:ind w:left="720" w:hanging="360"/>
      </w:pPr>
      <w:rPr>
        <w:rFonts w:ascii="Symbol" w:hAnsi="Symbol" w:hint="default"/>
      </w:rPr>
    </w:lvl>
    <w:lvl w:ilvl="1" w:tplc="D50230E6">
      <w:start w:val="1"/>
      <w:numFmt w:val="bullet"/>
      <w:lvlText w:val="o"/>
      <w:lvlJc w:val="left"/>
      <w:pPr>
        <w:ind w:left="1440" w:hanging="360"/>
      </w:pPr>
      <w:rPr>
        <w:rFonts w:ascii="Courier New" w:hAnsi="Courier New" w:hint="default"/>
      </w:rPr>
    </w:lvl>
    <w:lvl w:ilvl="2" w:tplc="42F41D30">
      <w:start w:val="1"/>
      <w:numFmt w:val="bullet"/>
      <w:lvlText w:val=""/>
      <w:lvlJc w:val="left"/>
      <w:pPr>
        <w:ind w:left="2160" w:hanging="360"/>
      </w:pPr>
      <w:rPr>
        <w:rFonts w:ascii="Wingdings" w:hAnsi="Wingdings" w:hint="default"/>
      </w:rPr>
    </w:lvl>
    <w:lvl w:ilvl="3" w:tplc="FAA08CF2">
      <w:start w:val="1"/>
      <w:numFmt w:val="bullet"/>
      <w:lvlText w:val=""/>
      <w:lvlJc w:val="left"/>
      <w:pPr>
        <w:ind w:left="2880" w:hanging="360"/>
      </w:pPr>
      <w:rPr>
        <w:rFonts w:ascii="Symbol" w:hAnsi="Symbol" w:hint="default"/>
      </w:rPr>
    </w:lvl>
    <w:lvl w:ilvl="4" w:tplc="C7BAB96E">
      <w:start w:val="1"/>
      <w:numFmt w:val="bullet"/>
      <w:lvlText w:val="o"/>
      <w:lvlJc w:val="left"/>
      <w:pPr>
        <w:ind w:left="3600" w:hanging="360"/>
      </w:pPr>
      <w:rPr>
        <w:rFonts w:ascii="Courier New" w:hAnsi="Courier New" w:hint="default"/>
      </w:rPr>
    </w:lvl>
    <w:lvl w:ilvl="5" w:tplc="20EEC5DA">
      <w:start w:val="1"/>
      <w:numFmt w:val="bullet"/>
      <w:lvlText w:val=""/>
      <w:lvlJc w:val="left"/>
      <w:pPr>
        <w:ind w:left="4320" w:hanging="360"/>
      </w:pPr>
      <w:rPr>
        <w:rFonts w:ascii="Wingdings" w:hAnsi="Wingdings" w:hint="default"/>
      </w:rPr>
    </w:lvl>
    <w:lvl w:ilvl="6" w:tplc="DA60549A">
      <w:start w:val="1"/>
      <w:numFmt w:val="bullet"/>
      <w:lvlText w:val=""/>
      <w:lvlJc w:val="left"/>
      <w:pPr>
        <w:ind w:left="5040" w:hanging="360"/>
      </w:pPr>
      <w:rPr>
        <w:rFonts w:ascii="Symbol" w:hAnsi="Symbol" w:hint="default"/>
      </w:rPr>
    </w:lvl>
    <w:lvl w:ilvl="7" w:tplc="32565E1C">
      <w:start w:val="1"/>
      <w:numFmt w:val="bullet"/>
      <w:lvlText w:val="o"/>
      <w:lvlJc w:val="left"/>
      <w:pPr>
        <w:ind w:left="5760" w:hanging="360"/>
      </w:pPr>
      <w:rPr>
        <w:rFonts w:ascii="Courier New" w:hAnsi="Courier New" w:hint="default"/>
      </w:rPr>
    </w:lvl>
    <w:lvl w:ilvl="8" w:tplc="ADA2B790">
      <w:start w:val="1"/>
      <w:numFmt w:val="bullet"/>
      <w:lvlText w:val=""/>
      <w:lvlJc w:val="left"/>
      <w:pPr>
        <w:ind w:left="6480" w:hanging="360"/>
      </w:pPr>
      <w:rPr>
        <w:rFonts w:ascii="Wingdings" w:hAnsi="Wingdings" w:hint="default"/>
      </w:rPr>
    </w:lvl>
  </w:abstractNum>
  <w:abstractNum w:abstractNumId="18" w15:restartNumberingAfterBreak="0">
    <w:nsid w:val="4E1547DB"/>
    <w:multiLevelType w:val="hybridMultilevel"/>
    <w:tmpl w:val="FFFFFFFF"/>
    <w:lvl w:ilvl="0" w:tplc="DD3E4CA2">
      <w:start w:val="1"/>
      <w:numFmt w:val="decimal"/>
      <w:lvlText w:val="%1."/>
      <w:lvlJc w:val="left"/>
      <w:pPr>
        <w:ind w:left="720" w:hanging="360"/>
      </w:pPr>
    </w:lvl>
    <w:lvl w:ilvl="1" w:tplc="50789036">
      <w:start w:val="1"/>
      <w:numFmt w:val="lowerLetter"/>
      <w:lvlText w:val="%2."/>
      <w:lvlJc w:val="left"/>
      <w:pPr>
        <w:ind w:left="1440" w:hanging="360"/>
      </w:pPr>
    </w:lvl>
    <w:lvl w:ilvl="2" w:tplc="E496EF46">
      <w:start w:val="1"/>
      <w:numFmt w:val="lowerRoman"/>
      <w:lvlText w:val="%3."/>
      <w:lvlJc w:val="right"/>
      <w:pPr>
        <w:ind w:left="2160" w:hanging="180"/>
      </w:pPr>
    </w:lvl>
    <w:lvl w:ilvl="3" w:tplc="F67EC2D4">
      <w:start w:val="1"/>
      <w:numFmt w:val="decimal"/>
      <w:lvlText w:val="%4."/>
      <w:lvlJc w:val="left"/>
      <w:pPr>
        <w:ind w:left="2880" w:hanging="360"/>
      </w:pPr>
    </w:lvl>
    <w:lvl w:ilvl="4" w:tplc="CCCEAAA8">
      <w:start w:val="1"/>
      <w:numFmt w:val="lowerLetter"/>
      <w:lvlText w:val="%5."/>
      <w:lvlJc w:val="left"/>
      <w:pPr>
        <w:ind w:left="3600" w:hanging="360"/>
      </w:pPr>
    </w:lvl>
    <w:lvl w:ilvl="5" w:tplc="62C0FD00">
      <w:start w:val="1"/>
      <w:numFmt w:val="lowerRoman"/>
      <w:lvlText w:val="%6."/>
      <w:lvlJc w:val="right"/>
      <w:pPr>
        <w:ind w:left="4320" w:hanging="180"/>
      </w:pPr>
    </w:lvl>
    <w:lvl w:ilvl="6" w:tplc="9B2C8700">
      <w:start w:val="1"/>
      <w:numFmt w:val="decimal"/>
      <w:lvlText w:val="%7."/>
      <w:lvlJc w:val="left"/>
      <w:pPr>
        <w:ind w:left="5040" w:hanging="360"/>
      </w:pPr>
    </w:lvl>
    <w:lvl w:ilvl="7" w:tplc="76B8D410">
      <w:start w:val="1"/>
      <w:numFmt w:val="lowerLetter"/>
      <w:lvlText w:val="%8."/>
      <w:lvlJc w:val="left"/>
      <w:pPr>
        <w:ind w:left="5760" w:hanging="360"/>
      </w:pPr>
    </w:lvl>
    <w:lvl w:ilvl="8" w:tplc="FD46F3F4">
      <w:start w:val="1"/>
      <w:numFmt w:val="lowerRoman"/>
      <w:lvlText w:val="%9."/>
      <w:lvlJc w:val="right"/>
      <w:pPr>
        <w:ind w:left="6480" w:hanging="180"/>
      </w:pPr>
    </w:lvl>
  </w:abstractNum>
  <w:abstractNum w:abstractNumId="19" w15:restartNumberingAfterBreak="0">
    <w:nsid w:val="4EDF1511"/>
    <w:multiLevelType w:val="hybridMultilevel"/>
    <w:tmpl w:val="FFFFFFFF"/>
    <w:lvl w:ilvl="0" w:tplc="DD604FE4">
      <w:start w:val="1"/>
      <w:numFmt w:val="bullet"/>
      <w:lvlText w:val=""/>
      <w:lvlJc w:val="left"/>
      <w:pPr>
        <w:ind w:left="720" w:hanging="360"/>
      </w:pPr>
      <w:rPr>
        <w:rFonts w:ascii="Symbol" w:hAnsi="Symbol" w:hint="default"/>
      </w:rPr>
    </w:lvl>
    <w:lvl w:ilvl="1" w:tplc="43240720">
      <w:start w:val="1"/>
      <w:numFmt w:val="bullet"/>
      <w:lvlText w:val="o"/>
      <w:lvlJc w:val="left"/>
      <w:pPr>
        <w:ind w:left="1440" w:hanging="360"/>
      </w:pPr>
      <w:rPr>
        <w:rFonts w:ascii="Courier New" w:hAnsi="Courier New" w:hint="default"/>
      </w:rPr>
    </w:lvl>
    <w:lvl w:ilvl="2" w:tplc="9C387FAA">
      <w:start w:val="1"/>
      <w:numFmt w:val="bullet"/>
      <w:lvlText w:val=""/>
      <w:lvlJc w:val="left"/>
      <w:pPr>
        <w:ind w:left="2160" w:hanging="360"/>
      </w:pPr>
      <w:rPr>
        <w:rFonts w:ascii="Wingdings" w:hAnsi="Wingdings" w:hint="default"/>
      </w:rPr>
    </w:lvl>
    <w:lvl w:ilvl="3" w:tplc="06CAECFC">
      <w:start w:val="1"/>
      <w:numFmt w:val="bullet"/>
      <w:lvlText w:val=""/>
      <w:lvlJc w:val="left"/>
      <w:pPr>
        <w:ind w:left="2880" w:hanging="360"/>
      </w:pPr>
      <w:rPr>
        <w:rFonts w:ascii="Symbol" w:hAnsi="Symbol" w:hint="default"/>
      </w:rPr>
    </w:lvl>
    <w:lvl w:ilvl="4" w:tplc="0E24CFAE">
      <w:start w:val="1"/>
      <w:numFmt w:val="bullet"/>
      <w:lvlText w:val="o"/>
      <w:lvlJc w:val="left"/>
      <w:pPr>
        <w:ind w:left="3600" w:hanging="360"/>
      </w:pPr>
      <w:rPr>
        <w:rFonts w:ascii="Courier New" w:hAnsi="Courier New" w:hint="default"/>
      </w:rPr>
    </w:lvl>
    <w:lvl w:ilvl="5" w:tplc="CF02265A">
      <w:start w:val="1"/>
      <w:numFmt w:val="bullet"/>
      <w:lvlText w:val=""/>
      <w:lvlJc w:val="left"/>
      <w:pPr>
        <w:ind w:left="4320" w:hanging="360"/>
      </w:pPr>
      <w:rPr>
        <w:rFonts w:ascii="Wingdings" w:hAnsi="Wingdings" w:hint="default"/>
      </w:rPr>
    </w:lvl>
    <w:lvl w:ilvl="6" w:tplc="D10C3FC8">
      <w:start w:val="1"/>
      <w:numFmt w:val="bullet"/>
      <w:lvlText w:val=""/>
      <w:lvlJc w:val="left"/>
      <w:pPr>
        <w:ind w:left="5040" w:hanging="360"/>
      </w:pPr>
      <w:rPr>
        <w:rFonts w:ascii="Symbol" w:hAnsi="Symbol" w:hint="default"/>
      </w:rPr>
    </w:lvl>
    <w:lvl w:ilvl="7" w:tplc="4BD6C7EE">
      <w:start w:val="1"/>
      <w:numFmt w:val="bullet"/>
      <w:lvlText w:val="o"/>
      <w:lvlJc w:val="left"/>
      <w:pPr>
        <w:ind w:left="5760" w:hanging="360"/>
      </w:pPr>
      <w:rPr>
        <w:rFonts w:ascii="Courier New" w:hAnsi="Courier New" w:hint="default"/>
      </w:rPr>
    </w:lvl>
    <w:lvl w:ilvl="8" w:tplc="897E4EA0">
      <w:start w:val="1"/>
      <w:numFmt w:val="bullet"/>
      <w:lvlText w:val=""/>
      <w:lvlJc w:val="left"/>
      <w:pPr>
        <w:ind w:left="6480" w:hanging="360"/>
      </w:pPr>
      <w:rPr>
        <w:rFonts w:ascii="Wingdings" w:hAnsi="Wingdings" w:hint="default"/>
      </w:rPr>
    </w:lvl>
  </w:abstractNum>
  <w:abstractNum w:abstractNumId="20" w15:restartNumberingAfterBreak="0">
    <w:nsid w:val="4F867E91"/>
    <w:multiLevelType w:val="hybridMultilevel"/>
    <w:tmpl w:val="FFFFFFFF"/>
    <w:lvl w:ilvl="0" w:tplc="88B0351A">
      <w:start w:val="1"/>
      <w:numFmt w:val="bullet"/>
      <w:lvlText w:val=""/>
      <w:lvlJc w:val="left"/>
      <w:pPr>
        <w:ind w:left="720" w:hanging="360"/>
      </w:pPr>
      <w:rPr>
        <w:rFonts w:ascii="Symbol" w:hAnsi="Symbol" w:hint="default"/>
      </w:rPr>
    </w:lvl>
    <w:lvl w:ilvl="1" w:tplc="A75AB356">
      <w:start w:val="1"/>
      <w:numFmt w:val="bullet"/>
      <w:lvlText w:val="o"/>
      <w:lvlJc w:val="left"/>
      <w:pPr>
        <w:ind w:left="1440" w:hanging="360"/>
      </w:pPr>
      <w:rPr>
        <w:rFonts w:ascii="Courier New" w:hAnsi="Courier New" w:hint="default"/>
      </w:rPr>
    </w:lvl>
    <w:lvl w:ilvl="2" w:tplc="6608B9EE">
      <w:start w:val="1"/>
      <w:numFmt w:val="bullet"/>
      <w:lvlText w:val=""/>
      <w:lvlJc w:val="left"/>
      <w:pPr>
        <w:ind w:left="2160" w:hanging="360"/>
      </w:pPr>
      <w:rPr>
        <w:rFonts w:ascii="Wingdings" w:hAnsi="Wingdings" w:hint="default"/>
      </w:rPr>
    </w:lvl>
    <w:lvl w:ilvl="3" w:tplc="909EA42C">
      <w:start w:val="1"/>
      <w:numFmt w:val="bullet"/>
      <w:lvlText w:val=""/>
      <w:lvlJc w:val="left"/>
      <w:pPr>
        <w:ind w:left="2880" w:hanging="360"/>
      </w:pPr>
      <w:rPr>
        <w:rFonts w:ascii="Symbol" w:hAnsi="Symbol" w:hint="default"/>
      </w:rPr>
    </w:lvl>
    <w:lvl w:ilvl="4" w:tplc="B2B65F58">
      <w:start w:val="1"/>
      <w:numFmt w:val="bullet"/>
      <w:lvlText w:val="o"/>
      <w:lvlJc w:val="left"/>
      <w:pPr>
        <w:ind w:left="3600" w:hanging="360"/>
      </w:pPr>
      <w:rPr>
        <w:rFonts w:ascii="Courier New" w:hAnsi="Courier New" w:hint="default"/>
      </w:rPr>
    </w:lvl>
    <w:lvl w:ilvl="5" w:tplc="3080FD1E">
      <w:start w:val="1"/>
      <w:numFmt w:val="bullet"/>
      <w:lvlText w:val=""/>
      <w:lvlJc w:val="left"/>
      <w:pPr>
        <w:ind w:left="4320" w:hanging="360"/>
      </w:pPr>
      <w:rPr>
        <w:rFonts w:ascii="Wingdings" w:hAnsi="Wingdings" w:hint="default"/>
      </w:rPr>
    </w:lvl>
    <w:lvl w:ilvl="6" w:tplc="15000AD2">
      <w:start w:val="1"/>
      <w:numFmt w:val="bullet"/>
      <w:lvlText w:val=""/>
      <w:lvlJc w:val="left"/>
      <w:pPr>
        <w:ind w:left="5040" w:hanging="360"/>
      </w:pPr>
      <w:rPr>
        <w:rFonts w:ascii="Symbol" w:hAnsi="Symbol" w:hint="default"/>
      </w:rPr>
    </w:lvl>
    <w:lvl w:ilvl="7" w:tplc="73F63856">
      <w:start w:val="1"/>
      <w:numFmt w:val="bullet"/>
      <w:lvlText w:val="o"/>
      <w:lvlJc w:val="left"/>
      <w:pPr>
        <w:ind w:left="5760" w:hanging="360"/>
      </w:pPr>
      <w:rPr>
        <w:rFonts w:ascii="Courier New" w:hAnsi="Courier New" w:hint="default"/>
      </w:rPr>
    </w:lvl>
    <w:lvl w:ilvl="8" w:tplc="CB10A874">
      <w:start w:val="1"/>
      <w:numFmt w:val="bullet"/>
      <w:lvlText w:val=""/>
      <w:lvlJc w:val="left"/>
      <w:pPr>
        <w:ind w:left="6480" w:hanging="360"/>
      </w:pPr>
      <w:rPr>
        <w:rFonts w:ascii="Wingdings" w:hAnsi="Wingdings" w:hint="default"/>
      </w:rPr>
    </w:lvl>
  </w:abstractNum>
  <w:abstractNum w:abstractNumId="21" w15:restartNumberingAfterBreak="0">
    <w:nsid w:val="5779109E"/>
    <w:multiLevelType w:val="hybridMultilevel"/>
    <w:tmpl w:val="5F64D766"/>
    <w:lvl w:ilvl="0" w:tplc="ECA8AF4C">
      <w:start w:val="1"/>
      <w:numFmt w:val="bullet"/>
      <w:lvlText w:val=""/>
      <w:lvlJc w:val="left"/>
      <w:pPr>
        <w:ind w:left="720" w:hanging="360"/>
      </w:pPr>
      <w:rPr>
        <w:rFonts w:ascii="Symbol" w:hAnsi="Symbol" w:hint="default"/>
      </w:rPr>
    </w:lvl>
    <w:lvl w:ilvl="1" w:tplc="8B640CDA">
      <w:start w:val="1"/>
      <w:numFmt w:val="bullet"/>
      <w:lvlText w:val="o"/>
      <w:lvlJc w:val="left"/>
      <w:pPr>
        <w:ind w:left="1440" w:hanging="360"/>
      </w:pPr>
      <w:rPr>
        <w:rFonts w:ascii="Courier New" w:hAnsi="Courier New" w:hint="default"/>
      </w:rPr>
    </w:lvl>
    <w:lvl w:ilvl="2" w:tplc="4E1885B0">
      <w:start w:val="1"/>
      <w:numFmt w:val="bullet"/>
      <w:lvlText w:val=""/>
      <w:lvlJc w:val="left"/>
      <w:pPr>
        <w:ind w:left="2160" w:hanging="360"/>
      </w:pPr>
      <w:rPr>
        <w:rFonts w:ascii="Wingdings" w:hAnsi="Wingdings" w:hint="default"/>
      </w:rPr>
    </w:lvl>
    <w:lvl w:ilvl="3" w:tplc="4A4A8660">
      <w:start w:val="1"/>
      <w:numFmt w:val="bullet"/>
      <w:lvlText w:val=""/>
      <w:lvlJc w:val="left"/>
      <w:pPr>
        <w:ind w:left="2880" w:hanging="360"/>
      </w:pPr>
      <w:rPr>
        <w:rFonts w:ascii="Symbol" w:hAnsi="Symbol" w:hint="default"/>
      </w:rPr>
    </w:lvl>
    <w:lvl w:ilvl="4" w:tplc="9B8CC14C">
      <w:start w:val="1"/>
      <w:numFmt w:val="bullet"/>
      <w:lvlText w:val="o"/>
      <w:lvlJc w:val="left"/>
      <w:pPr>
        <w:ind w:left="3600" w:hanging="360"/>
      </w:pPr>
      <w:rPr>
        <w:rFonts w:ascii="Courier New" w:hAnsi="Courier New" w:hint="default"/>
      </w:rPr>
    </w:lvl>
    <w:lvl w:ilvl="5" w:tplc="294EEAFA">
      <w:start w:val="1"/>
      <w:numFmt w:val="bullet"/>
      <w:lvlText w:val=""/>
      <w:lvlJc w:val="left"/>
      <w:pPr>
        <w:ind w:left="4320" w:hanging="360"/>
      </w:pPr>
      <w:rPr>
        <w:rFonts w:ascii="Wingdings" w:hAnsi="Wingdings" w:hint="default"/>
      </w:rPr>
    </w:lvl>
    <w:lvl w:ilvl="6" w:tplc="FBF0DBCC">
      <w:start w:val="1"/>
      <w:numFmt w:val="bullet"/>
      <w:lvlText w:val=""/>
      <w:lvlJc w:val="left"/>
      <w:pPr>
        <w:ind w:left="5040" w:hanging="360"/>
      </w:pPr>
      <w:rPr>
        <w:rFonts w:ascii="Symbol" w:hAnsi="Symbol" w:hint="default"/>
      </w:rPr>
    </w:lvl>
    <w:lvl w:ilvl="7" w:tplc="D47AD4F0">
      <w:start w:val="1"/>
      <w:numFmt w:val="bullet"/>
      <w:lvlText w:val="o"/>
      <w:lvlJc w:val="left"/>
      <w:pPr>
        <w:ind w:left="5760" w:hanging="360"/>
      </w:pPr>
      <w:rPr>
        <w:rFonts w:ascii="Courier New" w:hAnsi="Courier New" w:hint="default"/>
      </w:rPr>
    </w:lvl>
    <w:lvl w:ilvl="8" w:tplc="762C13B4">
      <w:start w:val="1"/>
      <w:numFmt w:val="bullet"/>
      <w:lvlText w:val=""/>
      <w:lvlJc w:val="left"/>
      <w:pPr>
        <w:ind w:left="6480" w:hanging="360"/>
      </w:pPr>
      <w:rPr>
        <w:rFonts w:ascii="Wingdings" w:hAnsi="Wingdings" w:hint="default"/>
      </w:rPr>
    </w:lvl>
  </w:abstractNum>
  <w:abstractNum w:abstractNumId="22" w15:restartNumberingAfterBreak="0">
    <w:nsid w:val="5F6153F6"/>
    <w:multiLevelType w:val="multilevel"/>
    <w:tmpl w:val="F1026AD0"/>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3" w15:restartNumberingAfterBreak="0">
    <w:nsid w:val="63EB0A6D"/>
    <w:multiLevelType w:val="hybridMultilevel"/>
    <w:tmpl w:val="4ECC6294"/>
    <w:lvl w:ilvl="0" w:tplc="73C821A0">
      <w:start w:val="1"/>
      <w:numFmt w:val="bullet"/>
      <w:lvlText w:val="•"/>
      <w:lvlJc w:val="left"/>
      <w:rPr>
        <w:rFonts w:ascii="OpenSymbol" w:hAnsi="OpenSymbol" w:hint="default"/>
      </w:rPr>
    </w:lvl>
    <w:lvl w:ilvl="1" w:tplc="4D88BA80">
      <w:numFmt w:val="bullet"/>
      <w:lvlText w:val="◦"/>
      <w:lvlJc w:val="left"/>
      <w:rPr>
        <w:rFonts w:ascii="OpenSymbol" w:eastAsia="OpenSymbol" w:hAnsi="OpenSymbol" w:cs="OpenSymbol"/>
      </w:rPr>
    </w:lvl>
    <w:lvl w:ilvl="2" w:tplc="3DC2A462">
      <w:numFmt w:val="bullet"/>
      <w:lvlText w:val="▪"/>
      <w:lvlJc w:val="left"/>
      <w:rPr>
        <w:rFonts w:ascii="OpenSymbol" w:eastAsia="OpenSymbol" w:hAnsi="OpenSymbol" w:cs="OpenSymbol"/>
      </w:rPr>
    </w:lvl>
    <w:lvl w:ilvl="3" w:tplc="CE702FA0">
      <w:numFmt w:val="bullet"/>
      <w:lvlText w:val="•"/>
      <w:lvlJc w:val="left"/>
      <w:rPr>
        <w:rFonts w:ascii="OpenSymbol" w:eastAsia="OpenSymbol" w:hAnsi="OpenSymbol" w:cs="OpenSymbol"/>
      </w:rPr>
    </w:lvl>
    <w:lvl w:ilvl="4" w:tplc="9D4E2DE0">
      <w:numFmt w:val="bullet"/>
      <w:lvlText w:val="◦"/>
      <w:lvlJc w:val="left"/>
      <w:rPr>
        <w:rFonts w:ascii="OpenSymbol" w:eastAsia="OpenSymbol" w:hAnsi="OpenSymbol" w:cs="OpenSymbol"/>
      </w:rPr>
    </w:lvl>
    <w:lvl w:ilvl="5" w:tplc="6BD41E40">
      <w:numFmt w:val="bullet"/>
      <w:lvlText w:val="▪"/>
      <w:lvlJc w:val="left"/>
      <w:rPr>
        <w:rFonts w:ascii="OpenSymbol" w:eastAsia="OpenSymbol" w:hAnsi="OpenSymbol" w:cs="OpenSymbol"/>
      </w:rPr>
    </w:lvl>
    <w:lvl w:ilvl="6" w:tplc="0826DD56">
      <w:numFmt w:val="bullet"/>
      <w:lvlText w:val="•"/>
      <w:lvlJc w:val="left"/>
      <w:rPr>
        <w:rFonts w:ascii="OpenSymbol" w:eastAsia="OpenSymbol" w:hAnsi="OpenSymbol" w:cs="OpenSymbol"/>
      </w:rPr>
    </w:lvl>
    <w:lvl w:ilvl="7" w:tplc="CA7C72E4">
      <w:numFmt w:val="bullet"/>
      <w:lvlText w:val="◦"/>
      <w:lvlJc w:val="left"/>
      <w:rPr>
        <w:rFonts w:ascii="OpenSymbol" w:eastAsia="OpenSymbol" w:hAnsi="OpenSymbol" w:cs="OpenSymbol"/>
      </w:rPr>
    </w:lvl>
    <w:lvl w:ilvl="8" w:tplc="2CDEAC68">
      <w:numFmt w:val="bullet"/>
      <w:lvlText w:val="▪"/>
      <w:lvlJc w:val="left"/>
      <w:rPr>
        <w:rFonts w:ascii="OpenSymbol" w:eastAsia="OpenSymbol" w:hAnsi="OpenSymbol" w:cs="OpenSymbol"/>
      </w:rPr>
    </w:lvl>
  </w:abstractNum>
  <w:abstractNum w:abstractNumId="24" w15:restartNumberingAfterBreak="0">
    <w:nsid w:val="67671CB3"/>
    <w:multiLevelType w:val="hybridMultilevel"/>
    <w:tmpl w:val="FFFFFFFF"/>
    <w:lvl w:ilvl="0" w:tplc="5EC2BA06">
      <w:start w:val="1"/>
      <w:numFmt w:val="bullet"/>
      <w:lvlText w:val=""/>
      <w:lvlJc w:val="left"/>
      <w:pPr>
        <w:ind w:left="720" w:hanging="360"/>
      </w:pPr>
      <w:rPr>
        <w:rFonts w:ascii="Symbol" w:hAnsi="Symbol" w:hint="default"/>
      </w:rPr>
    </w:lvl>
    <w:lvl w:ilvl="1" w:tplc="096E3A3C">
      <w:start w:val="1"/>
      <w:numFmt w:val="bullet"/>
      <w:lvlText w:val=""/>
      <w:lvlJc w:val="left"/>
      <w:pPr>
        <w:ind w:left="1440" w:hanging="360"/>
      </w:pPr>
      <w:rPr>
        <w:rFonts w:ascii="Symbol" w:hAnsi="Symbol" w:hint="default"/>
      </w:rPr>
    </w:lvl>
    <w:lvl w:ilvl="2" w:tplc="827429EA">
      <w:start w:val="1"/>
      <w:numFmt w:val="lowerRoman"/>
      <w:lvlText w:val="%3."/>
      <w:lvlJc w:val="right"/>
      <w:pPr>
        <w:ind w:left="2160" w:hanging="180"/>
      </w:pPr>
    </w:lvl>
    <w:lvl w:ilvl="3" w:tplc="7EA4FA10">
      <w:start w:val="1"/>
      <w:numFmt w:val="decimal"/>
      <w:lvlText w:val="%4."/>
      <w:lvlJc w:val="left"/>
      <w:pPr>
        <w:ind w:left="2880" w:hanging="360"/>
      </w:pPr>
    </w:lvl>
    <w:lvl w:ilvl="4" w:tplc="C8724F6C">
      <w:start w:val="1"/>
      <w:numFmt w:val="lowerLetter"/>
      <w:lvlText w:val="%5."/>
      <w:lvlJc w:val="left"/>
      <w:pPr>
        <w:ind w:left="3600" w:hanging="360"/>
      </w:pPr>
    </w:lvl>
    <w:lvl w:ilvl="5" w:tplc="5890ED4C">
      <w:start w:val="1"/>
      <w:numFmt w:val="lowerRoman"/>
      <w:lvlText w:val="%6."/>
      <w:lvlJc w:val="right"/>
      <w:pPr>
        <w:ind w:left="4320" w:hanging="180"/>
      </w:pPr>
    </w:lvl>
    <w:lvl w:ilvl="6" w:tplc="41D4F0B8">
      <w:start w:val="1"/>
      <w:numFmt w:val="decimal"/>
      <w:lvlText w:val="%7."/>
      <w:lvlJc w:val="left"/>
      <w:pPr>
        <w:ind w:left="5040" w:hanging="360"/>
      </w:pPr>
    </w:lvl>
    <w:lvl w:ilvl="7" w:tplc="6AFA7E4C">
      <w:start w:val="1"/>
      <w:numFmt w:val="lowerLetter"/>
      <w:lvlText w:val="%8."/>
      <w:lvlJc w:val="left"/>
      <w:pPr>
        <w:ind w:left="5760" w:hanging="360"/>
      </w:pPr>
    </w:lvl>
    <w:lvl w:ilvl="8" w:tplc="C55E3A5A">
      <w:start w:val="1"/>
      <w:numFmt w:val="lowerRoman"/>
      <w:lvlText w:val="%9."/>
      <w:lvlJc w:val="right"/>
      <w:pPr>
        <w:ind w:left="6480" w:hanging="180"/>
      </w:pPr>
    </w:lvl>
  </w:abstractNum>
  <w:abstractNum w:abstractNumId="25" w15:restartNumberingAfterBreak="0">
    <w:nsid w:val="6B2D5DED"/>
    <w:multiLevelType w:val="hybridMultilevel"/>
    <w:tmpl w:val="FFFFFFFF"/>
    <w:lvl w:ilvl="0" w:tplc="4FD4DCB2">
      <w:start w:val="1"/>
      <w:numFmt w:val="decimal"/>
      <w:lvlText w:val="%1."/>
      <w:lvlJc w:val="left"/>
      <w:pPr>
        <w:ind w:left="720" w:hanging="360"/>
      </w:pPr>
    </w:lvl>
    <w:lvl w:ilvl="1" w:tplc="3B823F98">
      <w:start w:val="1"/>
      <w:numFmt w:val="lowerLetter"/>
      <w:lvlText w:val="%2."/>
      <w:lvlJc w:val="left"/>
      <w:pPr>
        <w:ind w:left="1440" w:hanging="360"/>
      </w:pPr>
    </w:lvl>
    <w:lvl w:ilvl="2" w:tplc="090EBB8E">
      <w:start w:val="1"/>
      <w:numFmt w:val="lowerRoman"/>
      <w:lvlText w:val="%3."/>
      <w:lvlJc w:val="right"/>
      <w:pPr>
        <w:ind w:left="2160" w:hanging="180"/>
      </w:pPr>
    </w:lvl>
    <w:lvl w:ilvl="3" w:tplc="CD8C01B0">
      <w:start w:val="1"/>
      <w:numFmt w:val="decimal"/>
      <w:lvlText w:val="%4."/>
      <w:lvlJc w:val="left"/>
      <w:pPr>
        <w:ind w:left="2880" w:hanging="360"/>
      </w:pPr>
    </w:lvl>
    <w:lvl w:ilvl="4" w:tplc="0FC42FD4">
      <w:start w:val="1"/>
      <w:numFmt w:val="lowerLetter"/>
      <w:lvlText w:val="%5."/>
      <w:lvlJc w:val="left"/>
      <w:pPr>
        <w:ind w:left="3600" w:hanging="360"/>
      </w:pPr>
    </w:lvl>
    <w:lvl w:ilvl="5" w:tplc="3D38D986">
      <w:start w:val="1"/>
      <w:numFmt w:val="lowerRoman"/>
      <w:lvlText w:val="%6."/>
      <w:lvlJc w:val="right"/>
      <w:pPr>
        <w:ind w:left="4320" w:hanging="180"/>
      </w:pPr>
    </w:lvl>
    <w:lvl w:ilvl="6" w:tplc="94FE3A62">
      <w:start w:val="1"/>
      <w:numFmt w:val="decimal"/>
      <w:lvlText w:val="%7."/>
      <w:lvlJc w:val="left"/>
      <w:pPr>
        <w:ind w:left="5040" w:hanging="360"/>
      </w:pPr>
    </w:lvl>
    <w:lvl w:ilvl="7" w:tplc="4D120442">
      <w:start w:val="1"/>
      <w:numFmt w:val="lowerLetter"/>
      <w:lvlText w:val="%8."/>
      <w:lvlJc w:val="left"/>
      <w:pPr>
        <w:ind w:left="5760" w:hanging="360"/>
      </w:pPr>
    </w:lvl>
    <w:lvl w:ilvl="8" w:tplc="B510D7B2">
      <w:start w:val="1"/>
      <w:numFmt w:val="lowerRoman"/>
      <w:lvlText w:val="%9."/>
      <w:lvlJc w:val="right"/>
      <w:pPr>
        <w:ind w:left="6480" w:hanging="180"/>
      </w:pPr>
    </w:lvl>
  </w:abstractNum>
  <w:abstractNum w:abstractNumId="26" w15:restartNumberingAfterBreak="0">
    <w:nsid w:val="727F40D6"/>
    <w:multiLevelType w:val="hybridMultilevel"/>
    <w:tmpl w:val="FFFFFFFF"/>
    <w:lvl w:ilvl="0" w:tplc="47FAA968">
      <w:start w:val="1"/>
      <w:numFmt w:val="bullet"/>
      <w:lvlText w:val=""/>
      <w:lvlJc w:val="left"/>
      <w:pPr>
        <w:ind w:left="720" w:hanging="360"/>
      </w:pPr>
      <w:rPr>
        <w:rFonts w:ascii="Symbol" w:hAnsi="Symbol" w:hint="default"/>
      </w:rPr>
    </w:lvl>
    <w:lvl w:ilvl="1" w:tplc="657E1D42">
      <w:start w:val="1"/>
      <w:numFmt w:val="bullet"/>
      <w:lvlText w:val="o"/>
      <w:lvlJc w:val="left"/>
      <w:pPr>
        <w:ind w:left="1440" w:hanging="360"/>
      </w:pPr>
      <w:rPr>
        <w:rFonts w:ascii="Courier New" w:hAnsi="Courier New" w:hint="default"/>
      </w:rPr>
    </w:lvl>
    <w:lvl w:ilvl="2" w:tplc="F8649E4C">
      <w:start w:val="1"/>
      <w:numFmt w:val="bullet"/>
      <w:lvlText w:val=""/>
      <w:lvlJc w:val="left"/>
      <w:pPr>
        <w:ind w:left="2160" w:hanging="360"/>
      </w:pPr>
      <w:rPr>
        <w:rFonts w:ascii="Wingdings" w:hAnsi="Wingdings" w:hint="default"/>
      </w:rPr>
    </w:lvl>
    <w:lvl w:ilvl="3" w:tplc="417A776C">
      <w:start w:val="1"/>
      <w:numFmt w:val="bullet"/>
      <w:lvlText w:val=""/>
      <w:lvlJc w:val="left"/>
      <w:pPr>
        <w:ind w:left="2880" w:hanging="360"/>
      </w:pPr>
      <w:rPr>
        <w:rFonts w:ascii="Symbol" w:hAnsi="Symbol" w:hint="default"/>
      </w:rPr>
    </w:lvl>
    <w:lvl w:ilvl="4" w:tplc="CF7C6632">
      <w:start w:val="1"/>
      <w:numFmt w:val="bullet"/>
      <w:lvlText w:val="o"/>
      <w:lvlJc w:val="left"/>
      <w:pPr>
        <w:ind w:left="3600" w:hanging="360"/>
      </w:pPr>
      <w:rPr>
        <w:rFonts w:ascii="Courier New" w:hAnsi="Courier New" w:hint="default"/>
      </w:rPr>
    </w:lvl>
    <w:lvl w:ilvl="5" w:tplc="19C2945A">
      <w:start w:val="1"/>
      <w:numFmt w:val="bullet"/>
      <w:lvlText w:val=""/>
      <w:lvlJc w:val="left"/>
      <w:pPr>
        <w:ind w:left="4320" w:hanging="360"/>
      </w:pPr>
      <w:rPr>
        <w:rFonts w:ascii="Wingdings" w:hAnsi="Wingdings" w:hint="default"/>
      </w:rPr>
    </w:lvl>
    <w:lvl w:ilvl="6" w:tplc="C05E8944">
      <w:start w:val="1"/>
      <w:numFmt w:val="bullet"/>
      <w:lvlText w:val=""/>
      <w:lvlJc w:val="left"/>
      <w:pPr>
        <w:ind w:left="5040" w:hanging="360"/>
      </w:pPr>
      <w:rPr>
        <w:rFonts w:ascii="Symbol" w:hAnsi="Symbol" w:hint="default"/>
      </w:rPr>
    </w:lvl>
    <w:lvl w:ilvl="7" w:tplc="6D363E20">
      <w:start w:val="1"/>
      <w:numFmt w:val="bullet"/>
      <w:lvlText w:val="o"/>
      <w:lvlJc w:val="left"/>
      <w:pPr>
        <w:ind w:left="5760" w:hanging="360"/>
      </w:pPr>
      <w:rPr>
        <w:rFonts w:ascii="Courier New" w:hAnsi="Courier New" w:hint="default"/>
      </w:rPr>
    </w:lvl>
    <w:lvl w:ilvl="8" w:tplc="DD2A343E">
      <w:start w:val="1"/>
      <w:numFmt w:val="bullet"/>
      <w:lvlText w:val=""/>
      <w:lvlJc w:val="left"/>
      <w:pPr>
        <w:ind w:left="6480" w:hanging="360"/>
      </w:pPr>
      <w:rPr>
        <w:rFonts w:ascii="Wingdings" w:hAnsi="Wingdings" w:hint="default"/>
      </w:rPr>
    </w:lvl>
  </w:abstractNum>
  <w:abstractNum w:abstractNumId="27" w15:restartNumberingAfterBreak="0">
    <w:nsid w:val="747C1CF7"/>
    <w:multiLevelType w:val="hybridMultilevel"/>
    <w:tmpl w:val="FFFFFFFF"/>
    <w:lvl w:ilvl="0" w:tplc="EA4C2138">
      <w:start w:val="1"/>
      <w:numFmt w:val="bullet"/>
      <w:lvlText w:val=""/>
      <w:lvlJc w:val="left"/>
      <w:pPr>
        <w:ind w:left="720" w:hanging="360"/>
      </w:pPr>
      <w:rPr>
        <w:rFonts w:ascii="Symbol" w:hAnsi="Symbol" w:hint="default"/>
      </w:rPr>
    </w:lvl>
    <w:lvl w:ilvl="1" w:tplc="CE3C8DF2">
      <w:start w:val="1"/>
      <w:numFmt w:val="bullet"/>
      <w:lvlText w:val="o"/>
      <w:lvlJc w:val="left"/>
      <w:pPr>
        <w:ind w:left="1440" w:hanging="360"/>
      </w:pPr>
      <w:rPr>
        <w:rFonts w:ascii="Courier New" w:hAnsi="Courier New" w:hint="default"/>
      </w:rPr>
    </w:lvl>
    <w:lvl w:ilvl="2" w:tplc="11EE26DE">
      <w:start w:val="1"/>
      <w:numFmt w:val="bullet"/>
      <w:lvlText w:val=""/>
      <w:lvlJc w:val="left"/>
      <w:pPr>
        <w:ind w:left="2160" w:hanging="360"/>
      </w:pPr>
      <w:rPr>
        <w:rFonts w:ascii="Wingdings" w:hAnsi="Wingdings" w:hint="default"/>
      </w:rPr>
    </w:lvl>
    <w:lvl w:ilvl="3" w:tplc="7CA43B12">
      <w:start w:val="1"/>
      <w:numFmt w:val="bullet"/>
      <w:lvlText w:val=""/>
      <w:lvlJc w:val="left"/>
      <w:pPr>
        <w:ind w:left="2880" w:hanging="360"/>
      </w:pPr>
      <w:rPr>
        <w:rFonts w:ascii="Symbol" w:hAnsi="Symbol" w:hint="default"/>
      </w:rPr>
    </w:lvl>
    <w:lvl w:ilvl="4" w:tplc="92CAF3F2">
      <w:start w:val="1"/>
      <w:numFmt w:val="bullet"/>
      <w:lvlText w:val="o"/>
      <w:lvlJc w:val="left"/>
      <w:pPr>
        <w:ind w:left="3600" w:hanging="360"/>
      </w:pPr>
      <w:rPr>
        <w:rFonts w:ascii="Courier New" w:hAnsi="Courier New" w:hint="default"/>
      </w:rPr>
    </w:lvl>
    <w:lvl w:ilvl="5" w:tplc="5046E38C">
      <w:start w:val="1"/>
      <w:numFmt w:val="bullet"/>
      <w:lvlText w:val=""/>
      <w:lvlJc w:val="left"/>
      <w:pPr>
        <w:ind w:left="4320" w:hanging="360"/>
      </w:pPr>
      <w:rPr>
        <w:rFonts w:ascii="Wingdings" w:hAnsi="Wingdings" w:hint="default"/>
      </w:rPr>
    </w:lvl>
    <w:lvl w:ilvl="6" w:tplc="0CFA3F84">
      <w:start w:val="1"/>
      <w:numFmt w:val="bullet"/>
      <w:lvlText w:val=""/>
      <w:lvlJc w:val="left"/>
      <w:pPr>
        <w:ind w:left="5040" w:hanging="360"/>
      </w:pPr>
      <w:rPr>
        <w:rFonts w:ascii="Symbol" w:hAnsi="Symbol" w:hint="default"/>
      </w:rPr>
    </w:lvl>
    <w:lvl w:ilvl="7" w:tplc="FF088D22">
      <w:start w:val="1"/>
      <w:numFmt w:val="bullet"/>
      <w:lvlText w:val="o"/>
      <w:lvlJc w:val="left"/>
      <w:pPr>
        <w:ind w:left="5760" w:hanging="360"/>
      </w:pPr>
      <w:rPr>
        <w:rFonts w:ascii="Courier New" w:hAnsi="Courier New" w:hint="default"/>
      </w:rPr>
    </w:lvl>
    <w:lvl w:ilvl="8" w:tplc="BC50C600">
      <w:start w:val="1"/>
      <w:numFmt w:val="bullet"/>
      <w:lvlText w:val=""/>
      <w:lvlJc w:val="left"/>
      <w:pPr>
        <w:ind w:left="6480" w:hanging="360"/>
      </w:pPr>
      <w:rPr>
        <w:rFonts w:ascii="Wingdings" w:hAnsi="Wingdings" w:hint="default"/>
      </w:rPr>
    </w:lvl>
  </w:abstractNum>
  <w:abstractNum w:abstractNumId="28" w15:restartNumberingAfterBreak="0">
    <w:nsid w:val="75482C4A"/>
    <w:multiLevelType w:val="hybridMultilevel"/>
    <w:tmpl w:val="FFFFFFFF"/>
    <w:lvl w:ilvl="0" w:tplc="7882B3B8">
      <w:start w:val="1"/>
      <w:numFmt w:val="bullet"/>
      <w:lvlText w:val=""/>
      <w:lvlJc w:val="left"/>
      <w:pPr>
        <w:ind w:left="720" w:hanging="360"/>
      </w:pPr>
      <w:rPr>
        <w:rFonts w:ascii="Symbol" w:hAnsi="Symbol" w:hint="default"/>
      </w:rPr>
    </w:lvl>
    <w:lvl w:ilvl="1" w:tplc="073CDCCC">
      <w:start w:val="1"/>
      <w:numFmt w:val="bullet"/>
      <w:lvlText w:val="o"/>
      <w:lvlJc w:val="left"/>
      <w:pPr>
        <w:ind w:left="1440" w:hanging="360"/>
      </w:pPr>
      <w:rPr>
        <w:rFonts w:ascii="Courier New" w:hAnsi="Courier New" w:hint="default"/>
      </w:rPr>
    </w:lvl>
    <w:lvl w:ilvl="2" w:tplc="3FF0339E">
      <w:start w:val="1"/>
      <w:numFmt w:val="bullet"/>
      <w:lvlText w:val=""/>
      <w:lvlJc w:val="left"/>
      <w:pPr>
        <w:ind w:left="2160" w:hanging="360"/>
      </w:pPr>
      <w:rPr>
        <w:rFonts w:ascii="Wingdings" w:hAnsi="Wingdings" w:hint="default"/>
      </w:rPr>
    </w:lvl>
    <w:lvl w:ilvl="3" w:tplc="AEF0B964">
      <w:start w:val="1"/>
      <w:numFmt w:val="bullet"/>
      <w:lvlText w:val=""/>
      <w:lvlJc w:val="left"/>
      <w:pPr>
        <w:ind w:left="2880" w:hanging="360"/>
      </w:pPr>
      <w:rPr>
        <w:rFonts w:ascii="Symbol" w:hAnsi="Symbol" w:hint="default"/>
      </w:rPr>
    </w:lvl>
    <w:lvl w:ilvl="4" w:tplc="E0C8FD1C">
      <w:start w:val="1"/>
      <w:numFmt w:val="bullet"/>
      <w:lvlText w:val="o"/>
      <w:lvlJc w:val="left"/>
      <w:pPr>
        <w:ind w:left="3600" w:hanging="360"/>
      </w:pPr>
      <w:rPr>
        <w:rFonts w:ascii="Courier New" w:hAnsi="Courier New" w:hint="default"/>
      </w:rPr>
    </w:lvl>
    <w:lvl w:ilvl="5" w:tplc="CD8E7400">
      <w:start w:val="1"/>
      <w:numFmt w:val="bullet"/>
      <w:lvlText w:val=""/>
      <w:lvlJc w:val="left"/>
      <w:pPr>
        <w:ind w:left="4320" w:hanging="360"/>
      </w:pPr>
      <w:rPr>
        <w:rFonts w:ascii="Wingdings" w:hAnsi="Wingdings" w:hint="default"/>
      </w:rPr>
    </w:lvl>
    <w:lvl w:ilvl="6" w:tplc="8CC85814">
      <w:start w:val="1"/>
      <w:numFmt w:val="bullet"/>
      <w:lvlText w:val=""/>
      <w:lvlJc w:val="left"/>
      <w:pPr>
        <w:ind w:left="5040" w:hanging="360"/>
      </w:pPr>
      <w:rPr>
        <w:rFonts w:ascii="Symbol" w:hAnsi="Symbol" w:hint="default"/>
      </w:rPr>
    </w:lvl>
    <w:lvl w:ilvl="7" w:tplc="512ECB70">
      <w:start w:val="1"/>
      <w:numFmt w:val="bullet"/>
      <w:lvlText w:val="o"/>
      <w:lvlJc w:val="left"/>
      <w:pPr>
        <w:ind w:left="5760" w:hanging="360"/>
      </w:pPr>
      <w:rPr>
        <w:rFonts w:ascii="Courier New" w:hAnsi="Courier New" w:hint="default"/>
      </w:rPr>
    </w:lvl>
    <w:lvl w:ilvl="8" w:tplc="0AD036A8">
      <w:start w:val="1"/>
      <w:numFmt w:val="bullet"/>
      <w:lvlText w:val=""/>
      <w:lvlJc w:val="left"/>
      <w:pPr>
        <w:ind w:left="6480" w:hanging="360"/>
      </w:pPr>
      <w:rPr>
        <w:rFonts w:ascii="Wingdings" w:hAnsi="Wingdings" w:hint="default"/>
      </w:rPr>
    </w:lvl>
  </w:abstractNum>
  <w:abstractNum w:abstractNumId="29" w15:restartNumberingAfterBreak="0">
    <w:nsid w:val="7B2F048B"/>
    <w:multiLevelType w:val="multilevel"/>
    <w:tmpl w:val="8EF833D0"/>
    <w:lvl w:ilvl="0">
      <w:start w:val="1"/>
      <w:numFmt w:val="decimal"/>
      <w:lvlText w:val="%1."/>
      <w:lvlJc w:val="left"/>
      <w:pPr>
        <w:ind w:left="720" w:hanging="360"/>
      </w:pPr>
      <w:rPr>
        <w:rFonts w:eastAsia="MS Mincho" w:hint="default"/>
      </w:rPr>
    </w:lvl>
    <w:lvl w:ilvl="1">
      <w:start w:val="1"/>
      <w:numFmt w:val="decimal"/>
      <w:isLgl/>
      <w:lvlText w:val="%1.%2."/>
      <w:lvlJc w:val="left"/>
      <w:pPr>
        <w:ind w:left="1080" w:hanging="720"/>
      </w:pPr>
      <w:rPr>
        <w:rFonts w:eastAsia="MS Mincho" w:hint="default"/>
      </w:rPr>
    </w:lvl>
    <w:lvl w:ilvl="2">
      <w:start w:val="1"/>
      <w:numFmt w:val="decimal"/>
      <w:isLgl/>
      <w:lvlText w:val="%1.%2.%3."/>
      <w:lvlJc w:val="left"/>
      <w:pPr>
        <w:ind w:left="1080" w:hanging="720"/>
      </w:pPr>
      <w:rPr>
        <w:rFonts w:eastAsia="MS Mincho" w:hint="default"/>
      </w:rPr>
    </w:lvl>
    <w:lvl w:ilvl="3">
      <w:start w:val="1"/>
      <w:numFmt w:val="decimal"/>
      <w:isLgl/>
      <w:lvlText w:val="%1.%2.%3.%4."/>
      <w:lvlJc w:val="left"/>
      <w:pPr>
        <w:ind w:left="1440" w:hanging="1080"/>
      </w:pPr>
      <w:rPr>
        <w:rFonts w:eastAsia="MS Mincho" w:hint="default"/>
      </w:rPr>
    </w:lvl>
    <w:lvl w:ilvl="4">
      <w:start w:val="1"/>
      <w:numFmt w:val="decimal"/>
      <w:isLgl/>
      <w:lvlText w:val="%1.%2.%3.%4.%5."/>
      <w:lvlJc w:val="left"/>
      <w:pPr>
        <w:ind w:left="1440" w:hanging="1080"/>
      </w:pPr>
      <w:rPr>
        <w:rFonts w:eastAsia="MS Mincho" w:hint="default"/>
      </w:rPr>
    </w:lvl>
    <w:lvl w:ilvl="5">
      <w:start w:val="1"/>
      <w:numFmt w:val="decimal"/>
      <w:isLgl/>
      <w:lvlText w:val="%1.%2.%3.%4.%5.%6."/>
      <w:lvlJc w:val="left"/>
      <w:pPr>
        <w:ind w:left="1800" w:hanging="1440"/>
      </w:pPr>
      <w:rPr>
        <w:rFonts w:eastAsia="MS Mincho" w:hint="default"/>
      </w:rPr>
    </w:lvl>
    <w:lvl w:ilvl="6">
      <w:start w:val="1"/>
      <w:numFmt w:val="decimal"/>
      <w:isLgl/>
      <w:lvlText w:val="%1.%2.%3.%4.%5.%6.%7."/>
      <w:lvlJc w:val="left"/>
      <w:pPr>
        <w:ind w:left="2160" w:hanging="1800"/>
      </w:pPr>
      <w:rPr>
        <w:rFonts w:eastAsia="MS Mincho" w:hint="default"/>
      </w:rPr>
    </w:lvl>
    <w:lvl w:ilvl="7">
      <w:start w:val="1"/>
      <w:numFmt w:val="decimal"/>
      <w:isLgl/>
      <w:lvlText w:val="%1.%2.%3.%4.%5.%6.%7.%8."/>
      <w:lvlJc w:val="left"/>
      <w:pPr>
        <w:ind w:left="2160" w:hanging="1800"/>
      </w:pPr>
      <w:rPr>
        <w:rFonts w:eastAsia="MS Mincho" w:hint="default"/>
      </w:rPr>
    </w:lvl>
    <w:lvl w:ilvl="8">
      <w:start w:val="1"/>
      <w:numFmt w:val="decimal"/>
      <w:isLgl/>
      <w:lvlText w:val="%1.%2.%3.%4.%5.%6.%7.%8.%9."/>
      <w:lvlJc w:val="left"/>
      <w:pPr>
        <w:ind w:left="2520" w:hanging="2160"/>
      </w:pPr>
      <w:rPr>
        <w:rFonts w:eastAsia="MS Mincho" w:hint="default"/>
      </w:rPr>
    </w:lvl>
  </w:abstractNum>
  <w:abstractNum w:abstractNumId="30" w15:restartNumberingAfterBreak="0">
    <w:nsid w:val="7C0A5924"/>
    <w:multiLevelType w:val="hybridMultilevel"/>
    <w:tmpl w:val="FFFFFFFF"/>
    <w:lvl w:ilvl="0" w:tplc="0CFA191A">
      <w:start w:val="1"/>
      <w:numFmt w:val="bullet"/>
      <w:lvlText w:val=""/>
      <w:lvlJc w:val="left"/>
      <w:pPr>
        <w:ind w:left="720" w:hanging="360"/>
      </w:pPr>
      <w:rPr>
        <w:rFonts w:ascii="Symbol" w:hAnsi="Symbol" w:hint="default"/>
      </w:rPr>
    </w:lvl>
    <w:lvl w:ilvl="1" w:tplc="5C6E54DC">
      <w:start w:val="1"/>
      <w:numFmt w:val="bullet"/>
      <w:lvlText w:val=""/>
      <w:lvlJc w:val="left"/>
      <w:pPr>
        <w:ind w:left="1440" w:hanging="360"/>
      </w:pPr>
      <w:rPr>
        <w:rFonts w:ascii="Symbol" w:hAnsi="Symbol" w:hint="default"/>
      </w:rPr>
    </w:lvl>
    <w:lvl w:ilvl="2" w:tplc="0F3014EA">
      <w:start w:val="1"/>
      <w:numFmt w:val="lowerRoman"/>
      <w:lvlText w:val="%3."/>
      <w:lvlJc w:val="right"/>
      <w:pPr>
        <w:ind w:left="2160" w:hanging="180"/>
      </w:pPr>
    </w:lvl>
    <w:lvl w:ilvl="3" w:tplc="A28A36F6">
      <w:start w:val="1"/>
      <w:numFmt w:val="decimal"/>
      <w:lvlText w:val="%4."/>
      <w:lvlJc w:val="left"/>
      <w:pPr>
        <w:ind w:left="2880" w:hanging="360"/>
      </w:pPr>
    </w:lvl>
    <w:lvl w:ilvl="4" w:tplc="F5845762">
      <w:start w:val="1"/>
      <w:numFmt w:val="lowerLetter"/>
      <w:lvlText w:val="%5."/>
      <w:lvlJc w:val="left"/>
      <w:pPr>
        <w:ind w:left="3600" w:hanging="360"/>
      </w:pPr>
    </w:lvl>
    <w:lvl w:ilvl="5" w:tplc="DD440098">
      <w:start w:val="1"/>
      <w:numFmt w:val="lowerRoman"/>
      <w:lvlText w:val="%6."/>
      <w:lvlJc w:val="right"/>
      <w:pPr>
        <w:ind w:left="4320" w:hanging="180"/>
      </w:pPr>
    </w:lvl>
    <w:lvl w:ilvl="6" w:tplc="333E54F0">
      <w:start w:val="1"/>
      <w:numFmt w:val="decimal"/>
      <w:lvlText w:val="%7."/>
      <w:lvlJc w:val="left"/>
      <w:pPr>
        <w:ind w:left="5040" w:hanging="360"/>
      </w:pPr>
    </w:lvl>
    <w:lvl w:ilvl="7" w:tplc="0226A3D8">
      <w:start w:val="1"/>
      <w:numFmt w:val="lowerLetter"/>
      <w:lvlText w:val="%8."/>
      <w:lvlJc w:val="left"/>
      <w:pPr>
        <w:ind w:left="5760" w:hanging="360"/>
      </w:pPr>
    </w:lvl>
    <w:lvl w:ilvl="8" w:tplc="4266D0D4">
      <w:start w:val="1"/>
      <w:numFmt w:val="lowerRoman"/>
      <w:lvlText w:val="%9."/>
      <w:lvlJc w:val="right"/>
      <w:pPr>
        <w:ind w:left="6480" w:hanging="180"/>
      </w:pPr>
    </w:lvl>
  </w:abstractNum>
  <w:num w:numId="1">
    <w:abstractNumId w:val="8"/>
  </w:num>
  <w:num w:numId="2">
    <w:abstractNumId w:val="4"/>
  </w:num>
  <w:num w:numId="3">
    <w:abstractNumId w:val="9"/>
  </w:num>
  <w:num w:numId="4">
    <w:abstractNumId w:val="0"/>
  </w:num>
  <w:num w:numId="5">
    <w:abstractNumId w:val="21"/>
  </w:num>
  <w:num w:numId="6">
    <w:abstractNumId w:val="18"/>
  </w:num>
  <w:num w:numId="7">
    <w:abstractNumId w:val="19"/>
  </w:num>
  <w:num w:numId="8">
    <w:abstractNumId w:val="27"/>
  </w:num>
  <w:num w:numId="9">
    <w:abstractNumId w:val="17"/>
  </w:num>
  <w:num w:numId="10">
    <w:abstractNumId w:val="22"/>
  </w:num>
  <w:num w:numId="11">
    <w:abstractNumId w:val="23"/>
  </w:num>
  <w:num w:numId="12">
    <w:abstractNumId w:val="23"/>
    <w:lvlOverride w:ilvl="0">
      <w:startOverride w:val="1"/>
    </w:lvlOverride>
  </w:num>
  <w:num w:numId="13">
    <w:abstractNumId w:val="7"/>
  </w:num>
  <w:num w:numId="14">
    <w:abstractNumId w:val="24"/>
  </w:num>
  <w:num w:numId="15">
    <w:abstractNumId w:val="28"/>
  </w:num>
  <w:num w:numId="16">
    <w:abstractNumId w:val="29"/>
  </w:num>
  <w:num w:numId="17">
    <w:abstractNumId w:val="30"/>
  </w:num>
  <w:num w:numId="18">
    <w:abstractNumId w:val="26"/>
  </w:num>
  <w:num w:numId="19">
    <w:abstractNumId w:val="2"/>
  </w:num>
  <w:num w:numId="20">
    <w:abstractNumId w:val="10"/>
  </w:num>
  <w:num w:numId="21">
    <w:abstractNumId w:val="11"/>
  </w:num>
  <w:num w:numId="22">
    <w:abstractNumId w:val="14"/>
  </w:num>
  <w:num w:numId="23">
    <w:abstractNumId w:val="15"/>
  </w:num>
  <w:num w:numId="24">
    <w:abstractNumId w:val="6"/>
  </w:num>
  <w:num w:numId="25">
    <w:abstractNumId w:val="12"/>
  </w:num>
  <w:num w:numId="26">
    <w:abstractNumId w:val="20"/>
  </w:num>
  <w:num w:numId="27">
    <w:abstractNumId w:val="1"/>
  </w:num>
  <w:num w:numId="28">
    <w:abstractNumId w:val="16"/>
  </w:num>
  <w:num w:numId="29">
    <w:abstractNumId w:val="3"/>
  </w:num>
  <w:num w:numId="30">
    <w:abstractNumId w:val="5"/>
  </w:num>
  <w:num w:numId="31">
    <w:abstractNumId w:val="1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4A2BAC"/>
    <w:rsid w:val="0000210E"/>
    <w:rsid w:val="00003B2D"/>
    <w:rsid w:val="00023AC6"/>
    <w:rsid w:val="00025305"/>
    <w:rsid w:val="00026A9D"/>
    <w:rsid w:val="00032E15"/>
    <w:rsid w:val="00040332"/>
    <w:rsid w:val="00040D40"/>
    <w:rsid w:val="000421F4"/>
    <w:rsid w:val="00045349"/>
    <w:rsid w:val="00046ECB"/>
    <w:rsid w:val="0005029E"/>
    <w:rsid w:val="00054982"/>
    <w:rsid w:val="000630DF"/>
    <w:rsid w:val="000677CF"/>
    <w:rsid w:val="00077E7B"/>
    <w:rsid w:val="000852A0"/>
    <w:rsid w:val="00090CAA"/>
    <w:rsid w:val="000A3F48"/>
    <w:rsid w:val="000A561A"/>
    <w:rsid w:val="000B339D"/>
    <w:rsid w:val="000C4B61"/>
    <w:rsid w:val="000D29C5"/>
    <w:rsid w:val="000D2FA8"/>
    <w:rsid w:val="000D53D9"/>
    <w:rsid w:val="000D6F04"/>
    <w:rsid w:val="000E4389"/>
    <w:rsid w:val="000E5508"/>
    <w:rsid w:val="000E75B0"/>
    <w:rsid w:val="000E7B08"/>
    <w:rsid w:val="000F01F4"/>
    <w:rsid w:val="000F1338"/>
    <w:rsid w:val="000F66A9"/>
    <w:rsid w:val="0010024C"/>
    <w:rsid w:val="0010132B"/>
    <w:rsid w:val="00104584"/>
    <w:rsid w:val="00116D68"/>
    <w:rsid w:val="00124FE7"/>
    <w:rsid w:val="0012F9C6"/>
    <w:rsid w:val="0013474D"/>
    <w:rsid w:val="00140263"/>
    <w:rsid w:val="001423F4"/>
    <w:rsid w:val="0014305E"/>
    <w:rsid w:val="0014700B"/>
    <w:rsid w:val="001474F6"/>
    <w:rsid w:val="00155499"/>
    <w:rsid w:val="0015566A"/>
    <w:rsid w:val="001556DF"/>
    <w:rsid w:val="00157C35"/>
    <w:rsid w:val="0017083E"/>
    <w:rsid w:val="00170849"/>
    <w:rsid w:val="001733F0"/>
    <w:rsid w:val="0018066E"/>
    <w:rsid w:val="001862A5"/>
    <w:rsid w:val="00190EFD"/>
    <w:rsid w:val="001957FF"/>
    <w:rsid w:val="001A5483"/>
    <w:rsid w:val="001C4608"/>
    <w:rsid w:val="001D1483"/>
    <w:rsid w:val="001D2A14"/>
    <w:rsid w:val="001E268E"/>
    <w:rsid w:val="001F06D5"/>
    <w:rsid w:val="001F455C"/>
    <w:rsid w:val="001F6AE0"/>
    <w:rsid w:val="00200542"/>
    <w:rsid w:val="00207906"/>
    <w:rsid w:val="00210C07"/>
    <w:rsid w:val="00211A88"/>
    <w:rsid w:val="0021423A"/>
    <w:rsid w:val="00226449"/>
    <w:rsid w:val="002309C9"/>
    <w:rsid w:val="00246240"/>
    <w:rsid w:val="00251860"/>
    <w:rsid w:val="00253CA3"/>
    <w:rsid w:val="00265617"/>
    <w:rsid w:val="002745CF"/>
    <w:rsid w:val="0028FE9E"/>
    <w:rsid w:val="00291597"/>
    <w:rsid w:val="00297CE3"/>
    <w:rsid w:val="002A4F86"/>
    <w:rsid w:val="002B04B4"/>
    <w:rsid w:val="002B3ED6"/>
    <w:rsid w:val="002C3BE4"/>
    <w:rsid w:val="002C42FC"/>
    <w:rsid w:val="002C55E8"/>
    <w:rsid w:val="002C6610"/>
    <w:rsid w:val="002D5713"/>
    <w:rsid w:val="002D575D"/>
    <w:rsid w:val="002E5013"/>
    <w:rsid w:val="002F09B4"/>
    <w:rsid w:val="002F579C"/>
    <w:rsid w:val="00304706"/>
    <w:rsid w:val="00305E05"/>
    <w:rsid w:val="00313E5E"/>
    <w:rsid w:val="00327B03"/>
    <w:rsid w:val="0032FF3E"/>
    <w:rsid w:val="003300F4"/>
    <w:rsid w:val="00333E72"/>
    <w:rsid w:val="00342281"/>
    <w:rsid w:val="00343070"/>
    <w:rsid w:val="003474B9"/>
    <w:rsid w:val="00347FC9"/>
    <w:rsid w:val="00351F1F"/>
    <w:rsid w:val="00364266"/>
    <w:rsid w:val="00364C60"/>
    <w:rsid w:val="003666DC"/>
    <w:rsid w:val="00373413"/>
    <w:rsid w:val="00375F96"/>
    <w:rsid w:val="00376680"/>
    <w:rsid w:val="0038160B"/>
    <w:rsid w:val="00383E59"/>
    <w:rsid w:val="0038574D"/>
    <w:rsid w:val="00393E08"/>
    <w:rsid w:val="00393F73"/>
    <w:rsid w:val="003952C7"/>
    <w:rsid w:val="003A2D61"/>
    <w:rsid w:val="003A6F9C"/>
    <w:rsid w:val="003B1BA9"/>
    <w:rsid w:val="003C2847"/>
    <w:rsid w:val="003D4356"/>
    <w:rsid w:val="003D51BD"/>
    <w:rsid w:val="003D742A"/>
    <w:rsid w:val="003E245F"/>
    <w:rsid w:val="003E2E45"/>
    <w:rsid w:val="003E6E51"/>
    <w:rsid w:val="003E6ED4"/>
    <w:rsid w:val="003E781D"/>
    <w:rsid w:val="003F4208"/>
    <w:rsid w:val="004003F3"/>
    <w:rsid w:val="00401FD0"/>
    <w:rsid w:val="00421B4C"/>
    <w:rsid w:val="0042691F"/>
    <w:rsid w:val="00427A39"/>
    <w:rsid w:val="004409A6"/>
    <w:rsid w:val="00442CEC"/>
    <w:rsid w:val="00444D25"/>
    <w:rsid w:val="00454150"/>
    <w:rsid w:val="00457E5D"/>
    <w:rsid w:val="00462A3C"/>
    <w:rsid w:val="0046756A"/>
    <w:rsid w:val="00477392"/>
    <w:rsid w:val="00477765"/>
    <w:rsid w:val="004804AB"/>
    <w:rsid w:val="00481F71"/>
    <w:rsid w:val="00493C44"/>
    <w:rsid w:val="0049605D"/>
    <w:rsid w:val="00496AC0"/>
    <w:rsid w:val="004B180D"/>
    <w:rsid w:val="004B2A23"/>
    <w:rsid w:val="004B7816"/>
    <w:rsid w:val="004E31D3"/>
    <w:rsid w:val="004E3B4F"/>
    <w:rsid w:val="004E4274"/>
    <w:rsid w:val="004E65E5"/>
    <w:rsid w:val="004EDEF3"/>
    <w:rsid w:val="004F5F63"/>
    <w:rsid w:val="004F65E7"/>
    <w:rsid w:val="00505CD1"/>
    <w:rsid w:val="00506E7B"/>
    <w:rsid w:val="0051029A"/>
    <w:rsid w:val="00516641"/>
    <w:rsid w:val="00517B28"/>
    <w:rsid w:val="00523003"/>
    <w:rsid w:val="00529881"/>
    <w:rsid w:val="00533478"/>
    <w:rsid w:val="005439F2"/>
    <w:rsid w:val="00550599"/>
    <w:rsid w:val="00551B28"/>
    <w:rsid w:val="00551EF5"/>
    <w:rsid w:val="00552CAB"/>
    <w:rsid w:val="0055583C"/>
    <w:rsid w:val="005625D7"/>
    <w:rsid w:val="00563FEF"/>
    <w:rsid w:val="00567804"/>
    <w:rsid w:val="00570D75"/>
    <w:rsid w:val="00577FA0"/>
    <w:rsid w:val="005825B8"/>
    <w:rsid w:val="00592CA2"/>
    <w:rsid w:val="00596C3D"/>
    <w:rsid w:val="005A0061"/>
    <w:rsid w:val="005A7413"/>
    <w:rsid w:val="005C0E91"/>
    <w:rsid w:val="005C23C3"/>
    <w:rsid w:val="005CCFC1"/>
    <w:rsid w:val="005D36FD"/>
    <w:rsid w:val="005D7A2A"/>
    <w:rsid w:val="005E332F"/>
    <w:rsid w:val="005F16BF"/>
    <w:rsid w:val="005F5C7D"/>
    <w:rsid w:val="00606C23"/>
    <w:rsid w:val="00621361"/>
    <w:rsid w:val="006214FB"/>
    <w:rsid w:val="00621EAD"/>
    <w:rsid w:val="00624100"/>
    <w:rsid w:val="006331F8"/>
    <w:rsid w:val="00655F38"/>
    <w:rsid w:val="00661F4E"/>
    <w:rsid w:val="00671257"/>
    <w:rsid w:val="0067570C"/>
    <w:rsid w:val="006829C6"/>
    <w:rsid w:val="006836A6"/>
    <w:rsid w:val="006907B6"/>
    <w:rsid w:val="00695C72"/>
    <w:rsid w:val="00696B04"/>
    <w:rsid w:val="00696C47"/>
    <w:rsid w:val="006A6FC9"/>
    <w:rsid w:val="006C6B55"/>
    <w:rsid w:val="006D7A16"/>
    <w:rsid w:val="006D95FB"/>
    <w:rsid w:val="006E1910"/>
    <w:rsid w:val="006E773C"/>
    <w:rsid w:val="006F1ECC"/>
    <w:rsid w:val="006F65AC"/>
    <w:rsid w:val="006F7634"/>
    <w:rsid w:val="00700BF8"/>
    <w:rsid w:val="00704310"/>
    <w:rsid w:val="0070679F"/>
    <w:rsid w:val="007141DB"/>
    <w:rsid w:val="00717C3B"/>
    <w:rsid w:val="007221C4"/>
    <w:rsid w:val="00725716"/>
    <w:rsid w:val="00725805"/>
    <w:rsid w:val="007421D8"/>
    <w:rsid w:val="007430F4"/>
    <w:rsid w:val="0075298B"/>
    <w:rsid w:val="00760F9F"/>
    <w:rsid w:val="0077511F"/>
    <w:rsid w:val="00780C66"/>
    <w:rsid w:val="00780D95"/>
    <w:rsid w:val="007836F0"/>
    <w:rsid w:val="0079224C"/>
    <w:rsid w:val="00796B70"/>
    <w:rsid w:val="007A6186"/>
    <w:rsid w:val="007C3C2D"/>
    <w:rsid w:val="007C7BE1"/>
    <w:rsid w:val="007D251F"/>
    <w:rsid w:val="007D4704"/>
    <w:rsid w:val="007E108C"/>
    <w:rsid w:val="007E320C"/>
    <w:rsid w:val="007F393C"/>
    <w:rsid w:val="007F3D8D"/>
    <w:rsid w:val="007F714D"/>
    <w:rsid w:val="008059D5"/>
    <w:rsid w:val="008102F5"/>
    <w:rsid w:val="00811176"/>
    <w:rsid w:val="008126DD"/>
    <w:rsid w:val="0081733D"/>
    <w:rsid w:val="008203DC"/>
    <w:rsid w:val="00822B35"/>
    <w:rsid w:val="0083229D"/>
    <w:rsid w:val="008379FA"/>
    <w:rsid w:val="0084587A"/>
    <w:rsid w:val="00860F22"/>
    <w:rsid w:val="00873ACF"/>
    <w:rsid w:val="00882762"/>
    <w:rsid w:val="0088698D"/>
    <w:rsid w:val="008A292E"/>
    <w:rsid w:val="008A32FF"/>
    <w:rsid w:val="008B1D6B"/>
    <w:rsid w:val="008B3089"/>
    <w:rsid w:val="008B7640"/>
    <w:rsid w:val="008B78D7"/>
    <w:rsid w:val="008C3F28"/>
    <w:rsid w:val="008C7544"/>
    <w:rsid w:val="008D4E0A"/>
    <w:rsid w:val="008D5BF4"/>
    <w:rsid w:val="008E0D69"/>
    <w:rsid w:val="008E3285"/>
    <w:rsid w:val="008F0F04"/>
    <w:rsid w:val="008F1DED"/>
    <w:rsid w:val="008F267F"/>
    <w:rsid w:val="009011C8"/>
    <w:rsid w:val="00901E80"/>
    <w:rsid w:val="00907AB6"/>
    <w:rsid w:val="009261E1"/>
    <w:rsid w:val="00930D5C"/>
    <w:rsid w:val="0093194A"/>
    <w:rsid w:val="00934CEE"/>
    <w:rsid w:val="00940E8C"/>
    <w:rsid w:val="009432FA"/>
    <w:rsid w:val="00943E7A"/>
    <w:rsid w:val="009448DB"/>
    <w:rsid w:val="00944DBB"/>
    <w:rsid w:val="00964D48"/>
    <w:rsid w:val="00964FA7"/>
    <w:rsid w:val="0096501D"/>
    <w:rsid w:val="00965616"/>
    <w:rsid w:val="009673EE"/>
    <w:rsid w:val="00975056"/>
    <w:rsid w:val="00984B89"/>
    <w:rsid w:val="00992E7E"/>
    <w:rsid w:val="00995F3F"/>
    <w:rsid w:val="009A5192"/>
    <w:rsid w:val="009C0890"/>
    <w:rsid w:val="009C0D2F"/>
    <w:rsid w:val="009C1A18"/>
    <w:rsid w:val="009C4BE9"/>
    <w:rsid w:val="009C79A6"/>
    <w:rsid w:val="009D55B1"/>
    <w:rsid w:val="009D76C5"/>
    <w:rsid w:val="009E48CA"/>
    <w:rsid w:val="009E6106"/>
    <w:rsid w:val="009E63BC"/>
    <w:rsid w:val="009F3EF4"/>
    <w:rsid w:val="00A037BD"/>
    <w:rsid w:val="00A05C8B"/>
    <w:rsid w:val="00A1230B"/>
    <w:rsid w:val="00A140A2"/>
    <w:rsid w:val="00A1519C"/>
    <w:rsid w:val="00A17EF8"/>
    <w:rsid w:val="00A21A4F"/>
    <w:rsid w:val="00A363CC"/>
    <w:rsid w:val="00A36AE7"/>
    <w:rsid w:val="00A44345"/>
    <w:rsid w:val="00A56C3D"/>
    <w:rsid w:val="00A57D9C"/>
    <w:rsid w:val="00A61EED"/>
    <w:rsid w:val="00A639A6"/>
    <w:rsid w:val="00A65BDC"/>
    <w:rsid w:val="00A73742"/>
    <w:rsid w:val="00A73AAF"/>
    <w:rsid w:val="00A75D4A"/>
    <w:rsid w:val="00A8228A"/>
    <w:rsid w:val="00A93050"/>
    <w:rsid w:val="00A96359"/>
    <w:rsid w:val="00A9784C"/>
    <w:rsid w:val="00AA2D80"/>
    <w:rsid w:val="00AA47CE"/>
    <w:rsid w:val="00AA75E3"/>
    <w:rsid w:val="00AB4F99"/>
    <w:rsid w:val="00AB79E8"/>
    <w:rsid w:val="00AC09AF"/>
    <w:rsid w:val="00AC705E"/>
    <w:rsid w:val="00AD0BA7"/>
    <w:rsid w:val="00AD2D2E"/>
    <w:rsid w:val="00AD5B33"/>
    <w:rsid w:val="00AE14F0"/>
    <w:rsid w:val="00AE2B8F"/>
    <w:rsid w:val="00AE5631"/>
    <w:rsid w:val="00AE7C85"/>
    <w:rsid w:val="00AF54A7"/>
    <w:rsid w:val="00B01F35"/>
    <w:rsid w:val="00B02FF1"/>
    <w:rsid w:val="00B0454D"/>
    <w:rsid w:val="00B0483F"/>
    <w:rsid w:val="00B0E328"/>
    <w:rsid w:val="00B113EF"/>
    <w:rsid w:val="00B13EED"/>
    <w:rsid w:val="00B145FB"/>
    <w:rsid w:val="00B255B8"/>
    <w:rsid w:val="00B258B9"/>
    <w:rsid w:val="00B33526"/>
    <w:rsid w:val="00B36945"/>
    <w:rsid w:val="00B40604"/>
    <w:rsid w:val="00B53078"/>
    <w:rsid w:val="00B53D65"/>
    <w:rsid w:val="00B54971"/>
    <w:rsid w:val="00B55165"/>
    <w:rsid w:val="00B558EF"/>
    <w:rsid w:val="00B635EB"/>
    <w:rsid w:val="00B70B32"/>
    <w:rsid w:val="00B7688F"/>
    <w:rsid w:val="00B80495"/>
    <w:rsid w:val="00B907F6"/>
    <w:rsid w:val="00B94686"/>
    <w:rsid w:val="00BA2B2F"/>
    <w:rsid w:val="00BA5137"/>
    <w:rsid w:val="00BB5DA9"/>
    <w:rsid w:val="00BC045D"/>
    <w:rsid w:val="00BD1DC5"/>
    <w:rsid w:val="00BD3373"/>
    <w:rsid w:val="00BD7961"/>
    <w:rsid w:val="00BE0061"/>
    <w:rsid w:val="00BE0E61"/>
    <w:rsid w:val="00BE662A"/>
    <w:rsid w:val="00BE79FF"/>
    <w:rsid w:val="00BF3CD1"/>
    <w:rsid w:val="00BF5234"/>
    <w:rsid w:val="00BF6F29"/>
    <w:rsid w:val="00C013D1"/>
    <w:rsid w:val="00C06C0C"/>
    <w:rsid w:val="00C06E49"/>
    <w:rsid w:val="00C2356E"/>
    <w:rsid w:val="00C25798"/>
    <w:rsid w:val="00C300B6"/>
    <w:rsid w:val="00C31A3A"/>
    <w:rsid w:val="00C43C29"/>
    <w:rsid w:val="00C451A2"/>
    <w:rsid w:val="00C45A41"/>
    <w:rsid w:val="00C46B59"/>
    <w:rsid w:val="00C47149"/>
    <w:rsid w:val="00C51451"/>
    <w:rsid w:val="00C53793"/>
    <w:rsid w:val="00C61266"/>
    <w:rsid w:val="00C85C5A"/>
    <w:rsid w:val="00C94B72"/>
    <w:rsid w:val="00C978E2"/>
    <w:rsid w:val="00CA2C35"/>
    <w:rsid w:val="00CBF9EC"/>
    <w:rsid w:val="00CC234E"/>
    <w:rsid w:val="00CC5095"/>
    <w:rsid w:val="00CC53FF"/>
    <w:rsid w:val="00CC5701"/>
    <w:rsid w:val="00CD0213"/>
    <w:rsid w:val="00CD54D6"/>
    <w:rsid w:val="00CE18ED"/>
    <w:rsid w:val="00CE3CDD"/>
    <w:rsid w:val="00CF263D"/>
    <w:rsid w:val="00CF5511"/>
    <w:rsid w:val="00D16B4E"/>
    <w:rsid w:val="00D20B00"/>
    <w:rsid w:val="00D234C5"/>
    <w:rsid w:val="00D358CE"/>
    <w:rsid w:val="00D42FDB"/>
    <w:rsid w:val="00D4488F"/>
    <w:rsid w:val="00D4659B"/>
    <w:rsid w:val="00D47740"/>
    <w:rsid w:val="00D521F8"/>
    <w:rsid w:val="00D54F32"/>
    <w:rsid w:val="00D67907"/>
    <w:rsid w:val="00D70D3F"/>
    <w:rsid w:val="00D7175C"/>
    <w:rsid w:val="00D76D54"/>
    <w:rsid w:val="00D91B8B"/>
    <w:rsid w:val="00DA42BB"/>
    <w:rsid w:val="00DA5A59"/>
    <w:rsid w:val="00DA6241"/>
    <w:rsid w:val="00DB07E0"/>
    <w:rsid w:val="00DB3E2D"/>
    <w:rsid w:val="00DC41D7"/>
    <w:rsid w:val="00DD18C9"/>
    <w:rsid w:val="00DD26B1"/>
    <w:rsid w:val="00DD5539"/>
    <w:rsid w:val="00DD68F9"/>
    <w:rsid w:val="00DD7FDC"/>
    <w:rsid w:val="00DF10C7"/>
    <w:rsid w:val="00DF7ABB"/>
    <w:rsid w:val="00E00418"/>
    <w:rsid w:val="00E01E07"/>
    <w:rsid w:val="00E0630F"/>
    <w:rsid w:val="00E07799"/>
    <w:rsid w:val="00E14A0A"/>
    <w:rsid w:val="00E4260B"/>
    <w:rsid w:val="00E52C68"/>
    <w:rsid w:val="00E65BA5"/>
    <w:rsid w:val="00E7188F"/>
    <w:rsid w:val="00E75227"/>
    <w:rsid w:val="00E75679"/>
    <w:rsid w:val="00E7671F"/>
    <w:rsid w:val="00E776F7"/>
    <w:rsid w:val="00E91980"/>
    <w:rsid w:val="00E9337C"/>
    <w:rsid w:val="00EA0350"/>
    <w:rsid w:val="00EA6D69"/>
    <w:rsid w:val="00EA74D2"/>
    <w:rsid w:val="00EB1500"/>
    <w:rsid w:val="00EB2B36"/>
    <w:rsid w:val="00EB74F0"/>
    <w:rsid w:val="00EC0E17"/>
    <w:rsid w:val="00EC2107"/>
    <w:rsid w:val="00EC327A"/>
    <w:rsid w:val="00ED4DE6"/>
    <w:rsid w:val="00ED58B8"/>
    <w:rsid w:val="00EE2ACA"/>
    <w:rsid w:val="00EE4E2D"/>
    <w:rsid w:val="00EE4FB4"/>
    <w:rsid w:val="00EE5904"/>
    <w:rsid w:val="00EF47A1"/>
    <w:rsid w:val="00F040B5"/>
    <w:rsid w:val="00F1630E"/>
    <w:rsid w:val="00F22789"/>
    <w:rsid w:val="00F23BE6"/>
    <w:rsid w:val="00F30566"/>
    <w:rsid w:val="00F36CAE"/>
    <w:rsid w:val="00F370EC"/>
    <w:rsid w:val="00F45149"/>
    <w:rsid w:val="00F45434"/>
    <w:rsid w:val="00F56A29"/>
    <w:rsid w:val="00F61582"/>
    <w:rsid w:val="00F632E1"/>
    <w:rsid w:val="00F65E5B"/>
    <w:rsid w:val="00F66A90"/>
    <w:rsid w:val="00F706A4"/>
    <w:rsid w:val="00F70C88"/>
    <w:rsid w:val="00F71AC0"/>
    <w:rsid w:val="00F7352A"/>
    <w:rsid w:val="00F7D693"/>
    <w:rsid w:val="00F82887"/>
    <w:rsid w:val="00F853A2"/>
    <w:rsid w:val="00F9281D"/>
    <w:rsid w:val="00F93FE0"/>
    <w:rsid w:val="00F96828"/>
    <w:rsid w:val="00F972E3"/>
    <w:rsid w:val="00FA7544"/>
    <w:rsid w:val="00FB2E0E"/>
    <w:rsid w:val="00FC1500"/>
    <w:rsid w:val="00FD3587"/>
    <w:rsid w:val="00FD70AE"/>
    <w:rsid w:val="00FE0E85"/>
    <w:rsid w:val="00FE2F85"/>
    <w:rsid w:val="00FF20D1"/>
    <w:rsid w:val="00FF4D78"/>
    <w:rsid w:val="01021228"/>
    <w:rsid w:val="0125A1B6"/>
    <w:rsid w:val="012F2BD0"/>
    <w:rsid w:val="0133ECB3"/>
    <w:rsid w:val="014D1AC0"/>
    <w:rsid w:val="014DA4F4"/>
    <w:rsid w:val="014E7B7E"/>
    <w:rsid w:val="014F3C54"/>
    <w:rsid w:val="016DEFD4"/>
    <w:rsid w:val="0172F86C"/>
    <w:rsid w:val="0178389B"/>
    <w:rsid w:val="017F7C64"/>
    <w:rsid w:val="018B6BF6"/>
    <w:rsid w:val="018DFCA4"/>
    <w:rsid w:val="019C656E"/>
    <w:rsid w:val="01A8FAEA"/>
    <w:rsid w:val="01B4DADB"/>
    <w:rsid w:val="01B58068"/>
    <w:rsid w:val="01D78515"/>
    <w:rsid w:val="01E4DB67"/>
    <w:rsid w:val="01EBE981"/>
    <w:rsid w:val="01FA1CAC"/>
    <w:rsid w:val="01FFE950"/>
    <w:rsid w:val="0207D8A4"/>
    <w:rsid w:val="021499EA"/>
    <w:rsid w:val="02163D7D"/>
    <w:rsid w:val="02220D6D"/>
    <w:rsid w:val="02304391"/>
    <w:rsid w:val="0246B1B9"/>
    <w:rsid w:val="024E56D0"/>
    <w:rsid w:val="0251E6C2"/>
    <w:rsid w:val="02633D63"/>
    <w:rsid w:val="026F2BB1"/>
    <w:rsid w:val="0273D936"/>
    <w:rsid w:val="02AADBC0"/>
    <w:rsid w:val="02C64B68"/>
    <w:rsid w:val="02DB7055"/>
    <w:rsid w:val="02E73B9B"/>
    <w:rsid w:val="03291CCF"/>
    <w:rsid w:val="034BEFDF"/>
    <w:rsid w:val="035CE3D0"/>
    <w:rsid w:val="037A083E"/>
    <w:rsid w:val="037BEF73"/>
    <w:rsid w:val="0394727B"/>
    <w:rsid w:val="039AA451"/>
    <w:rsid w:val="03A70D2F"/>
    <w:rsid w:val="03D3EDDF"/>
    <w:rsid w:val="03DFE0B6"/>
    <w:rsid w:val="040CB21C"/>
    <w:rsid w:val="041A33ED"/>
    <w:rsid w:val="041CD77A"/>
    <w:rsid w:val="04276E7B"/>
    <w:rsid w:val="042CBC1A"/>
    <w:rsid w:val="0430A90F"/>
    <w:rsid w:val="04445E46"/>
    <w:rsid w:val="04455383"/>
    <w:rsid w:val="045D9F89"/>
    <w:rsid w:val="048DE494"/>
    <w:rsid w:val="04C43B46"/>
    <w:rsid w:val="04C4D627"/>
    <w:rsid w:val="04D7A153"/>
    <w:rsid w:val="04EE93FE"/>
    <w:rsid w:val="05050148"/>
    <w:rsid w:val="052391D6"/>
    <w:rsid w:val="05278663"/>
    <w:rsid w:val="052F273D"/>
    <w:rsid w:val="0534E712"/>
    <w:rsid w:val="053ECAEA"/>
    <w:rsid w:val="0542C32F"/>
    <w:rsid w:val="0542DD90"/>
    <w:rsid w:val="0550238C"/>
    <w:rsid w:val="055503F9"/>
    <w:rsid w:val="056F12D9"/>
    <w:rsid w:val="05B677C6"/>
    <w:rsid w:val="05F0AFE9"/>
    <w:rsid w:val="05F266D7"/>
    <w:rsid w:val="05FACC93"/>
    <w:rsid w:val="05FB34BA"/>
    <w:rsid w:val="0613B311"/>
    <w:rsid w:val="06377CE8"/>
    <w:rsid w:val="066F99B6"/>
    <w:rsid w:val="0676D308"/>
    <w:rsid w:val="067B0FB8"/>
    <w:rsid w:val="069EE840"/>
    <w:rsid w:val="06BF6F2F"/>
    <w:rsid w:val="06DB7287"/>
    <w:rsid w:val="06F064BF"/>
    <w:rsid w:val="070B0D23"/>
    <w:rsid w:val="07301F66"/>
    <w:rsid w:val="073FDE40"/>
    <w:rsid w:val="07440E8F"/>
    <w:rsid w:val="0762728C"/>
    <w:rsid w:val="0774745F"/>
    <w:rsid w:val="0774C5C2"/>
    <w:rsid w:val="077C97F9"/>
    <w:rsid w:val="0784A836"/>
    <w:rsid w:val="0792A5FD"/>
    <w:rsid w:val="07B78FC0"/>
    <w:rsid w:val="07DDB877"/>
    <w:rsid w:val="07F303A4"/>
    <w:rsid w:val="081BCB51"/>
    <w:rsid w:val="081E27C3"/>
    <w:rsid w:val="081FADD4"/>
    <w:rsid w:val="082CBAA7"/>
    <w:rsid w:val="083F22B3"/>
    <w:rsid w:val="0846B973"/>
    <w:rsid w:val="0846D96E"/>
    <w:rsid w:val="0856665D"/>
    <w:rsid w:val="0872BBD2"/>
    <w:rsid w:val="0885ADD3"/>
    <w:rsid w:val="0887597C"/>
    <w:rsid w:val="08883DAC"/>
    <w:rsid w:val="0896D8DB"/>
    <w:rsid w:val="08A8E4EA"/>
    <w:rsid w:val="08B6AA24"/>
    <w:rsid w:val="08CA9ACF"/>
    <w:rsid w:val="08F7BFB3"/>
    <w:rsid w:val="09457CB5"/>
    <w:rsid w:val="094A5ABF"/>
    <w:rsid w:val="095B5E1A"/>
    <w:rsid w:val="096468FD"/>
    <w:rsid w:val="097DB02D"/>
    <w:rsid w:val="09802BEF"/>
    <w:rsid w:val="09840925"/>
    <w:rsid w:val="09B17D89"/>
    <w:rsid w:val="09BC1F81"/>
    <w:rsid w:val="09BCB701"/>
    <w:rsid w:val="09C761F6"/>
    <w:rsid w:val="09D90C7C"/>
    <w:rsid w:val="0A0DABEF"/>
    <w:rsid w:val="0A29D3D3"/>
    <w:rsid w:val="0A31BD55"/>
    <w:rsid w:val="0A495DC7"/>
    <w:rsid w:val="0A4A5C9B"/>
    <w:rsid w:val="0A6258F5"/>
    <w:rsid w:val="0A8D45C5"/>
    <w:rsid w:val="0A91876F"/>
    <w:rsid w:val="0A95B523"/>
    <w:rsid w:val="0A9F72E8"/>
    <w:rsid w:val="0AA0D0F8"/>
    <w:rsid w:val="0ABD387D"/>
    <w:rsid w:val="0ABE93B3"/>
    <w:rsid w:val="0AC1B454"/>
    <w:rsid w:val="0AD82797"/>
    <w:rsid w:val="0ADECE30"/>
    <w:rsid w:val="0AF077EF"/>
    <w:rsid w:val="0AFDC8F5"/>
    <w:rsid w:val="0B5D35E8"/>
    <w:rsid w:val="0B76FEF1"/>
    <w:rsid w:val="0B8D201F"/>
    <w:rsid w:val="0BCD00F1"/>
    <w:rsid w:val="0BCF989A"/>
    <w:rsid w:val="0BE4184D"/>
    <w:rsid w:val="0BE41D17"/>
    <w:rsid w:val="0BEDDACE"/>
    <w:rsid w:val="0C0563AE"/>
    <w:rsid w:val="0C1F69A4"/>
    <w:rsid w:val="0C67994A"/>
    <w:rsid w:val="0C6D1267"/>
    <w:rsid w:val="0C7C8DDB"/>
    <w:rsid w:val="0C9D7654"/>
    <w:rsid w:val="0CA19C09"/>
    <w:rsid w:val="0CB37AF4"/>
    <w:rsid w:val="0CD3F545"/>
    <w:rsid w:val="0CE3B950"/>
    <w:rsid w:val="0CF3D7DA"/>
    <w:rsid w:val="0D0F9F22"/>
    <w:rsid w:val="0D16EB4A"/>
    <w:rsid w:val="0D3D38ED"/>
    <w:rsid w:val="0D43E003"/>
    <w:rsid w:val="0D4DB0C7"/>
    <w:rsid w:val="0D508189"/>
    <w:rsid w:val="0D5BE582"/>
    <w:rsid w:val="0D5CF1E6"/>
    <w:rsid w:val="0D7D2919"/>
    <w:rsid w:val="0D8D419C"/>
    <w:rsid w:val="0D8EAF4F"/>
    <w:rsid w:val="0DA69EA7"/>
    <w:rsid w:val="0DBD62B8"/>
    <w:rsid w:val="0DC48678"/>
    <w:rsid w:val="0DC5228D"/>
    <w:rsid w:val="0DC6187C"/>
    <w:rsid w:val="0DE6F8BC"/>
    <w:rsid w:val="0DE90401"/>
    <w:rsid w:val="0E139CE4"/>
    <w:rsid w:val="0E310874"/>
    <w:rsid w:val="0E3B0D21"/>
    <w:rsid w:val="0E5157C0"/>
    <w:rsid w:val="0E74FEB4"/>
    <w:rsid w:val="0E77FF3F"/>
    <w:rsid w:val="0E8649E6"/>
    <w:rsid w:val="0EB2580C"/>
    <w:rsid w:val="0EB44377"/>
    <w:rsid w:val="0EC11DEA"/>
    <w:rsid w:val="0ED6B7FD"/>
    <w:rsid w:val="0EEC8355"/>
    <w:rsid w:val="0EECEF6D"/>
    <w:rsid w:val="0EFB9C2D"/>
    <w:rsid w:val="0F038C1F"/>
    <w:rsid w:val="0F229AEA"/>
    <w:rsid w:val="0F39FE58"/>
    <w:rsid w:val="0F3DE59C"/>
    <w:rsid w:val="0F7BAAF8"/>
    <w:rsid w:val="0F87B6B3"/>
    <w:rsid w:val="0F8AB121"/>
    <w:rsid w:val="0FA143B7"/>
    <w:rsid w:val="0FA16B7E"/>
    <w:rsid w:val="0FA35FF6"/>
    <w:rsid w:val="0FC16219"/>
    <w:rsid w:val="0FC7ADC0"/>
    <w:rsid w:val="0FE85E3F"/>
    <w:rsid w:val="0FEE3E65"/>
    <w:rsid w:val="100F1E0E"/>
    <w:rsid w:val="10309248"/>
    <w:rsid w:val="104AF998"/>
    <w:rsid w:val="1098ABD4"/>
    <w:rsid w:val="109B5F3C"/>
    <w:rsid w:val="109C9CCD"/>
    <w:rsid w:val="10B4C4FA"/>
    <w:rsid w:val="10C53A26"/>
    <w:rsid w:val="10D0793E"/>
    <w:rsid w:val="10D59955"/>
    <w:rsid w:val="10D96A3E"/>
    <w:rsid w:val="10F24582"/>
    <w:rsid w:val="1173697F"/>
    <w:rsid w:val="11A10A10"/>
    <w:rsid w:val="11A6A2F4"/>
    <w:rsid w:val="11DED4DF"/>
    <w:rsid w:val="1215872F"/>
    <w:rsid w:val="1216BD5A"/>
    <w:rsid w:val="1228F4B7"/>
    <w:rsid w:val="12510504"/>
    <w:rsid w:val="12538FE2"/>
    <w:rsid w:val="12625F99"/>
    <w:rsid w:val="12631CCF"/>
    <w:rsid w:val="1275D2E5"/>
    <w:rsid w:val="12A8BA1C"/>
    <w:rsid w:val="12B56CFB"/>
    <w:rsid w:val="12C21257"/>
    <w:rsid w:val="12C31AAE"/>
    <w:rsid w:val="12E39EF9"/>
    <w:rsid w:val="1335915E"/>
    <w:rsid w:val="13525299"/>
    <w:rsid w:val="1398906C"/>
    <w:rsid w:val="139F7399"/>
    <w:rsid w:val="139FDE0D"/>
    <w:rsid w:val="13A1C613"/>
    <w:rsid w:val="13A2AF7E"/>
    <w:rsid w:val="13A8AE60"/>
    <w:rsid w:val="13BA97B0"/>
    <w:rsid w:val="13BAF0E4"/>
    <w:rsid w:val="13C271C7"/>
    <w:rsid w:val="13C37455"/>
    <w:rsid w:val="13C6CBF7"/>
    <w:rsid w:val="13C6FEDA"/>
    <w:rsid w:val="13CCC9D0"/>
    <w:rsid w:val="13E86560"/>
    <w:rsid w:val="14187F18"/>
    <w:rsid w:val="143FF0DD"/>
    <w:rsid w:val="14411E30"/>
    <w:rsid w:val="147B69B5"/>
    <w:rsid w:val="1489E1C1"/>
    <w:rsid w:val="149835AF"/>
    <w:rsid w:val="14999CA6"/>
    <w:rsid w:val="149C38E1"/>
    <w:rsid w:val="149DC9DE"/>
    <w:rsid w:val="14A9A3FF"/>
    <w:rsid w:val="14ECE4A1"/>
    <w:rsid w:val="152E097D"/>
    <w:rsid w:val="15362FAD"/>
    <w:rsid w:val="1561C18A"/>
    <w:rsid w:val="15671AD4"/>
    <w:rsid w:val="156C9FF8"/>
    <w:rsid w:val="1571FFA4"/>
    <w:rsid w:val="15724871"/>
    <w:rsid w:val="157B2104"/>
    <w:rsid w:val="1586912B"/>
    <w:rsid w:val="1588F3A1"/>
    <w:rsid w:val="159A5467"/>
    <w:rsid w:val="159FB146"/>
    <w:rsid w:val="15A70A89"/>
    <w:rsid w:val="15AFAF51"/>
    <w:rsid w:val="15C01F35"/>
    <w:rsid w:val="15EAE710"/>
    <w:rsid w:val="16022DD4"/>
    <w:rsid w:val="160B123B"/>
    <w:rsid w:val="161793A2"/>
    <w:rsid w:val="162928F5"/>
    <w:rsid w:val="162A6142"/>
    <w:rsid w:val="162FE67F"/>
    <w:rsid w:val="1633BC27"/>
    <w:rsid w:val="16405EB8"/>
    <w:rsid w:val="16452C49"/>
    <w:rsid w:val="165D3A79"/>
    <w:rsid w:val="16B2EC28"/>
    <w:rsid w:val="16B58299"/>
    <w:rsid w:val="16B5CDC4"/>
    <w:rsid w:val="16B94870"/>
    <w:rsid w:val="16C1704F"/>
    <w:rsid w:val="16C35296"/>
    <w:rsid w:val="17078A84"/>
    <w:rsid w:val="170C04CF"/>
    <w:rsid w:val="170F406A"/>
    <w:rsid w:val="171F49BA"/>
    <w:rsid w:val="172CC192"/>
    <w:rsid w:val="1745CB71"/>
    <w:rsid w:val="174EE2B7"/>
    <w:rsid w:val="1751AA0D"/>
    <w:rsid w:val="1756390C"/>
    <w:rsid w:val="17575CE7"/>
    <w:rsid w:val="176BC14E"/>
    <w:rsid w:val="177034DF"/>
    <w:rsid w:val="1771C37D"/>
    <w:rsid w:val="1777F933"/>
    <w:rsid w:val="1778F724"/>
    <w:rsid w:val="17BE0260"/>
    <w:rsid w:val="17C4DAEE"/>
    <w:rsid w:val="17CC8073"/>
    <w:rsid w:val="17CDE78F"/>
    <w:rsid w:val="17CE976C"/>
    <w:rsid w:val="17ED66A7"/>
    <w:rsid w:val="17F28FE5"/>
    <w:rsid w:val="17FB1C24"/>
    <w:rsid w:val="17FD74A6"/>
    <w:rsid w:val="180F85B6"/>
    <w:rsid w:val="1811C0E3"/>
    <w:rsid w:val="1886C162"/>
    <w:rsid w:val="188EB08B"/>
    <w:rsid w:val="18938781"/>
    <w:rsid w:val="18ABE1D9"/>
    <w:rsid w:val="18B3389C"/>
    <w:rsid w:val="18C483F5"/>
    <w:rsid w:val="18CD13B3"/>
    <w:rsid w:val="18E39CA3"/>
    <w:rsid w:val="18E3C8F8"/>
    <w:rsid w:val="18F85F32"/>
    <w:rsid w:val="190BA19F"/>
    <w:rsid w:val="191AF3F2"/>
    <w:rsid w:val="191C93BC"/>
    <w:rsid w:val="191CDF41"/>
    <w:rsid w:val="19251E3C"/>
    <w:rsid w:val="192AF5D8"/>
    <w:rsid w:val="195E264A"/>
    <w:rsid w:val="1980F48B"/>
    <w:rsid w:val="1987444A"/>
    <w:rsid w:val="198ADB54"/>
    <w:rsid w:val="1998A3B2"/>
    <w:rsid w:val="19A5ADDC"/>
    <w:rsid w:val="19A90384"/>
    <w:rsid w:val="19AE5B35"/>
    <w:rsid w:val="19B55D22"/>
    <w:rsid w:val="19B70F04"/>
    <w:rsid w:val="19C1AE32"/>
    <w:rsid w:val="19DBE20F"/>
    <w:rsid w:val="19ED46F9"/>
    <w:rsid w:val="1A12642B"/>
    <w:rsid w:val="1A3FAF0A"/>
    <w:rsid w:val="1A3FFBC7"/>
    <w:rsid w:val="1A427AA4"/>
    <w:rsid w:val="1A50BD5D"/>
    <w:rsid w:val="1A55B7F9"/>
    <w:rsid w:val="1A67B45E"/>
    <w:rsid w:val="1A714F30"/>
    <w:rsid w:val="1A959995"/>
    <w:rsid w:val="1AA0EDD3"/>
    <w:rsid w:val="1AAE38AE"/>
    <w:rsid w:val="1AB2802B"/>
    <w:rsid w:val="1ABCF946"/>
    <w:rsid w:val="1ACC295E"/>
    <w:rsid w:val="1AEFF4E8"/>
    <w:rsid w:val="1AF74034"/>
    <w:rsid w:val="1B04A9B0"/>
    <w:rsid w:val="1B16C2D6"/>
    <w:rsid w:val="1B3C895A"/>
    <w:rsid w:val="1B450EFD"/>
    <w:rsid w:val="1B4CEE4E"/>
    <w:rsid w:val="1B5A4F38"/>
    <w:rsid w:val="1B5D2BEC"/>
    <w:rsid w:val="1B6DD055"/>
    <w:rsid w:val="1B70E2CD"/>
    <w:rsid w:val="1B83B0EF"/>
    <w:rsid w:val="1B859239"/>
    <w:rsid w:val="1B97B5BB"/>
    <w:rsid w:val="1BA574D5"/>
    <w:rsid w:val="1BBD415F"/>
    <w:rsid w:val="1BC87183"/>
    <w:rsid w:val="1C052DE2"/>
    <w:rsid w:val="1C15055A"/>
    <w:rsid w:val="1C2316C5"/>
    <w:rsid w:val="1C2CAC3D"/>
    <w:rsid w:val="1C33B9AE"/>
    <w:rsid w:val="1C3A56C0"/>
    <w:rsid w:val="1C4211EC"/>
    <w:rsid w:val="1C61858D"/>
    <w:rsid w:val="1C6A4A9D"/>
    <w:rsid w:val="1C88D961"/>
    <w:rsid w:val="1CA57FCD"/>
    <w:rsid w:val="1CAC4E3B"/>
    <w:rsid w:val="1CBE15A6"/>
    <w:rsid w:val="1CD764E6"/>
    <w:rsid w:val="1CDB480D"/>
    <w:rsid w:val="1CE9A880"/>
    <w:rsid w:val="1D103676"/>
    <w:rsid w:val="1D133D61"/>
    <w:rsid w:val="1D243369"/>
    <w:rsid w:val="1D27148C"/>
    <w:rsid w:val="1D32C3DD"/>
    <w:rsid w:val="1D3BF24E"/>
    <w:rsid w:val="1D404773"/>
    <w:rsid w:val="1D4DD9E2"/>
    <w:rsid w:val="1D500D80"/>
    <w:rsid w:val="1D52B043"/>
    <w:rsid w:val="1D6571D3"/>
    <w:rsid w:val="1D76F5AD"/>
    <w:rsid w:val="1D98DC91"/>
    <w:rsid w:val="1DBDDD76"/>
    <w:rsid w:val="1DC00A44"/>
    <w:rsid w:val="1DD3824C"/>
    <w:rsid w:val="1DD9EA41"/>
    <w:rsid w:val="1DFC8E03"/>
    <w:rsid w:val="1E07EB32"/>
    <w:rsid w:val="1E1371A8"/>
    <w:rsid w:val="1E273CE8"/>
    <w:rsid w:val="1E29023E"/>
    <w:rsid w:val="1E39C78B"/>
    <w:rsid w:val="1E76DC12"/>
    <w:rsid w:val="1E828121"/>
    <w:rsid w:val="1E8DB9E9"/>
    <w:rsid w:val="1EA9E86C"/>
    <w:rsid w:val="1EB97DE7"/>
    <w:rsid w:val="1ED8CC90"/>
    <w:rsid w:val="1EDD8A94"/>
    <w:rsid w:val="1EE3FC22"/>
    <w:rsid w:val="1EE7DA0D"/>
    <w:rsid w:val="1F025A73"/>
    <w:rsid w:val="1F099A96"/>
    <w:rsid w:val="1F257EBE"/>
    <w:rsid w:val="1F43C548"/>
    <w:rsid w:val="1F48F27E"/>
    <w:rsid w:val="1F490824"/>
    <w:rsid w:val="1F62F263"/>
    <w:rsid w:val="1F7454D1"/>
    <w:rsid w:val="1F76C353"/>
    <w:rsid w:val="1F88C11C"/>
    <w:rsid w:val="1F8C8C88"/>
    <w:rsid w:val="1F8E10A5"/>
    <w:rsid w:val="1FA6A360"/>
    <w:rsid w:val="1FC097D8"/>
    <w:rsid w:val="1FC241EE"/>
    <w:rsid w:val="1FCDEC99"/>
    <w:rsid w:val="1FF174BF"/>
    <w:rsid w:val="1FF99069"/>
    <w:rsid w:val="200FB843"/>
    <w:rsid w:val="2018E75E"/>
    <w:rsid w:val="201A194D"/>
    <w:rsid w:val="201ADEEC"/>
    <w:rsid w:val="20245AEB"/>
    <w:rsid w:val="203CA1A0"/>
    <w:rsid w:val="204B6F4C"/>
    <w:rsid w:val="20530618"/>
    <w:rsid w:val="20614292"/>
    <w:rsid w:val="206DDB10"/>
    <w:rsid w:val="2074CF61"/>
    <w:rsid w:val="207A7269"/>
    <w:rsid w:val="2087B0AE"/>
    <w:rsid w:val="208824A9"/>
    <w:rsid w:val="209A72DB"/>
    <w:rsid w:val="209C8BCF"/>
    <w:rsid w:val="20A43451"/>
    <w:rsid w:val="20C57694"/>
    <w:rsid w:val="20CC1659"/>
    <w:rsid w:val="20D47967"/>
    <w:rsid w:val="210E9CDA"/>
    <w:rsid w:val="211CC445"/>
    <w:rsid w:val="2144CDC4"/>
    <w:rsid w:val="21611788"/>
    <w:rsid w:val="217F18D7"/>
    <w:rsid w:val="21885B20"/>
    <w:rsid w:val="21888423"/>
    <w:rsid w:val="219A91D7"/>
    <w:rsid w:val="21B4DFE5"/>
    <w:rsid w:val="21C48A9D"/>
    <w:rsid w:val="21DF16E4"/>
    <w:rsid w:val="21E30DB2"/>
    <w:rsid w:val="21E6413B"/>
    <w:rsid w:val="21F1950C"/>
    <w:rsid w:val="21F89279"/>
    <w:rsid w:val="2215E3BF"/>
    <w:rsid w:val="221DFDCB"/>
    <w:rsid w:val="22212640"/>
    <w:rsid w:val="222D5576"/>
    <w:rsid w:val="22389309"/>
    <w:rsid w:val="223AFD5E"/>
    <w:rsid w:val="22514535"/>
    <w:rsid w:val="2258D78D"/>
    <w:rsid w:val="2264862F"/>
    <w:rsid w:val="226C3694"/>
    <w:rsid w:val="22759815"/>
    <w:rsid w:val="2281DAC7"/>
    <w:rsid w:val="229C13D6"/>
    <w:rsid w:val="22AFD5AE"/>
    <w:rsid w:val="22D9A1FC"/>
    <w:rsid w:val="22DD29ED"/>
    <w:rsid w:val="22E2CE97"/>
    <w:rsid w:val="22F5B690"/>
    <w:rsid w:val="22FCD883"/>
    <w:rsid w:val="2302E92B"/>
    <w:rsid w:val="2311819D"/>
    <w:rsid w:val="23135EFB"/>
    <w:rsid w:val="232C22E7"/>
    <w:rsid w:val="232EE52D"/>
    <w:rsid w:val="2332DDD1"/>
    <w:rsid w:val="2343FF77"/>
    <w:rsid w:val="234DE10C"/>
    <w:rsid w:val="235ACF22"/>
    <w:rsid w:val="235DB5D7"/>
    <w:rsid w:val="237E14B1"/>
    <w:rsid w:val="23823964"/>
    <w:rsid w:val="2391FF64"/>
    <w:rsid w:val="239607D3"/>
    <w:rsid w:val="23A84956"/>
    <w:rsid w:val="23AC99C8"/>
    <w:rsid w:val="23C27820"/>
    <w:rsid w:val="23C5D896"/>
    <w:rsid w:val="23CE16C0"/>
    <w:rsid w:val="23FD2999"/>
    <w:rsid w:val="2405D20C"/>
    <w:rsid w:val="24187458"/>
    <w:rsid w:val="24225A73"/>
    <w:rsid w:val="24232A08"/>
    <w:rsid w:val="2425E220"/>
    <w:rsid w:val="24481DC6"/>
    <w:rsid w:val="244FF94F"/>
    <w:rsid w:val="24783030"/>
    <w:rsid w:val="2479AC82"/>
    <w:rsid w:val="24917B74"/>
    <w:rsid w:val="249BEF4B"/>
    <w:rsid w:val="24D802D0"/>
    <w:rsid w:val="24D9FB52"/>
    <w:rsid w:val="24E6DAA2"/>
    <w:rsid w:val="24FA7B22"/>
    <w:rsid w:val="250686B0"/>
    <w:rsid w:val="251A0202"/>
    <w:rsid w:val="251C1CC7"/>
    <w:rsid w:val="252F0162"/>
    <w:rsid w:val="254D7A53"/>
    <w:rsid w:val="2559D345"/>
    <w:rsid w:val="2570162B"/>
    <w:rsid w:val="257A06C5"/>
    <w:rsid w:val="258B5038"/>
    <w:rsid w:val="2595053C"/>
    <w:rsid w:val="25C04C5B"/>
    <w:rsid w:val="25C4CED9"/>
    <w:rsid w:val="25D17643"/>
    <w:rsid w:val="25DCD430"/>
    <w:rsid w:val="25F021E7"/>
    <w:rsid w:val="25F6A09F"/>
    <w:rsid w:val="2621FE8D"/>
    <w:rsid w:val="264605F6"/>
    <w:rsid w:val="265BE289"/>
    <w:rsid w:val="2676C35D"/>
    <w:rsid w:val="2693C9D4"/>
    <w:rsid w:val="269BEDD4"/>
    <w:rsid w:val="26A715E1"/>
    <w:rsid w:val="26A9446F"/>
    <w:rsid w:val="26B0558C"/>
    <w:rsid w:val="26CC36F9"/>
    <w:rsid w:val="26E09291"/>
    <w:rsid w:val="26FE26E0"/>
    <w:rsid w:val="2701B866"/>
    <w:rsid w:val="27080503"/>
    <w:rsid w:val="27088298"/>
    <w:rsid w:val="272D7373"/>
    <w:rsid w:val="272F4F89"/>
    <w:rsid w:val="2747F8ED"/>
    <w:rsid w:val="275933B9"/>
    <w:rsid w:val="276915BA"/>
    <w:rsid w:val="276978BD"/>
    <w:rsid w:val="276C6BA3"/>
    <w:rsid w:val="276DF99C"/>
    <w:rsid w:val="27749356"/>
    <w:rsid w:val="277B36FF"/>
    <w:rsid w:val="278D8FCA"/>
    <w:rsid w:val="2796B949"/>
    <w:rsid w:val="2796F78F"/>
    <w:rsid w:val="2797B64F"/>
    <w:rsid w:val="27C434F3"/>
    <w:rsid w:val="27C9DE1F"/>
    <w:rsid w:val="27E6DBD8"/>
    <w:rsid w:val="28357FA8"/>
    <w:rsid w:val="28906220"/>
    <w:rsid w:val="28D6C44B"/>
    <w:rsid w:val="28E65EEF"/>
    <w:rsid w:val="28F1EF2F"/>
    <w:rsid w:val="28F236C5"/>
    <w:rsid w:val="28F6D186"/>
    <w:rsid w:val="290A01F1"/>
    <w:rsid w:val="29131655"/>
    <w:rsid w:val="2921F540"/>
    <w:rsid w:val="2925337E"/>
    <w:rsid w:val="2928C13E"/>
    <w:rsid w:val="292BC78D"/>
    <w:rsid w:val="2936B96D"/>
    <w:rsid w:val="2954FC58"/>
    <w:rsid w:val="2970A790"/>
    <w:rsid w:val="298A06FB"/>
    <w:rsid w:val="29ADD322"/>
    <w:rsid w:val="29CC189A"/>
    <w:rsid w:val="29D0FCD3"/>
    <w:rsid w:val="29EF38C0"/>
    <w:rsid w:val="2A0062E8"/>
    <w:rsid w:val="2A02EC7A"/>
    <w:rsid w:val="2A21E22C"/>
    <w:rsid w:val="2A28A4F5"/>
    <w:rsid w:val="2A2F7B90"/>
    <w:rsid w:val="2A38C78E"/>
    <w:rsid w:val="2A538F5F"/>
    <w:rsid w:val="2A58AF84"/>
    <w:rsid w:val="2A8069C8"/>
    <w:rsid w:val="2A86B7F1"/>
    <w:rsid w:val="2AA009AF"/>
    <w:rsid w:val="2AE2690C"/>
    <w:rsid w:val="2B22F45D"/>
    <w:rsid w:val="2B4AA4A9"/>
    <w:rsid w:val="2B4C64A4"/>
    <w:rsid w:val="2B51919D"/>
    <w:rsid w:val="2B520465"/>
    <w:rsid w:val="2B5828A8"/>
    <w:rsid w:val="2B63ED61"/>
    <w:rsid w:val="2B93D228"/>
    <w:rsid w:val="2B9835BC"/>
    <w:rsid w:val="2B9B050F"/>
    <w:rsid w:val="2B9F90C0"/>
    <w:rsid w:val="2BAE92B0"/>
    <w:rsid w:val="2BD30A14"/>
    <w:rsid w:val="2BD50852"/>
    <w:rsid w:val="2BDC6880"/>
    <w:rsid w:val="2BE8A96E"/>
    <w:rsid w:val="2BECF9BA"/>
    <w:rsid w:val="2BEFA735"/>
    <w:rsid w:val="2BF61986"/>
    <w:rsid w:val="2C0F2383"/>
    <w:rsid w:val="2C31DFC8"/>
    <w:rsid w:val="2C63AA26"/>
    <w:rsid w:val="2C82E1F0"/>
    <w:rsid w:val="2C912804"/>
    <w:rsid w:val="2CC12316"/>
    <w:rsid w:val="2CC16FB5"/>
    <w:rsid w:val="2CD9A617"/>
    <w:rsid w:val="2CDDB579"/>
    <w:rsid w:val="2CF9A3F6"/>
    <w:rsid w:val="2D0A6EB0"/>
    <w:rsid w:val="2D23D7D2"/>
    <w:rsid w:val="2D30EEA9"/>
    <w:rsid w:val="2D3674E8"/>
    <w:rsid w:val="2D766C8B"/>
    <w:rsid w:val="2D7AF996"/>
    <w:rsid w:val="2D9B5F98"/>
    <w:rsid w:val="2DB1C4CC"/>
    <w:rsid w:val="2DC24FB4"/>
    <w:rsid w:val="2DCB29AF"/>
    <w:rsid w:val="2DED1AEE"/>
    <w:rsid w:val="2DF2D6B0"/>
    <w:rsid w:val="2E0316D8"/>
    <w:rsid w:val="2E04C462"/>
    <w:rsid w:val="2E3F42B3"/>
    <w:rsid w:val="2E4937C4"/>
    <w:rsid w:val="2E5318BA"/>
    <w:rsid w:val="2E547A10"/>
    <w:rsid w:val="2E554273"/>
    <w:rsid w:val="2E6238A0"/>
    <w:rsid w:val="2E791CBD"/>
    <w:rsid w:val="2E876998"/>
    <w:rsid w:val="2E8CE769"/>
    <w:rsid w:val="2EA7180F"/>
    <w:rsid w:val="2EA7927D"/>
    <w:rsid w:val="2EC0F33A"/>
    <w:rsid w:val="2EF867D2"/>
    <w:rsid w:val="2EF8F54F"/>
    <w:rsid w:val="2F059574"/>
    <w:rsid w:val="2F1BAA11"/>
    <w:rsid w:val="2F1EE037"/>
    <w:rsid w:val="2F38C8EB"/>
    <w:rsid w:val="2F617EEA"/>
    <w:rsid w:val="2F82F4B5"/>
    <w:rsid w:val="2F950DF3"/>
    <w:rsid w:val="2F9F139B"/>
    <w:rsid w:val="2FAA2416"/>
    <w:rsid w:val="2FC8D8B1"/>
    <w:rsid w:val="2FD25A35"/>
    <w:rsid w:val="2FE08E88"/>
    <w:rsid w:val="2FE09B98"/>
    <w:rsid w:val="2FE32578"/>
    <w:rsid w:val="2FE455C8"/>
    <w:rsid w:val="2FFB6B19"/>
    <w:rsid w:val="2FFE6F67"/>
    <w:rsid w:val="30038544"/>
    <w:rsid w:val="301E9B5C"/>
    <w:rsid w:val="301F22F9"/>
    <w:rsid w:val="304E2F04"/>
    <w:rsid w:val="30595082"/>
    <w:rsid w:val="3060F1AD"/>
    <w:rsid w:val="30624283"/>
    <w:rsid w:val="30863C0F"/>
    <w:rsid w:val="30ACD4B0"/>
    <w:rsid w:val="30B5F75B"/>
    <w:rsid w:val="30BE1345"/>
    <w:rsid w:val="30BE55DE"/>
    <w:rsid w:val="30C18EBF"/>
    <w:rsid w:val="30D2D604"/>
    <w:rsid w:val="30E02E15"/>
    <w:rsid w:val="30E8D126"/>
    <w:rsid w:val="310704CD"/>
    <w:rsid w:val="3119F23D"/>
    <w:rsid w:val="313B3EEA"/>
    <w:rsid w:val="31703BE5"/>
    <w:rsid w:val="3172CD4E"/>
    <w:rsid w:val="317D40FB"/>
    <w:rsid w:val="3185C94D"/>
    <w:rsid w:val="318BAA1C"/>
    <w:rsid w:val="318DAB8F"/>
    <w:rsid w:val="319ACBCB"/>
    <w:rsid w:val="31A75ACD"/>
    <w:rsid w:val="31C36CDF"/>
    <w:rsid w:val="31FD6F6F"/>
    <w:rsid w:val="32125EBE"/>
    <w:rsid w:val="3213C379"/>
    <w:rsid w:val="322FBB7B"/>
    <w:rsid w:val="32385FE8"/>
    <w:rsid w:val="323CD27C"/>
    <w:rsid w:val="323DC882"/>
    <w:rsid w:val="32442DC9"/>
    <w:rsid w:val="3245CACD"/>
    <w:rsid w:val="326004C1"/>
    <w:rsid w:val="328F2859"/>
    <w:rsid w:val="32A8F29D"/>
    <w:rsid w:val="32B078C5"/>
    <w:rsid w:val="32CEA495"/>
    <w:rsid w:val="32E2BC33"/>
    <w:rsid w:val="32E401FE"/>
    <w:rsid w:val="32FDB218"/>
    <w:rsid w:val="32FFFEB0"/>
    <w:rsid w:val="33252BFF"/>
    <w:rsid w:val="332FDC64"/>
    <w:rsid w:val="33443EB9"/>
    <w:rsid w:val="334A87A3"/>
    <w:rsid w:val="3357857D"/>
    <w:rsid w:val="3382BE1A"/>
    <w:rsid w:val="33947560"/>
    <w:rsid w:val="33A969C2"/>
    <w:rsid w:val="33B979C6"/>
    <w:rsid w:val="33C2636B"/>
    <w:rsid w:val="33C78F4A"/>
    <w:rsid w:val="33C8BEC0"/>
    <w:rsid w:val="33CBAFF7"/>
    <w:rsid w:val="33D313C0"/>
    <w:rsid w:val="33DB77A8"/>
    <w:rsid w:val="33DE916D"/>
    <w:rsid w:val="33FE48F4"/>
    <w:rsid w:val="34042772"/>
    <w:rsid w:val="340880B3"/>
    <w:rsid w:val="342B97D3"/>
    <w:rsid w:val="342E718F"/>
    <w:rsid w:val="3436F674"/>
    <w:rsid w:val="345987B0"/>
    <w:rsid w:val="3459A79F"/>
    <w:rsid w:val="3497C569"/>
    <w:rsid w:val="34BB0525"/>
    <w:rsid w:val="34C24D16"/>
    <w:rsid w:val="34F621CC"/>
    <w:rsid w:val="352C26E5"/>
    <w:rsid w:val="3540F6F3"/>
    <w:rsid w:val="35460727"/>
    <w:rsid w:val="3568401B"/>
    <w:rsid w:val="3571ACB4"/>
    <w:rsid w:val="357C68B8"/>
    <w:rsid w:val="3589A015"/>
    <w:rsid w:val="35997A26"/>
    <w:rsid w:val="35B7E01F"/>
    <w:rsid w:val="35F6BE70"/>
    <w:rsid w:val="36105FF7"/>
    <w:rsid w:val="362444D9"/>
    <w:rsid w:val="3626BCC8"/>
    <w:rsid w:val="362771A2"/>
    <w:rsid w:val="36552DB1"/>
    <w:rsid w:val="36595201"/>
    <w:rsid w:val="366487C8"/>
    <w:rsid w:val="366E7820"/>
    <w:rsid w:val="367F5B28"/>
    <w:rsid w:val="369F264A"/>
    <w:rsid w:val="36BCF18F"/>
    <w:rsid w:val="36BD07BA"/>
    <w:rsid w:val="36CDFAEA"/>
    <w:rsid w:val="36F99EE2"/>
    <w:rsid w:val="371BE1E0"/>
    <w:rsid w:val="37261838"/>
    <w:rsid w:val="37448824"/>
    <w:rsid w:val="3748A2B1"/>
    <w:rsid w:val="3752AF0A"/>
    <w:rsid w:val="375C8162"/>
    <w:rsid w:val="37780E0D"/>
    <w:rsid w:val="3797BBD2"/>
    <w:rsid w:val="379C7ADE"/>
    <w:rsid w:val="379F0703"/>
    <w:rsid w:val="37B934DA"/>
    <w:rsid w:val="37D1FD29"/>
    <w:rsid w:val="37F3FA92"/>
    <w:rsid w:val="37F505C5"/>
    <w:rsid w:val="383454EB"/>
    <w:rsid w:val="3840E142"/>
    <w:rsid w:val="386733C5"/>
    <w:rsid w:val="3872763F"/>
    <w:rsid w:val="388E69DD"/>
    <w:rsid w:val="3897DD8F"/>
    <w:rsid w:val="38AA2CB6"/>
    <w:rsid w:val="38DA44DD"/>
    <w:rsid w:val="38E0D32C"/>
    <w:rsid w:val="38ED3285"/>
    <w:rsid w:val="38F1DB54"/>
    <w:rsid w:val="38FA3A89"/>
    <w:rsid w:val="390260D7"/>
    <w:rsid w:val="39139B6E"/>
    <w:rsid w:val="39186B58"/>
    <w:rsid w:val="392A4ED3"/>
    <w:rsid w:val="39378D17"/>
    <w:rsid w:val="39384148"/>
    <w:rsid w:val="394256C9"/>
    <w:rsid w:val="394F5C9A"/>
    <w:rsid w:val="3950F16D"/>
    <w:rsid w:val="3952560F"/>
    <w:rsid w:val="395458BE"/>
    <w:rsid w:val="39700D12"/>
    <w:rsid w:val="39743956"/>
    <w:rsid w:val="3975EF7E"/>
    <w:rsid w:val="397DF46B"/>
    <w:rsid w:val="3991E9E1"/>
    <w:rsid w:val="39964537"/>
    <w:rsid w:val="39A3590B"/>
    <w:rsid w:val="39A4FB01"/>
    <w:rsid w:val="39C95CF6"/>
    <w:rsid w:val="39D440D6"/>
    <w:rsid w:val="39DA1A66"/>
    <w:rsid w:val="39E2FB2B"/>
    <w:rsid w:val="3A0BB47F"/>
    <w:rsid w:val="3A16914A"/>
    <w:rsid w:val="3A47CE12"/>
    <w:rsid w:val="3A607F83"/>
    <w:rsid w:val="3A6610A0"/>
    <w:rsid w:val="3A6D090F"/>
    <w:rsid w:val="3A6E8D95"/>
    <w:rsid w:val="3A82CD80"/>
    <w:rsid w:val="3A8E43D7"/>
    <w:rsid w:val="3A9D254C"/>
    <w:rsid w:val="3A9F5038"/>
    <w:rsid w:val="3AA5B370"/>
    <w:rsid w:val="3AABCC29"/>
    <w:rsid w:val="3AC080A1"/>
    <w:rsid w:val="3B0A3F4D"/>
    <w:rsid w:val="3B0EB3C6"/>
    <w:rsid w:val="3B150E53"/>
    <w:rsid w:val="3B19473E"/>
    <w:rsid w:val="3B287500"/>
    <w:rsid w:val="3B3D75AD"/>
    <w:rsid w:val="3B4B7BAC"/>
    <w:rsid w:val="3B53431E"/>
    <w:rsid w:val="3B57E41C"/>
    <w:rsid w:val="3B5DE3BC"/>
    <w:rsid w:val="3B66C88D"/>
    <w:rsid w:val="3B79C390"/>
    <w:rsid w:val="3B899F7E"/>
    <w:rsid w:val="3B8BDEC7"/>
    <w:rsid w:val="3B921561"/>
    <w:rsid w:val="3B9668DA"/>
    <w:rsid w:val="3B9B499D"/>
    <w:rsid w:val="3BA57347"/>
    <w:rsid w:val="3BAA7C2B"/>
    <w:rsid w:val="3BAB5995"/>
    <w:rsid w:val="3BB8BEF1"/>
    <w:rsid w:val="3BCAB2C9"/>
    <w:rsid w:val="3BCCB8F8"/>
    <w:rsid w:val="3BE9A278"/>
    <w:rsid w:val="3BEC12F5"/>
    <w:rsid w:val="3BEFD38D"/>
    <w:rsid w:val="3BFA3253"/>
    <w:rsid w:val="3BFB5F7A"/>
    <w:rsid w:val="3C26D370"/>
    <w:rsid w:val="3C2F7664"/>
    <w:rsid w:val="3C4A07BD"/>
    <w:rsid w:val="3C634249"/>
    <w:rsid w:val="3C67C2BC"/>
    <w:rsid w:val="3C7CCD98"/>
    <w:rsid w:val="3C7D815D"/>
    <w:rsid w:val="3C8D5D3B"/>
    <w:rsid w:val="3C8E825A"/>
    <w:rsid w:val="3CC76FED"/>
    <w:rsid w:val="3CCDF8B9"/>
    <w:rsid w:val="3CD4F99B"/>
    <w:rsid w:val="3CEA037B"/>
    <w:rsid w:val="3D05B19F"/>
    <w:rsid w:val="3D18701D"/>
    <w:rsid w:val="3D1C8C59"/>
    <w:rsid w:val="3D1EFEE3"/>
    <w:rsid w:val="3D36E57E"/>
    <w:rsid w:val="3D3FCE82"/>
    <w:rsid w:val="3D423041"/>
    <w:rsid w:val="3D4CD33B"/>
    <w:rsid w:val="3D613E04"/>
    <w:rsid w:val="3D6225AB"/>
    <w:rsid w:val="3D783B93"/>
    <w:rsid w:val="3DDED5A7"/>
    <w:rsid w:val="3DE0C4AB"/>
    <w:rsid w:val="3DF98060"/>
    <w:rsid w:val="3E10A3A6"/>
    <w:rsid w:val="3E17BD42"/>
    <w:rsid w:val="3E201FFC"/>
    <w:rsid w:val="3E30DC79"/>
    <w:rsid w:val="3E3A3F1F"/>
    <w:rsid w:val="3E435582"/>
    <w:rsid w:val="3E53FA1F"/>
    <w:rsid w:val="3E6142CF"/>
    <w:rsid w:val="3E71FA90"/>
    <w:rsid w:val="3E8407F4"/>
    <w:rsid w:val="3E9D5AEF"/>
    <w:rsid w:val="3EA4A060"/>
    <w:rsid w:val="3EBD8BAC"/>
    <w:rsid w:val="3ED087F5"/>
    <w:rsid w:val="3EDAC0E6"/>
    <w:rsid w:val="3EE2B393"/>
    <w:rsid w:val="3F072316"/>
    <w:rsid w:val="3F30A0AA"/>
    <w:rsid w:val="3F704F54"/>
    <w:rsid w:val="3F7CFE5A"/>
    <w:rsid w:val="3F8639AB"/>
    <w:rsid w:val="3F99405C"/>
    <w:rsid w:val="3FAFF146"/>
    <w:rsid w:val="3FB98732"/>
    <w:rsid w:val="3FCDCE26"/>
    <w:rsid w:val="3FD5E78A"/>
    <w:rsid w:val="3FEBB0EC"/>
    <w:rsid w:val="3FF3ADC6"/>
    <w:rsid w:val="40020160"/>
    <w:rsid w:val="40186A04"/>
    <w:rsid w:val="40186EE8"/>
    <w:rsid w:val="4040316C"/>
    <w:rsid w:val="407E9AA1"/>
    <w:rsid w:val="40909E02"/>
    <w:rsid w:val="40BB5F60"/>
    <w:rsid w:val="40C2D515"/>
    <w:rsid w:val="40C4C29E"/>
    <w:rsid w:val="40CA7A29"/>
    <w:rsid w:val="40D9190A"/>
    <w:rsid w:val="40E91E0B"/>
    <w:rsid w:val="40EAE1E3"/>
    <w:rsid w:val="40F61A09"/>
    <w:rsid w:val="411DD6A3"/>
    <w:rsid w:val="414AF36E"/>
    <w:rsid w:val="4150E80E"/>
    <w:rsid w:val="41543A6B"/>
    <w:rsid w:val="415BBD53"/>
    <w:rsid w:val="4161A35B"/>
    <w:rsid w:val="41653915"/>
    <w:rsid w:val="417AD677"/>
    <w:rsid w:val="417B8466"/>
    <w:rsid w:val="417FF9AE"/>
    <w:rsid w:val="4196A8B4"/>
    <w:rsid w:val="41D0DEA4"/>
    <w:rsid w:val="41FAD505"/>
    <w:rsid w:val="42031DCE"/>
    <w:rsid w:val="4205F062"/>
    <w:rsid w:val="4224FFF8"/>
    <w:rsid w:val="422DC24D"/>
    <w:rsid w:val="4231F2E7"/>
    <w:rsid w:val="425FB366"/>
    <w:rsid w:val="4297DCCF"/>
    <w:rsid w:val="42A1771F"/>
    <w:rsid w:val="42A5B96B"/>
    <w:rsid w:val="42CACFF4"/>
    <w:rsid w:val="42D1F6EC"/>
    <w:rsid w:val="42E4072B"/>
    <w:rsid w:val="42FE85C5"/>
    <w:rsid w:val="43014BF0"/>
    <w:rsid w:val="43082E02"/>
    <w:rsid w:val="430D6A06"/>
    <w:rsid w:val="431EAD53"/>
    <w:rsid w:val="43275426"/>
    <w:rsid w:val="4341DE3A"/>
    <w:rsid w:val="4372865B"/>
    <w:rsid w:val="437D2D20"/>
    <w:rsid w:val="43882BB1"/>
    <w:rsid w:val="43A09C15"/>
    <w:rsid w:val="43B80AFA"/>
    <w:rsid w:val="43BC18E0"/>
    <w:rsid w:val="43BC3916"/>
    <w:rsid w:val="43DBBE06"/>
    <w:rsid w:val="43EBA263"/>
    <w:rsid w:val="43EC7F11"/>
    <w:rsid w:val="442EBD75"/>
    <w:rsid w:val="442EEAD1"/>
    <w:rsid w:val="44321694"/>
    <w:rsid w:val="444A2BAC"/>
    <w:rsid w:val="444B626F"/>
    <w:rsid w:val="44576660"/>
    <w:rsid w:val="44576774"/>
    <w:rsid w:val="44678BB5"/>
    <w:rsid w:val="4493F0AF"/>
    <w:rsid w:val="44976308"/>
    <w:rsid w:val="44A59C96"/>
    <w:rsid w:val="44A95C8A"/>
    <w:rsid w:val="44B116FC"/>
    <w:rsid w:val="44B632C7"/>
    <w:rsid w:val="44E0E225"/>
    <w:rsid w:val="451EDC65"/>
    <w:rsid w:val="45546DA1"/>
    <w:rsid w:val="455BC04F"/>
    <w:rsid w:val="45812F9D"/>
    <w:rsid w:val="458B2D44"/>
    <w:rsid w:val="458CFF9B"/>
    <w:rsid w:val="458EED53"/>
    <w:rsid w:val="459BEF0E"/>
    <w:rsid w:val="459FC53E"/>
    <w:rsid w:val="45BF15A8"/>
    <w:rsid w:val="45D3C894"/>
    <w:rsid w:val="45DDAEF2"/>
    <w:rsid w:val="45E38829"/>
    <w:rsid w:val="45EA41AD"/>
    <w:rsid w:val="46145383"/>
    <w:rsid w:val="461A41B4"/>
    <w:rsid w:val="461DAD75"/>
    <w:rsid w:val="461FB455"/>
    <w:rsid w:val="462CE031"/>
    <w:rsid w:val="464B9C16"/>
    <w:rsid w:val="4657194E"/>
    <w:rsid w:val="465F664D"/>
    <w:rsid w:val="4667C47E"/>
    <w:rsid w:val="4676643E"/>
    <w:rsid w:val="4681FECB"/>
    <w:rsid w:val="4682BF57"/>
    <w:rsid w:val="468478B3"/>
    <w:rsid w:val="46D4A099"/>
    <w:rsid w:val="46D86C3D"/>
    <w:rsid w:val="46DC1A1A"/>
    <w:rsid w:val="46DCB851"/>
    <w:rsid w:val="46F14499"/>
    <w:rsid w:val="46FACA1D"/>
    <w:rsid w:val="4725FC4E"/>
    <w:rsid w:val="4729921A"/>
    <w:rsid w:val="47322987"/>
    <w:rsid w:val="474074DE"/>
    <w:rsid w:val="47474F21"/>
    <w:rsid w:val="474A6EEE"/>
    <w:rsid w:val="475C793B"/>
    <w:rsid w:val="4762E1E2"/>
    <w:rsid w:val="476ED4A3"/>
    <w:rsid w:val="476EF44A"/>
    <w:rsid w:val="476FC131"/>
    <w:rsid w:val="47744CA3"/>
    <w:rsid w:val="47748B7B"/>
    <w:rsid w:val="47941A71"/>
    <w:rsid w:val="47AAA984"/>
    <w:rsid w:val="47AB966B"/>
    <w:rsid w:val="47BE7929"/>
    <w:rsid w:val="47DDB10D"/>
    <w:rsid w:val="47F6C697"/>
    <w:rsid w:val="480D2F6C"/>
    <w:rsid w:val="481894C1"/>
    <w:rsid w:val="481DEE57"/>
    <w:rsid w:val="48302990"/>
    <w:rsid w:val="483B9212"/>
    <w:rsid w:val="483BEFFE"/>
    <w:rsid w:val="483CA9BA"/>
    <w:rsid w:val="4852CD1D"/>
    <w:rsid w:val="486ACEA8"/>
    <w:rsid w:val="486C3E90"/>
    <w:rsid w:val="486E3AEA"/>
    <w:rsid w:val="48933876"/>
    <w:rsid w:val="489C2490"/>
    <w:rsid w:val="489F740D"/>
    <w:rsid w:val="48AFAF10"/>
    <w:rsid w:val="48B68275"/>
    <w:rsid w:val="48BBA76D"/>
    <w:rsid w:val="48BC043F"/>
    <w:rsid w:val="48E5EC66"/>
    <w:rsid w:val="48E6B1D2"/>
    <w:rsid w:val="48EB5217"/>
    <w:rsid w:val="48F1DFD3"/>
    <w:rsid w:val="48F7BBAC"/>
    <w:rsid w:val="4907F405"/>
    <w:rsid w:val="490C46B0"/>
    <w:rsid w:val="49110708"/>
    <w:rsid w:val="49118F76"/>
    <w:rsid w:val="491BAFF3"/>
    <w:rsid w:val="491E69F9"/>
    <w:rsid w:val="4926E8BD"/>
    <w:rsid w:val="492AB5EC"/>
    <w:rsid w:val="49495297"/>
    <w:rsid w:val="495626A7"/>
    <w:rsid w:val="495915C5"/>
    <w:rsid w:val="4962B290"/>
    <w:rsid w:val="49749EBA"/>
    <w:rsid w:val="4975CD67"/>
    <w:rsid w:val="497A0D6F"/>
    <w:rsid w:val="49B43CAE"/>
    <w:rsid w:val="49B9A5DF"/>
    <w:rsid w:val="49BFCBF1"/>
    <w:rsid w:val="49C89B6F"/>
    <w:rsid w:val="49C98DDB"/>
    <w:rsid w:val="49DE1AE4"/>
    <w:rsid w:val="4A249043"/>
    <w:rsid w:val="4A3800E1"/>
    <w:rsid w:val="4A3F649A"/>
    <w:rsid w:val="4A3FA0EA"/>
    <w:rsid w:val="4A5EFD1E"/>
    <w:rsid w:val="4A671947"/>
    <w:rsid w:val="4A6A7E61"/>
    <w:rsid w:val="4A799B53"/>
    <w:rsid w:val="4A83C46C"/>
    <w:rsid w:val="4A8FFA90"/>
    <w:rsid w:val="4AA4D47E"/>
    <w:rsid w:val="4AB18C47"/>
    <w:rsid w:val="4AC26EAC"/>
    <w:rsid w:val="4AC66ADA"/>
    <w:rsid w:val="4ACBBBE3"/>
    <w:rsid w:val="4AD3C11E"/>
    <w:rsid w:val="4AD4B289"/>
    <w:rsid w:val="4ADFCA40"/>
    <w:rsid w:val="4B35E5DB"/>
    <w:rsid w:val="4B378304"/>
    <w:rsid w:val="4B402711"/>
    <w:rsid w:val="4B4C8885"/>
    <w:rsid w:val="4B50DEA4"/>
    <w:rsid w:val="4B61C70B"/>
    <w:rsid w:val="4B62A301"/>
    <w:rsid w:val="4B7BD4F7"/>
    <w:rsid w:val="4B7D88E6"/>
    <w:rsid w:val="4B91476A"/>
    <w:rsid w:val="4BA8CE8B"/>
    <w:rsid w:val="4BB2A30A"/>
    <w:rsid w:val="4BB6A4AF"/>
    <w:rsid w:val="4BBAAF7F"/>
    <w:rsid w:val="4BC61C1D"/>
    <w:rsid w:val="4BD7BA4A"/>
    <w:rsid w:val="4BE91131"/>
    <w:rsid w:val="4BF5C5F3"/>
    <w:rsid w:val="4C0500F3"/>
    <w:rsid w:val="4C0CA328"/>
    <w:rsid w:val="4C114EB3"/>
    <w:rsid w:val="4C21D69C"/>
    <w:rsid w:val="4C30F3E8"/>
    <w:rsid w:val="4C3AD937"/>
    <w:rsid w:val="4C657949"/>
    <w:rsid w:val="4C78C2E8"/>
    <w:rsid w:val="4C871CDC"/>
    <w:rsid w:val="4C8DE59B"/>
    <w:rsid w:val="4C96B80D"/>
    <w:rsid w:val="4C9942A4"/>
    <w:rsid w:val="4C9FA3CA"/>
    <w:rsid w:val="4CA93C32"/>
    <w:rsid w:val="4CC3618B"/>
    <w:rsid w:val="4CECBB54"/>
    <w:rsid w:val="4CEEB26F"/>
    <w:rsid w:val="4D20060F"/>
    <w:rsid w:val="4D20EB5D"/>
    <w:rsid w:val="4D3B025B"/>
    <w:rsid w:val="4D462D53"/>
    <w:rsid w:val="4D48C2D8"/>
    <w:rsid w:val="4D5974EE"/>
    <w:rsid w:val="4D5B0334"/>
    <w:rsid w:val="4D6F9A4D"/>
    <w:rsid w:val="4D6FBCEA"/>
    <w:rsid w:val="4D866E68"/>
    <w:rsid w:val="4D920DDD"/>
    <w:rsid w:val="4D925A71"/>
    <w:rsid w:val="4D9EE63C"/>
    <w:rsid w:val="4DA6917A"/>
    <w:rsid w:val="4DBBB10A"/>
    <w:rsid w:val="4DDC3AEA"/>
    <w:rsid w:val="4DDF0DD1"/>
    <w:rsid w:val="4DEAE14C"/>
    <w:rsid w:val="4E272EE8"/>
    <w:rsid w:val="4E2DE41F"/>
    <w:rsid w:val="4E3630A9"/>
    <w:rsid w:val="4E4F895A"/>
    <w:rsid w:val="4E51EE39"/>
    <w:rsid w:val="4E5AED5E"/>
    <w:rsid w:val="4E76CC13"/>
    <w:rsid w:val="4E82024E"/>
    <w:rsid w:val="4E9394D0"/>
    <w:rsid w:val="4EA71B3A"/>
    <w:rsid w:val="4EC9F4F9"/>
    <w:rsid w:val="4ECBE96D"/>
    <w:rsid w:val="4ED1F9DE"/>
    <w:rsid w:val="4ED5D511"/>
    <w:rsid w:val="4EEA9EBD"/>
    <w:rsid w:val="4EEBA3CF"/>
    <w:rsid w:val="4EEC2B03"/>
    <w:rsid w:val="4EFF8150"/>
    <w:rsid w:val="4F0DB7EB"/>
    <w:rsid w:val="4F290DB9"/>
    <w:rsid w:val="4F2E4811"/>
    <w:rsid w:val="4F3139C8"/>
    <w:rsid w:val="4F491EFB"/>
    <w:rsid w:val="4F529C26"/>
    <w:rsid w:val="4F5BF753"/>
    <w:rsid w:val="4F78C4AB"/>
    <w:rsid w:val="4FA699DB"/>
    <w:rsid w:val="4FBA965E"/>
    <w:rsid w:val="4FD25020"/>
    <w:rsid w:val="4FD90291"/>
    <w:rsid w:val="4FE03F01"/>
    <w:rsid w:val="4FE8F69B"/>
    <w:rsid w:val="5017E7FB"/>
    <w:rsid w:val="50465A4B"/>
    <w:rsid w:val="504F57A9"/>
    <w:rsid w:val="5058A96B"/>
    <w:rsid w:val="505AC9E2"/>
    <w:rsid w:val="50699DC0"/>
    <w:rsid w:val="506EFBA1"/>
    <w:rsid w:val="5079F725"/>
    <w:rsid w:val="507CA992"/>
    <w:rsid w:val="5098CBEA"/>
    <w:rsid w:val="50A86299"/>
    <w:rsid w:val="50AA7FC6"/>
    <w:rsid w:val="50BEFED0"/>
    <w:rsid w:val="50C532AC"/>
    <w:rsid w:val="50DB61D7"/>
    <w:rsid w:val="50F7AFC2"/>
    <w:rsid w:val="50FB6C3E"/>
    <w:rsid w:val="510F4214"/>
    <w:rsid w:val="51358B98"/>
    <w:rsid w:val="513D4681"/>
    <w:rsid w:val="51410511"/>
    <w:rsid w:val="515B8E34"/>
    <w:rsid w:val="516D7B03"/>
    <w:rsid w:val="5178D9F3"/>
    <w:rsid w:val="517BD1E2"/>
    <w:rsid w:val="517BE4D4"/>
    <w:rsid w:val="518A51B4"/>
    <w:rsid w:val="518EC0F5"/>
    <w:rsid w:val="51998144"/>
    <w:rsid w:val="51A4595D"/>
    <w:rsid w:val="51AA0545"/>
    <w:rsid w:val="51D53798"/>
    <w:rsid w:val="51DAA8E4"/>
    <w:rsid w:val="51EA8D8D"/>
    <w:rsid w:val="51F80C6B"/>
    <w:rsid w:val="52104E1D"/>
    <w:rsid w:val="521C5774"/>
    <w:rsid w:val="521D0695"/>
    <w:rsid w:val="52390EF9"/>
    <w:rsid w:val="5258D8B4"/>
    <w:rsid w:val="526F34EE"/>
    <w:rsid w:val="527040F1"/>
    <w:rsid w:val="5287C102"/>
    <w:rsid w:val="529380C8"/>
    <w:rsid w:val="52A245DE"/>
    <w:rsid w:val="52AE4A71"/>
    <w:rsid w:val="52BAE54A"/>
    <w:rsid w:val="52BC191B"/>
    <w:rsid w:val="52C341F3"/>
    <w:rsid w:val="52C86C99"/>
    <w:rsid w:val="52FD666E"/>
    <w:rsid w:val="5317DC05"/>
    <w:rsid w:val="531A262A"/>
    <w:rsid w:val="531DD61C"/>
    <w:rsid w:val="53318824"/>
    <w:rsid w:val="53503795"/>
    <w:rsid w:val="535E84CC"/>
    <w:rsid w:val="5382C4D1"/>
    <w:rsid w:val="5384CE0A"/>
    <w:rsid w:val="539C33F3"/>
    <w:rsid w:val="53DC5AE4"/>
    <w:rsid w:val="53DEAA1B"/>
    <w:rsid w:val="53FC62A0"/>
    <w:rsid w:val="5400837A"/>
    <w:rsid w:val="54053593"/>
    <w:rsid w:val="542D40F6"/>
    <w:rsid w:val="54522B4E"/>
    <w:rsid w:val="545C6C73"/>
    <w:rsid w:val="545E00BE"/>
    <w:rsid w:val="54658924"/>
    <w:rsid w:val="54793426"/>
    <w:rsid w:val="5490850B"/>
    <w:rsid w:val="54AF6BA4"/>
    <w:rsid w:val="54B0CC90"/>
    <w:rsid w:val="54B201FC"/>
    <w:rsid w:val="54C175EE"/>
    <w:rsid w:val="54C968B6"/>
    <w:rsid w:val="54DBC2CD"/>
    <w:rsid w:val="54F0F1CB"/>
    <w:rsid w:val="54F441A4"/>
    <w:rsid w:val="55015EE3"/>
    <w:rsid w:val="55367450"/>
    <w:rsid w:val="553720A2"/>
    <w:rsid w:val="555D40BB"/>
    <w:rsid w:val="556215E6"/>
    <w:rsid w:val="5567B6D4"/>
    <w:rsid w:val="556FFEB0"/>
    <w:rsid w:val="55776C56"/>
    <w:rsid w:val="557D3C94"/>
    <w:rsid w:val="558E839F"/>
    <w:rsid w:val="55926E66"/>
    <w:rsid w:val="559BDE67"/>
    <w:rsid w:val="559C7FB7"/>
    <w:rsid w:val="55A4EA3B"/>
    <w:rsid w:val="55CDB5A5"/>
    <w:rsid w:val="55D5E1F7"/>
    <w:rsid w:val="55DC58A0"/>
    <w:rsid w:val="55FED2C9"/>
    <w:rsid w:val="560B4544"/>
    <w:rsid w:val="561036FE"/>
    <w:rsid w:val="5629A9F0"/>
    <w:rsid w:val="563088DB"/>
    <w:rsid w:val="563DCD58"/>
    <w:rsid w:val="56416E50"/>
    <w:rsid w:val="56549AA8"/>
    <w:rsid w:val="56646300"/>
    <w:rsid w:val="5667A19D"/>
    <w:rsid w:val="566E8545"/>
    <w:rsid w:val="566FEEA4"/>
    <w:rsid w:val="5674D797"/>
    <w:rsid w:val="56769094"/>
    <w:rsid w:val="568D410B"/>
    <w:rsid w:val="568F9EF7"/>
    <w:rsid w:val="5699F0FD"/>
    <w:rsid w:val="56AED3F0"/>
    <w:rsid w:val="56B5B549"/>
    <w:rsid w:val="56BCDDCA"/>
    <w:rsid w:val="56C28CCE"/>
    <w:rsid w:val="56C84524"/>
    <w:rsid w:val="56DFB748"/>
    <w:rsid w:val="56FEAD80"/>
    <w:rsid w:val="5713DA91"/>
    <w:rsid w:val="5724695C"/>
    <w:rsid w:val="573FDA28"/>
    <w:rsid w:val="5746F2CD"/>
    <w:rsid w:val="5754D186"/>
    <w:rsid w:val="577210CC"/>
    <w:rsid w:val="5786512E"/>
    <w:rsid w:val="578C2340"/>
    <w:rsid w:val="579242B0"/>
    <w:rsid w:val="57A1C317"/>
    <w:rsid w:val="57AE57C6"/>
    <w:rsid w:val="57AFA753"/>
    <w:rsid w:val="57BE8C67"/>
    <w:rsid w:val="57C9883F"/>
    <w:rsid w:val="57EB97BB"/>
    <w:rsid w:val="57FDFDC8"/>
    <w:rsid w:val="581C9EF6"/>
    <w:rsid w:val="5869E058"/>
    <w:rsid w:val="587B5CD7"/>
    <w:rsid w:val="5883C0A8"/>
    <w:rsid w:val="588AF0DB"/>
    <w:rsid w:val="588D901D"/>
    <w:rsid w:val="589E6A06"/>
    <w:rsid w:val="58B7AA79"/>
    <w:rsid w:val="58BDB097"/>
    <w:rsid w:val="58E78AA4"/>
    <w:rsid w:val="58E8B33C"/>
    <w:rsid w:val="590946CC"/>
    <w:rsid w:val="59235C35"/>
    <w:rsid w:val="59277C6A"/>
    <w:rsid w:val="59359246"/>
    <w:rsid w:val="593A41C6"/>
    <w:rsid w:val="59482F88"/>
    <w:rsid w:val="594E7848"/>
    <w:rsid w:val="594F99CF"/>
    <w:rsid w:val="595D09CC"/>
    <w:rsid w:val="596FE6FC"/>
    <w:rsid w:val="5972323E"/>
    <w:rsid w:val="59757265"/>
    <w:rsid w:val="59863C83"/>
    <w:rsid w:val="59971946"/>
    <w:rsid w:val="59CBCE36"/>
    <w:rsid w:val="59CC7B3A"/>
    <w:rsid w:val="59EF1D8D"/>
    <w:rsid w:val="59F39CAF"/>
    <w:rsid w:val="59FEC80C"/>
    <w:rsid w:val="5A176456"/>
    <w:rsid w:val="5A477C42"/>
    <w:rsid w:val="5A53DE0E"/>
    <w:rsid w:val="5A5C2141"/>
    <w:rsid w:val="5ABE4ACF"/>
    <w:rsid w:val="5AC41B7B"/>
    <w:rsid w:val="5AD2C7F5"/>
    <w:rsid w:val="5ADE1143"/>
    <w:rsid w:val="5AF117AE"/>
    <w:rsid w:val="5AFACF67"/>
    <w:rsid w:val="5B04A3C3"/>
    <w:rsid w:val="5B1E0272"/>
    <w:rsid w:val="5B22A6B0"/>
    <w:rsid w:val="5B4E975C"/>
    <w:rsid w:val="5B64943C"/>
    <w:rsid w:val="5B6C6221"/>
    <w:rsid w:val="5B6CCC0B"/>
    <w:rsid w:val="5B7E7F5A"/>
    <w:rsid w:val="5B8D3195"/>
    <w:rsid w:val="5B95CB1D"/>
    <w:rsid w:val="5B99D0EA"/>
    <w:rsid w:val="5BA07EC7"/>
    <w:rsid w:val="5BA1A163"/>
    <w:rsid w:val="5BA9655E"/>
    <w:rsid w:val="5BAC3950"/>
    <w:rsid w:val="5BC2B858"/>
    <w:rsid w:val="5C10B767"/>
    <w:rsid w:val="5C2D23F6"/>
    <w:rsid w:val="5C3C9B64"/>
    <w:rsid w:val="5C6374D0"/>
    <w:rsid w:val="5C6E3CEE"/>
    <w:rsid w:val="5C7728B3"/>
    <w:rsid w:val="5C8329F8"/>
    <w:rsid w:val="5C972569"/>
    <w:rsid w:val="5C9C04A3"/>
    <w:rsid w:val="5CA6BA46"/>
    <w:rsid w:val="5CAC5595"/>
    <w:rsid w:val="5CB10AAD"/>
    <w:rsid w:val="5CC3BA96"/>
    <w:rsid w:val="5CF418CD"/>
    <w:rsid w:val="5CF87E77"/>
    <w:rsid w:val="5D0E4AD4"/>
    <w:rsid w:val="5D25369C"/>
    <w:rsid w:val="5D35E98F"/>
    <w:rsid w:val="5D48B980"/>
    <w:rsid w:val="5D809B13"/>
    <w:rsid w:val="5D830AD0"/>
    <w:rsid w:val="5D873075"/>
    <w:rsid w:val="5DAD0952"/>
    <w:rsid w:val="5DC396F9"/>
    <w:rsid w:val="5DC9A33A"/>
    <w:rsid w:val="5DDCB878"/>
    <w:rsid w:val="5DDD5BEB"/>
    <w:rsid w:val="5DEA223F"/>
    <w:rsid w:val="5E13EB9D"/>
    <w:rsid w:val="5E1A5755"/>
    <w:rsid w:val="5E380545"/>
    <w:rsid w:val="5E57EFE9"/>
    <w:rsid w:val="5E6BC7BF"/>
    <w:rsid w:val="5E701E82"/>
    <w:rsid w:val="5E71986C"/>
    <w:rsid w:val="5EA40350"/>
    <w:rsid w:val="5EB04B95"/>
    <w:rsid w:val="5EC80641"/>
    <w:rsid w:val="5EC8173E"/>
    <w:rsid w:val="5EDE435E"/>
    <w:rsid w:val="5EFB7835"/>
    <w:rsid w:val="5F03A41A"/>
    <w:rsid w:val="5F0A1512"/>
    <w:rsid w:val="5F1F8337"/>
    <w:rsid w:val="5F34C5E3"/>
    <w:rsid w:val="5F394225"/>
    <w:rsid w:val="5F3A3705"/>
    <w:rsid w:val="5F400337"/>
    <w:rsid w:val="5F44C4E7"/>
    <w:rsid w:val="5F508746"/>
    <w:rsid w:val="5F5F2ECF"/>
    <w:rsid w:val="5F619FDD"/>
    <w:rsid w:val="5F624D8B"/>
    <w:rsid w:val="5F867F5C"/>
    <w:rsid w:val="5FAB0E48"/>
    <w:rsid w:val="5FB8B4B7"/>
    <w:rsid w:val="5FBD8389"/>
    <w:rsid w:val="5FE995BF"/>
    <w:rsid w:val="5FEC7D66"/>
    <w:rsid w:val="5FF704D0"/>
    <w:rsid w:val="602FFB65"/>
    <w:rsid w:val="6048D218"/>
    <w:rsid w:val="6048F58D"/>
    <w:rsid w:val="60499F22"/>
    <w:rsid w:val="607B27A4"/>
    <w:rsid w:val="6084B9BE"/>
    <w:rsid w:val="60C2FE7A"/>
    <w:rsid w:val="60C99359"/>
    <w:rsid w:val="60D2005A"/>
    <w:rsid w:val="60ED52D7"/>
    <w:rsid w:val="60FDACC6"/>
    <w:rsid w:val="6116A0F1"/>
    <w:rsid w:val="6119EA81"/>
    <w:rsid w:val="612A28FB"/>
    <w:rsid w:val="613159C5"/>
    <w:rsid w:val="615E9E47"/>
    <w:rsid w:val="6178244E"/>
    <w:rsid w:val="61993F89"/>
    <w:rsid w:val="619FD64D"/>
    <w:rsid w:val="61A66602"/>
    <w:rsid w:val="61B0BCDA"/>
    <w:rsid w:val="61B32B19"/>
    <w:rsid w:val="61CC4881"/>
    <w:rsid w:val="61D26B98"/>
    <w:rsid w:val="61DA3F9A"/>
    <w:rsid w:val="61DEAEAD"/>
    <w:rsid w:val="61E6488D"/>
    <w:rsid w:val="62003DFB"/>
    <w:rsid w:val="6235969D"/>
    <w:rsid w:val="6263278C"/>
    <w:rsid w:val="626C05D7"/>
    <w:rsid w:val="62738479"/>
    <w:rsid w:val="628757AA"/>
    <w:rsid w:val="62BF9733"/>
    <w:rsid w:val="62C19F66"/>
    <w:rsid w:val="62E47060"/>
    <w:rsid w:val="62E5AC18"/>
    <w:rsid w:val="62E9523C"/>
    <w:rsid w:val="62ECE9C8"/>
    <w:rsid w:val="63069181"/>
    <w:rsid w:val="6311745D"/>
    <w:rsid w:val="63319B91"/>
    <w:rsid w:val="633CB0BA"/>
    <w:rsid w:val="633D90CF"/>
    <w:rsid w:val="633FC5DE"/>
    <w:rsid w:val="634B5415"/>
    <w:rsid w:val="634BA736"/>
    <w:rsid w:val="6372D879"/>
    <w:rsid w:val="637351F0"/>
    <w:rsid w:val="6379CC3A"/>
    <w:rsid w:val="6382C826"/>
    <w:rsid w:val="6394E878"/>
    <w:rsid w:val="63A05F62"/>
    <w:rsid w:val="63B20C32"/>
    <w:rsid w:val="63BC1154"/>
    <w:rsid w:val="63E362E6"/>
    <w:rsid w:val="64032A53"/>
    <w:rsid w:val="643DCD47"/>
    <w:rsid w:val="644BCE73"/>
    <w:rsid w:val="6459D536"/>
    <w:rsid w:val="64755E45"/>
    <w:rsid w:val="64781FF8"/>
    <w:rsid w:val="64A05E83"/>
    <w:rsid w:val="64B2673E"/>
    <w:rsid w:val="64C0CF07"/>
    <w:rsid w:val="64E6DF7F"/>
    <w:rsid w:val="65082C41"/>
    <w:rsid w:val="650EBC80"/>
    <w:rsid w:val="6525EAB0"/>
    <w:rsid w:val="654C9A2A"/>
    <w:rsid w:val="65538F6C"/>
    <w:rsid w:val="65735802"/>
    <w:rsid w:val="65977E2D"/>
    <w:rsid w:val="659ACB81"/>
    <w:rsid w:val="65AFC3A9"/>
    <w:rsid w:val="65B9AFFF"/>
    <w:rsid w:val="65C2EEE8"/>
    <w:rsid w:val="65C4C7A0"/>
    <w:rsid w:val="65CB12FD"/>
    <w:rsid w:val="65E25D7E"/>
    <w:rsid w:val="65FA52A8"/>
    <w:rsid w:val="660CD43A"/>
    <w:rsid w:val="661C4D09"/>
    <w:rsid w:val="66279571"/>
    <w:rsid w:val="6633C330"/>
    <w:rsid w:val="6633E4E8"/>
    <w:rsid w:val="6640F85E"/>
    <w:rsid w:val="66573693"/>
    <w:rsid w:val="6658572B"/>
    <w:rsid w:val="667DE61C"/>
    <w:rsid w:val="66ADDF71"/>
    <w:rsid w:val="66DDA228"/>
    <w:rsid w:val="66DEACB4"/>
    <w:rsid w:val="66DF284D"/>
    <w:rsid w:val="66FFCC2C"/>
    <w:rsid w:val="6707C8E8"/>
    <w:rsid w:val="6714CBDD"/>
    <w:rsid w:val="67257B26"/>
    <w:rsid w:val="673DFAE3"/>
    <w:rsid w:val="67403F44"/>
    <w:rsid w:val="67447404"/>
    <w:rsid w:val="674ADEFA"/>
    <w:rsid w:val="67561D52"/>
    <w:rsid w:val="67594E26"/>
    <w:rsid w:val="676A0E1A"/>
    <w:rsid w:val="676E97BA"/>
    <w:rsid w:val="677E87E1"/>
    <w:rsid w:val="6783BEBF"/>
    <w:rsid w:val="6796E144"/>
    <w:rsid w:val="67A5682D"/>
    <w:rsid w:val="67B0581D"/>
    <w:rsid w:val="67B29913"/>
    <w:rsid w:val="67B32FD4"/>
    <w:rsid w:val="67B402C0"/>
    <w:rsid w:val="67C812FF"/>
    <w:rsid w:val="67C91412"/>
    <w:rsid w:val="67DB2673"/>
    <w:rsid w:val="67FF061A"/>
    <w:rsid w:val="67FF8387"/>
    <w:rsid w:val="680CC350"/>
    <w:rsid w:val="68136C9D"/>
    <w:rsid w:val="6848FCA3"/>
    <w:rsid w:val="685630B9"/>
    <w:rsid w:val="6881DF9E"/>
    <w:rsid w:val="688C98D4"/>
    <w:rsid w:val="6895224E"/>
    <w:rsid w:val="68ADBBF5"/>
    <w:rsid w:val="68AFAA76"/>
    <w:rsid w:val="68B222E7"/>
    <w:rsid w:val="68D60275"/>
    <w:rsid w:val="692494E1"/>
    <w:rsid w:val="69266EFC"/>
    <w:rsid w:val="692F291D"/>
    <w:rsid w:val="694474CF"/>
    <w:rsid w:val="695CF96F"/>
    <w:rsid w:val="69699F83"/>
    <w:rsid w:val="696CE93E"/>
    <w:rsid w:val="697A050E"/>
    <w:rsid w:val="697FEF8C"/>
    <w:rsid w:val="698B8934"/>
    <w:rsid w:val="698F1C73"/>
    <w:rsid w:val="69A028BA"/>
    <w:rsid w:val="69AA7273"/>
    <w:rsid w:val="69B3AD05"/>
    <w:rsid w:val="69B457EE"/>
    <w:rsid w:val="69CCCE8B"/>
    <w:rsid w:val="69D3F1BE"/>
    <w:rsid w:val="69D81627"/>
    <w:rsid w:val="69EDDCA2"/>
    <w:rsid w:val="69F17351"/>
    <w:rsid w:val="6A023733"/>
    <w:rsid w:val="6A0E6D56"/>
    <w:rsid w:val="6A16A017"/>
    <w:rsid w:val="6A19F012"/>
    <w:rsid w:val="6A38CE20"/>
    <w:rsid w:val="6A3AA5E9"/>
    <w:rsid w:val="6A48126B"/>
    <w:rsid w:val="6A4C71FE"/>
    <w:rsid w:val="6A55B40B"/>
    <w:rsid w:val="6A5D5D5E"/>
    <w:rsid w:val="6A646F88"/>
    <w:rsid w:val="6ACD91AE"/>
    <w:rsid w:val="6ADC9E7C"/>
    <w:rsid w:val="6AEA4F49"/>
    <w:rsid w:val="6AF0BF03"/>
    <w:rsid w:val="6AFA405C"/>
    <w:rsid w:val="6B14BBCF"/>
    <w:rsid w:val="6B15E310"/>
    <w:rsid w:val="6B1B8990"/>
    <w:rsid w:val="6B280862"/>
    <w:rsid w:val="6B4C2FB0"/>
    <w:rsid w:val="6B59C87D"/>
    <w:rsid w:val="6B658D92"/>
    <w:rsid w:val="6B6B3A31"/>
    <w:rsid w:val="6B79C492"/>
    <w:rsid w:val="6B8CD338"/>
    <w:rsid w:val="6B91A4A7"/>
    <w:rsid w:val="6BA23346"/>
    <w:rsid w:val="6BB87E34"/>
    <w:rsid w:val="6BFD60BC"/>
    <w:rsid w:val="6BFE01DB"/>
    <w:rsid w:val="6C548F69"/>
    <w:rsid w:val="6C570735"/>
    <w:rsid w:val="6C87ECC8"/>
    <w:rsid w:val="6CA8ACF4"/>
    <w:rsid w:val="6CB156F9"/>
    <w:rsid w:val="6CB9695A"/>
    <w:rsid w:val="6CC9FE01"/>
    <w:rsid w:val="6CCB93A9"/>
    <w:rsid w:val="6CCE13CF"/>
    <w:rsid w:val="6CD2D109"/>
    <w:rsid w:val="6CD62C42"/>
    <w:rsid w:val="6CDE4F20"/>
    <w:rsid w:val="6CF900AC"/>
    <w:rsid w:val="6CFD5883"/>
    <w:rsid w:val="6D0F5F8D"/>
    <w:rsid w:val="6D223BA6"/>
    <w:rsid w:val="6D303A0A"/>
    <w:rsid w:val="6D35F85A"/>
    <w:rsid w:val="6D56355B"/>
    <w:rsid w:val="6D57AD68"/>
    <w:rsid w:val="6D6F4494"/>
    <w:rsid w:val="6D761943"/>
    <w:rsid w:val="6D942978"/>
    <w:rsid w:val="6DC051D7"/>
    <w:rsid w:val="6DC3B905"/>
    <w:rsid w:val="6DE73ACF"/>
    <w:rsid w:val="6E03FD04"/>
    <w:rsid w:val="6E11D3F1"/>
    <w:rsid w:val="6E1983D0"/>
    <w:rsid w:val="6E2383A2"/>
    <w:rsid w:val="6E2962BF"/>
    <w:rsid w:val="6E36294E"/>
    <w:rsid w:val="6E5439E1"/>
    <w:rsid w:val="6E631390"/>
    <w:rsid w:val="6E79C611"/>
    <w:rsid w:val="6E7CFD0C"/>
    <w:rsid w:val="6E85D8FC"/>
    <w:rsid w:val="6EC29DCE"/>
    <w:rsid w:val="6ECC4898"/>
    <w:rsid w:val="6ECF4711"/>
    <w:rsid w:val="6F059A01"/>
    <w:rsid w:val="6F0F4F67"/>
    <w:rsid w:val="6F10B59A"/>
    <w:rsid w:val="6F1524E8"/>
    <w:rsid w:val="6F1D157F"/>
    <w:rsid w:val="6F4DBE97"/>
    <w:rsid w:val="6F74AE9B"/>
    <w:rsid w:val="6F9A3457"/>
    <w:rsid w:val="6FC0D7E5"/>
    <w:rsid w:val="6FEDFF80"/>
    <w:rsid w:val="7008E77B"/>
    <w:rsid w:val="700C82CD"/>
    <w:rsid w:val="702F4333"/>
    <w:rsid w:val="7058F4DB"/>
    <w:rsid w:val="706167E2"/>
    <w:rsid w:val="706AAA95"/>
    <w:rsid w:val="70844043"/>
    <w:rsid w:val="708A1912"/>
    <w:rsid w:val="70AE9EBC"/>
    <w:rsid w:val="70E1023C"/>
    <w:rsid w:val="70F59101"/>
    <w:rsid w:val="70F63CE5"/>
    <w:rsid w:val="70F7F7BA"/>
    <w:rsid w:val="70FD1EB8"/>
    <w:rsid w:val="7103CE62"/>
    <w:rsid w:val="710BAA08"/>
    <w:rsid w:val="7114A7CF"/>
    <w:rsid w:val="7116DDE6"/>
    <w:rsid w:val="711F9998"/>
    <w:rsid w:val="71486B5B"/>
    <w:rsid w:val="716772A0"/>
    <w:rsid w:val="716C3C5E"/>
    <w:rsid w:val="7172041C"/>
    <w:rsid w:val="7181BE1D"/>
    <w:rsid w:val="71998427"/>
    <w:rsid w:val="71CC69CF"/>
    <w:rsid w:val="71D8E740"/>
    <w:rsid w:val="71DE10AD"/>
    <w:rsid w:val="71ECB6CC"/>
    <w:rsid w:val="71F6B414"/>
    <w:rsid w:val="72033DCD"/>
    <w:rsid w:val="721BF724"/>
    <w:rsid w:val="72271175"/>
    <w:rsid w:val="722A2379"/>
    <w:rsid w:val="723C5DA3"/>
    <w:rsid w:val="723DB3C4"/>
    <w:rsid w:val="724E5BD0"/>
    <w:rsid w:val="7257DE13"/>
    <w:rsid w:val="7271E0F8"/>
    <w:rsid w:val="72744EBB"/>
    <w:rsid w:val="72887EB4"/>
    <w:rsid w:val="7298E4BF"/>
    <w:rsid w:val="72A9F051"/>
    <w:rsid w:val="72ABFF9D"/>
    <w:rsid w:val="72C59699"/>
    <w:rsid w:val="72D1A182"/>
    <w:rsid w:val="72D48ABB"/>
    <w:rsid w:val="733718C5"/>
    <w:rsid w:val="73406447"/>
    <w:rsid w:val="735F4DEA"/>
    <w:rsid w:val="73699643"/>
    <w:rsid w:val="736E8A15"/>
    <w:rsid w:val="7399A179"/>
    <w:rsid w:val="73B47AFE"/>
    <w:rsid w:val="73BDB66A"/>
    <w:rsid w:val="73CAFA1D"/>
    <w:rsid w:val="73E6904E"/>
    <w:rsid w:val="73EAB530"/>
    <w:rsid w:val="73F998BE"/>
    <w:rsid w:val="741ACB4B"/>
    <w:rsid w:val="74390440"/>
    <w:rsid w:val="74471E4F"/>
    <w:rsid w:val="744FC084"/>
    <w:rsid w:val="7450CE27"/>
    <w:rsid w:val="7455E5B2"/>
    <w:rsid w:val="7462F387"/>
    <w:rsid w:val="7470D0BC"/>
    <w:rsid w:val="747110F3"/>
    <w:rsid w:val="74853945"/>
    <w:rsid w:val="748863FB"/>
    <w:rsid w:val="74924906"/>
    <w:rsid w:val="74A6D357"/>
    <w:rsid w:val="74AE50CC"/>
    <w:rsid w:val="74B20084"/>
    <w:rsid w:val="74B48BAB"/>
    <w:rsid w:val="74CD83B8"/>
    <w:rsid w:val="74DCDDFA"/>
    <w:rsid w:val="74E4E2C1"/>
    <w:rsid w:val="74E525A2"/>
    <w:rsid w:val="74E54876"/>
    <w:rsid w:val="74ED020F"/>
    <w:rsid w:val="75119A60"/>
    <w:rsid w:val="75660957"/>
    <w:rsid w:val="75853EE1"/>
    <w:rsid w:val="75BE57CE"/>
    <w:rsid w:val="75D06294"/>
    <w:rsid w:val="75D1A670"/>
    <w:rsid w:val="75ECAA3E"/>
    <w:rsid w:val="762D3868"/>
    <w:rsid w:val="763723D3"/>
    <w:rsid w:val="767667CB"/>
    <w:rsid w:val="767F7E90"/>
    <w:rsid w:val="76A87DE4"/>
    <w:rsid w:val="76AE0B52"/>
    <w:rsid w:val="76C3DCB0"/>
    <w:rsid w:val="76CED658"/>
    <w:rsid w:val="76DBF5D2"/>
    <w:rsid w:val="76FB22EF"/>
    <w:rsid w:val="77045AA0"/>
    <w:rsid w:val="770C957D"/>
    <w:rsid w:val="7711F2B7"/>
    <w:rsid w:val="772D09E5"/>
    <w:rsid w:val="7741C16A"/>
    <w:rsid w:val="77842604"/>
    <w:rsid w:val="779489AF"/>
    <w:rsid w:val="77996AE1"/>
    <w:rsid w:val="779D3B9B"/>
    <w:rsid w:val="779DCF2E"/>
    <w:rsid w:val="77AE995B"/>
    <w:rsid w:val="77BC9610"/>
    <w:rsid w:val="77C003D4"/>
    <w:rsid w:val="77FD49E7"/>
    <w:rsid w:val="78341B54"/>
    <w:rsid w:val="783EE6CD"/>
    <w:rsid w:val="786351A6"/>
    <w:rsid w:val="7866D190"/>
    <w:rsid w:val="786B5B30"/>
    <w:rsid w:val="787D690C"/>
    <w:rsid w:val="78815698"/>
    <w:rsid w:val="78E42287"/>
    <w:rsid w:val="78EA88A2"/>
    <w:rsid w:val="78F7BF11"/>
    <w:rsid w:val="79126136"/>
    <w:rsid w:val="7926120C"/>
    <w:rsid w:val="7928B801"/>
    <w:rsid w:val="794EAC7F"/>
    <w:rsid w:val="794F3497"/>
    <w:rsid w:val="7957DDF7"/>
    <w:rsid w:val="797E3180"/>
    <w:rsid w:val="79953230"/>
    <w:rsid w:val="79A35E6A"/>
    <w:rsid w:val="79B0E8D3"/>
    <w:rsid w:val="79BAA2A2"/>
    <w:rsid w:val="79C32107"/>
    <w:rsid w:val="79F5CF28"/>
    <w:rsid w:val="7A110AEF"/>
    <w:rsid w:val="7A1A6945"/>
    <w:rsid w:val="7A1D17D2"/>
    <w:rsid w:val="7A1D2316"/>
    <w:rsid w:val="7A2353CF"/>
    <w:rsid w:val="7A25F727"/>
    <w:rsid w:val="7A2726B8"/>
    <w:rsid w:val="7A2C04E6"/>
    <w:rsid w:val="7A37D20A"/>
    <w:rsid w:val="7A4704F3"/>
    <w:rsid w:val="7A684ECA"/>
    <w:rsid w:val="7A754AAD"/>
    <w:rsid w:val="7A76B98B"/>
    <w:rsid w:val="7AA75ECF"/>
    <w:rsid w:val="7AA85F37"/>
    <w:rsid w:val="7ABCA308"/>
    <w:rsid w:val="7ACAB2BD"/>
    <w:rsid w:val="7ADE52B0"/>
    <w:rsid w:val="7AFF6382"/>
    <w:rsid w:val="7B010A4B"/>
    <w:rsid w:val="7B0238DA"/>
    <w:rsid w:val="7B0C7853"/>
    <w:rsid w:val="7B1F1B66"/>
    <w:rsid w:val="7B1FBD72"/>
    <w:rsid w:val="7B5137BB"/>
    <w:rsid w:val="7B5FC379"/>
    <w:rsid w:val="7B6AA722"/>
    <w:rsid w:val="7B72213B"/>
    <w:rsid w:val="7B7333CD"/>
    <w:rsid w:val="7B997D28"/>
    <w:rsid w:val="7BAE1338"/>
    <w:rsid w:val="7BCC7CA9"/>
    <w:rsid w:val="7BCF71A2"/>
    <w:rsid w:val="7BE95358"/>
    <w:rsid w:val="7BE9F3F1"/>
    <w:rsid w:val="7BEBC733"/>
    <w:rsid w:val="7BF4C7E3"/>
    <w:rsid w:val="7BF93588"/>
    <w:rsid w:val="7C011FD7"/>
    <w:rsid w:val="7C0EB596"/>
    <w:rsid w:val="7C34864E"/>
    <w:rsid w:val="7C41DDA8"/>
    <w:rsid w:val="7C5779A0"/>
    <w:rsid w:val="7C64310E"/>
    <w:rsid w:val="7C6731C2"/>
    <w:rsid w:val="7C702AA0"/>
    <w:rsid w:val="7CBFFEF3"/>
    <w:rsid w:val="7CD6C12A"/>
    <w:rsid w:val="7CDA637F"/>
    <w:rsid w:val="7CEFE54F"/>
    <w:rsid w:val="7CF0D70B"/>
    <w:rsid w:val="7D0F7D9D"/>
    <w:rsid w:val="7D1CE981"/>
    <w:rsid w:val="7D533DA8"/>
    <w:rsid w:val="7D5BD5F8"/>
    <w:rsid w:val="7D677B1A"/>
    <w:rsid w:val="7D738BF9"/>
    <w:rsid w:val="7D75FF93"/>
    <w:rsid w:val="7DA4910D"/>
    <w:rsid w:val="7DA6F6B9"/>
    <w:rsid w:val="7DDD37EB"/>
    <w:rsid w:val="7DEC8290"/>
    <w:rsid w:val="7DFB63EB"/>
    <w:rsid w:val="7E2A8A87"/>
    <w:rsid w:val="7E35FBE2"/>
    <w:rsid w:val="7E613627"/>
    <w:rsid w:val="7E68E628"/>
    <w:rsid w:val="7E90B68D"/>
    <w:rsid w:val="7E940CE0"/>
    <w:rsid w:val="7E987AAF"/>
    <w:rsid w:val="7E9BDE72"/>
    <w:rsid w:val="7EB58A06"/>
    <w:rsid w:val="7EDF4136"/>
    <w:rsid w:val="7EEF042B"/>
    <w:rsid w:val="7EEF55DB"/>
    <w:rsid w:val="7EFD8C8C"/>
    <w:rsid w:val="7F22B82B"/>
    <w:rsid w:val="7F3B9B62"/>
    <w:rsid w:val="7F76C9A9"/>
    <w:rsid w:val="7F7D2173"/>
    <w:rsid w:val="7F7D59B6"/>
    <w:rsid w:val="7F944283"/>
    <w:rsid w:val="7FADC42E"/>
    <w:rsid w:val="7FC0C3E6"/>
    <w:rsid w:val="7FD31AE8"/>
    <w:rsid w:val="7FD943F2"/>
    <w:rsid w:val="7FF378F8"/>
    <w:rsid w:val="7FF4064A"/>
    <w:rsid w:val="7FF7B7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2BAC"/>
  <w15:chartTrackingRefBased/>
  <w15:docId w15:val="{9E720C03-C388-4684-8B66-6B335293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Textbody"/>
    <w:link w:val="Heading1Char"/>
    <w:uiPriority w:val="9"/>
    <w:qFormat/>
    <w:rsid w:val="00DD18C9"/>
    <w:pPr>
      <w:keepNext/>
      <w:pageBreakBefore/>
      <w:widowControl w:val="0"/>
      <w:suppressAutoHyphens/>
      <w:autoSpaceDN w:val="0"/>
      <w:spacing w:before="240" w:after="120" w:line="240" w:lineRule="auto"/>
      <w:ind w:left="720" w:hanging="360"/>
      <w:textAlignment w:val="baseline"/>
      <w:outlineLvl w:val="0"/>
    </w:pPr>
    <w:rPr>
      <w:rFonts w:ascii="Eras Md BT" w:eastAsia="MS Mincho" w:hAnsi="Eras Md BT" w:cs="Tahoma"/>
      <w:b/>
      <w:bCs/>
      <w:kern w:val="3"/>
      <w:sz w:val="28"/>
      <w:szCs w:val="28"/>
      <w:lang w:val="es-ES"/>
    </w:rPr>
  </w:style>
  <w:style w:type="paragraph" w:styleId="Heading2">
    <w:name w:val="heading 2"/>
    <w:basedOn w:val="Normal"/>
    <w:next w:val="Textbody"/>
    <w:link w:val="Heading2Char"/>
    <w:uiPriority w:val="9"/>
    <w:unhideWhenUsed/>
    <w:qFormat/>
    <w:rsid w:val="00DD18C9"/>
    <w:pPr>
      <w:keepNext/>
      <w:widowControl w:val="0"/>
      <w:suppressAutoHyphens/>
      <w:autoSpaceDN w:val="0"/>
      <w:spacing w:before="240" w:after="120" w:line="240" w:lineRule="auto"/>
      <w:ind w:left="1080" w:hanging="720"/>
      <w:textAlignment w:val="baseline"/>
      <w:outlineLvl w:val="1"/>
    </w:pPr>
    <w:rPr>
      <w:rFonts w:ascii="Eras Md BT" w:eastAsia="MS Mincho" w:hAnsi="Eras Md BT" w:cs="Tahoma"/>
      <w:b/>
      <w:bCs/>
      <w:i/>
      <w:iCs/>
      <w:kern w:val="3"/>
      <w:sz w:val="28"/>
      <w:szCs w:val="28"/>
      <w:lang w:val="es-ES"/>
    </w:rPr>
  </w:style>
  <w:style w:type="paragraph" w:styleId="Heading3">
    <w:name w:val="heading 3"/>
    <w:basedOn w:val="Normal"/>
    <w:next w:val="Textbody"/>
    <w:link w:val="Heading3Char"/>
    <w:uiPriority w:val="9"/>
    <w:unhideWhenUsed/>
    <w:qFormat/>
    <w:rsid w:val="00DD18C9"/>
    <w:pPr>
      <w:keepNext/>
      <w:widowControl w:val="0"/>
      <w:numPr>
        <w:ilvl w:val="2"/>
        <w:numId w:val="10"/>
      </w:numPr>
      <w:suppressAutoHyphens/>
      <w:autoSpaceDN w:val="0"/>
      <w:spacing w:before="240" w:after="120" w:line="240" w:lineRule="auto"/>
      <w:ind w:left="720" w:hanging="720"/>
      <w:textAlignment w:val="baseline"/>
      <w:outlineLvl w:val="2"/>
    </w:pPr>
    <w:rPr>
      <w:rFonts w:ascii="Eras Md BT" w:eastAsia="MS Mincho" w:hAnsi="Eras Md BT" w:cs="Tahoma"/>
      <w:b/>
      <w:bCs/>
      <w:kern w:val="3"/>
      <w:sz w:val="28"/>
      <w:szCs w:val="28"/>
      <w:lang w:val="es-ES"/>
    </w:rPr>
  </w:style>
  <w:style w:type="paragraph" w:styleId="Heading4">
    <w:name w:val="heading 4"/>
    <w:basedOn w:val="Normal"/>
    <w:next w:val="Textbody"/>
    <w:link w:val="Heading4Char"/>
    <w:uiPriority w:val="9"/>
    <w:semiHidden/>
    <w:unhideWhenUsed/>
    <w:qFormat/>
    <w:rsid w:val="00DD18C9"/>
    <w:pPr>
      <w:keepNext/>
      <w:widowControl w:val="0"/>
      <w:numPr>
        <w:ilvl w:val="3"/>
        <w:numId w:val="10"/>
      </w:numPr>
      <w:suppressAutoHyphens/>
      <w:autoSpaceDN w:val="0"/>
      <w:spacing w:before="240" w:after="120" w:line="240" w:lineRule="auto"/>
      <w:ind w:left="864" w:hanging="864"/>
      <w:textAlignment w:val="baseline"/>
      <w:outlineLvl w:val="3"/>
    </w:pPr>
    <w:rPr>
      <w:rFonts w:ascii="Eras Md BT" w:eastAsia="MS Mincho" w:hAnsi="Eras Md BT" w:cs="Tahoma"/>
      <w:b/>
      <w:bCs/>
      <w:i/>
      <w:iCs/>
      <w:kern w:val="3"/>
      <w:sz w:val="24"/>
      <w:szCs w:val="28"/>
      <w:lang w:val="es-ES"/>
    </w:rPr>
  </w:style>
  <w:style w:type="paragraph" w:styleId="Heading5">
    <w:name w:val="heading 5"/>
    <w:basedOn w:val="Normal"/>
    <w:next w:val="Textbody"/>
    <w:link w:val="Heading5Char"/>
    <w:uiPriority w:val="9"/>
    <w:semiHidden/>
    <w:unhideWhenUsed/>
    <w:qFormat/>
    <w:rsid w:val="00DD18C9"/>
    <w:pPr>
      <w:keepNext/>
      <w:widowControl w:val="0"/>
      <w:numPr>
        <w:ilvl w:val="4"/>
        <w:numId w:val="10"/>
      </w:numPr>
      <w:suppressAutoHyphens/>
      <w:autoSpaceDN w:val="0"/>
      <w:spacing w:before="240" w:after="120" w:line="240" w:lineRule="auto"/>
      <w:ind w:left="1008" w:hanging="1008"/>
      <w:textAlignment w:val="baseline"/>
      <w:outlineLvl w:val="4"/>
    </w:pPr>
    <w:rPr>
      <w:rFonts w:ascii="NewsGotT" w:eastAsia="MS Mincho" w:hAnsi="NewsGotT" w:cs="Tahoma"/>
      <w:b/>
      <w:bCs/>
      <w:i/>
      <w:kern w:val="3"/>
      <w:sz w:val="26"/>
      <w:szCs w:val="28"/>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210C07"/>
    <w:rPr>
      <w:rFonts w:ascii="Eras Md BT" w:eastAsia="MS Mincho" w:hAnsi="Eras Md BT" w:cs="Tahoma"/>
      <w:b/>
      <w:bCs/>
      <w:kern w:val="3"/>
      <w:sz w:val="28"/>
      <w:szCs w:val="28"/>
      <w:lang w:val="es-ES"/>
    </w:rPr>
  </w:style>
  <w:style w:type="character" w:customStyle="1" w:styleId="Heading2Char">
    <w:name w:val="Heading 2 Char"/>
    <w:basedOn w:val="DefaultParagraphFont"/>
    <w:link w:val="Heading2"/>
    <w:uiPriority w:val="9"/>
    <w:rsid w:val="004F5F63"/>
    <w:rPr>
      <w:rFonts w:ascii="Eras Md BT" w:eastAsia="MS Mincho" w:hAnsi="Eras Md BT" w:cs="Tahoma"/>
      <w:b/>
      <w:bCs/>
      <w:i/>
      <w:iCs/>
      <w:kern w:val="3"/>
      <w:sz w:val="28"/>
      <w:szCs w:val="28"/>
      <w:lang w:val="es-ES"/>
    </w:rPr>
  </w:style>
  <w:style w:type="character" w:customStyle="1" w:styleId="Heading3Char">
    <w:name w:val="Heading 3 Char"/>
    <w:basedOn w:val="DefaultParagraphFont"/>
    <w:link w:val="Heading3"/>
    <w:uiPriority w:val="9"/>
    <w:rsid w:val="00DD18C9"/>
    <w:rPr>
      <w:rFonts w:ascii="Eras Md BT" w:eastAsia="MS Mincho" w:hAnsi="Eras Md BT" w:cs="Tahoma"/>
      <w:b/>
      <w:bCs/>
      <w:kern w:val="3"/>
      <w:sz w:val="28"/>
      <w:szCs w:val="28"/>
      <w:lang w:val="es-ES"/>
    </w:rPr>
  </w:style>
  <w:style w:type="character" w:customStyle="1" w:styleId="Heading4Char">
    <w:name w:val="Heading 4 Char"/>
    <w:basedOn w:val="DefaultParagraphFont"/>
    <w:link w:val="Heading4"/>
    <w:uiPriority w:val="9"/>
    <w:semiHidden/>
    <w:rsid w:val="00DD18C9"/>
    <w:rPr>
      <w:rFonts w:ascii="Eras Md BT" w:eastAsia="MS Mincho" w:hAnsi="Eras Md BT" w:cs="Tahoma"/>
      <w:b/>
      <w:bCs/>
      <w:i/>
      <w:iCs/>
      <w:kern w:val="3"/>
      <w:sz w:val="24"/>
      <w:szCs w:val="28"/>
      <w:lang w:val="es-ES"/>
    </w:rPr>
  </w:style>
  <w:style w:type="character" w:customStyle="1" w:styleId="Heading5Char">
    <w:name w:val="Heading 5 Char"/>
    <w:basedOn w:val="DefaultParagraphFont"/>
    <w:link w:val="Heading5"/>
    <w:uiPriority w:val="9"/>
    <w:semiHidden/>
    <w:rsid w:val="00DD18C9"/>
    <w:rPr>
      <w:rFonts w:ascii="NewsGotT" w:eastAsia="MS Mincho" w:hAnsi="NewsGotT" w:cs="Tahoma"/>
      <w:b/>
      <w:bCs/>
      <w:i/>
      <w:kern w:val="3"/>
      <w:sz w:val="26"/>
      <w:szCs w:val="28"/>
      <w:lang w:val="es-ES"/>
    </w:rPr>
  </w:style>
  <w:style w:type="numbering" w:customStyle="1" w:styleId="Outline">
    <w:name w:val="Outline"/>
    <w:basedOn w:val="NoList"/>
    <w:rsid w:val="00DD18C9"/>
    <w:pPr>
      <w:numPr>
        <w:numId w:val="11"/>
      </w:numPr>
    </w:pPr>
  </w:style>
  <w:style w:type="paragraph" w:customStyle="1" w:styleId="Standard">
    <w:name w:val="Standard"/>
    <w:rsid w:val="00DD18C9"/>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DD18C9"/>
    <w:pPr>
      <w:spacing w:after="120"/>
      <w:jc w:val="both"/>
    </w:pPr>
    <w:rPr>
      <w:sz w:val="22"/>
    </w:rPr>
  </w:style>
  <w:style w:type="paragraph" w:customStyle="1" w:styleId="TableContents">
    <w:name w:val="Table Contents"/>
    <w:basedOn w:val="Standard"/>
    <w:rsid w:val="00DD18C9"/>
    <w:pPr>
      <w:suppressLineNumbers/>
      <w:jc w:val="both"/>
    </w:pPr>
  </w:style>
  <w:style w:type="character" w:styleId="IntenseEmphasis">
    <w:name w:val="Intense Emphasis"/>
    <w:uiPriority w:val="21"/>
    <w:qFormat/>
    <w:rsid w:val="003E245F"/>
    <w:rPr>
      <w:lang w:val="es-CO"/>
    </w:rPr>
  </w:style>
  <w:style w:type="paragraph" w:styleId="Revision">
    <w:name w:val="Revision"/>
    <w:hidden/>
    <w:uiPriority w:val="99"/>
    <w:semiHidden/>
    <w:rsid w:val="003E245F"/>
    <w:pPr>
      <w:spacing w:after="0" w:line="240" w:lineRule="auto"/>
    </w:pPr>
  </w:style>
  <w:style w:type="paragraph" w:styleId="Caption">
    <w:name w:val="caption"/>
    <w:basedOn w:val="Normal"/>
    <w:next w:val="Normal"/>
    <w:uiPriority w:val="35"/>
    <w:unhideWhenUsed/>
    <w:qFormat/>
    <w:rsid w:val="00211A88"/>
    <w:pPr>
      <w:spacing w:after="200" w:line="240" w:lineRule="auto"/>
    </w:pPr>
    <w:rPr>
      <w:i/>
      <w:iCs/>
      <w:color w:val="44546A" w:themeColor="text2"/>
      <w:sz w:val="18"/>
      <w:szCs w:val="18"/>
    </w:rPr>
  </w:style>
  <w:style w:type="table" w:styleId="GridTable7Colorful-Accent2">
    <w:name w:val="Grid Table 7 Colorful Accent 2"/>
    <w:basedOn w:val="TableNormal"/>
    <w:uiPriority w:val="52"/>
    <w:rsid w:val="00003B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BalloonText">
    <w:name w:val="Balloon Text"/>
    <w:basedOn w:val="Normal"/>
    <w:link w:val="BalloonTextChar"/>
    <w:uiPriority w:val="99"/>
    <w:semiHidden/>
    <w:unhideWhenUsed/>
    <w:rsid w:val="00B13EE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3EED"/>
    <w:rPr>
      <w:rFonts w:ascii="Times New Roman" w:hAnsi="Times New Roman" w:cs="Times New Roman"/>
      <w:sz w:val="18"/>
      <w:szCs w:val="18"/>
    </w:rPr>
  </w:style>
  <w:style w:type="paragraph" w:styleId="TOCHeading">
    <w:name w:val="TOC Heading"/>
    <w:basedOn w:val="Heading1"/>
    <w:next w:val="Normal"/>
    <w:uiPriority w:val="39"/>
    <w:unhideWhenUsed/>
    <w:qFormat/>
    <w:rsid w:val="000D6F04"/>
    <w:pPr>
      <w:keepLines/>
      <w:pageBreakBefore w:val="0"/>
      <w:widowControl/>
      <w:suppressAutoHyphens w:val="0"/>
      <w:autoSpaceDN/>
      <w:spacing w:before="480" w:after="0" w:line="276" w:lineRule="auto"/>
      <w:ind w:left="0" w:firstLine="0"/>
      <w:textAlignment w:val="auto"/>
      <w:outlineLvl w:val="9"/>
    </w:pPr>
    <w:rPr>
      <w:rFonts w:asciiTheme="majorHAnsi" w:eastAsiaTheme="majorEastAsia" w:hAnsiTheme="majorHAnsi" w:cstheme="majorBidi"/>
      <w:color w:val="2F5496" w:themeColor="accent1" w:themeShade="BF"/>
      <w:kern w:val="0"/>
      <w:lang w:val="es-CO" w:eastAsia="ja-JP"/>
    </w:rPr>
  </w:style>
  <w:style w:type="paragraph" w:styleId="TOC1">
    <w:name w:val="toc 1"/>
    <w:basedOn w:val="Normal"/>
    <w:next w:val="Normal"/>
    <w:autoRedefine/>
    <w:uiPriority w:val="39"/>
    <w:unhideWhenUsed/>
    <w:rsid w:val="000D6F04"/>
    <w:pPr>
      <w:spacing w:before="360" w:after="360"/>
    </w:pPr>
    <w:rPr>
      <w:rFonts w:cstheme="minorHAnsi"/>
      <w:b/>
      <w:bCs/>
      <w:caps/>
      <w:u w:val="single"/>
    </w:rPr>
  </w:style>
  <w:style w:type="paragraph" w:styleId="TOC2">
    <w:name w:val="toc 2"/>
    <w:basedOn w:val="Normal"/>
    <w:next w:val="Normal"/>
    <w:autoRedefine/>
    <w:uiPriority w:val="39"/>
    <w:unhideWhenUsed/>
    <w:rsid w:val="000D6F04"/>
    <w:pPr>
      <w:spacing w:after="0"/>
    </w:pPr>
    <w:rPr>
      <w:rFonts w:cstheme="minorHAnsi"/>
      <w:b/>
      <w:bCs/>
      <w:smallCaps/>
    </w:rPr>
  </w:style>
  <w:style w:type="character" w:styleId="Hyperlink">
    <w:name w:val="Hyperlink"/>
    <w:basedOn w:val="DefaultParagraphFont"/>
    <w:uiPriority w:val="99"/>
    <w:unhideWhenUsed/>
    <w:rsid w:val="000D6F04"/>
    <w:rPr>
      <w:color w:val="0563C1" w:themeColor="hyperlink"/>
      <w:u w:val="single"/>
    </w:rPr>
  </w:style>
  <w:style w:type="paragraph" w:styleId="TOC3">
    <w:name w:val="toc 3"/>
    <w:basedOn w:val="Normal"/>
    <w:next w:val="Normal"/>
    <w:autoRedefine/>
    <w:uiPriority w:val="39"/>
    <w:semiHidden/>
    <w:unhideWhenUsed/>
    <w:rsid w:val="000D6F04"/>
    <w:pPr>
      <w:spacing w:after="0"/>
    </w:pPr>
    <w:rPr>
      <w:rFonts w:cstheme="minorHAnsi"/>
      <w:smallCaps/>
    </w:rPr>
  </w:style>
  <w:style w:type="paragraph" w:styleId="TOC4">
    <w:name w:val="toc 4"/>
    <w:basedOn w:val="Normal"/>
    <w:next w:val="Normal"/>
    <w:autoRedefine/>
    <w:uiPriority w:val="39"/>
    <w:semiHidden/>
    <w:unhideWhenUsed/>
    <w:rsid w:val="000D6F04"/>
    <w:pPr>
      <w:spacing w:after="0"/>
    </w:pPr>
    <w:rPr>
      <w:rFonts w:cstheme="minorHAnsi"/>
    </w:rPr>
  </w:style>
  <w:style w:type="paragraph" w:styleId="TOC5">
    <w:name w:val="toc 5"/>
    <w:basedOn w:val="Normal"/>
    <w:next w:val="Normal"/>
    <w:autoRedefine/>
    <w:uiPriority w:val="39"/>
    <w:semiHidden/>
    <w:unhideWhenUsed/>
    <w:rsid w:val="000D6F04"/>
    <w:pPr>
      <w:spacing w:after="0"/>
    </w:pPr>
    <w:rPr>
      <w:rFonts w:cstheme="minorHAnsi"/>
    </w:rPr>
  </w:style>
  <w:style w:type="paragraph" w:styleId="TOC6">
    <w:name w:val="toc 6"/>
    <w:basedOn w:val="Normal"/>
    <w:next w:val="Normal"/>
    <w:autoRedefine/>
    <w:uiPriority w:val="39"/>
    <w:semiHidden/>
    <w:unhideWhenUsed/>
    <w:rsid w:val="000D6F04"/>
    <w:pPr>
      <w:spacing w:after="0"/>
    </w:pPr>
    <w:rPr>
      <w:rFonts w:cstheme="minorHAnsi"/>
    </w:rPr>
  </w:style>
  <w:style w:type="paragraph" w:styleId="TOC7">
    <w:name w:val="toc 7"/>
    <w:basedOn w:val="Normal"/>
    <w:next w:val="Normal"/>
    <w:autoRedefine/>
    <w:uiPriority w:val="39"/>
    <w:semiHidden/>
    <w:unhideWhenUsed/>
    <w:rsid w:val="000D6F04"/>
    <w:pPr>
      <w:spacing w:after="0"/>
    </w:pPr>
    <w:rPr>
      <w:rFonts w:cstheme="minorHAnsi"/>
    </w:rPr>
  </w:style>
  <w:style w:type="paragraph" w:styleId="TOC8">
    <w:name w:val="toc 8"/>
    <w:basedOn w:val="Normal"/>
    <w:next w:val="Normal"/>
    <w:autoRedefine/>
    <w:uiPriority w:val="39"/>
    <w:semiHidden/>
    <w:unhideWhenUsed/>
    <w:rsid w:val="000D6F04"/>
    <w:pPr>
      <w:spacing w:after="0"/>
    </w:pPr>
    <w:rPr>
      <w:rFonts w:cstheme="minorHAnsi"/>
    </w:rPr>
  </w:style>
  <w:style w:type="paragraph" w:styleId="TOC9">
    <w:name w:val="toc 9"/>
    <w:basedOn w:val="Normal"/>
    <w:next w:val="Normal"/>
    <w:autoRedefine/>
    <w:uiPriority w:val="39"/>
    <w:semiHidden/>
    <w:unhideWhenUsed/>
    <w:rsid w:val="000D6F04"/>
    <w:pPr>
      <w:spacing w:after="0"/>
    </w:pPr>
    <w:rPr>
      <w:rFonts w:cstheme="minorHAnsi"/>
    </w:rPr>
  </w:style>
  <w:style w:type="paragraph" w:styleId="TableofFigures">
    <w:name w:val="table of figures"/>
    <w:basedOn w:val="Normal"/>
    <w:next w:val="Normal"/>
    <w:uiPriority w:val="99"/>
    <w:unhideWhenUsed/>
    <w:rsid w:val="00A75D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6520">
      <w:bodyDiv w:val="1"/>
      <w:marLeft w:val="0"/>
      <w:marRight w:val="0"/>
      <w:marTop w:val="0"/>
      <w:marBottom w:val="0"/>
      <w:divBdr>
        <w:top w:val="none" w:sz="0" w:space="0" w:color="auto"/>
        <w:left w:val="none" w:sz="0" w:space="0" w:color="auto"/>
        <w:bottom w:val="none" w:sz="0" w:space="0" w:color="auto"/>
        <w:right w:val="none" w:sz="0" w:space="0" w:color="auto"/>
      </w:divBdr>
    </w:div>
    <w:div w:id="433785607">
      <w:bodyDiv w:val="1"/>
      <w:marLeft w:val="0"/>
      <w:marRight w:val="0"/>
      <w:marTop w:val="0"/>
      <w:marBottom w:val="0"/>
      <w:divBdr>
        <w:top w:val="none" w:sz="0" w:space="0" w:color="auto"/>
        <w:left w:val="none" w:sz="0" w:space="0" w:color="auto"/>
        <w:bottom w:val="none" w:sz="0" w:space="0" w:color="auto"/>
        <w:right w:val="none" w:sz="0" w:space="0" w:color="auto"/>
      </w:divBdr>
    </w:div>
    <w:div w:id="921913205">
      <w:bodyDiv w:val="1"/>
      <w:marLeft w:val="0"/>
      <w:marRight w:val="0"/>
      <w:marTop w:val="0"/>
      <w:marBottom w:val="0"/>
      <w:divBdr>
        <w:top w:val="none" w:sz="0" w:space="0" w:color="auto"/>
        <w:left w:val="none" w:sz="0" w:space="0" w:color="auto"/>
        <w:bottom w:val="none" w:sz="0" w:space="0" w:color="auto"/>
        <w:right w:val="none" w:sz="0" w:space="0" w:color="auto"/>
      </w:divBdr>
    </w:div>
    <w:div w:id="2064988656">
      <w:bodyDiv w:val="1"/>
      <w:marLeft w:val="0"/>
      <w:marRight w:val="0"/>
      <w:marTop w:val="0"/>
      <w:marBottom w:val="0"/>
      <w:divBdr>
        <w:top w:val="none" w:sz="0" w:space="0" w:color="auto"/>
        <w:left w:val="none" w:sz="0" w:space="0" w:color="auto"/>
        <w:bottom w:val="none" w:sz="0" w:space="0" w:color="auto"/>
        <w:right w:val="none" w:sz="0" w:space="0" w:color="auto"/>
      </w:divBdr>
    </w:div>
    <w:div w:id="209724348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javerianaedu-my.sharepoint.com/:x:/g/personal/johann_trigos_javeriana_edu_co/EQ44vtYY6mZKudLVaO2wd7EBoBtaPCalgaMHes_RNMQtAw?e=xaayf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A04A3-DF8C-B649-A1C5-7EB296F0B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1</Pages>
  <Words>2112</Words>
  <Characters>12044</Characters>
  <Application>Microsoft Office Word</Application>
  <DocSecurity>4</DocSecurity>
  <Lines>100</Lines>
  <Paragraphs>28</Paragraphs>
  <ScaleCrop>false</ScaleCrop>
  <Company/>
  <LinksUpToDate>false</LinksUpToDate>
  <CharactersWithSpaces>14128</CharactersWithSpaces>
  <SharedDoc>false</SharedDoc>
  <HLinks>
    <vt:vector size="126" baseType="variant">
      <vt:variant>
        <vt:i4>4194422</vt:i4>
      </vt:variant>
      <vt:variant>
        <vt:i4>150</vt:i4>
      </vt:variant>
      <vt:variant>
        <vt:i4>0</vt:i4>
      </vt:variant>
      <vt:variant>
        <vt:i4>5</vt:i4>
      </vt:variant>
      <vt:variant>
        <vt:lpwstr>https://livejaverianaedu-my.sharepoint.com/:x:/g/personal/johann_trigos_javeriana_edu_co/EQ44vtYY6mZKudLVaO2wd7EBoBtaPCalgaMHes_RNMQtAw?e=xaayfR</vt:lpwstr>
      </vt:variant>
      <vt:variant>
        <vt:lpwstr/>
      </vt:variant>
      <vt:variant>
        <vt:i4>1966132</vt:i4>
      </vt:variant>
      <vt:variant>
        <vt:i4>122</vt:i4>
      </vt:variant>
      <vt:variant>
        <vt:i4>0</vt:i4>
      </vt:variant>
      <vt:variant>
        <vt:i4>5</vt:i4>
      </vt:variant>
      <vt:variant>
        <vt:lpwstr/>
      </vt:variant>
      <vt:variant>
        <vt:lpwstr>_Toc49452065</vt:lpwstr>
      </vt:variant>
      <vt:variant>
        <vt:i4>2031668</vt:i4>
      </vt:variant>
      <vt:variant>
        <vt:i4>116</vt:i4>
      </vt:variant>
      <vt:variant>
        <vt:i4>0</vt:i4>
      </vt:variant>
      <vt:variant>
        <vt:i4>5</vt:i4>
      </vt:variant>
      <vt:variant>
        <vt:lpwstr/>
      </vt:variant>
      <vt:variant>
        <vt:lpwstr>_Toc49452064</vt:lpwstr>
      </vt:variant>
      <vt:variant>
        <vt:i4>1769524</vt:i4>
      </vt:variant>
      <vt:variant>
        <vt:i4>107</vt:i4>
      </vt:variant>
      <vt:variant>
        <vt:i4>0</vt:i4>
      </vt:variant>
      <vt:variant>
        <vt:i4>5</vt:i4>
      </vt:variant>
      <vt:variant>
        <vt:lpwstr/>
      </vt:variant>
      <vt:variant>
        <vt:lpwstr>_Toc49452060</vt:lpwstr>
      </vt:variant>
      <vt:variant>
        <vt:i4>1179703</vt:i4>
      </vt:variant>
      <vt:variant>
        <vt:i4>101</vt:i4>
      </vt:variant>
      <vt:variant>
        <vt:i4>0</vt:i4>
      </vt:variant>
      <vt:variant>
        <vt:i4>5</vt:i4>
      </vt:variant>
      <vt:variant>
        <vt:lpwstr/>
      </vt:variant>
      <vt:variant>
        <vt:lpwstr>_Toc49452059</vt:lpwstr>
      </vt:variant>
      <vt:variant>
        <vt:i4>1245239</vt:i4>
      </vt:variant>
      <vt:variant>
        <vt:i4>95</vt:i4>
      </vt:variant>
      <vt:variant>
        <vt:i4>0</vt:i4>
      </vt:variant>
      <vt:variant>
        <vt:i4>5</vt:i4>
      </vt:variant>
      <vt:variant>
        <vt:lpwstr/>
      </vt:variant>
      <vt:variant>
        <vt:lpwstr>_Toc49452058</vt:lpwstr>
      </vt:variant>
      <vt:variant>
        <vt:i4>1835063</vt:i4>
      </vt:variant>
      <vt:variant>
        <vt:i4>89</vt:i4>
      </vt:variant>
      <vt:variant>
        <vt:i4>0</vt:i4>
      </vt:variant>
      <vt:variant>
        <vt:i4>5</vt:i4>
      </vt:variant>
      <vt:variant>
        <vt:lpwstr/>
      </vt:variant>
      <vt:variant>
        <vt:lpwstr>_Toc49452057</vt:lpwstr>
      </vt:variant>
      <vt:variant>
        <vt:i4>1900599</vt:i4>
      </vt:variant>
      <vt:variant>
        <vt:i4>83</vt:i4>
      </vt:variant>
      <vt:variant>
        <vt:i4>0</vt:i4>
      </vt:variant>
      <vt:variant>
        <vt:i4>5</vt:i4>
      </vt:variant>
      <vt:variant>
        <vt:lpwstr/>
      </vt:variant>
      <vt:variant>
        <vt:lpwstr>_Toc49452056</vt:lpwstr>
      </vt:variant>
      <vt:variant>
        <vt:i4>1638448</vt:i4>
      </vt:variant>
      <vt:variant>
        <vt:i4>74</vt:i4>
      </vt:variant>
      <vt:variant>
        <vt:i4>0</vt:i4>
      </vt:variant>
      <vt:variant>
        <vt:i4>5</vt:i4>
      </vt:variant>
      <vt:variant>
        <vt:lpwstr/>
      </vt:variant>
      <vt:variant>
        <vt:lpwstr>_Toc49452022</vt:lpwstr>
      </vt:variant>
      <vt:variant>
        <vt:i4>1703984</vt:i4>
      </vt:variant>
      <vt:variant>
        <vt:i4>68</vt:i4>
      </vt:variant>
      <vt:variant>
        <vt:i4>0</vt:i4>
      </vt:variant>
      <vt:variant>
        <vt:i4>5</vt:i4>
      </vt:variant>
      <vt:variant>
        <vt:lpwstr/>
      </vt:variant>
      <vt:variant>
        <vt:lpwstr>_Toc49452021</vt:lpwstr>
      </vt:variant>
      <vt:variant>
        <vt:i4>1769520</vt:i4>
      </vt:variant>
      <vt:variant>
        <vt:i4>62</vt:i4>
      </vt:variant>
      <vt:variant>
        <vt:i4>0</vt:i4>
      </vt:variant>
      <vt:variant>
        <vt:i4>5</vt:i4>
      </vt:variant>
      <vt:variant>
        <vt:lpwstr/>
      </vt:variant>
      <vt:variant>
        <vt:lpwstr>_Toc49452020</vt:lpwstr>
      </vt:variant>
      <vt:variant>
        <vt:i4>1179699</vt:i4>
      </vt:variant>
      <vt:variant>
        <vt:i4>56</vt:i4>
      </vt:variant>
      <vt:variant>
        <vt:i4>0</vt:i4>
      </vt:variant>
      <vt:variant>
        <vt:i4>5</vt:i4>
      </vt:variant>
      <vt:variant>
        <vt:lpwstr/>
      </vt:variant>
      <vt:variant>
        <vt:lpwstr>_Toc49452019</vt:lpwstr>
      </vt:variant>
      <vt:variant>
        <vt:i4>1245235</vt:i4>
      </vt:variant>
      <vt:variant>
        <vt:i4>50</vt:i4>
      </vt:variant>
      <vt:variant>
        <vt:i4>0</vt:i4>
      </vt:variant>
      <vt:variant>
        <vt:i4>5</vt:i4>
      </vt:variant>
      <vt:variant>
        <vt:lpwstr/>
      </vt:variant>
      <vt:variant>
        <vt:lpwstr>_Toc49452018</vt:lpwstr>
      </vt:variant>
      <vt:variant>
        <vt:i4>1835059</vt:i4>
      </vt:variant>
      <vt:variant>
        <vt:i4>44</vt:i4>
      </vt:variant>
      <vt:variant>
        <vt:i4>0</vt:i4>
      </vt:variant>
      <vt:variant>
        <vt:i4>5</vt:i4>
      </vt:variant>
      <vt:variant>
        <vt:lpwstr/>
      </vt:variant>
      <vt:variant>
        <vt:lpwstr>_Toc49452017</vt:lpwstr>
      </vt:variant>
      <vt:variant>
        <vt:i4>1900595</vt:i4>
      </vt:variant>
      <vt:variant>
        <vt:i4>38</vt:i4>
      </vt:variant>
      <vt:variant>
        <vt:i4>0</vt:i4>
      </vt:variant>
      <vt:variant>
        <vt:i4>5</vt:i4>
      </vt:variant>
      <vt:variant>
        <vt:lpwstr/>
      </vt:variant>
      <vt:variant>
        <vt:lpwstr>_Toc49452016</vt:lpwstr>
      </vt:variant>
      <vt:variant>
        <vt:i4>1966131</vt:i4>
      </vt:variant>
      <vt:variant>
        <vt:i4>32</vt:i4>
      </vt:variant>
      <vt:variant>
        <vt:i4>0</vt:i4>
      </vt:variant>
      <vt:variant>
        <vt:i4>5</vt:i4>
      </vt:variant>
      <vt:variant>
        <vt:lpwstr/>
      </vt:variant>
      <vt:variant>
        <vt:lpwstr>_Toc49452015</vt:lpwstr>
      </vt:variant>
      <vt:variant>
        <vt:i4>2031667</vt:i4>
      </vt:variant>
      <vt:variant>
        <vt:i4>26</vt:i4>
      </vt:variant>
      <vt:variant>
        <vt:i4>0</vt:i4>
      </vt:variant>
      <vt:variant>
        <vt:i4>5</vt:i4>
      </vt:variant>
      <vt:variant>
        <vt:lpwstr/>
      </vt:variant>
      <vt:variant>
        <vt:lpwstr>_Toc49452014</vt:lpwstr>
      </vt:variant>
      <vt:variant>
        <vt:i4>1572915</vt:i4>
      </vt:variant>
      <vt:variant>
        <vt:i4>20</vt:i4>
      </vt:variant>
      <vt:variant>
        <vt:i4>0</vt:i4>
      </vt:variant>
      <vt:variant>
        <vt:i4>5</vt:i4>
      </vt:variant>
      <vt:variant>
        <vt:lpwstr/>
      </vt:variant>
      <vt:variant>
        <vt:lpwstr>_Toc49452013</vt:lpwstr>
      </vt:variant>
      <vt:variant>
        <vt:i4>1638451</vt:i4>
      </vt:variant>
      <vt:variant>
        <vt:i4>14</vt:i4>
      </vt:variant>
      <vt:variant>
        <vt:i4>0</vt:i4>
      </vt:variant>
      <vt:variant>
        <vt:i4>5</vt:i4>
      </vt:variant>
      <vt:variant>
        <vt:lpwstr/>
      </vt:variant>
      <vt:variant>
        <vt:lpwstr>_Toc49452012</vt:lpwstr>
      </vt:variant>
      <vt:variant>
        <vt:i4>1703987</vt:i4>
      </vt:variant>
      <vt:variant>
        <vt:i4>8</vt:i4>
      </vt:variant>
      <vt:variant>
        <vt:i4>0</vt:i4>
      </vt:variant>
      <vt:variant>
        <vt:i4>5</vt:i4>
      </vt:variant>
      <vt:variant>
        <vt:lpwstr/>
      </vt:variant>
      <vt:variant>
        <vt:lpwstr>_Toc49452011</vt:lpwstr>
      </vt:variant>
      <vt:variant>
        <vt:i4>1769523</vt:i4>
      </vt:variant>
      <vt:variant>
        <vt:i4>2</vt:i4>
      </vt:variant>
      <vt:variant>
        <vt:i4>0</vt:i4>
      </vt:variant>
      <vt:variant>
        <vt:i4>5</vt:i4>
      </vt:variant>
      <vt:variant>
        <vt:lpwstr/>
      </vt:variant>
      <vt:variant>
        <vt:lpwstr>_Toc49452010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Fernando Trigos Niño</dc:creator>
  <cp:keywords/>
  <dc:description/>
  <cp:lastModifiedBy>Johann Fernando Trigos Niño</cp:lastModifiedBy>
  <cp:revision>271</cp:revision>
  <dcterms:created xsi:type="dcterms:W3CDTF">2020-08-17T20:12:00Z</dcterms:created>
  <dcterms:modified xsi:type="dcterms:W3CDTF">2020-08-28T03:21:00Z</dcterms:modified>
</cp:coreProperties>
</file>