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2C55E"/>
          <w:sz w:val="72"/>
        </w:rPr>
        <w:t>ACTIFY</w:t>
      </w:r>
    </w:p>
    <w:p>
      <w:pPr>
        <w:jc w:val="center"/>
      </w:pPr>
      <w:r>
        <w:rPr>
          <w:color w:val="0F172A"/>
          <w:sz w:val="28"/>
        </w:rPr>
        <w:t>Software Design Document — Release 2: SaaS Platform</w:t>
      </w:r>
    </w:p>
    <w:p/>
    <w:p>
      <w:pPr>
        <w:jc w:val="center"/>
      </w:pPr>
      <w:r>
        <w:rPr>
          <w:sz w:val="20"/>
        </w:rPr>
        <w:t>Versione: 2.0  |  Maggio 2026  |  Destinatario: Claude Code</w:t>
        <w:br/>
      </w:r>
    </w:p>
    <w:p/>
    <w:p>
      <w:pPr>
        <w:spacing w:before="400"/>
        <w:jc w:val="center"/>
      </w:pPr>
      <w:r>
        <w:rPr>
          <w:i/>
          <w:color w:val="64748B"/>
          <w:sz w:val="20"/>
        </w:rPr>
        <w:t>Scope: autenticazione company-based, AI Inventory, Compliance Check per sistema,</w:t>
        <w:br/>
        <w:t>auomazione deliverable — stack AWS (Cognito + DynamoDB + Lambda + Next.js 14)</w:t>
      </w:r>
    </w:p>
    <w:p>
      <w:r>
        <w:br w:type="page"/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1. Executive Summary e Scope</w:t>
      </w:r>
    </w:p>
    <w:p>
      <w:pPr>
        <w:spacing w:before="40" w:after="80"/>
      </w:pPr>
      <w:r>
        <w:rPr>
          <w:sz w:val="20"/>
        </w:rPr>
        <w:t>La Release 2 trasforma Actify da tool di lead generation (DEMO) in un SaaS B2B a pagamento. Il tenant non è il singolo utente ma l'azienda cliente: un'azienda si registra, configura il proprio profilo e i propri sistemi AI, e tutti gli utenti interni accedono alla stessa area riservata con gli stessi dati.</w:t>
      </w:r>
    </w:p>
    <w:p>
      <w:pPr>
        <w:spacing w:before="40" w:after="80"/>
      </w:pPr>
      <w:r>
        <w:rPr>
          <w:sz w:val="20"/>
        </w:rPr>
        <w:t>Questa release introduce tre macro-funzionalità:</w:t>
      </w:r>
    </w:p>
    <w:p>
      <w:pPr>
        <w:pStyle w:val="ListBullet"/>
        <w:spacing w:before="20" w:after="20"/>
        <w:ind w:left="454"/>
      </w:pPr>
      <w:r>
        <w:rPr>
          <w:sz w:val="20"/>
        </w:rPr>
        <w:t>Auth company-based — Cognito User Pool con registrazione company + invito utenti interni</w:t>
      </w:r>
    </w:p>
    <w:p>
      <w:pPr>
        <w:pStyle w:val="ListBullet"/>
        <w:spacing w:before="20" w:after="20"/>
        <w:ind w:left="454"/>
      </w:pPr>
      <w:r>
        <w:rPr>
          <w:sz w:val="20"/>
        </w:rPr>
        <w:t>AI Inventory — dashboard con tutti i sistemi AI censiti, governance a colpo d'occhio</w:t>
      </w:r>
    </w:p>
    <w:p>
      <w:pPr>
        <w:pStyle w:val="ListBullet"/>
        <w:spacing w:before="20" w:after="20"/>
        <w:ind w:left="454"/>
      </w:pPr>
      <w:r>
        <w:rPr>
          <w:sz w:val="20"/>
        </w:rPr>
        <w:t>Compliance Check per sistema — analisi AI Act per singolo sistema AI con gaps strutturati e deadline</w:t>
      </w:r>
    </w:p>
    <w:p>
      <w:pPr>
        <w:spacing w:before="80" w:after="160"/>
        <w:ind w:left="283"/>
        <w:pBdr>
          <w:left w:val="single" w:sz="12" w:space="8" w:color="22C55E"/>
        </w:pBdr>
      </w:pPr>
      <w:r>
        <w:rPr>
          <w:i/>
          <w:color w:val="64748B"/>
          <w:sz w:val="19"/>
        </w:rPr>
        <w:t>Out of scope Release 2: billing/stripe, notifiche email SES, document automation (Release 3), admin panel interno.</w:t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2. Cosa cambia rispetto alla DEMO</w:t>
      </w:r>
    </w:p>
    <w:p>
      <w:pPr>
        <w:spacing w:before="40" w:after="80"/>
      </w:pPr>
      <w:r>
        <w:rPr>
          <w:sz w:val="20"/>
        </w:rPr>
        <w:t>La DEMO è stateless: nessun utente, nessun dato persistente, form → PDF → link. La Release 2 introduce identità + stato persistente per tenant su tre nuovi layer: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2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DEMO (Release 1)</w:t>
            </w:r>
          </w:p>
        </w:tc>
        <w:tc>
          <w:tcPr>
            <w:tcW w:type="dxa" w:w="3969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SaaS (Release 2)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8"/>
              </w:rPr>
              <w:t>Nessuna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  <w:t>Cognito User Pool — company + users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Persistenza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S3 datalake (blob JSON)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DynamoDB — 3 tabelle strutturate per tenant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8"/>
              </w:rPr>
              <w:t>Form pubblico + PDF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  <w:t>Login, area riservata, AI Inventory, Compliance Check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1 Lambda PDF generator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Lambda PDF + Lambda CRUD API (nuova)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8"/>
              </w:rPr>
              <w:t>POST /api/report/generate (public)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  <w:t>Routes protette da Cognito Authorizer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AI systems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Payload one-shot verso Bedrock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Record persistenti per company in DynamoDB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8"/>
              </w:rPr>
              <w:t>Report PDF one-shot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  <w:t>Check per sistema, storico checks, gaps strutturati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3. Auth Layer — Cognito User Pool</w:t>
      </w:r>
    </w:p>
    <w:p>
      <w:pPr>
        <w:spacing w:before="240" w:after="80"/>
      </w:pPr>
      <w:r>
        <w:rPr>
          <w:b/>
          <w:color w:val="0F172A"/>
          <w:sz w:val="24"/>
        </w:rPr>
        <w:t>3.1 Modello di autenticazione</w:t>
      </w:r>
    </w:p>
    <w:p>
      <w:pPr>
        <w:spacing w:before="40" w:after="80"/>
      </w:pPr>
      <w:r>
        <w:rPr>
          <w:sz w:val="20"/>
        </w:rPr>
        <w:t>Il tenant è l'azienda, non il singolo utente. Ogni utente appartiene a una company e accede agli stessi dati della company. Cognito gestisce l'identità; il company_id è un custom attribute nel JWT — ogni Lambda lo estrae dal token senza ulteriori lookup.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Proprietà</w:t>
            </w:r>
          </w:p>
        </w:tc>
        <w:tc>
          <w:tcPr>
            <w:tcW w:type="dxa" w:w="6520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18"/>
              </w:rPr>
              <w:t>Cognito User Pool (non Identity Pool)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Auth flow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USER_PASSWORD_AUTH (username + password)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MFA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18"/>
              </w:rPr>
              <w:t>Opzionale in Release 2, abilitabile in futuro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Custom attribute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custom:company_id (string, immutable)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Custom attribute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18"/>
              </w:rPr>
              <w:t>custom:role  (admin | member, mutable)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ID Token JWT — contiene email + custom attributes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App Client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18"/>
              </w:rPr>
              <w:t>actify-saas-app-client — no secret (SPA)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Regione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eu-central-1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Password policy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18"/>
              </w:rPr>
              <w:t>Min 8 char, maiuscola, numero, simbolo</w:t>
            </w:r>
          </w:p>
        </w:tc>
      </w:tr>
    </w:tbl>
    <w:p/>
    <w:p>
      <w:pPr>
        <w:spacing w:before="240" w:after="80"/>
      </w:pPr>
      <w:r>
        <w:rPr>
          <w:b/>
          <w:color w:val="0F172A"/>
          <w:sz w:val="24"/>
        </w:rPr>
        <w:t>3.2 Registration flow</w:t>
      </w:r>
    </w:p>
    <w:p>
      <w:pPr>
        <w:spacing w:before="40" w:after="80"/>
      </w:pPr>
      <w:r>
        <w:rPr>
          <w:sz w:val="20"/>
        </w:rPr>
        <w:t>Il primo utente che si registra diventa Company Admin. Il flow è:</w:t>
      </w:r>
    </w:p>
    <w:p>
      <w:pPr>
        <w:pStyle w:val="ListBullet"/>
        <w:spacing w:before="20" w:after="20"/>
        <w:ind w:left="454"/>
      </w:pPr>
      <w:r>
        <w:rPr>
          <w:sz w:val="20"/>
        </w:rPr>
        <w:t>Utente compila form registrazione: email, password, nome company, settore, dipendenti, paese</w:t>
      </w:r>
    </w:p>
    <w:p>
      <w:pPr>
        <w:pStyle w:val="ListBullet"/>
        <w:spacing w:before="20" w:after="20"/>
        <w:ind w:left="454"/>
      </w:pPr>
      <w:r>
        <w:rPr>
          <w:sz w:val="20"/>
        </w:rPr>
        <w:t>Lambda /auth/register: crea record company su DynamoDB, chiama Cognito AdminCreateUser con custom:company_id + custom:role=admin</w:t>
      </w:r>
    </w:p>
    <w:p>
      <w:pPr>
        <w:pStyle w:val="ListBullet"/>
        <w:spacing w:before="20" w:after="20"/>
        <w:ind w:left="454"/>
      </w:pPr>
      <w:r>
        <w:rPr>
          <w:sz w:val="20"/>
        </w:rPr>
        <w:t>Cognito invia email verifica (o temporaryPassword flow)</w:t>
      </w:r>
    </w:p>
    <w:p>
      <w:pPr>
        <w:pStyle w:val="ListBullet"/>
        <w:spacing w:before="20" w:after="20"/>
        <w:ind w:left="454"/>
      </w:pPr>
      <w:r>
        <w:rPr>
          <w:sz w:val="20"/>
        </w:rPr>
        <w:t>Dopo verifica: utente loggato, viene redirectato al Setup Wizard (stesso form DEMO adattato)</w:t>
      </w:r>
    </w:p>
    <w:p>
      <w:pPr>
        <w:pStyle w:val="ListBullet"/>
        <w:spacing w:before="20" w:after="20"/>
        <w:ind w:left="454"/>
      </w:pPr>
      <w:r>
        <w:rPr>
          <w:sz w:val="20"/>
        </w:rPr>
        <w:t>Setup Wizard salva i sistemi AI e dati company su DynamoDB</w:t>
      </w:r>
    </w:p>
    <w:p>
      <w:pPr>
        <w:spacing w:before="240" w:after="80"/>
      </w:pPr>
      <w:r>
        <w:rPr>
          <w:b/>
          <w:color w:val="0F172A"/>
          <w:sz w:val="24"/>
        </w:rPr>
        <w:t>3.3 Invite flow (utenti aggiuntivi)</w:t>
      </w:r>
    </w:p>
    <w:p>
      <w:pPr>
        <w:pStyle w:val="ListBullet"/>
        <w:spacing w:before="20" w:after="20"/>
        <w:ind w:left="454"/>
      </w:pPr>
      <w:r>
        <w:rPr>
          <w:sz w:val="20"/>
        </w:rPr>
        <w:t>Admin clicca 'Invita utente' → inserisce email del collega</w:t>
      </w:r>
    </w:p>
    <w:p>
      <w:pPr>
        <w:pStyle w:val="ListBullet"/>
        <w:spacing w:before="20" w:after="20"/>
        <w:ind w:left="454"/>
      </w:pPr>
      <w:r>
        <w:rPr>
          <w:sz w:val="20"/>
        </w:rPr>
        <w:t>Lambda /company/invite: chiama Cognito AdminCreateUser con custom:company_id=same_company + custom:role=member + forceAlias=email</w:t>
      </w:r>
    </w:p>
    <w:p>
      <w:pPr>
        <w:pStyle w:val="ListBullet"/>
        <w:spacing w:before="20" w:after="20"/>
        <w:ind w:left="454"/>
      </w:pPr>
      <w:r>
        <w:rPr>
          <w:sz w:val="20"/>
        </w:rPr>
        <w:t>Cognito invia email con temporary password</w:t>
      </w:r>
    </w:p>
    <w:p>
      <w:pPr>
        <w:pStyle w:val="ListBullet"/>
        <w:spacing w:before="20" w:after="20"/>
        <w:ind w:left="454"/>
      </w:pPr>
      <w:r>
        <w:rPr>
          <w:sz w:val="20"/>
        </w:rPr>
        <w:t>L'utente invitato si logga, reimposta la password → accede alla stessa AI Inventory della company</w:t>
      </w:r>
    </w:p>
    <w:p>
      <w:pPr>
        <w:spacing w:before="240" w:after="80"/>
      </w:pPr>
      <w:r>
        <w:rPr>
          <w:b/>
          <w:color w:val="0F172A"/>
          <w:sz w:val="24"/>
        </w:rPr>
        <w:t>3.4 API Gateway Authorizer</w:t>
      </w:r>
    </w:p>
    <w:p>
      <w:pPr>
        <w:spacing w:before="40" w:after="80"/>
      </w:pPr>
      <w:r>
        <w:rPr>
          <w:sz w:val="20"/>
        </w:rPr>
        <w:t>Tutte le route /api/* (eccetto /api/auth/register e /api/report/generate) usano un Cognito JWT Authorizer configurato sull'API Gateway HTTP v2. La Lambda riceve il company_id dall'header Authorization già decodificato da API Gateway — non serve nessun DB lookup per scopare i dati al tenant.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Estrazione company_id dal context API Gateway (payload format 2.0)</w:t>
        <w:br/>
        <w:t>const companyId = event.requestContext.authorizer.jwt.claims['custom:company_id'];</w:t>
        <w:br/>
        <w:t>const userRole  = event.requestContext.authorizer.jwt.claims['custom:role'];</w:t>
        <w:br/>
        <w:t>const userId    = event.requestContext.authorizer.jwt.claims['sub'];</w:t>
      </w:r>
    </w:p>
    <w:p>
      <w:r>
        <w:br w:type="page"/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4. Data Model — DynamoDB</w:t>
      </w:r>
    </w:p>
    <w:p>
      <w:pPr>
        <w:spacing w:before="40" w:after="80"/>
      </w:pPr>
      <w:r>
        <w:rPr>
          <w:sz w:val="20"/>
        </w:rPr>
        <w:t>Tre tabelle DynamoDB. Tutte con billing mode PAY_PER_REQUEST, SSE abilitato, point-in-time recovery attivo, regione eu-central-1.</w:t>
      </w:r>
    </w:p>
    <w:p>
      <w:pPr>
        <w:spacing w:before="240" w:after="80"/>
      </w:pPr>
      <w:r>
        <w:rPr>
          <w:b/>
          <w:color w:val="0F172A"/>
          <w:sz w:val="24"/>
        </w:rPr>
        <w:t>4.1 Tabella: companies</w:t>
      </w:r>
    </w:p>
    <w:p>
      <w:pPr>
        <w:spacing w:before="40" w:after="80"/>
      </w:pPr>
      <w:r>
        <w:rPr>
          <w:sz w:val="20"/>
        </w:rPr>
        <w:t>Una riga per azienda cliente. Contiene il profilo company (Step 1 del wizard) + governance (Step 4) + metadati SaaS.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Tabella: actify-saas-companies</w:t>
        <w:br/>
        <w:t>PK: company_id (String — UUID v4)</w:t>
        <w:br/>
        <w:br/>
        <w:t>Attributi:</w:t>
        <w:br/>
        <w:t>{</w:t>
        <w:br/>
        <w:t xml:space="preserve">  "company_id":        "uuid",</w:t>
        <w:br/>
        <w:t xml:space="preserve">  "name":              "Acme Srl",</w:t>
        <w:br/>
        <w:t xml:space="preserve">  "sector":            "finance",</w:t>
        <w:br/>
        <w:t xml:space="preserve">  "employees_range":   "51-250",</w:t>
        <w:br/>
        <w:t xml:space="preserve">  "country":           "IT",</w:t>
        <w:br/>
        <w:t xml:space="preserve">  "sede_legale":       "IT",</w:t>
        <w:br/>
        <w:t xml:space="preserve">  "ai_role":           "deployer",           // provider | deployer | both | unknown</w:t>
        <w:br/>
        <w:t xml:space="preserve">  "context_notes":     "testo libero",</w:t>
        <w:br/>
        <w:t xml:space="preserve">  "governance": {</w:t>
        <w:br/>
        <w:t xml:space="preserve">    "has_dpo":              false,</w:t>
        <w:br/>
        <w:t xml:space="preserve">    "dpo_status":           "none",           // inhouse | service | none</w:t>
        <w:br/>
        <w:t xml:space="preserve">    "has_ai_inventory":     false,</w:t>
        <w:br/>
        <w:t xml:space="preserve">    "has_impact_assessment": false,</w:t>
        <w:br/>
        <w:t xml:space="preserve">    "has_human_oversight":  false,</w:t>
        <w:br/>
        <w:t xml:space="preserve">    "has_incident_procedure": false,</w:t>
        <w:br/>
        <w:t xml:space="preserve">    "has_ai_policy":        false,</w:t>
        <w:br/>
        <w:t xml:space="preserve">    "has_training":         false</w:t>
        <w:br/>
        <w:t xml:space="preserve">  },</w:t>
        <w:br/>
        <w:t xml:space="preserve">  "subscription_tier": "trial",              // trial | starter | pro | enterprise</w:t>
        <w:br/>
        <w:t xml:space="preserve">  "setup_completed":   false,               // true dopo il primo wizard completato</w:t>
        <w:br/>
        <w:t xml:space="preserve">  "created_at":        "2026-05-14T10:00:00Z",</w:t>
        <w:br/>
        <w:t xml:space="preserve">  "updated_at":        "2026-05-14T10:00:00Z"</w:t>
        <w:br/>
        <w:t>}</w:t>
      </w:r>
    </w:p>
    <w:p>
      <w:pPr>
        <w:spacing w:before="240" w:after="80"/>
      </w:pPr>
      <w:r>
        <w:rPr>
          <w:b/>
          <w:color w:val="0F172A"/>
          <w:sz w:val="24"/>
        </w:rPr>
        <w:t>4.2 Tabella: company-users</w:t>
      </w:r>
    </w:p>
    <w:p>
      <w:pPr>
        <w:spacing w:before="40" w:after="80"/>
      </w:pPr>
      <w:r>
        <w:rPr>
          <w:sz w:val="20"/>
        </w:rPr>
        <w:t>Mappa utenti → company. PK composita consente query 'tutti gli utenti di una company' e 'a quale company appartiene un utente'.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Tabella: actify-saas-company-users</w:t>
        <w:br/>
        <w:t>PK: company_id (String)</w:t>
        <w:br/>
        <w:t>SK: user_id    (String — Cognito sub UUID)</w:t>
        <w:br/>
        <w:br/>
        <w:t>GSI: user-lookup</w:t>
        <w:br/>
        <w:t xml:space="preserve">  PK: user_id</w:t>
        <w:br/>
        <w:t xml:space="preserve">  (permette lookup inverso: dato user_id → company_id)</w:t>
        <w:br/>
        <w:br/>
        <w:t>Attributi:</w:t>
        <w:br/>
        <w:t>{</w:t>
        <w:br/>
        <w:t xml:space="preserve">  "company_id":  "uuid",</w:t>
        <w:br/>
        <w:t xml:space="preserve">  "user_id":     "cognito-sub-uuid",</w:t>
        <w:br/>
        <w:t xml:space="preserve">  "email":       "mario@acme.it",</w:t>
        <w:br/>
        <w:t xml:space="preserve">  "role":        "admin",           // admin | member</w:t>
        <w:br/>
        <w:t xml:space="preserve">  "status":      "active",          // pending | active</w:t>
        <w:br/>
        <w:t xml:space="preserve">  "invited_by":  "cognito-sub-uuid" | null,</w:t>
        <w:br/>
        <w:t xml:space="preserve">  "joined_at":   "2026-05-14T10:00:00Z",</w:t>
        <w:br/>
        <w:t xml:space="preserve">  "created_at":  "2026-05-14T10:00:00Z"</w:t>
        <w:br/>
        <w:t>}</w:t>
      </w:r>
    </w:p>
    <w:p>
      <w:pPr>
        <w:spacing w:before="240" w:after="80"/>
      </w:pPr>
      <w:r>
        <w:rPr>
          <w:b/>
          <w:color w:val="0F172A"/>
          <w:sz w:val="24"/>
        </w:rPr>
        <w:t>4.3 Tabella: ai-systems</w:t>
      </w:r>
    </w:p>
    <w:p>
      <w:pPr>
        <w:spacing w:before="40" w:after="80"/>
      </w:pPr>
      <w:r>
        <w:rPr>
          <w:sz w:val="20"/>
        </w:rPr>
        <w:t>Una riga per sistema AI censito. Contiene tutti i campi del form Step 2 aggiornato (incluso l'impact/human oversight ora embedded per sistema).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Tabella: actify-saas-ai-systems</w:t>
        <w:br/>
        <w:t>PK: company_id (String)</w:t>
        <w:br/>
        <w:t>SK: system_id  (String — UUID v4)</w:t>
        <w:br/>
        <w:br/>
        <w:t>Attributi:</w:t>
        <w:br/>
        <w:t>{</w:t>
        <w:br/>
        <w:t xml:space="preserve">  "company_id":   "uuid",</w:t>
        <w:br/>
        <w:t xml:space="preserve">  "system_id":    "uuid",</w:t>
        <w:br/>
        <w:t xml:space="preserve">  "tool_name":    "HireVue",</w:t>
        <w:br/>
        <w:t xml:space="preserve">  "vendor":       "HireVue Inc.",</w:t>
        <w:br/>
        <w:t xml:space="preserve">  "category":     "hr",             // hr | finance | llm | marketing | operations | legal | tech | healthcare | altro</w:t>
        <w:br/>
        <w:t xml:space="preserve">  "role":         "deployer",       // provider | deployer</w:t>
        <w:br/>
        <w:br/>
        <w:t xml:space="preserve">  "purpose":      "Valutazione automatica candidati in fase di screening",</w:t>
        <w:br/>
        <w:t xml:space="preserve">  "target_users": ["job_applicants", "employees"],</w:t>
        <w:br/>
        <w:br/>
        <w:t xml:space="preserve">  // Step 3 ora embedded per sistema (human impact)</w:t>
        <w:br/>
        <w:t xml:space="preserve">  "makes_automated_decisions": true,</w:t>
        <w:br/>
        <w:t xml:space="preserve">  "human_oversight_level":     "sometimes",  // always | sometimes | never | na</w:t>
        <w:br/>
        <w:t xml:space="preserve">  "decision_domains":          ["hiring", "screening"],</w:t>
        <w:br/>
        <w:t xml:space="preserve">  "affects_vulnerable_groups": false,</w:t>
        <w:br/>
        <w:t xml:space="preserve">  "data_types":                ["behavioral", "biometric_video", "cv_data"],</w:t>
        <w:br/>
        <w:br/>
        <w:t xml:space="preserve">  // Compliance status (aggiornato dopo ogni check)</w:t>
        <w:br/>
        <w:t xml:space="preserve">  "compliance_status": "unchecked",  // unchecked | checking | gap_found | compliant</w:t>
        <w:br/>
        <w:t xml:space="preserve">  "last_check_id":     null,         // uuid dell'ultimo compliance check</w:t>
        <w:br/>
        <w:t xml:space="preserve">  "last_check_at":     null,</w:t>
        <w:br/>
        <w:br/>
        <w:t xml:space="preserve">  "created_at": "2026-05-14T10:00:00Z",</w:t>
        <w:br/>
        <w:t xml:space="preserve">  "updated_at": "2026-05-14T10:00:00Z"</w:t>
        <w:br/>
        <w:t>}</w:t>
      </w:r>
    </w:p>
    <w:p>
      <w:pPr>
        <w:spacing w:before="240" w:after="80"/>
      </w:pPr>
      <w:r>
        <w:rPr>
          <w:b/>
          <w:color w:val="0F172A"/>
          <w:sz w:val="24"/>
        </w:rPr>
        <w:t>4.4 Tabella: compliance-checks</w:t>
      </w:r>
    </w:p>
    <w:p>
      <w:pPr>
        <w:spacing w:before="40" w:after="80"/>
      </w:pPr>
      <w:r>
        <w:rPr>
          <w:sz w:val="20"/>
        </w:rPr>
        <w:t>Storico dei compliance check per sistema. PK composita permette di recuperare tutti i check di un sistema.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Tabella: actify-saas-compliance-checks</w:t>
        <w:br/>
        <w:t>PK: company_id#system_id  (String — concatenazione con '#')</w:t>
        <w:br/>
        <w:t>SK: check_id              (String — UUID v4, ordinabile per created_at con sort su SK non funziona:</w:t>
        <w:br/>
        <w:t xml:space="preserve">                           usare created_at come SK oppure check_id con timestamp prefix YYYYMMDDHHMMSS-uuid)</w:t>
        <w:br/>
        <w:br/>
        <w:t>Suggerimento SK: "2026051410-{uuid}"  → ordinamento cronologico nativo su SK</w:t>
        <w:br/>
        <w:br/>
        <w:t>Attributi:</w:t>
        <w:br/>
        <w:t>{</w:t>
        <w:br/>
        <w:t xml:space="preserve">  "pk":          "uuid-company#uuid-system",</w:t>
        <w:br/>
        <w:t xml:space="preserve">  "check_id":    "2026051410-uuid",</w:t>
        <w:br/>
        <w:t xml:space="preserve">  "company_id":  "uuid",</w:t>
        <w:br/>
        <w:t xml:space="preserve">  "system_id":   "uuid",</w:t>
        <w:br/>
        <w:t xml:space="preserve">  "triggered_by": "user-uuid",</w:t>
        <w:br/>
        <w:t xml:space="preserve">  "status":       "completed",     // pending | running | completed | failed</w:t>
        <w:br/>
        <w:br/>
        <w:t xml:space="preserve">  "result": {</w:t>
        <w:br/>
        <w:t xml:space="preserve">    "risk_classification": "high",   // prohibited | high | limited | minimal</w:t>
        <w:br/>
        <w:t xml:space="preserve">    "applicable_articles": ["Art. 6(2)", "Annex III cat. 4(a)", "Art. 14", "Art. 26(7)"],</w:t>
        <w:br/>
        <w:br/>
        <w:t xml:space="preserve">    "compliance_gaps": [</w:t>
        <w:br/>
        <w:t xml:space="preserve">      {</w:t>
        <w:br/>
        <w:t xml:space="preserve">        "gap_id":       "uuid",</w:t>
        <w:br/>
        <w:t xml:space="preserve">        "article":      "Art. 14",</w:t>
        <w:br/>
        <w:t xml:space="preserve">        "requirement":  "Supervisione umana",</w:t>
        <w:br/>
        <w:t xml:space="preserve">        "status":       "missing",      // missing | partial | compliant</w:t>
        <w:br/>
        <w:t xml:space="preserve">        "deadline":     "2026-08-02",</w:t>
        <w:br/>
        <w:t xml:space="preserve">        "urgency":      "critical",     // critical | high | medium | low</w:t>
        <w:br/>
        <w:t xml:space="preserve">        "description":  "Il sistema prende decisioni automatizzate su candidati senza supervisione umana formalizzata.",</w:t>
        <w:br/>
        <w:t xml:space="preserve">        "what_to_do":   "Definire e documentare procedura di override umano per ogni decisione AI sul candidato.",</w:t>
        <w:br/>
        <w:t xml:space="preserve">        "can_actify_automate": true,</w:t>
        <w:br/>
        <w:t xml:space="preserve">        "automation_type": "document_generation"  // document_generation | policy_template | transparency_notice | risk_assessment | monitoring_plan | conformity_declaration</w:t>
        <w:br/>
        <w:t xml:space="preserve">      }</w:t>
        <w:br/>
        <w:t xml:space="preserve">    ],</w:t>
        <w:br/>
        <w:br/>
        <w:t xml:space="preserve">    "score": {</w:t>
        <w:br/>
        <w:t xml:space="preserve">      "governance":     3,</w:t>
        <w:br/>
        <w:t xml:space="preserve">      "transparency":   2,</w:t>
        <w:br/>
        <w:t xml:space="preserve">      "documentation":  1,</w:t>
        <w:br/>
        <w:t xml:space="preserve">      "monitoring":     4</w:t>
        <w:br/>
        <w:t xml:space="preserve">    },</w:t>
        <w:br/>
        <w:br/>
        <w:t xml:space="preserve">    "compliance_summary": {</w:t>
        <w:br/>
        <w:t xml:space="preserve">      "compliant_count":     0,</w:t>
        <w:br/>
        <w:t xml:space="preserve">      "non_compliant_count": 5,</w:t>
        <w:br/>
        <w:t xml:space="preserve">      "monitoring_count":    2,</w:t>
        <w:br/>
        <w:t xml:space="preserve">      "most_urgent_deadline": "2026-08-02",</w:t>
        <w:br/>
        <w:t xml:space="preserve">      "months_to_urgency":   3</w:t>
        <w:br/>
        <w:t xml:space="preserve">    },</w:t>
        <w:br/>
        <w:br/>
        <w:t xml:space="preserve">    "priority_actions": [</w:t>
        <w:br/>
        <w:t xml:space="preserve">      {</w:t>
        <w:br/>
        <w:t xml:space="preserve">        "priority": "immediate",</w:t>
        <w:br/>
        <w:t xml:space="preserve">        "action":   "Formalizzare procedura supervisione umana per HireVue",</w:t>
        <w:br/>
        <w:t xml:space="preserve">        "rationale": "Art. 14 — obbligo dal 02/08/2026, 3 mesi alla deadline"</w:t>
        <w:br/>
        <w:t xml:space="preserve">      }</w:t>
        <w:br/>
        <w:t xml:space="preserve">    ],</w:t>
        <w:br/>
        <w:br/>
        <w:t xml:space="preserve">    "executive_summary": "HireVue è classificato alto rischio (Annex III cat. 4a)..."</w:t>
        <w:br/>
        <w:t xml:space="preserve">  },</w:t>
        <w:br/>
        <w:br/>
        <w:t xml:space="preserve">  "created_at": "2026-05-14T10:00:00Z",</w:t>
        <w:br/>
        <w:t xml:space="preserve">  "completed_at": "2026-05-14T10:00:30Z"</w:t>
        <w:br/>
        <w:t>}</w:t>
      </w:r>
    </w:p>
    <w:p>
      <w:r>
        <w:br w:type="page"/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5. API Layer</w:t>
      </w:r>
    </w:p>
    <w:p>
      <w:pPr>
        <w:spacing w:before="40" w:after="80"/>
      </w:pPr>
      <w:r>
        <w:rPr>
          <w:sz w:val="20"/>
        </w:rPr>
        <w:t>Due Lambda separate: la Lambda esistente per il PDF (invariata) e una nuova Lambda CRUD per il SaaS. Stesso API Gateway HTTP v2, nuove route con Cognito Authorizer.</w:t>
      </w:r>
    </w:p>
    <w:p>
      <w:pPr>
        <w:spacing w:before="240" w:after="80"/>
      </w:pPr>
      <w:r>
        <w:rPr>
          <w:b/>
          <w:color w:val="0F172A"/>
          <w:sz w:val="24"/>
        </w:rPr>
        <w:t>5.1 Nuova Lambda: actify-saas-api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Proprietà</w:t>
            </w:r>
          </w:p>
        </w:tc>
        <w:tc>
          <w:tcPr>
            <w:tcW w:type="dxa" w:w="6520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Nome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18"/>
              </w:rPr>
              <w:t>actify-saas-api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Node.js 20.x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18"/>
              </w:rPr>
              <w:t>512 MB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15s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Handler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18"/>
              </w:rPr>
              <w:t>dist/handler.handler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Cognito JWT Authorizer su tutte le route (eccetto /auth/*)</w:t>
            </w:r>
          </w:p>
        </w:tc>
      </w:tr>
    </w:tbl>
    <w:p/>
    <w:p>
      <w:pPr>
        <w:spacing w:before="240" w:after="80"/>
      </w:pPr>
      <w:r>
        <w:rPr>
          <w:b/>
          <w:color w:val="0F172A"/>
          <w:sz w:val="24"/>
        </w:rPr>
        <w:t>5.2 Route map completa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18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247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417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Lambda</w:t>
            </w:r>
          </w:p>
        </w:tc>
        <w:tc>
          <w:tcPr>
            <w:tcW w:type="dxa" w:w="2835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Registra nuova company + primo admin user Cognito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/api/auth/invite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Cognito (admin)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Invita un utente nella company dell'admin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/api/company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sz w:val="18"/>
              </w:rPr>
              <w:t>Cognito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Restituisce profilo company del token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/api/company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Cognito (admin)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Aggiorna profilo company (settore, governance, ecc.)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/api/company/users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sz w:val="18"/>
              </w:rPr>
              <w:t>Cognito (admin)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Lista utenti della company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/api/company/users/{userId}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Cognito (admin)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Rimuove utente dalla company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/api/systems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sz w:val="18"/>
              </w:rPr>
              <w:t>Cognito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Lista tutti i sistemi AI della company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/api/systems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Cognito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Aggiunge un nuovo sistema AI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/api/systems/{systemId}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sz w:val="18"/>
              </w:rPr>
              <w:t>Cognito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Dettaglio singolo sistema AI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/api/systems/{systemId}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Cognito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Aggiorna sistema AI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/api/systems/{systemId}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sz w:val="18"/>
              </w:rPr>
              <w:t>Cognito (admin)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Elimina sistema AI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/api/systems/{systemId}/compliance-check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Cognito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Avvia compliance check su sistema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/api/systems/{systemId}/compliance-checks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sz w:val="18"/>
              </w:rPr>
              <w:t>Cognito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Lista storico check del sistema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/api/systems/{systemId}/compliance-checks/latest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8"/>
              </w:rPr>
              <w:t>Cognito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saas-api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Ultimo check del sistema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/api/report/generate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pdf-generator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DEMO — genera PDF (invariato)</w:t>
            </w:r>
          </w:p>
        </w:tc>
      </w:tr>
    </w:tbl>
    <w:p/>
    <w:p>
      <w:pPr>
        <w:spacing w:before="240" w:after="80"/>
      </w:pPr>
      <w:r>
        <w:rPr>
          <w:b/>
          <w:color w:val="0F172A"/>
          <w:sz w:val="24"/>
        </w:rPr>
        <w:t>5.3 Request/Response — route critiche</w:t>
      </w:r>
    </w:p>
    <w:p>
      <w:pPr>
        <w:spacing w:before="160" w:after="40"/>
      </w:pPr>
      <w:r>
        <w:rPr>
          <w:b/>
          <w:color w:val="16A34A"/>
          <w:sz w:val="21"/>
        </w:rPr>
        <w:t>POST /api/auth/register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REQUEST</w:t>
        <w:br/>
        <w:t>{</w:t>
        <w:br/>
        <w:t xml:space="preserve">  "email":           "mario@acme.it",</w:t>
        <w:br/>
        <w:t xml:space="preserve">  "password":        "SecurePass1!",</w:t>
        <w:br/>
        <w:t xml:space="preserve">  "company_name":    "Acme Srl",</w:t>
        <w:br/>
        <w:t xml:space="preserve">  "sector":          "finance",</w:t>
        <w:br/>
        <w:t xml:space="preserve">  "employees_range": "51-250",</w:t>
        <w:br/>
        <w:t xml:space="preserve">  "country":         "IT",</w:t>
        <w:br/>
        <w:t xml:space="preserve">  "sede_legale":     "IT"</w:t>
        <w:br/>
        <w:t>}</w:t>
        <w:br/>
        <w:br/>
        <w:t>// RESPONSE 201</w:t>
        <w:br/>
        <w:t>{</w:t>
        <w:br/>
        <w:t xml:space="preserve">  "company_id": "uuid",</w:t>
        <w:br/>
        <w:t xml:space="preserve">  "user_id":    "cognito-sub",</w:t>
        <w:br/>
        <w:t xml:space="preserve">  "message":    "Verifica la tua email per completare la registrazione."</w:t>
        <w:br/>
        <w:t>}</w:t>
        <w:br/>
        <w:br/>
        <w:t>// RESPONSE 409</w:t>
        <w:br/>
        <w:t>{ "error": "company_exists", "message": "Email già registrata." }</w:t>
      </w:r>
    </w:p>
    <w:p>
      <w:pPr>
        <w:spacing w:before="160" w:after="40"/>
      </w:pPr>
      <w:r>
        <w:rPr>
          <w:b/>
          <w:color w:val="16A34A"/>
          <w:sz w:val="21"/>
        </w:rPr>
        <w:t>POST /api/systems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REQUEST (un sistema AI — Step 2 form aggiornato)</w:t>
        <w:br/>
        <w:t>{</w:t>
        <w:br/>
        <w:t xml:space="preserve">  "tool_name":    "HireVue",</w:t>
        <w:br/>
        <w:t xml:space="preserve">  "vendor":       "HireVue Inc.",</w:t>
        <w:br/>
        <w:t xml:space="preserve">  "category":     "hr",</w:t>
        <w:br/>
        <w:t xml:space="preserve">  "role":         "deployer",</w:t>
        <w:br/>
        <w:t xml:space="preserve">  "purpose":      "Valutazione automatica candidati in fase di screening",</w:t>
        <w:br/>
        <w:t xml:space="preserve">  "target_users": ["job_applicants"],</w:t>
        <w:br/>
        <w:br/>
        <w:t xml:space="preserve">  // Human impact — ora embedded nel sistema (ex Step 3)</w:t>
        <w:br/>
        <w:t xml:space="preserve">  "makes_automated_decisions": true,</w:t>
        <w:br/>
        <w:t xml:space="preserve">  "human_oversight_level":     "sometimes",</w:t>
        <w:br/>
        <w:t xml:space="preserve">  "decision_domains":          ["hiring", "screening"],</w:t>
        <w:br/>
        <w:t xml:space="preserve">  "affects_vulnerable_groups": false,</w:t>
        <w:br/>
        <w:t xml:space="preserve">  "data_types":                ["behavioral", "biometric_video", "cv_data"]</w:t>
        <w:br/>
        <w:t>}</w:t>
        <w:br/>
        <w:br/>
        <w:t>// RESPONSE 201</w:t>
        <w:br/>
        <w:t>{</w:t>
        <w:br/>
        <w:t xml:space="preserve">  "system_id":  "uuid",</w:t>
        <w:br/>
        <w:t xml:space="preserve">  "company_id": "uuid",</w:t>
        <w:br/>
        <w:t xml:space="preserve">  "tool_name":  "HireVue",</w:t>
        <w:br/>
        <w:t xml:space="preserve">  "compliance_status": "unchecked",</w:t>
        <w:br/>
        <w:t xml:space="preserve">  "created_at": "2026-05-14T10:00:00Z"</w:t>
        <w:br/>
        <w:t>}</w:t>
      </w:r>
    </w:p>
    <w:p>
      <w:pPr>
        <w:spacing w:before="160" w:after="40"/>
      </w:pPr>
      <w:r>
        <w:rPr>
          <w:b/>
          <w:color w:val="16A34A"/>
          <w:sz w:val="21"/>
        </w:rPr>
        <w:t>POST /api/systems/{systemId}/compliance-check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REQUEST — body vuoto (il sistema è già in DynamoDB)</w:t>
        <w:br/>
        <w:t>{}</w:t>
        <w:br/>
        <w:br/>
        <w:t>// RESPONSE 202 — check avviato in modo asincrono</w:t>
        <w:br/>
        <w:t>{</w:t>
        <w:br/>
        <w:t xml:space="preserve">  "check_id":  "2026051410-uuid",</w:t>
        <w:br/>
        <w:t xml:space="preserve">  "status":    "running",</w:t>
        <w:br/>
        <w:t xml:space="preserve">  "message":   "Compliance check avviato. Risultato disponibile in ~30 secondi.",</w:t>
        <w:br/>
        <w:t xml:space="preserve">  "poll_url":  "/api/systems/{systemId}/compliance-checks/latest"</w:t>
        <w:br/>
        <w:t>}</w:t>
        <w:br/>
        <w:br/>
        <w:t>// Il client fa polling su poll_url ogni 3 secondi fino a status = completed | failed</w:t>
      </w:r>
    </w:p>
    <w:p>
      <w:pPr>
        <w:spacing w:before="160" w:after="40"/>
      </w:pPr>
      <w:r>
        <w:rPr>
          <w:b/>
          <w:color w:val="16A34A"/>
          <w:sz w:val="21"/>
        </w:rPr>
        <w:t>GET /api/systems/{systemId}/compliance-checks/latest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RESPONSE 200 — check completato</w:t>
        <w:br/>
        <w:t>{</w:t>
        <w:br/>
        <w:t xml:space="preserve">  "check_id":  "2026051410-uuid",</w:t>
        <w:br/>
        <w:t xml:space="preserve">  "status":    "completed",</w:t>
        <w:br/>
        <w:t xml:space="preserve">  "system_id": "uuid",</w:t>
        <w:br/>
        <w:t xml:space="preserve">  "result": {</w:t>
        <w:br/>
        <w:t xml:space="preserve">    "risk_classification": "high",</w:t>
        <w:br/>
        <w:t xml:space="preserve">    "applicable_articles": ["Art. 6(2)", "Annex III cat. 4(a)", "Art. 14", "Art. 26(7)"],</w:t>
        <w:br/>
        <w:t xml:space="preserve">    "compliance_gaps": [</w:t>
        <w:br/>
        <w:t xml:space="preserve">      {</w:t>
        <w:br/>
        <w:t xml:space="preserve">        "gap_id":              "uuid",</w:t>
        <w:br/>
        <w:t xml:space="preserve">        "article":             "Art. 14",</w:t>
        <w:br/>
        <w:t xml:space="preserve">        "requirement":         "Supervisione umana",</w:t>
        <w:br/>
        <w:t xml:space="preserve">        "status":              "missing",</w:t>
        <w:br/>
        <w:t xml:space="preserve">        "deadline":            "2026-08-02",</w:t>
        <w:br/>
        <w:t xml:space="preserve">        "urgency":             "critical",</w:t>
        <w:br/>
        <w:t xml:space="preserve">        "description":         "Nessuna procedura di supervisione umana formalizzata.",</w:t>
        <w:br/>
        <w:t xml:space="preserve">        "what_to_do":          "Definire procedura di override umano per ogni decisione AI.",</w:t>
        <w:br/>
        <w:t xml:space="preserve">        "can_actify_automate": true,</w:t>
        <w:br/>
        <w:t xml:space="preserve">        "automation_type":     "document_generation"</w:t>
        <w:br/>
        <w:t xml:space="preserve">      },</w:t>
        <w:br/>
        <w:t xml:space="preserve">      {</w:t>
        <w:br/>
        <w:t xml:space="preserve">        "gap_id":              "uuid",</w:t>
        <w:br/>
        <w:t xml:space="preserve">        "article":             "Art. 26(7)",</w:t>
        <w:br/>
        <w:t xml:space="preserve">        "requirement":         "Informativa ai candidati",</w:t>
        <w:br/>
        <w:t xml:space="preserve">        "status":              "missing",</w:t>
        <w:br/>
        <w:t xml:space="preserve">        "deadline":            "2026-08-02",</w:t>
        <w:br/>
        <w:t xml:space="preserve">        "urgency":             "critical",</w:t>
        <w:br/>
        <w:t xml:space="preserve">        "description":         "I candidati non vengono informati dell uso di HireVue.",</w:t>
        <w:br/>
        <w:t xml:space="preserve">        "what_to_do":          "Aggiungere disclosure AI nell applicazione e nelle comunicazioni ai candidati.",</w:t>
        <w:br/>
        <w:t xml:space="preserve">        "can_actify_automate": true,</w:t>
        <w:br/>
        <w:t xml:space="preserve">        "automation_type":     "transparency_notice"</w:t>
        <w:br/>
        <w:t xml:space="preserve">      }</w:t>
        <w:br/>
        <w:t xml:space="preserve">    ],</w:t>
        <w:br/>
        <w:t xml:space="preserve">    "score": {</w:t>
        <w:br/>
        <w:t xml:space="preserve">      "governance": 3, "transparency": 1, "documentation": 0, "monitoring": 2</w:t>
        <w:br/>
        <w:t xml:space="preserve">    },</w:t>
        <w:br/>
        <w:t xml:space="preserve">    "compliance_summary": {</w:t>
        <w:br/>
        <w:t xml:space="preserve">      "compliant_count": 0, "non_compliant_count": 4,</w:t>
        <w:br/>
        <w:t xml:space="preserve">      "monitoring_count": 1, "most_urgent_deadline": "2026-08-02",</w:t>
        <w:br/>
        <w:t xml:space="preserve">      "months_to_urgency": 3</w:t>
        <w:br/>
        <w:t xml:space="preserve">    },</w:t>
        <w:br/>
        <w:t xml:space="preserve">    "priority_actions": [</w:t>
        <w:br/>
        <w:t xml:space="preserve">      {</w:t>
        <w:br/>
        <w:t xml:space="preserve">        "priority": "immediate",</w:t>
        <w:br/>
        <w:t xml:space="preserve">        "action":   "Formalizzare supervisione umana per HireVue",</w:t>
        <w:br/>
        <w:t xml:space="preserve">        "rationale": "Art. 14 — scadenza 02/08/2026"</w:t>
        <w:br/>
        <w:t xml:space="preserve">      }</w:t>
        <w:br/>
        <w:t xml:space="preserve">    ],</w:t>
        <w:br/>
        <w:t xml:space="preserve">    "executive_summary": "HireVue è classificato alto rischio (Annex III cat. 4a). 4 gap critici da risolvere entro agosto 2026."</w:t>
        <w:br/>
        <w:t xml:space="preserve">  },</w:t>
        <w:br/>
        <w:t xml:space="preserve">  "created_at":   "2026-05-14T10:00:00Z",</w:t>
        <w:br/>
        <w:t xml:space="preserve">  "completed_at": "2026-05-14T10:00:28Z"</w:t>
        <w:br/>
        <w:t>}</w:t>
        <w:br/>
        <w:br/>
        <w:t>// RESPONSE 200 — check ancora in corso</w:t>
        <w:br/>
        <w:t>{ "check_id": "...", "status": "running" }</w:t>
      </w:r>
    </w:p>
    <w:p>
      <w:r>
        <w:br w:type="page"/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6. Backend — Lambda actify-saas-api</w:t>
      </w:r>
    </w:p>
    <w:p>
      <w:pPr>
        <w:spacing w:before="240" w:after="80"/>
      </w:pPr>
      <w:r>
        <w:rPr>
          <w:b/>
          <w:color w:val="0F172A"/>
          <w:sz w:val="24"/>
        </w:rPr>
        <w:t>6.1 Struttura file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lambda-api/</w:t>
        <w:br/>
        <w:t xml:space="preserve">  handler.ts                   ← router principale (switch su method + path)</w:t>
        <w:br/>
        <w:t xml:space="preserve">  middleware/</w:t>
        <w:br/>
        <w:t xml:space="preserve">    auth.ts                    ← estrae company_id, user_id, role dal JWT context</w:t>
        <w:br/>
        <w:t xml:space="preserve">    validator.ts               ← zod schemas per ogni request body</w:t>
        <w:br/>
        <w:t xml:space="preserve">  routes/</w:t>
        <w:br/>
        <w:t xml:space="preserve">    auth.ts                    ← register + invite</w:t>
        <w:br/>
        <w:t xml:space="preserve">    company.ts                 ← GET/PUT company, GET/DELETE users</w:t>
        <w:br/>
        <w:t xml:space="preserve">    systems.ts                 ← CRUD ai-systems</w:t>
        <w:br/>
        <w:t xml:space="preserve">    complianceCheck.ts         ← POST check + GET latest/history</w:t>
        <w:br/>
        <w:t xml:space="preserve">  services/</w:t>
        <w:br/>
        <w:t xml:space="preserve">    dynamoService.ts           ← wrapper DynamoDB DocumentClient</w:t>
        <w:br/>
        <w:t xml:space="preserve">    cognitoService.ts          ← AdminCreateUser, AdminDeleteUser</w:t>
        <w:br/>
        <w:t xml:space="preserve">    complianceEngine.ts        ← chiama Bedrock con system prompt per-sistema</w:t>
        <w:br/>
        <w:t xml:space="preserve">    systemPrompt.ts            ← system prompt AI Act (stesso dell pdf-generator, riusato)</w:t>
        <w:br/>
        <w:t xml:space="preserve">    complianceOutputSchema.ts  ← zod schema output Bedrock compliance check</w:t>
        <w:br/>
        <w:t xml:space="preserve">  types/</w:t>
        <w:br/>
        <w:t xml:space="preserve">    company.ts</w:t>
        <w:br/>
        <w:t xml:space="preserve">    aiSystem.ts</w:t>
        <w:br/>
        <w:t xml:space="preserve">    complianceCheck.ts</w:t>
      </w:r>
    </w:p>
    <w:p>
      <w:pPr>
        <w:spacing w:before="240" w:after="80"/>
      </w:pPr>
      <w:r>
        <w:rPr>
          <w:b/>
          <w:color w:val="0F172A"/>
          <w:sz w:val="24"/>
        </w:rPr>
        <w:t>6.2 Zod schema — AISystem (input validazione POST /api/systems)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const aiSystemSchema = z.object({</w:t>
        <w:br/>
        <w:t xml:space="preserve">  tool_name:    z.string().min(1).max(200),</w:t>
        <w:br/>
        <w:t xml:space="preserve">  vendor:       z.string().max(200).default(""),</w:t>
        <w:br/>
        <w:t xml:space="preserve">  category:     z.enum(["hr","finance","llm","marketing","operations","legal","tech","healthcare","altro"]),</w:t>
        <w:br/>
        <w:t xml:space="preserve">  role:         z.enum(["provider","deployer"]),</w:t>
        <w:br/>
        <w:t xml:space="preserve">  purpose:      z.string().min(1).max(1000),</w:t>
        <w:br/>
        <w:t xml:space="preserve">  target_users: z.array(z.string().max(50)).max(10).default([]),</w:t>
        <w:br/>
        <w:br/>
        <w:t xml:space="preserve">  // Human impact — embedded (ex Step 3 DEMO)</w:t>
        <w:br/>
        <w:t xml:space="preserve">  makes_automated_decisions: z.boolean(),</w:t>
        <w:br/>
        <w:t xml:space="preserve">  human_oversight_level:     z.enum(["always","sometimes","never","na"]),</w:t>
        <w:br/>
        <w:t xml:space="preserve">  decision_domains:          z.array(z.string().max(100)).max(20).default([]),</w:t>
        <w:br/>
        <w:t xml:space="preserve">  affects_vulnerable_groups: z.boolean(),</w:t>
        <w:br/>
        <w:t xml:space="preserve">  data_types:                z.array(z.string().max(100)).max(20).default([]),</w:t>
        <w:br/>
        <w:t>});</w:t>
      </w:r>
    </w:p>
    <w:p>
      <w:pPr>
        <w:spacing w:before="240" w:after="80"/>
      </w:pPr>
      <w:r>
        <w:rPr>
          <w:b/>
          <w:color w:val="0F172A"/>
          <w:sz w:val="24"/>
        </w:rPr>
        <w:t>6.3 Compliance Engine — chiamata Bedrock per-sistema</w:t>
      </w:r>
    </w:p>
    <w:p>
      <w:pPr>
        <w:spacing w:before="40" w:after="80"/>
      </w:pPr>
      <w:r>
        <w:rPr>
          <w:sz w:val="20"/>
        </w:rPr>
        <w:t>Il compliance check è diverso dal PDF report DEMO: non analizza l'intera company ma UN singolo sistema AI. Il system prompt è lo stesso (~10K token AI Act knowledge base), ma il user message è focalizzato sul sistema specifico + contesto company.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complianceEngine.ts — buildUserMessage</w:t>
        <w:br/>
        <w:t>function buildComplianceMessage(system: AISystem, company: Company): string {</w:t>
        <w:br/>
        <w:t xml:space="preserve">  return `Esegui un compliance check AI Act sul seguente sistema AI specifico.</w:t>
        <w:br/>
        <w:br/>
        <w:t>CONTESTO AZIENDA:</w:t>
        <w:br/>
        <w:t>- Nome: ${company.name}</w:t>
        <w:br/>
        <w:t>- Settore: ${company.sector}</w:t>
        <w:br/>
        <w:t>- Dipendenti: ${company.employees_range}</w:t>
        <w:br/>
        <w:t>- Ruolo AI Act aziendale: ${company.ai_role}</w:t>
        <w:br/>
        <w:t>- DPO: ${company.governance.has_dpo}</w:t>
        <w:br/>
        <w:t>- Inventory esistente: ${company.governance.has_ai_inventory}</w:t>
        <w:br/>
        <w:br/>
        <w:t>SISTEMA AI DA ANALIZZARE:</w:t>
        <w:br/>
        <w:t>${JSON.stringify(system, null, 2)}</w:t>
        <w:br/>
        <w:br/>
        <w:t>Analizza SOLO questo sistema. Identifica ogni gap di compliance rispetto all AI Act (incluse le</w:t>
        <w:br/>
        <w:t>scadenze temporali corrette). Per ogni gap specifica se Actify può automatizzarlo e come.</w:t>
        <w:br/>
        <w:br/>
        <w:t>OUTPUT: JSON con schema esatto specificato di seguito.</w:t>
        <w:br/>
        <w:t>${JSON.stringify(COMPLIANCE_OUTPUT_TEMPLATE, null, 2)}`;</w:t>
        <w:br/>
        <w:t>}</w:t>
      </w:r>
    </w:p>
    <w:p>
      <w:pPr>
        <w:spacing w:before="240" w:after="80"/>
      </w:pPr>
      <w:r>
        <w:rPr>
          <w:b/>
          <w:color w:val="0F172A"/>
          <w:sz w:val="24"/>
        </w:rPr>
        <w:t>6.4 Zod schema — output Bedrock compliance check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const complianceGapSchema = z.object({</w:t>
        <w:br/>
        <w:t xml:space="preserve">  gap_id:              z.string().uuid(),</w:t>
        <w:br/>
        <w:t xml:space="preserve">  article:             z.string(),</w:t>
        <w:br/>
        <w:t xml:space="preserve">  requirement:         z.string(),</w:t>
        <w:br/>
        <w:t xml:space="preserve">  status:              z.enum(["missing","partial","compliant"]),</w:t>
        <w:br/>
        <w:t xml:space="preserve">  deadline:            z.string().nullable(),</w:t>
        <w:br/>
        <w:t xml:space="preserve">  urgency:             z.enum(["critical","high","medium","low"]),</w:t>
        <w:br/>
        <w:t xml:space="preserve">  description:         z.string().max(500),</w:t>
        <w:br/>
        <w:t xml:space="preserve">  what_to_do:          z.string().max(500),</w:t>
        <w:br/>
        <w:t xml:space="preserve">  can_actify_automate: z.boolean(),</w:t>
        <w:br/>
        <w:t xml:space="preserve">  automation_type:     z.enum([</w:t>
        <w:br/>
        <w:t xml:space="preserve">    "document_generation",</w:t>
        <w:br/>
        <w:t xml:space="preserve">    "policy_template",</w:t>
        <w:br/>
        <w:t xml:space="preserve">    "transparency_notice",</w:t>
        <w:br/>
        <w:t xml:space="preserve">    "risk_assessment",</w:t>
        <w:br/>
        <w:t xml:space="preserve">    "monitoring_plan",</w:t>
        <w:br/>
        <w:t xml:space="preserve">    "conformity_declaration"</w:t>
        <w:br/>
        <w:t xml:space="preserve">  ]).nullable(),</w:t>
        <w:br/>
        <w:t>});</w:t>
        <w:br/>
        <w:br/>
        <w:t>const complianceResultSchema = z.object({</w:t>
        <w:br/>
        <w:t xml:space="preserve">  risk_classification:  z.enum(["prohibited","high","limited","minimal"]),</w:t>
        <w:br/>
        <w:t xml:space="preserve">  applicable_articles:  z.array(z.string()),</w:t>
        <w:br/>
        <w:t xml:space="preserve">  compliance_gaps:      z.array(complianceGapSchema),</w:t>
        <w:br/>
        <w:t xml:space="preserve">  score: z.object({</w:t>
        <w:br/>
        <w:t xml:space="preserve">    governance:    z.number().int().min(0).max(10),</w:t>
        <w:br/>
        <w:t xml:space="preserve">    transparency:  z.number().int().min(0).max(10),</w:t>
        <w:br/>
        <w:t xml:space="preserve">    documentation: z.number().int().min(0).max(10),</w:t>
        <w:br/>
        <w:t xml:space="preserve">    monitoring:    z.number().int().min(0).max(10),</w:t>
        <w:br/>
        <w:t xml:space="preserve">  }),</w:t>
        <w:br/>
        <w:t xml:space="preserve">  compliance_summary: z.object({</w:t>
        <w:br/>
        <w:t xml:space="preserve">    compliant_count:       z.number().int(),</w:t>
        <w:br/>
        <w:t xml:space="preserve">    non_compliant_count:   z.number().int(),</w:t>
        <w:br/>
        <w:t xml:space="preserve">    monitoring_count:      z.number().int(),</w:t>
        <w:br/>
        <w:t xml:space="preserve">    most_urgent_deadline:  z.string().nullable(),</w:t>
        <w:br/>
        <w:t xml:space="preserve">    months_to_urgency:     z.number().nullable(),</w:t>
        <w:br/>
        <w:t xml:space="preserve">  }),</w:t>
        <w:br/>
        <w:t xml:space="preserve">  priority_actions: z.array(z.object({</w:t>
        <w:br/>
        <w:t xml:space="preserve">    priority:  z.enum(["immediate","short_term","medium_term"]),</w:t>
        <w:br/>
        <w:t xml:space="preserve">    action:    z.string().max(200),</w:t>
        <w:br/>
        <w:t xml:space="preserve">    rationale: z.string().max(200),</w:t>
        <w:br/>
        <w:t xml:space="preserve">  })),</w:t>
        <w:br/>
        <w:t xml:space="preserve">  executive_summary: z.string().max(500),</w:t>
        <w:br/>
        <w:t>});</w:t>
      </w:r>
    </w:p>
    <w:p>
      <w:pPr>
        <w:spacing w:before="240" w:after="80"/>
      </w:pPr>
      <w:r>
        <w:rPr>
          <w:b/>
          <w:color w:val="0F172A"/>
          <w:sz w:val="24"/>
        </w:rPr>
        <w:t>6.5 Flusso compliance check asincrono</w:t>
      </w:r>
    </w:p>
    <w:p>
      <w:pPr>
        <w:spacing w:before="40" w:after="80"/>
      </w:pPr>
      <w:r>
        <w:rPr>
          <w:sz w:val="20"/>
        </w:rPr>
        <w:t>Il check impiega ~20-30 secondi (Bedrock). Per non bloccare l'utente il flusso è:</w:t>
      </w:r>
    </w:p>
    <w:p>
      <w:pPr>
        <w:pStyle w:val="ListBullet"/>
        <w:spacing w:before="20" w:after="20"/>
        <w:ind w:left="454"/>
      </w:pPr>
      <w:r>
        <w:rPr>
          <w:sz w:val="20"/>
        </w:rPr>
        <w:t>POST /compliance-check → Lambda salva record con status=running su DynamoDB → risponde 202 subito</w:t>
      </w:r>
    </w:p>
    <w:p>
      <w:pPr>
        <w:pStyle w:val="ListBullet"/>
        <w:spacing w:before="20" w:after="20"/>
        <w:ind w:left="454"/>
      </w:pPr>
      <w:r>
        <w:rPr>
          <w:sz w:val="20"/>
        </w:rPr>
        <w:t>Lambda invoca se stessa in modo asincrono (InvokeAsync) con il payload del check</w:t>
      </w:r>
    </w:p>
    <w:p>
      <w:pPr>
        <w:pStyle w:val="ListBullet"/>
        <w:spacing w:before="20" w:after="20"/>
        <w:ind w:left="454"/>
      </w:pPr>
      <w:r>
        <w:rPr>
          <w:sz w:val="20"/>
        </w:rPr>
        <w:t>Lambda asincrona: carica system + company da DynamoDB → chiama Bedrock → salva result su DynamoDB → aggiorna compliance_status sul record ai-systems</w:t>
      </w:r>
    </w:p>
    <w:p>
      <w:pPr>
        <w:pStyle w:val="ListBullet"/>
        <w:spacing w:before="20" w:after="20"/>
        <w:ind w:left="454"/>
      </w:pPr>
      <w:r>
        <w:rPr>
          <w:sz w:val="20"/>
        </w:rPr>
        <w:t>FE fa polling su GET /compliance-checks/latest ogni 3 secondi → quando status=completed mostra i risultati</w:t>
      </w:r>
    </w:p>
    <w:p>
      <w:pPr>
        <w:spacing w:before="80" w:after="160"/>
        <w:ind w:left="283"/>
        <w:pBdr>
          <w:left w:val="single" w:sz="12" w:space="8" w:color="22C55E"/>
        </w:pBdr>
      </w:pPr>
      <w:r>
        <w:rPr>
          <w:i/>
          <w:color w:val="64748B"/>
          <w:sz w:val="19"/>
        </w:rPr>
        <w:t>Alternativa futura: usare Step Functions o EventBridge per orchestrare il check. In Release 2 il self-invoke Lambda è sufficiente per il volume atteso.</w:t>
      </w:r>
    </w:p>
    <w:p>
      <w:r>
        <w:br w:type="page"/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7. Frontend — Next.js 14</w:t>
      </w:r>
    </w:p>
    <w:p>
      <w:pPr>
        <w:spacing w:before="240" w:after="80"/>
      </w:pPr>
      <w:r>
        <w:rPr>
          <w:b/>
          <w:color w:val="0F172A"/>
          <w:sz w:val="24"/>
        </w:rPr>
        <w:t>7.1 Struttura route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app/</w:t>
        <w:br/>
        <w:t xml:space="preserve">  page.tsx                        ← redirect a /dashboard se loggato, altrimenti /login</w:t>
        <w:br/>
        <w:t xml:space="preserve">  layout.tsx                      ← layout globale (font, meta, Actify branding)</w:t>
        <w:br/>
        <w:t xml:space="preserve">  globals.css                     ← CSS Variables (#22C55E, dark theme)</w:t>
        <w:br/>
        <w:br/>
        <w:t xml:space="preserve">  // ── ROUTE PUBBLICHE ───────────────────────────────────────────────────────</w:t>
        <w:br/>
        <w:t xml:space="preserve">  login/</w:t>
        <w:br/>
        <w:t xml:space="preserve">    page.tsx                      ← form login (email + password) + link a /register</w:t>
        <w:br/>
        <w:t xml:space="preserve">  register/</w:t>
        <w:br/>
        <w:t xml:space="preserve">    page.tsx                      ← form registrazione company (nome, settore, dipendenti, paese)</w:t>
        <w:br/>
        <w:br/>
        <w:t xml:space="preserve">  // ── ROUTE PROTETTE (richiedono JWT valido) ─────────────────────────────────</w:t>
        <w:br/>
        <w:t xml:space="preserve">  dashboard/</w:t>
        <w:br/>
        <w:t xml:space="preserve">    layout.tsx                    ← sidebar + topbar autenticata</w:t>
        <w:br/>
        <w:t xml:space="preserve">    page.tsx                      ← redirect a /dashboard/inventory</w:t>
        <w:br/>
        <w:br/>
        <w:t xml:space="preserve">    setup/</w:t>
        <w:br/>
        <w:t xml:space="preserve">      page.tsx                    ← Setup Wizard (form DEMO adattato, visibile solo se setup_completed=false)</w:t>
        <w:br/>
        <w:t xml:space="preserve">      components/</w:t>
        <w:br/>
        <w:t xml:space="preserve">        WizardShell.tsx</w:t>
        <w:br/>
        <w:t xml:space="preserve">        Step1Company.tsx          ← dati azienda (pre-compilati dalla registrazione)</w:t>
        <w:br/>
        <w:t xml:space="preserve">        Step2Systems.tsx          ← aggiunta sistemi AI (ora include Step 3 human impact per sistema)</w:t>
        <w:br/>
        <w:t xml:space="preserve">        Step4Governance.tsx       ← readiness organizzativa</w:t>
        <w:br/>
        <w:t xml:space="preserve">        Step5Context.tsx          ← note libere</w:t>
        <w:br/>
        <w:t xml:space="preserve">        StepReview.tsx            ← riepilogo + submit</w:t>
        <w:br/>
        <w:br/>
        <w:t xml:space="preserve">    inventory/</w:t>
        <w:br/>
        <w:t xml:space="preserve">      page.tsx                    ← AI Inventory dashboard (lista sistemi AI)</w:t>
        <w:br/>
        <w:t xml:space="preserve">      components/</w:t>
        <w:br/>
        <w:t xml:space="preserve">        SystemCard.tsx            ← card per ogni sistema AI con status compliance</w:t>
        <w:br/>
        <w:t xml:space="preserve">        ComplianceStatusBadge.tsx ← badge unchecked | checking | gap_found | compliant</w:t>
        <w:br/>
        <w:t xml:space="preserve">        ActivateCheckButton.tsx   ← bottone + polling logic</w:t>
        <w:br/>
        <w:t xml:space="preserve">        InventoryFilters.tsx      ← filtri per category, risk, status</w:t>
        <w:br/>
        <w:br/>
        <w:t xml:space="preserve">    systems/</w:t>
        <w:br/>
        <w:t xml:space="preserve">      [systemId]/</w:t>
        <w:br/>
        <w:t xml:space="preserve">        page.tsx                  ← dettaglio sistema AI</w:t>
        <w:br/>
        <w:t xml:space="preserve">        components/</w:t>
        <w:br/>
        <w:t xml:space="preserve">          SystemDetail.tsx</w:t>
        <w:br/>
        <w:t xml:space="preserve">          ComplianceCheckPanel.tsx  ← risultato check con gaps strutturati</w:t>
        <w:br/>
        <w:t xml:space="preserve">          GapCard.tsx               ← singolo gap con urgency + automation badge</w:t>
        <w:br/>
        <w:t xml:space="preserve">          CheckHistory.tsx          ← storico check precedenti</w:t>
        <w:br/>
        <w:br/>
        <w:t xml:space="preserve">    settings/</w:t>
        <w:br/>
        <w:t xml:space="preserve">      page.tsx                    ← impostazioni company</w:t>
        <w:br/>
        <w:t xml:space="preserve">      components/</w:t>
        <w:br/>
        <w:t xml:space="preserve">        CompanyProfile.tsx         ← modifica profilo company</w:t>
        <w:br/>
        <w:t xml:space="preserve">        UserManagement.tsx         ← lista utenti + invita + rimuovi</w:t>
        <w:br/>
        <w:br/>
        <w:t xml:space="preserve">  // ── AUTH CALLBACK ──────────────────────────────────────────────────────────</w:t>
        <w:br/>
        <w:t xml:space="preserve">  auth/</w:t>
        <w:br/>
        <w:t xml:space="preserve">    callback/</w:t>
        <w:br/>
        <w:t xml:space="preserve">      page.tsx                    ← gestisce redirect post-Cognito (se hosted UI)</w:t>
      </w:r>
    </w:p>
    <w:p>
      <w:pPr>
        <w:spacing w:before="240" w:after="80"/>
      </w:pPr>
      <w:r>
        <w:rPr>
          <w:b/>
          <w:color w:val="0F172A"/>
          <w:sz w:val="24"/>
        </w:rPr>
        <w:t>7.2 Auth client — AWS Amplify JS v6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lib/amplify.ts — configurazione client-side</w:t>
        <w:br/>
        <w:t>import { Amplify } from 'aws-amplify';</w:t>
        <w:br/>
        <w:br/>
        <w:t>Amplify.configure({</w:t>
        <w:br/>
        <w:t xml:space="preserve">  Auth: {</w:t>
        <w:br/>
        <w:t xml:space="preserve">    Cognito: {</w:t>
        <w:br/>
        <w:t xml:space="preserve">      userPoolId:       process.env.NEXT_PUBLIC_COGNITO_USER_POOL_ID!,</w:t>
        <w:br/>
        <w:t xml:space="preserve">      userPoolClientId: process.env.NEXT_PUBLIC_COGNITO_CLIENT_ID!,</w:t>
        <w:br/>
        <w:t xml:space="preserve">      loginWith: { email: true },</w:t>
        <w:br/>
        <w:t xml:space="preserve">    }</w:t>
        <w:br/>
        <w:t xml:space="preserve">  }</w:t>
        <w:br/>
        <w:t>});</w:t>
        <w:br/>
        <w:br/>
        <w:t>// lib/auth.ts — helpers</w:t>
        <w:br/>
        <w:t>import { signIn, signOut, getCurrentUser, fetchAuthSession } from 'aws-amplify/auth';</w:t>
        <w:br/>
        <w:br/>
        <w:t>export async function getJwtToken(): Promise&lt;string&gt; {</w:t>
        <w:br/>
        <w:t xml:space="preserve">  const session = await fetchAuthSession();</w:t>
        <w:br/>
        <w:t xml:space="preserve">  return session.tokens?.idToken?.toString() ?? '';</w:t>
        <w:br/>
        <w:t>}</w:t>
        <w:br/>
        <w:br/>
        <w:t>export async function getCompanyId(): Promise&lt;string&gt; {</w:t>
        <w:br/>
        <w:t xml:space="preserve">  const session = await fetchAuthSession();</w:t>
        <w:br/>
        <w:t xml:space="preserve">  return session.tokens?.idToken?.payload['custom:company_id'] as string;</w:t>
        <w:br/>
        <w:t>}</w:t>
      </w:r>
    </w:p>
    <w:p>
      <w:pPr>
        <w:spacing w:before="240" w:after="80"/>
      </w:pPr>
      <w:r>
        <w:rPr>
          <w:b/>
          <w:color w:val="0F172A"/>
          <w:sz w:val="24"/>
        </w:rPr>
        <w:t>7.3 Route protection — middleware Next.js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middleware.ts (root del progetto)</w:t>
        <w:br/>
        <w:t>import { NextResponse } from 'next/server';</w:t>
        <w:br/>
        <w:t>import type { NextRequest } from 'next/server';</w:t>
        <w:br/>
        <w:br/>
        <w:t>const PUBLIC_PATHS = ['/login', '/register', '/auth'];</w:t>
        <w:br/>
        <w:br/>
        <w:t>export function middleware(request: NextRequest) {</w:t>
        <w:br/>
        <w:t xml:space="preserve">  const { pathname } = request.nextUrl;</w:t>
        <w:br/>
        <w:t xml:space="preserve">  const isPublic = PUBLIC_PATHS.some(p =&gt; pathname.startsWith(p));</w:t>
        <w:br/>
        <w:br/>
        <w:t xml:space="preserve">  // Token salvato in cookie HttpOnly (set da Amplify)</w:t>
        <w:br/>
        <w:t xml:space="preserve">  const token = request.cookies.get('CognitoIdentityServiceProvider...');</w:t>
        <w:br/>
        <w:br/>
        <w:t xml:space="preserve">  if (!isPublic &amp;&amp; !token) {</w:t>
        <w:br/>
        <w:t xml:space="preserve">    return NextResponse.redirect(new URL('/login', request.url));</w:t>
        <w:br/>
        <w:t xml:space="preserve">  }</w:t>
        <w:br/>
        <w:t xml:space="preserve">  if (isPublic &amp;&amp; token &amp;&amp; pathname !== '/auth/callback') {</w:t>
        <w:br/>
        <w:t xml:space="preserve">    return NextResponse.redirect(new URL('/dashboard', request.url));</w:t>
        <w:br/>
        <w:t xml:space="preserve">  }</w:t>
        <w:br/>
        <w:t xml:space="preserve">  return NextResponse.next();</w:t>
        <w:br/>
        <w:t>}</w:t>
        <w:br/>
        <w:br/>
        <w:t>export const config = { matcher: ['/((?!_next|favicon|api).*)'] };</w:t>
      </w:r>
    </w:p>
    <w:p>
      <w:pPr>
        <w:spacing w:before="240" w:after="80"/>
      </w:pPr>
      <w:r>
        <w:rPr>
          <w:b/>
          <w:color w:val="0F172A"/>
          <w:sz w:val="24"/>
        </w:rPr>
        <w:t>7.4 AI Inventory — componente principale</w:t>
      </w:r>
    </w:p>
    <w:p>
      <w:pPr>
        <w:spacing w:before="40" w:after="80"/>
      </w:pPr>
      <w:r>
        <w:rPr>
          <w:sz w:val="20"/>
        </w:rPr>
        <w:t>La dashboard mostra tutti i sistemi AI della company. Per ogni sistema: nome, vendor, categoria, ruolo (provider/deployer), status compliance, data ultimo check e bottone Activate Compliance Check.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dashboard/inventory/page.tsx</w:t>
        <w:br/>
        <w:t>export default async function InventoryPage() {</w:t>
        <w:br/>
        <w:t xml:space="preserve">  const systems = await fetchSystems();   // GET /api/systems</w:t>
        <w:br/>
        <w:br/>
        <w:t xml:space="preserve">  // Se setup non completato → redirect al wizard</w:t>
        <w:br/>
        <w:t xml:space="preserve">  if (!company.setup_completed) redirect('/dashboard/setup');</w:t>
        <w:br/>
        <w:br/>
        <w:t xml:space="preserve">  return (</w:t>
        <w:br/>
        <w:t xml:space="preserve">    &lt;div&gt;</w:t>
        <w:br/>
        <w:t xml:space="preserve">      &lt;InventoryHeader count={systems.length} /&gt;</w:t>
        <w:br/>
        <w:t xml:space="preserve">      &lt;InventoryFilters /&gt;</w:t>
        <w:br/>
        <w:t xml:space="preserve">      &lt;div className="systems-grid"&gt;</w:t>
        <w:br/>
        <w:t xml:space="preserve">        {systems.map(s =&gt; &lt;SystemCard key={s.system_id} system={s} /&gt;)}</w:t>
        <w:br/>
        <w:t xml:space="preserve">      &lt;/div&gt;</w:t>
        <w:br/>
        <w:t xml:space="preserve">      &lt;AddSystemButton /&gt;</w:t>
        <w:br/>
        <w:t xml:space="preserve">    &lt;/div&gt;</w:t>
        <w:br/>
        <w:t xml:space="preserve">  );</w:t>
        <w:br/>
        <w:t>}</w:t>
        <w:br/>
        <w:br/>
        <w:t>// SystemCard.tsx — props</w:t>
        <w:br/>
        <w:t>interface SystemCardProps {</w:t>
        <w:br/>
        <w:t xml:space="preserve">  system: {</w:t>
        <w:br/>
        <w:t xml:space="preserve">    system_id:         string;</w:t>
        <w:br/>
        <w:t xml:space="preserve">    tool_name:         string;</w:t>
        <w:br/>
        <w:t xml:space="preserve">    vendor:            string;</w:t>
        <w:br/>
        <w:t xml:space="preserve">    category:          string;</w:t>
        <w:br/>
        <w:t xml:space="preserve">    role:              'provider' | 'deployer';</w:t>
        <w:br/>
        <w:t xml:space="preserve">    compliance_status: 'unchecked' | 'checking' | 'gap_found' | 'compliant';</w:t>
        <w:br/>
        <w:t xml:space="preserve">    last_check_at:     string | null;</w:t>
        <w:br/>
        <w:t xml:space="preserve">  };</w:t>
        <w:br/>
        <w:t>}</w:t>
      </w:r>
    </w:p>
    <w:p>
      <w:pPr>
        <w:spacing w:before="240" w:after="80"/>
      </w:pPr>
      <w:r>
        <w:rPr>
          <w:b/>
          <w:color w:val="0F172A"/>
          <w:sz w:val="24"/>
        </w:rPr>
        <w:t>7.5 Compliance Check Panel — UX flow</w:t>
      </w:r>
    </w:p>
    <w:p>
      <w:pPr>
        <w:spacing w:before="40" w:after="80"/>
      </w:pPr>
      <w:r>
        <w:rPr>
          <w:sz w:val="20"/>
        </w:rPr>
        <w:t>Cliccando 'Activate Compliance Check' su un sistema:</w:t>
      </w:r>
    </w:p>
    <w:p>
      <w:pPr>
        <w:pStyle w:val="ListBullet"/>
        <w:spacing w:before="20" w:after="20"/>
        <w:ind w:left="454"/>
      </w:pPr>
      <w:r>
        <w:rPr>
          <w:sz w:val="20"/>
        </w:rPr>
        <w:t>Bottone diventa spinner 'Analisi in corso...'</w:t>
      </w:r>
    </w:p>
    <w:p>
      <w:pPr>
        <w:pStyle w:val="ListBullet"/>
        <w:spacing w:before="20" w:after="20"/>
        <w:ind w:left="454"/>
      </w:pPr>
      <w:r>
        <w:rPr>
          <w:sz w:val="20"/>
        </w:rPr>
        <w:t>POST /api/systems/{id}/compliance-check → 202 accepted</w:t>
      </w:r>
    </w:p>
    <w:p>
      <w:pPr>
        <w:pStyle w:val="ListBullet"/>
        <w:spacing w:before="20" w:after="20"/>
        <w:ind w:left="454"/>
      </w:pPr>
      <w:r>
        <w:rPr>
          <w:sz w:val="20"/>
        </w:rPr>
        <w:t>Polling GET /compliance-checks/latest ogni 3s con AbortController (timeout 60s)</w:t>
      </w:r>
    </w:p>
    <w:p>
      <w:pPr>
        <w:pStyle w:val="ListBullet"/>
        <w:spacing w:before="20" w:after="20"/>
        <w:ind w:left="454"/>
      </w:pPr>
      <w:r>
        <w:rPr>
          <w:sz w:val="20"/>
        </w:rPr>
        <w:t>Quando status=completed: mostra ComplianceCheckPanel con gaps strutturati</w:t>
      </w:r>
    </w:p>
    <w:p>
      <w:pPr>
        <w:pStyle w:val="ListBullet"/>
        <w:spacing w:before="20" w:after="20"/>
        <w:ind w:left="454"/>
      </w:pPr>
      <w:r>
        <w:rPr>
          <w:sz w:val="20"/>
        </w:rPr>
        <w:t>Ogni GapCard mostra: articolo, requirement, urgency badge, what_to_do, e se can_actify_automate=true un badge 'Actify può automatizzarlo'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ActivateCheckButton.tsx</w:t>
        <w:br/>
        <w:t>async function activateCheck(systemId: string) {</w:t>
        <w:br/>
        <w:t xml:space="preserve">  setStatus('checking');</w:t>
        <w:br/>
        <w:t xml:space="preserve">  await api.post(`/systems/${systemId}/compliance-check`);</w:t>
        <w:br/>
        <w:br/>
        <w:t xml:space="preserve">  // polling</w:t>
        <w:br/>
        <w:t xml:space="preserve">  const interval = setInterval(async () =&gt; {</w:t>
        <w:br/>
        <w:t xml:space="preserve">    const result = await api.get(`/systems/${systemId}/compliance-checks/latest`);</w:t>
        <w:br/>
        <w:t xml:space="preserve">    if (result.status === 'completed') {</w:t>
        <w:br/>
        <w:t xml:space="preserve">      clearInterval(interval);</w:t>
        <w:br/>
        <w:t xml:space="preserve">      setCheckResult(result);</w:t>
        <w:br/>
        <w:t xml:space="preserve">      setStatus('completed');</w:t>
        <w:br/>
        <w:t xml:space="preserve">    }</w:t>
        <w:br/>
        <w:t xml:space="preserve">    if (result.status === 'failed') {</w:t>
        <w:br/>
        <w:t xml:space="preserve">      clearInterval(interval);</w:t>
        <w:br/>
        <w:t xml:space="preserve">      setStatus('error');</w:t>
        <w:br/>
        <w:t xml:space="preserve">    }</w:t>
        <w:br/>
        <w:t xml:space="preserve">  }, 3000);</w:t>
        <w:br/>
        <w:br/>
        <w:t xml:space="preserve">  // timeout fallback</w:t>
        <w:br/>
        <w:t xml:space="preserve">  setTimeout(() =&gt; clearInterval(interval), 60000);</w:t>
        <w:br/>
        <w:t>}</w:t>
      </w:r>
    </w:p>
    <w:p>
      <w:r>
        <w:br w:type="page"/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8. Setup Wizard — Step 2 Aggiornato (sistemi AI)</w:t>
      </w:r>
    </w:p>
    <w:p>
      <w:pPr>
        <w:spacing w:before="40" w:after="80"/>
      </w:pPr>
      <w:r>
        <w:rPr>
          <w:sz w:val="20"/>
        </w:rPr>
        <w:t>Il form Step 2 ora incorpora i campi di impact/human oversight per ogni sistema AI (ex Step 3 separato). Ogni tool card nel wizard ha una sezione espandibile con i campi di impatto.</w:t>
      </w:r>
    </w:p>
    <w:p>
      <w:pPr>
        <w:spacing w:before="240" w:after="80"/>
      </w:pPr>
      <w:r>
        <w:rPr>
          <w:b/>
          <w:color w:val="0F172A"/>
          <w:sz w:val="24"/>
        </w:rPr>
        <w:t>8.1 Struttura dati per sistema AI nel wizard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// types/aiSystem.ts — aggiornato</w:t>
        <w:br/>
        <w:t>export interface AISystemDraft {</w:t>
        <w:br/>
        <w:t xml:space="preserve">  tool_name:    string;</w:t>
        <w:br/>
        <w:t xml:space="preserve">  vendor:       string;</w:t>
        <w:br/>
        <w:t xml:space="preserve">  category:     'hr' | 'finance' | 'llm' | 'marketing' | 'operations' | 'legal' | 'tech' | 'healthcare' | 'altro';</w:t>
        <w:br/>
        <w:t xml:space="preserve">  role:         'provider' | 'deployer';</w:t>
        <w:br/>
        <w:t xml:space="preserve">  purpose:      string;</w:t>
        <w:br/>
        <w:t xml:space="preserve">  target_users: string[];           // employees | customers | third_parties | public</w:t>
        <w:br/>
        <w:br/>
        <w:t xml:space="preserve">  // Ex Step 3 — ora embedded per sistema</w:t>
        <w:br/>
        <w:t xml:space="preserve">  makes_automated_decisions: boolean;</w:t>
        <w:br/>
        <w:t xml:space="preserve">  human_oversight_level:     'always' | 'sometimes' | 'never' | 'na';</w:t>
        <w:br/>
        <w:t xml:space="preserve">  decision_domains:          string[];</w:t>
        <w:br/>
        <w:t xml:space="preserve">  affects_vulnerable_groups: boolean;</w:t>
        <w:br/>
        <w:t xml:space="preserve">  data_types:                string[];</w:t>
        <w:br/>
        <w:t>}</w:t>
        <w:br/>
        <w:br/>
        <w:t>// Payload completo wizard (senza decisions separato — rimosso)</w:t>
        <w:br/>
        <w:t>export interface SetupWizardPayload {</w:t>
        <w:br/>
        <w:t xml:space="preserve">  // Step 1 — Company (pre-filled dalla registrazione)</w:t>
        <w:br/>
        <w:t xml:space="preserve">  company: {</w:t>
        <w:br/>
        <w:t xml:space="preserve">    name:             string;</w:t>
        <w:br/>
        <w:t xml:space="preserve">    sector:           string;</w:t>
        <w:br/>
        <w:t xml:space="preserve">    employees_range:  string;</w:t>
        <w:br/>
        <w:t xml:space="preserve">    country:          string;</w:t>
        <w:br/>
        <w:t xml:space="preserve">    sede_legale?:     string;</w:t>
        <w:br/>
        <w:t xml:space="preserve">    ai_role:          'provider' | 'deployer' | 'both' | 'unknown';</w:t>
        <w:br/>
        <w:t xml:space="preserve">  };</w:t>
        <w:br/>
        <w:br/>
        <w:t xml:space="preserve">  // Step 2 — Sistemi AI (con impact embedded)</w:t>
        <w:br/>
        <w:t xml:space="preserve">  ai_systems: AISystemDraft[];</w:t>
        <w:br/>
        <w:br/>
        <w:t xml:space="preserve">  // Step 4 — Governance (invariato)</w:t>
        <w:br/>
        <w:t xml:space="preserve">  governance: {</w:t>
        <w:br/>
        <w:t xml:space="preserve">    has_dpo:                  boolean;</w:t>
        <w:br/>
        <w:t xml:space="preserve">    dpo_status?:              string;</w:t>
        <w:br/>
        <w:t xml:space="preserve">    has_ai_inventory:         boolean;</w:t>
        <w:br/>
        <w:t xml:space="preserve">    has_impact_assessment:    boolean;</w:t>
        <w:br/>
        <w:t xml:space="preserve">    has_human_oversight:      boolean;</w:t>
        <w:br/>
        <w:t xml:space="preserve">    has_incident_procedure:   boolean;</w:t>
        <w:br/>
        <w:t xml:space="preserve">    has_ai_policy?:           boolean;</w:t>
        <w:br/>
        <w:t xml:space="preserve">    has_training?:            boolean;</w:t>
        <w:br/>
        <w:t xml:space="preserve">  };</w:t>
        <w:br/>
        <w:br/>
        <w:t xml:space="preserve">  // Step 5 — Note libere (invariato)</w:t>
        <w:br/>
        <w:t xml:space="preserve">  context_notes: string;</w:t>
        <w:br/>
        <w:t>}</w:t>
      </w:r>
    </w:p>
    <w:p>
      <w:pPr>
        <w:spacing w:before="240" w:after="80"/>
      </w:pPr>
      <w:r>
        <w:rPr>
          <w:b/>
          <w:color w:val="0F172A"/>
          <w:sz w:val="24"/>
        </w:rPr>
        <w:t>8.2 Submit wizard → salvataggio su DynamoDB</w:t>
      </w:r>
    </w:p>
    <w:p>
      <w:pPr>
        <w:spacing w:before="40" w:after="80"/>
      </w:pPr>
      <w:r>
        <w:rPr>
          <w:sz w:val="20"/>
        </w:rPr>
        <w:t>Al submit del wizard la Lambda /api/company/setup esegue in sequenza:</w:t>
      </w:r>
    </w:p>
    <w:p>
      <w:pPr>
        <w:pStyle w:val="ListBullet"/>
        <w:spacing w:before="20" w:after="20"/>
        <w:ind w:left="454"/>
      </w:pPr>
      <w:r>
        <w:rPr>
          <w:sz w:val="20"/>
        </w:rPr>
        <w:t>PUT /api/company — salva company profile + governance</w:t>
      </w:r>
    </w:p>
    <w:p>
      <w:pPr>
        <w:pStyle w:val="ListBullet"/>
        <w:spacing w:before="20" w:after="20"/>
        <w:ind w:left="454"/>
      </w:pPr>
      <w:r>
        <w:rPr>
          <w:sz w:val="20"/>
        </w:rPr>
        <w:t>POST /api/systems per ogni sistema AI nel payload (batch write)</w:t>
      </w:r>
    </w:p>
    <w:p>
      <w:pPr>
        <w:pStyle w:val="ListBullet"/>
        <w:spacing w:before="20" w:after="20"/>
        <w:ind w:left="454"/>
      </w:pPr>
      <w:r>
        <w:rPr>
          <w:sz w:val="20"/>
        </w:rPr>
        <w:t>PUT /api/company — imposta setup_completed=true</w:t>
      </w:r>
    </w:p>
    <w:p>
      <w:pPr>
        <w:pStyle w:val="ListBullet"/>
        <w:spacing w:before="20" w:after="20"/>
        <w:ind w:left="454"/>
      </w:pPr>
      <w:r>
        <w:rPr>
          <w:sz w:val="20"/>
        </w:rPr>
        <w:t>FE redirect a /dashboard/inventory</w:t>
      </w:r>
    </w:p>
    <w:p>
      <w:r>
        <w:br w:type="page"/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9. Automation Layer — Preview Release 3</w:t>
      </w:r>
    </w:p>
    <w:p>
      <w:pPr>
        <w:spacing w:before="40" w:after="80"/>
      </w:pPr>
      <w:r>
        <w:rPr>
          <w:sz w:val="20"/>
        </w:rPr>
        <w:t>Per ogni gap con can_actify_automate=true, la Release 3 abilita la generazione automatica del deliverable. La Release 2 mostra il badge 'Actify può automatizzarlo' ma non genera ancora il documento — è un CTA verso l'upgrade di piano.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automation_type</w:t>
            </w:r>
          </w:p>
        </w:tc>
        <w:tc>
          <w:tcPr>
            <w:tcW w:type="dxa" w:w="4535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Cosa genera Actify</w:t>
            </w:r>
          </w:p>
        </w:tc>
        <w:tc>
          <w:tcPr>
            <w:tcW w:type="dxa" w:w="2551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Articolo AI Act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8"/>
              </w:rPr>
              <w:t>document_generation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18"/>
              </w:rPr>
              <w:t>Documento tecnico del sistema AI (Art. 11 template)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Art. 11, Art. 18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policy_template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Policy utilizzo AI interno + procedura supervisione umana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Art. 14, Art. 9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8"/>
              </w:rPr>
              <w:t>transparency_notice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18"/>
              </w:rPr>
              <w:t>AI disclosure notice per utenti finali del sistema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Art. 50(1), Art. 26(7)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risk_assessment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Template risk management plan iterativo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Art. 9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18"/>
              </w:rPr>
              <w:t>monitoring_plan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18"/>
              </w:rPr>
              <w:t>Piano post-market monitoring con metriche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Art. 72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conformity_declaration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Bozza dichiarazione di conformità UE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Art. 47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10. Infrastruttura — Terraform Release 2</w:t>
      </w:r>
    </w:p>
    <w:p>
      <w:pPr>
        <w:spacing w:before="40" w:after="80"/>
      </w:pPr>
      <w:r>
        <w:rPr>
          <w:sz w:val="20"/>
        </w:rPr>
        <w:t>Aggiornamenti al modulo Terraform release-1. Aggiungere i file seguenti nella cartella terraform/release-2/.</w:t>
      </w:r>
    </w:p>
    <w:p>
      <w:pPr>
        <w:spacing w:before="240" w:after="80"/>
      </w:pPr>
      <w:r>
        <w:rPr>
          <w:b/>
          <w:color w:val="0F172A"/>
          <w:sz w:val="24"/>
        </w:rPr>
        <w:t>10.1 Nuovi file Terraform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3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Contenuto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cognito.tf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sz w:val="18"/>
              </w:rPr>
              <w:t>User Pool + App Client + custom attributes (company_id, role)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dynamodb.tf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3 tabelle: companies, company-users, ai-systems + compliance-checks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lambda-api.tf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sz w:val="18"/>
              </w:rPr>
              <w:t>Lambda actify-saas-api + env vars + IAM role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api_gateway_routes.tf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Nuove route + Cognito Authorizer sull API Gateway esistente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iam_api.tf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sz w:val="18"/>
              </w:rPr>
              <w:t>IAM role Lambda api: DynamoDB full access sulle 3 tabelle + Cognito AdminCreateUser</w:t>
            </w:r>
          </w:p>
        </w:tc>
      </w:tr>
    </w:tbl>
    <w:p/>
    <w:p>
      <w:pPr>
        <w:spacing w:before="240" w:after="80"/>
      </w:pPr>
      <w:r>
        <w:rPr>
          <w:b/>
          <w:color w:val="0F172A"/>
          <w:sz w:val="24"/>
        </w:rPr>
        <w:t>10.2 cognito.tf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resource "aws_cognito_user_pool" "actify" {</w:t>
        <w:br/>
        <w:t xml:space="preserve">  name = "actify-saas-users"</w:t>
        <w:br/>
        <w:br/>
        <w:t xml:space="preserve">  password_policy {</w:t>
        <w:br/>
        <w:t xml:space="preserve">    minimum_length                   = 8</w:t>
        <w:br/>
        <w:t xml:space="preserve">    require_uppercase                = true</w:t>
        <w:br/>
        <w:t xml:space="preserve">    require_numbers                  = true</w:t>
        <w:br/>
        <w:t xml:space="preserve">    require_symbols                  = true</w:t>
        <w:br/>
        <w:t xml:space="preserve">    temporary_password_validity_days = 7</w:t>
        <w:br/>
        <w:t xml:space="preserve">  }</w:t>
        <w:br/>
        <w:br/>
        <w:t xml:space="preserve">  auto_verified_attributes = ["email"]</w:t>
        <w:br/>
        <w:br/>
        <w:t xml:space="preserve">  schema {</w:t>
        <w:br/>
        <w:t xml:space="preserve">    name                = "company_id"</w:t>
        <w:br/>
        <w:t xml:space="preserve">    attribute_data_type = "String"</w:t>
        <w:br/>
        <w:t xml:space="preserve">    mutable             = false</w:t>
        <w:br/>
        <w:t xml:space="preserve">    required            = false</w:t>
        <w:br/>
        <w:t xml:space="preserve">    string_attribute_constraints { min_length = "36"; max_length = "36" }</w:t>
        <w:br/>
        <w:t xml:space="preserve">  }</w:t>
        <w:br/>
        <w:br/>
        <w:t xml:space="preserve">  schema {</w:t>
        <w:br/>
        <w:t xml:space="preserve">    name                = "role"</w:t>
        <w:br/>
        <w:t xml:space="preserve">    attribute_data_type = "String"</w:t>
        <w:br/>
        <w:t xml:space="preserve">    mutable             = true</w:t>
        <w:br/>
        <w:t xml:space="preserve">    required            = false</w:t>
        <w:br/>
        <w:t xml:space="preserve">    string_attribute_constraints { min_length = "4"; max_length = "10" }</w:t>
        <w:br/>
        <w:t xml:space="preserve">  }</w:t>
        <w:br/>
        <w:br/>
        <w:t xml:space="preserve">  tags = local.common_tags</w:t>
        <w:br/>
        <w:t>}</w:t>
        <w:br/>
        <w:br/>
        <w:t>resource "aws_cognito_user_pool_client" "actify_app" {</w:t>
        <w:br/>
        <w:t xml:space="preserve">  name                                 = "actify-saas-app-client"</w:t>
        <w:br/>
        <w:t xml:space="preserve">  user_pool_id                         = aws_cognito_user_pool.actify.id</w:t>
        <w:br/>
        <w:t xml:space="preserve">  generate_secret                      = false</w:t>
        <w:br/>
        <w:t xml:space="preserve">  explicit_auth_flows                  = ["ALLOW_USER_PASSWORD_AUTH", "ALLOW_REFRESH_TOKEN_AUTH"]</w:t>
        <w:br/>
        <w:t xml:space="preserve">  prevent_user_existence_errors        = "ENABLED"</w:t>
        <w:br/>
        <w:t xml:space="preserve">  enable_token_revocation              = true</w:t>
        <w:br/>
        <w:t xml:space="preserve">  access_token_validity                = 60     # minuti</w:t>
        <w:br/>
        <w:t xml:space="preserve">  id_token_validity                    = 60</w:t>
        <w:br/>
        <w:t xml:space="preserve">  refresh_token_validity               = 30     # giorni</w:t>
        <w:br/>
        <w:t>}</w:t>
      </w:r>
    </w:p>
    <w:p>
      <w:pPr>
        <w:spacing w:before="240" w:after="80"/>
      </w:pPr>
      <w:r>
        <w:rPr>
          <w:b/>
          <w:color w:val="0F172A"/>
          <w:sz w:val="24"/>
        </w:rPr>
        <w:t>10.3 dynamodb.tf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resource "aws_dynamodb_table" "companies" {</w:t>
        <w:br/>
        <w:t xml:space="preserve">  name           = "actify-saas-companies"</w:t>
        <w:br/>
        <w:t xml:space="preserve">  billing_mode   = "PAY_PER_REQUEST"</w:t>
        <w:br/>
        <w:t xml:space="preserve">  hash_key       = "company_id"</w:t>
        <w:br/>
        <w:t xml:space="preserve">  attribute { name = "company_id"; type = "S" }</w:t>
        <w:br/>
        <w:t xml:space="preserve">  point_in_time_recovery { enabled = true }</w:t>
        <w:br/>
        <w:t xml:space="preserve">  server_side_encryption { enabled = true }</w:t>
        <w:br/>
        <w:t xml:space="preserve">  tags = local.common_tags</w:t>
        <w:br/>
        <w:t>}</w:t>
        <w:br/>
        <w:br/>
        <w:t>resource "aws_dynamodb_table" "company_users" {</w:t>
        <w:br/>
        <w:t xml:space="preserve">  name           = "actify-saas-company-users"</w:t>
        <w:br/>
        <w:t xml:space="preserve">  billing_mode   = "PAY_PER_REQUEST"</w:t>
        <w:br/>
        <w:t xml:space="preserve">  hash_key       = "company_id"</w:t>
        <w:br/>
        <w:t xml:space="preserve">  range_key      = "user_id"</w:t>
        <w:br/>
        <w:t xml:space="preserve">  attribute { name = "company_id"; type = "S" }</w:t>
        <w:br/>
        <w:t xml:space="preserve">  attribute { name = "user_id";    type = "S" }</w:t>
        <w:br/>
        <w:t xml:space="preserve">  global_secondary_index {</w:t>
        <w:br/>
        <w:t xml:space="preserve">    name            = "user-lookup"</w:t>
        <w:br/>
        <w:t xml:space="preserve">    hash_key        = "user_id"</w:t>
        <w:br/>
        <w:t xml:space="preserve">    projection_type = "ALL"</w:t>
        <w:br/>
        <w:t xml:space="preserve">  }</w:t>
        <w:br/>
        <w:t xml:space="preserve">  point_in_time_recovery { enabled = true }</w:t>
        <w:br/>
        <w:t xml:space="preserve">  server_side_encryption { enabled = true }</w:t>
        <w:br/>
        <w:t xml:space="preserve">  tags = local.common_tags</w:t>
        <w:br/>
        <w:t>}</w:t>
        <w:br/>
        <w:br/>
        <w:t>resource "aws_dynamodb_table" "ai_systems" {</w:t>
        <w:br/>
        <w:t xml:space="preserve">  name           = "actify-saas-ai-systems"</w:t>
        <w:br/>
        <w:t xml:space="preserve">  billing_mode   = "PAY_PER_REQUEST"</w:t>
        <w:br/>
        <w:t xml:space="preserve">  hash_key       = "company_id"</w:t>
        <w:br/>
        <w:t xml:space="preserve">  range_key      = "system_id"</w:t>
        <w:br/>
        <w:t xml:space="preserve">  attribute { name = "company_id"; type = "S" }</w:t>
        <w:br/>
        <w:t xml:space="preserve">  attribute { name = "system_id";  type = "S" }</w:t>
        <w:br/>
        <w:t xml:space="preserve">  point_in_time_recovery { enabled = true }</w:t>
        <w:br/>
        <w:t xml:space="preserve">  server_side_encryption { enabled = true }</w:t>
        <w:br/>
        <w:t xml:space="preserve">  tags = local.common_tags</w:t>
        <w:br/>
        <w:t>}</w:t>
        <w:br/>
        <w:br/>
        <w:t>resource "aws_dynamodb_table" "compliance_checks" {</w:t>
        <w:br/>
        <w:t xml:space="preserve">  name           = "actify-saas-compliance-checks"</w:t>
        <w:br/>
        <w:t xml:space="preserve">  billing_mode   = "PAY_PER_REQUEST"</w:t>
        <w:br/>
        <w:t xml:space="preserve">  hash_key       = "pk"       # "company_id#system_id"</w:t>
        <w:br/>
        <w:t xml:space="preserve">  range_key      = "check_id" # "YYYYMMDDHHMMSS-uuid" (cronologico)</w:t>
        <w:br/>
        <w:t xml:space="preserve">  attribute { name = "pk";       type = "S" }</w:t>
        <w:br/>
        <w:t xml:space="preserve">  attribute { name = "check_id"; type = "S" }</w:t>
        <w:br/>
        <w:t xml:space="preserve">  point_in_time_recovery { enabled = true }</w:t>
        <w:br/>
        <w:t xml:space="preserve">  server_side_encryption { enabled = true }</w:t>
        <w:br/>
        <w:t xml:space="preserve">  tags = local.common_tags</w:t>
        <w:br/>
        <w:t>}</w:t>
      </w:r>
    </w:p>
    <w:p>
      <w:pPr>
        <w:spacing w:before="240" w:after="80"/>
      </w:pPr>
      <w:r>
        <w:rPr>
          <w:b/>
          <w:color w:val="0F172A"/>
          <w:sz w:val="24"/>
        </w:rPr>
        <w:t>10.4 Nuove variabili d'ambiente Lambda actify-saas-api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Variabile</w:t>
            </w:r>
          </w:p>
        </w:tc>
        <w:tc>
          <w:tcPr>
            <w:tcW w:type="dxa" w:w="3118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Valore</w:t>
            </w:r>
          </w:p>
        </w:tc>
        <w:tc>
          <w:tcPr>
            <w:tcW w:type="dxa" w:w="3118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Scopo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COGNITO_USER_POOL_ID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eu-central-1_XXXXXXXXX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AdminCreateUser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COGNITO_CLIENT_ID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XXXXXXXXXXXXXXXXXXXXXXXXXX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Auth flow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DYNAMODB_COMPANIES_TABLE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actify-saas-companies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CRUD companies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DYNAMODB_USERS_TABLE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actify-saas-company-users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CRUD users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DYNAMODB_SYSTEMS_TABLE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actify-saas-ai-systems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CRUD ai systems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DYNAMODB_CHECKS_TABLE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actify-saas-compliance-checks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CRUD compliance checks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BEDROCK_MODEL_ID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eu.amazon.nova-pro-v1:0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Compliance check Bedrock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BEDROCK_REGION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eu-central-1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Regione Bedrock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LAMBDA_SELF_ARN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arn:aws:lambda:...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Self-invoke asincrono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ENV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Ambiente</w:t>
            </w:r>
          </w:p>
        </w:tc>
      </w:tr>
    </w:tbl>
    <w:p/>
    <w:p>
      <w:pPr>
        <w:spacing w:before="240" w:after="80"/>
      </w:pPr>
      <w:r>
        <w:rPr>
          <w:b/>
          <w:color w:val="0F172A"/>
          <w:sz w:val="24"/>
        </w:rPr>
        <w:t>10.5 IAM Lambda actify-saas-api</w:t>
      </w:r>
    </w:p>
    <w:p>
      <w:pPr>
        <w:spacing w:before="80" w:after="80"/>
        <w:ind w:left="283"/>
        <w:shd w:val="clear" w:color="auto" w:fill="F1F5F9"/>
      </w:pPr>
      <w:r>
        <w:rPr>
          <w:rFonts w:ascii="Courier New" w:hAnsi="Courier New"/>
          <w:color w:val="1E293B"/>
          <w:sz w:val="16"/>
        </w:rPr>
        <w:t>Azioni richieste:</w:t>
        <w:br/>
        <w:t xml:space="preserve">  dynamodb:GetItem, PutItem, UpdateItem, DeleteItem, Query, Scan</w:t>
        <w:br/>
        <w:t xml:space="preserve">    → su tutti e 4 i bucket DynamoDB (solo prefix actify-saas-*)</w:t>
        <w:br/>
        <w:br/>
        <w:t xml:space="preserve">  cognito-idp:AdminCreateUser, AdminDeleteUser, AdminUpdateUserAttributes</w:t>
        <w:br/>
        <w:t xml:space="preserve">    → solo sul User Pool actify-saas-users</w:t>
        <w:br/>
        <w:br/>
        <w:t xml:space="preserve">  bedrock:InvokeModel</w:t>
        <w:br/>
        <w:t xml:space="preserve">    → eu.amazon.nova-pro-v1:0 (stesso della Lambda PDF)</w:t>
        <w:br/>
        <w:br/>
        <w:t xml:space="preserve">  lambda:InvokeFunction</w:t>
        <w:br/>
        <w:t xml:space="preserve">    → solo su se stessa (self-invoke per compliance check asincrono)</w:t>
        <w:br/>
        <w:br/>
        <w:t xml:space="preserve">  logs:CreateLogStream, logs:PutLogEvents</w:t>
        <w:br/>
        <w:t xml:space="preserve">    → log group /aws/lambda/actify-saas-api</w:t>
      </w:r>
    </w:p>
    <w:p>
      <w:r>
        <w:br w:type="page"/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11. Frontend — Variabili d'ambiente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Variabile</w:t>
            </w:r>
          </w:p>
        </w:tc>
        <w:tc>
          <w:tcPr>
            <w:tcW w:type="dxa" w:w="2268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Dove configurare</w:t>
            </w:r>
          </w:p>
        </w:tc>
        <w:tc>
          <w:tcPr>
            <w:tcW w:type="dxa" w:w="3969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Valore esempio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NEXT_PUBLIC_API_URL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8"/>
              </w:rPr>
              <w:t>Amplify Console / .env.local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  <w:t>https://lql1qfmdua.execute-api.eu-central-1.amazonaws.com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NEXT_PUBLIC_COGNITO_USER_POOL_ID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Amplify Console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eu-central-1_XXXXXXXXX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18"/>
              </w:rPr>
              <w:t>NEXT_PUBLIC_COGNITO_CLIENT_ID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18"/>
              </w:rPr>
              <w:t>Amplify Console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  <w:t>XXXXXXXXXXXXXXXXXXXXXXXXXX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NEXT_PUBLIC_AWS_REGION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Amplify Console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eu-central-1</w:t>
            </w:r>
          </w:p>
        </w:tc>
      </w:tr>
    </w:tbl>
    <w:p/>
    <w:p>
      <w:pPr>
        <w:spacing w:before="80" w:after="160"/>
        <w:ind w:left="283"/>
        <w:pBdr>
          <w:left w:val="single" w:sz="12" w:space="8" w:color="22C55E"/>
        </w:pBdr>
      </w:pPr>
      <w:r>
        <w:rPr>
          <w:i/>
          <w:color w:val="64748B"/>
          <w:sz w:val="19"/>
        </w:rPr>
        <w:t>Il frontend usa solo variabili NEXT_PUBLIC_* — nessun secret client-side. Le credenziali AWS non sono mai esposte al browser: tutto passa via API Gateway → Lambda.</w:t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12. Piano di Implementazione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4535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Attività</w:t>
            </w:r>
          </w:p>
        </w:tc>
        <w:tc>
          <w:tcPr>
            <w:tcW w:type="dxa" w:w="3402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Output testabile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1 — Auth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18"/>
              </w:rPr>
              <w:t>Terraform: Cognito User Pool + App Client</w:t>
              <w:br/>
              <w:t>Lambda: POST /auth/register</w:t>
              <w:br/>
              <w:t>FE: /login + /register pages + Amplify JS v6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8"/>
              </w:rPr>
              <w:t>Registrazione company → login → JWT con company_id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2 — DynamoDB + CRUD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Terraform: 4 tabelle DynamoDB</w:t>
              <w:br/>
              <w:t>Lambda: GET/PUT /company, POST/GET/PUT/DELETE /systems</w:t>
              <w:br/>
              <w:t>FE: Setup Wizard (Step 2 aggiornato con human impact embedded)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Wizard completato → sistemi salvati su DynamoDB → GET /systems restituisce la lista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3 — AI Inventory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18"/>
              </w:rPr>
              <w:t>FE: /dashboard/inventory con SystemCard + status badge</w:t>
              <w:br/>
              <w:t>FE: /dashboard/systems/[id] con SystemDetail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8"/>
              </w:rPr>
              <w:t>Dashboard mostra tutti i sistemi con status 'unchecked'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4 — Compliance Check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Lambda: POST /compliance-check + self-invoke asincrono + Bedrock call per-sistema</w:t>
              <w:br/>
              <w:t>FE: ActivateCheckButton + polling + ComplianceCheckPanel + GapCard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Click 'Activate' → 30s → gaps strutturati con urgency + automation badge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sz w:val="18"/>
              </w:rPr>
              <w:t>5 — User Management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18"/>
              </w:rPr>
              <w:t>Lambda: POST /auth/invite, GET /company/users, DELETE /company/users/{id}</w:t>
              <w:br/>
              <w:t>FE: /dashboard/settings con UserManagement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18"/>
              </w:rPr>
              <w:t>Admin invita collega → collega si logga → vede stessa AI Inventory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6 — QA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Test E2E 3 company diverse, test invite flow, test compliance check con sistemi diversi, test role restriction (member non può DELETE)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Release 2 pronta</w:t>
            </w:r>
          </w:p>
        </w:tc>
      </w:tr>
    </w:tbl>
    <w:p/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13. Stima Costi SaaS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3969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Ipotesi (100 company attive)</w:t>
            </w:r>
          </w:p>
        </w:tc>
        <w:tc>
          <w:tcPr>
            <w:tcW w:type="dxa" w:w="2551"/>
            <w:vAlign w:val="center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Costo/mese stimato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Cognito User Pool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  <w:t>Fino a 50K MAU free tier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&lt; $0.01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DynamoDB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~100K operazioni/mese (PAY_PER_REQUEST)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~$0.13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Lambda actify-saas-api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  <w:t>~10K invocazioni × 2s × 512MB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~$0.02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Lambda PDF generator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Invariato dalla DEMO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~$0.33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Bedrock Nova Pro (compliance)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  <w:t>100 company × 5 check × ~12K token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~$6.00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~50K richieste/mese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~$0.05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CloudFront + S3 frontend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  <w:t>Invariato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~$0.02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CloudWatch Logs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~2 GB/mese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~$1.00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18"/>
              </w:rPr>
              <w:t>Totale stimato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18"/>
              </w:rPr>
              <w:t>~$7.55/mese</w:t>
            </w:r>
          </w:p>
        </w:tc>
      </w:tr>
    </w:tbl>
    <w:p/>
    <w:p>
      <w:pPr>
        <w:spacing w:before="80" w:after="160"/>
        <w:ind w:left="283"/>
        <w:pBdr>
          <w:left w:val="single" w:sz="12" w:space="8" w:color="22C55E"/>
        </w:pBdr>
      </w:pPr>
      <w:r>
        <w:rPr>
          <w:i/>
          <w:color w:val="64748B"/>
          <w:sz w:val="19"/>
        </w:rPr>
        <w:t>Il costo dominante è Bedrock per i compliance check. A $0.012 per check, 100 company con 5 check ciascuna = 500 check × $0.012 = $6/mese. Con piano Pro a €99/mese per company, il margine è ~99%.</w:t>
      </w:r>
    </w:p>
    <w:p>
      <w:pPr>
        <w:spacing w:before="360" w:after="120"/>
        <w:pBdr>
          <w:bottom w:val="single" w:sz="6" w:space="4" w:color="22C55E"/>
        </w:pBdr>
      </w:pPr>
      <w:r>
        <w:rPr>
          <w:b/>
          <w:color w:val="0F172A"/>
          <w:sz w:val="32"/>
        </w:rPr>
        <w:t>14. Checklist Deployment Release 2</w:t>
      </w:r>
    </w:p>
    <w:p>
      <w:pPr>
        <w:spacing w:before="240" w:after="80"/>
      </w:pPr>
      <w:r>
        <w:rPr>
          <w:b/>
          <w:color w:val="0F172A"/>
          <w:sz w:val="24"/>
        </w:rPr>
        <w:t>Terraform</w:t>
      </w:r>
    </w:p>
    <w:p>
      <w:pPr>
        <w:pStyle w:val="ListBullet"/>
        <w:spacing w:before="20" w:after="20"/>
        <w:ind w:left="454"/>
      </w:pPr>
      <w:r>
        <w:rPr>
          <w:sz w:val="20"/>
        </w:rPr>
        <w:t>Cognito User Pool + App Client creati</w:t>
      </w:r>
    </w:p>
    <w:p>
      <w:pPr>
        <w:pStyle w:val="ListBullet"/>
        <w:spacing w:before="20" w:after="20"/>
        <w:ind w:left="454"/>
      </w:pPr>
      <w:r>
        <w:rPr>
          <w:sz w:val="20"/>
        </w:rPr>
        <w:t>4 tabelle DynamoDB create con encryption + PITR</w:t>
      </w:r>
    </w:p>
    <w:p>
      <w:pPr>
        <w:pStyle w:val="ListBullet"/>
        <w:spacing w:before="20" w:after="20"/>
        <w:ind w:left="454"/>
      </w:pPr>
      <w:r>
        <w:rPr>
          <w:sz w:val="20"/>
        </w:rPr>
        <w:t>Lambda actify-saas-api deployata con env vars</w:t>
      </w:r>
    </w:p>
    <w:p>
      <w:pPr>
        <w:pStyle w:val="ListBullet"/>
        <w:spacing w:before="20" w:after="20"/>
        <w:ind w:left="454"/>
      </w:pPr>
      <w:r>
        <w:rPr>
          <w:sz w:val="20"/>
        </w:rPr>
        <w:t>Nuove route API Gateway + Cognito Authorizer configurato</w:t>
      </w:r>
    </w:p>
    <w:p>
      <w:pPr>
        <w:pStyle w:val="ListBullet"/>
        <w:spacing w:before="20" w:after="20"/>
        <w:ind w:left="454"/>
      </w:pPr>
      <w:r>
        <w:rPr>
          <w:sz w:val="20"/>
        </w:rPr>
        <w:t>IAM role Lambda con permessi DynamoDB + Cognito + Bedrock</w:t>
      </w:r>
    </w:p>
    <w:p>
      <w:pPr>
        <w:spacing w:before="240" w:after="80"/>
      </w:pPr>
      <w:r>
        <w:rPr>
          <w:b/>
          <w:color w:val="0F172A"/>
          <w:sz w:val="24"/>
        </w:rPr>
        <w:t>Frontend</w:t>
      </w:r>
    </w:p>
    <w:p>
      <w:pPr>
        <w:pStyle w:val="ListBullet"/>
        <w:spacing w:before="20" w:after="20"/>
        <w:ind w:left="454"/>
      </w:pPr>
      <w:r>
        <w:rPr>
          <w:sz w:val="20"/>
        </w:rPr>
        <w:t>Amplify JS v6 configurato con Cognito pool/client IDs</w:t>
      </w:r>
    </w:p>
    <w:p>
      <w:pPr>
        <w:pStyle w:val="ListBullet"/>
        <w:spacing w:before="20" w:after="20"/>
        <w:ind w:left="454"/>
      </w:pPr>
      <w:r>
        <w:rPr>
          <w:sz w:val="20"/>
        </w:rPr>
        <w:t>Env vars configurate in Amplify Console</w:t>
      </w:r>
    </w:p>
    <w:p>
      <w:pPr>
        <w:pStyle w:val="ListBullet"/>
        <w:spacing w:before="20" w:after="20"/>
        <w:ind w:left="454"/>
      </w:pPr>
      <w:r>
        <w:rPr>
          <w:sz w:val="20"/>
        </w:rPr>
        <w:t>Route protection middleware funzionante</w:t>
      </w:r>
    </w:p>
    <w:p>
      <w:pPr>
        <w:pStyle w:val="ListBullet"/>
        <w:spacing w:before="20" w:after="20"/>
        <w:ind w:left="454"/>
      </w:pPr>
      <w:r>
        <w:rPr>
          <w:sz w:val="20"/>
        </w:rPr>
        <w:t>Setup Wizard: Step 2 aggiornato con human impact embedded per sistema</w:t>
      </w:r>
    </w:p>
    <w:p>
      <w:pPr>
        <w:spacing w:before="240" w:after="80"/>
      </w:pPr>
      <w:r>
        <w:rPr>
          <w:b/>
          <w:color w:val="0F172A"/>
          <w:sz w:val="24"/>
        </w:rPr>
        <w:t>Test critici</w:t>
      </w:r>
    </w:p>
    <w:p>
      <w:pPr>
        <w:pStyle w:val="ListBullet"/>
        <w:spacing w:before="20" w:after="20"/>
        <w:ind w:left="454"/>
      </w:pPr>
      <w:r>
        <w:rPr>
          <w:sz w:val="20"/>
        </w:rPr>
        <w:t>Registrazione company → login → wizard → inventory: flusso completo end-to-end</w:t>
      </w:r>
    </w:p>
    <w:p>
      <w:pPr>
        <w:pStyle w:val="ListBullet"/>
        <w:spacing w:before="20" w:after="20"/>
        <w:ind w:left="454"/>
      </w:pPr>
      <w:r>
        <w:rPr>
          <w:sz w:val="20"/>
        </w:rPr>
        <w:t>Invite utente → collega si logga → vede stessa AI Inventory</w:t>
      </w:r>
    </w:p>
    <w:p>
      <w:pPr>
        <w:pStyle w:val="ListBullet"/>
        <w:spacing w:before="20" w:after="20"/>
        <w:ind w:left="454"/>
      </w:pPr>
      <w:r>
        <w:rPr>
          <w:sz w:val="20"/>
        </w:rPr>
        <w:t>Member non può DELETE sistema (role restriction)</w:t>
      </w:r>
    </w:p>
    <w:p>
      <w:pPr>
        <w:pStyle w:val="ListBullet"/>
        <w:spacing w:before="20" w:after="20"/>
        <w:ind w:left="454"/>
      </w:pPr>
      <w:r>
        <w:rPr>
          <w:sz w:val="20"/>
        </w:rPr>
        <w:t>Compliance check: bottone → polling → gaps strutturati con can_actify_automate</w:t>
      </w:r>
    </w:p>
    <w:p>
      <w:pPr>
        <w:pStyle w:val="ListBullet"/>
        <w:spacing w:before="20" w:after="20"/>
        <w:ind w:left="454"/>
      </w:pPr>
      <w:r>
        <w:rPr>
          <w:sz w:val="20"/>
        </w:rPr>
        <w:t>company_id isolation: company A non vede dati company B</w:t>
      </w:r>
    </w:p>
    <w:p>
      <w:pPr>
        <w:pStyle w:val="ListBullet"/>
        <w:spacing w:before="20" w:after="20"/>
        <w:ind w:left="454"/>
      </w:pPr>
      <w:r>
        <w:rPr>
          <w:sz w:val="20"/>
        </w:rPr>
        <w:t>JWT scaduto → redirect a /login</w:t>
      </w:r>
    </w:p>
    <w:p/>
    <w:p>
      <w:pPr>
        <w:jc w:val="center"/>
      </w:pPr>
      <w:r>
        <w:rPr>
          <w:color w:val="64748B"/>
          <w:sz w:val="18"/>
        </w:rPr>
        <w:t>Actify SDD Release 2 v1.0 — Maggio 2026 — Riservato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