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D70DF" w14:textId="4F6B2904" w:rsidR="00C224A9" w:rsidRDefault="00C224A9" w:rsidP="00C224A9">
      <w:pPr>
        <w:pStyle w:val="Title"/>
      </w:pPr>
      <w:r>
        <w:t>Comparing Poker Hands</w:t>
      </w:r>
    </w:p>
    <w:p w14:paraId="5D1168C6" w14:textId="77777777" w:rsidR="00C224A9" w:rsidRPr="00C224A9" w:rsidRDefault="00C224A9" w:rsidP="00C224A9"/>
    <w:p w14:paraId="69C511D9" w14:textId="0737E2F6" w:rsidR="00C224A9" w:rsidRPr="00741EF4" w:rsidRDefault="00C224A9" w:rsidP="00C224A9">
      <w:pPr>
        <w:rPr>
          <w:sz w:val="32"/>
          <w:szCs w:val="32"/>
        </w:rPr>
      </w:pPr>
      <w:r w:rsidRPr="00741EF4">
        <w:rPr>
          <w:sz w:val="32"/>
          <w:szCs w:val="32"/>
        </w:rPr>
        <w:t xml:space="preserve">Create a poker hand </w:t>
      </w:r>
      <w:r w:rsidRPr="00741EF4">
        <w:rPr>
          <w:sz w:val="32"/>
          <w:szCs w:val="32"/>
        </w:rPr>
        <w:t xml:space="preserve">class </w:t>
      </w:r>
      <w:r w:rsidRPr="00741EF4">
        <w:rPr>
          <w:sz w:val="32"/>
          <w:szCs w:val="32"/>
        </w:rPr>
        <w:t>that has a method to compare itself to another poker hand:</w:t>
      </w:r>
    </w:p>
    <w:p w14:paraId="484AA658" w14:textId="77777777" w:rsidR="00C224A9" w:rsidRPr="005F6CA7" w:rsidRDefault="00C224A9" w:rsidP="00C224A9">
      <w:pPr>
        <w:rPr>
          <w:rFonts w:ascii="Courier New" w:hAnsi="Courier New" w:cs="Courier New"/>
          <w:i/>
          <w:iCs/>
          <w:sz w:val="28"/>
          <w:szCs w:val="28"/>
        </w:rPr>
      </w:pPr>
      <w:r w:rsidRPr="005F6CA7">
        <w:rPr>
          <w:rFonts w:ascii="Courier New" w:hAnsi="Courier New" w:cs="Courier New"/>
          <w:i/>
          <w:iCs/>
          <w:sz w:val="28"/>
          <w:szCs w:val="28"/>
        </w:rPr>
        <w:t xml:space="preserve">Result </w:t>
      </w:r>
      <w:proofErr w:type="spellStart"/>
      <w:r w:rsidRPr="005F6CA7">
        <w:rPr>
          <w:rFonts w:ascii="Courier New" w:hAnsi="Courier New" w:cs="Courier New"/>
          <w:i/>
          <w:iCs/>
          <w:sz w:val="28"/>
          <w:szCs w:val="28"/>
        </w:rPr>
        <w:t>PokerHand.CompareWith</w:t>
      </w:r>
      <w:proofErr w:type="spellEnd"/>
      <w:r w:rsidRPr="005F6CA7">
        <w:rPr>
          <w:rFonts w:ascii="Courier New" w:hAnsi="Courier New" w:cs="Courier New"/>
          <w:i/>
          <w:iCs/>
          <w:sz w:val="28"/>
          <w:szCs w:val="28"/>
        </w:rPr>
        <w:t>(</w:t>
      </w:r>
      <w:proofErr w:type="spellStart"/>
      <w:r w:rsidRPr="005F6CA7">
        <w:rPr>
          <w:rFonts w:ascii="Courier New" w:hAnsi="Courier New" w:cs="Courier New"/>
          <w:i/>
          <w:iCs/>
          <w:sz w:val="28"/>
          <w:szCs w:val="28"/>
        </w:rPr>
        <w:t>PokerHand</w:t>
      </w:r>
      <w:proofErr w:type="spellEnd"/>
      <w:r w:rsidRPr="005F6CA7">
        <w:rPr>
          <w:rFonts w:ascii="Courier New" w:hAnsi="Courier New" w:cs="Courier New"/>
          <w:i/>
          <w:iCs/>
          <w:sz w:val="28"/>
          <w:szCs w:val="28"/>
        </w:rPr>
        <w:t xml:space="preserve"> hand);</w:t>
      </w:r>
    </w:p>
    <w:p w14:paraId="0CB97400" w14:textId="1CF29E78" w:rsidR="00C224A9" w:rsidRPr="00741EF4" w:rsidRDefault="00C224A9" w:rsidP="00C224A9">
      <w:pPr>
        <w:rPr>
          <w:sz w:val="32"/>
          <w:szCs w:val="32"/>
        </w:rPr>
      </w:pPr>
      <w:r w:rsidRPr="00741EF4">
        <w:rPr>
          <w:sz w:val="32"/>
          <w:szCs w:val="32"/>
        </w:rPr>
        <w:t>A poker hand has a constructor that accepts a string containing 5 cards:</w:t>
      </w:r>
    </w:p>
    <w:p w14:paraId="41A3DE38" w14:textId="77777777" w:rsidR="00C224A9" w:rsidRPr="005F6CA7" w:rsidRDefault="00C224A9" w:rsidP="00C224A9">
      <w:pPr>
        <w:rPr>
          <w:rFonts w:ascii="Courier New" w:hAnsi="Courier New" w:cs="Courier New"/>
          <w:i/>
          <w:iCs/>
          <w:sz w:val="28"/>
          <w:szCs w:val="28"/>
        </w:rPr>
      </w:pPr>
      <w:proofErr w:type="spellStart"/>
      <w:r w:rsidRPr="005F6CA7">
        <w:rPr>
          <w:rFonts w:ascii="Courier New" w:hAnsi="Courier New" w:cs="Courier New"/>
          <w:i/>
          <w:iCs/>
          <w:sz w:val="28"/>
          <w:szCs w:val="28"/>
        </w:rPr>
        <w:t>PokerHand</w:t>
      </w:r>
      <w:proofErr w:type="spellEnd"/>
      <w:r w:rsidRPr="005F6CA7">
        <w:rPr>
          <w:rFonts w:ascii="Courier New" w:hAnsi="Courier New" w:cs="Courier New"/>
          <w:i/>
          <w:iCs/>
          <w:sz w:val="28"/>
          <w:szCs w:val="28"/>
        </w:rPr>
        <w:t xml:space="preserve"> hand = new </w:t>
      </w:r>
      <w:proofErr w:type="spellStart"/>
      <w:proofErr w:type="gramStart"/>
      <w:r w:rsidRPr="005F6CA7">
        <w:rPr>
          <w:rFonts w:ascii="Courier New" w:hAnsi="Courier New" w:cs="Courier New"/>
          <w:i/>
          <w:iCs/>
          <w:sz w:val="28"/>
          <w:szCs w:val="28"/>
        </w:rPr>
        <w:t>PokerHand</w:t>
      </w:r>
      <w:proofErr w:type="spellEnd"/>
      <w:r w:rsidRPr="005F6CA7">
        <w:rPr>
          <w:rFonts w:ascii="Courier New" w:hAnsi="Courier New" w:cs="Courier New"/>
          <w:i/>
          <w:iCs/>
          <w:sz w:val="28"/>
          <w:szCs w:val="28"/>
        </w:rPr>
        <w:t>(</w:t>
      </w:r>
      <w:proofErr w:type="gramEnd"/>
      <w:r w:rsidRPr="005F6CA7">
        <w:rPr>
          <w:rFonts w:ascii="Courier New" w:hAnsi="Courier New" w:cs="Courier New"/>
          <w:i/>
          <w:iCs/>
          <w:sz w:val="28"/>
          <w:szCs w:val="28"/>
        </w:rPr>
        <w:t>"KS 2H 5C JD TD");</w:t>
      </w:r>
    </w:p>
    <w:p w14:paraId="405507D3" w14:textId="7CB24585" w:rsidR="00C224A9" w:rsidRPr="00741EF4" w:rsidRDefault="00C224A9" w:rsidP="00C224A9">
      <w:pPr>
        <w:rPr>
          <w:sz w:val="32"/>
          <w:szCs w:val="32"/>
        </w:rPr>
      </w:pPr>
      <w:r w:rsidRPr="00741EF4">
        <w:rPr>
          <w:sz w:val="32"/>
          <w:szCs w:val="32"/>
        </w:rPr>
        <w:t>The characteristics of the string of cards are:</w:t>
      </w:r>
    </w:p>
    <w:p w14:paraId="1919F33C" w14:textId="5E21F4A7" w:rsidR="00C224A9" w:rsidRPr="00741EF4" w:rsidRDefault="00C224A9" w:rsidP="00C224A9">
      <w:pPr>
        <w:rPr>
          <w:sz w:val="32"/>
          <w:szCs w:val="32"/>
        </w:rPr>
      </w:pPr>
      <w:r w:rsidRPr="00741EF4">
        <w:rPr>
          <w:sz w:val="32"/>
          <w:szCs w:val="32"/>
        </w:rPr>
        <w:t>Each card consists of two characters, where</w:t>
      </w:r>
      <w:r w:rsidRPr="00741EF4">
        <w:rPr>
          <w:sz w:val="32"/>
          <w:szCs w:val="32"/>
        </w:rPr>
        <w:t>:</w:t>
      </w:r>
    </w:p>
    <w:p w14:paraId="13950683" w14:textId="1883112F" w:rsidR="00C224A9" w:rsidRPr="00741EF4" w:rsidRDefault="00C224A9" w:rsidP="00C224A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41EF4">
        <w:rPr>
          <w:sz w:val="32"/>
          <w:szCs w:val="32"/>
        </w:rPr>
        <w:t>The first character is the value of the card: 2, 3, 4, 5, 6, 7, 8, 9, T(</w:t>
      </w:r>
      <w:proofErr w:type="spellStart"/>
      <w:r w:rsidRPr="00741EF4">
        <w:rPr>
          <w:sz w:val="32"/>
          <w:szCs w:val="32"/>
        </w:rPr>
        <w:t>en</w:t>
      </w:r>
      <w:proofErr w:type="spellEnd"/>
      <w:r w:rsidRPr="00741EF4">
        <w:rPr>
          <w:sz w:val="32"/>
          <w:szCs w:val="32"/>
        </w:rPr>
        <w:t>), J(ack), Q(</w:t>
      </w:r>
      <w:proofErr w:type="spellStart"/>
      <w:r w:rsidRPr="00741EF4">
        <w:rPr>
          <w:sz w:val="32"/>
          <w:szCs w:val="32"/>
        </w:rPr>
        <w:t>ueen</w:t>
      </w:r>
      <w:proofErr w:type="spellEnd"/>
      <w:r w:rsidRPr="00741EF4">
        <w:rPr>
          <w:sz w:val="32"/>
          <w:szCs w:val="32"/>
        </w:rPr>
        <w:t>), K(</w:t>
      </w:r>
      <w:proofErr w:type="spellStart"/>
      <w:r w:rsidRPr="00741EF4">
        <w:rPr>
          <w:sz w:val="32"/>
          <w:szCs w:val="32"/>
        </w:rPr>
        <w:t>ing</w:t>
      </w:r>
      <w:proofErr w:type="spellEnd"/>
      <w:r w:rsidRPr="00741EF4">
        <w:rPr>
          <w:sz w:val="32"/>
          <w:szCs w:val="32"/>
        </w:rPr>
        <w:t>), A(</w:t>
      </w:r>
      <w:proofErr w:type="spellStart"/>
      <w:r w:rsidRPr="00741EF4">
        <w:rPr>
          <w:sz w:val="32"/>
          <w:szCs w:val="32"/>
        </w:rPr>
        <w:t>ce</w:t>
      </w:r>
      <w:proofErr w:type="spellEnd"/>
      <w:r w:rsidRPr="00741EF4">
        <w:rPr>
          <w:sz w:val="32"/>
          <w:szCs w:val="32"/>
        </w:rPr>
        <w:t>)</w:t>
      </w:r>
    </w:p>
    <w:p w14:paraId="57278E87" w14:textId="435482A5" w:rsidR="00C224A9" w:rsidRPr="00741EF4" w:rsidRDefault="00C224A9" w:rsidP="00C224A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41EF4">
        <w:rPr>
          <w:sz w:val="32"/>
          <w:szCs w:val="32"/>
        </w:rPr>
        <w:t>The second character represents the suit: S(</w:t>
      </w:r>
      <w:proofErr w:type="spellStart"/>
      <w:r w:rsidRPr="00741EF4">
        <w:rPr>
          <w:sz w:val="32"/>
          <w:szCs w:val="32"/>
        </w:rPr>
        <w:t>pades</w:t>
      </w:r>
      <w:proofErr w:type="spellEnd"/>
      <w:r w:rsidRPr="00741EF4">
        <w:rPr>
          <w:sz w:val="32"/>
          <w:szCs w:val="32"/>
        </w:rPr>
        <w:t>), H(</w:t>
      </w:r>
      <w:proofErr w:type="spellStart"/>
      <w:r w:rsidRPr="00741EF4">
        <w:rPr>
          <w:sz w:val="32"/>
          <w:szCs w:val="32"/>
        </w:rPr>
        <w:t>earts</w:t>
      </w:r>
      <w:proofErr w:type="spellEnd"/>
      <w:r w:rsidRPr="00741EF4">
        <w:rPr>
          <w:sz w:val="32"/>
          <w:szCs w:val="32"/>
        </w:rPr>
        <w:t>), D(</w:t>
      </w:r>
      <w:proofErr w:type="spellStart"/>
      <w:r w:rsidRPr="00741EF4">
        <w:rPr>
          <w:sz w:val="32"/>
          <w:szCs w:val="32"/>
        </w:rPr>
        <w:t>iamonds</w:t>
      </w:r>
      <w:proofErr w:type="spellEnd"/>
      <w:r w:rsidRPr="00741EF4">
        <w:rPr>
          <w:sz w:val="32"/>
          <w:szCs w:val="32"/>
        </w:rPr>
        <w:t>), C(</w:t>
      </w:r>
      <w:proofErr w:type="spellStart"/>
      <w:r w:rsidRPr="00741EF4">
        <w:rPr>
          <w:sz w:val="32"/>
          <w:szCs w:val="32"/>
        </w:rPr>
        <w:t>lubs</w:t>
      </w:r>
      <w:proofErr w:type="spellEnd"/>
      <w:r w:rsidRPr="00741EF4">
        <w:rPr>
          <w:sz w:val="32"/>
          <w:szCs w:val="32"/>
        </w:rPr>
        <w:t>)</w:t>
      </w:r>
    </w:p>
    <w:p w14:paraId="2393C110" w14:textId="77777777" w:rsidR="00C224A9" w:rsidRPr="00741EF4" w:rsidRDefault="00C224A9" w:rsidP="00C224A9">
      <w:pPr>
        <w:rPr>
          <w:sz w:val="32"/>
          <w:szCs w:val="32"/>
        </w:rPr>
      </w:pPr>
      <w:r w:rsidRPr="00741EF4">
        <w:rPr>
          <w:sz w:val="32"/>
          <w:szCs w:val="32"/>
        </w:rPr>
        <w:t>A space is used as card separator between cards</w:t>
      </w:r>
    </w:p>
    <w:p w14:paraId="33F701F5" w14:textId="413673F3" w:rsidR="00C224A9" w:rsidRPr="00741EF4" w:rsidRDefault="00C224A9" w:rsidP="00C224A9">
      <w:pPr>
        <w:rPr>
          <w:sz w:val="32"/>
          <w:szCs w:val="32"/>
        </w:rPr>
      </w:pPr>
      <w:r w:rsidRPr="00741EF4">
        <w:rPr>
          <w:sz w:val="32"/>
          <w:szCs w:val="32"/>
        </w:rPr>
        <w:t>The result of your poker hand compare can be one of these 3 options:</w:t>
      </w:r>
    </w:p>
    <w:p w14:paraId="2612DE1C" w14:textId="77777777" w:rsidR="00C224A9" w:rsidRPr="005F6CA7" w:rsidRDefault="00C224A9" w:rsidP="00C224A9">
      <w:pPr>
        <w:spacing w:after="0" w:line="240" w:lineRule="auto"/>
        <w:rPr>
          <w:rFonts w:ascii="Courier New" w:hAnsi="Courier New" w:cs="Courier New"/>
          <w:i/>
          <w:iCs/>
          <w:sz w:val="28"/>
          <w:szCs w:val="28"/>
        </w:rPr>
      </w:pPr>
      <w:r w:rsidRPr="005F6CA7">
        <w:rPr>
          <w:rFonts w:ascii="Courier New" w:hAnsi="Courier New" w:cs="Courier New"/>
          <w:i/>
          <w:iCs/>
          <w:sz w:val="28"/>
          <w:szCs w:val="28"/>
        </w:rPr>
        <w:t xml:space="preserve">public </w:t>
      </w:r>
      <w:proofErr w:type="spellStart"/>
      <w:r w:rsidRPr="005F6CA7">
        <w:rPr>
          <w:rFonts w:ascii="Courier New" w:hAnsi="Courier New" w:cs="Courier New"/>
          <w:i/>
          <w:iCs/>
          <w:sz w:val="28"/>
          <w:szCs w:val="28"/>
        </w:rPr>
        <w:t>enum</w:t>
      </w:r>
      <w:proofErr w:type="spellEnd"/>
      <w:r w:rsidRPr="005F6CA7">
        <w:rPr>
          <w:rFonts w:ascii="Courier New" w:hAnsi="Courier New" w:cs="Courier New"/>
          <w:i/>
          <w:iCs/>
          <w:sz w:val="28"/>
          <w:szCs w:val="28"/>
        </w:rPr>
        <w:t xml:space="preserve"> Result </w:t>
      </w:r>
    </w:p>
    <w:p w14:paraId="3CDFA44D" w14:textId="77777777" w:rsidR="00C224A9" w:rsidRPr="005F6CA7" w:rsidRDefault="00C224A9" w:rsidP="00C224A9">
      <w:pPr>
        <w:spacing w:after="0" w:line="240" w:lineRule="auto"/>
        <w:rPr>
          <w:rFonts w:ascii="Courier New" w:hAnsi="Courier New" w:cs="Courier New"/>
          <w:i/>
          <w:iCs/>
          <w:sz w:val="28"/>
          <w:szCs w:val="28"/>
        </w:rPr>
      </w:pPr>
      <w:r w:rsidRPr="005F6CA7">
        <w:rPr>
          <w:rFonts w:ascii="Courier New" w:hAnsi="Courier New" w:cs="Courier New"/>
          <w:i/>
          <w:iCs/>
          <w:sz w:val="28"/>
          <w:szCs w:val="28"/>
        </w:rPr>
        <w:t xml:space="preserve">{ </w:t>
      </w:r>
    </w:p>
    <w:p w14:paraId="6AAEE66D" w14:textId="77777777" w:rsidR="00C224A9" w:rsidRPr="005F6CA7" w:rsidRDefault="00C224A9" w:rsidP="00C224A9">
      <w:pPr>
        <w:spacing w:after="0" w:line="240" w:lineRule="auto"/>
        <w:rPr>
          <w:rFonts w:ascii="Courier New" w:hAnsi="Courier New" w:cs="Courier New"/>
          <w:i/>
          <w:iCs/>
          <w:sz w:val="28"/>
          <w:szCs w:val="28"/>
        </w:rPr>
      </w:pPr>
      <w:r w:rsidRPr="005F6CA7">
        <w:rPr>
          <w:rFonts w:ascii="Courier New" w:hAnsi="Courier New" w:cs="Courier New"/>
          <w:i/>
          <w:iCs/>
          <w:sz w:val="28"/>
          <w:szCs w:val="28"/>
        </w:rPr>
        <w:t xml:space="preserve">    Win, </w:t>
      </w:r>
    </w:p>
    <w:p w14:paraId="52CAD63D" w14:textId="77777777" w:rsidR="00C224A9" w:rsidRPr="005F6CA7" w:rsidRDefault="00C224A9" w:rsidP="00C224A9">
      <w:pPr>
        <w:spacing w:after="0" w:line="240" w:lineRule="auto"/>
        <w:rPr>
          <w:rFonts w:ascii="Courier New" w:hAnsi="Courier New" w:cs="Courier New"/>
          <w:i/>
          <w:iCs/>
          <w:sz w:val="28"/>
          <w:szCs w:val="28"/>
        </w:rPr>
      </w:pPr>
      <w:r w:rsidRPr="005F6CA7">
        <w:rPr>
          <w:rFonts w:ascii="Courier New" w:hAnsi="Courier New" w:cs="Courier New"/>
          <w:i/>
          <w:iCs/>
          <w:sz w:val="28"/>
          <w:szCs w:val="28"/>
        </w:rPr>
        <w:t xml:space="preserve">    Loss, </w:t>
      </w:r>
    </w:p>
    <w:p w14:paraId="4A89B88D" w14:textId="77777777" w:rsidR="00C224A9" w:rsidRPr="005F6CA7" w:rsidRDefault="00C224A9" w:rsidP="00C224A9">
      <w:pPr>
        <w:spacing w:after="0" w:line="240" w:lineRule="auto"/>
        <w:rPr>
          <w:rFonts w:ascii="Courier New" w:hAnsi="Courier New" w:cs="Courier New"/>
          <w:i/>
          <w:iCs/>
          <w:sz w:val="28"/>
          <w:szCs w:val="28"/>
        </w:rPr>
      </w:pPr>
      <w:r w:rsidRPr="005F6CA7">
        <w:rPr>
          <w:rFonts w:ascii="Courier New" w:hAnsi="Courier New" w:cs="Courier New"/>
          <w:i/>
          <w:iCs/>
          <w:sz w:val="28"/>
          <w:szCs w:val="28"/>
        </w:rPr>
        <w:t xml:space="preserve">    Tie </w:t>
      </w:r>
    </w:p>
    <w:p w14:paraId="2079E3A0" w14:textId="2B16789C" w:rsidR="00C224A9" w:rsidRPr="005F6CA7" w:rsidRDefault="00C224A9" w:rsidP="00C224A9">
      <w:pPr>
        <w:spacing w:after="0" w:line="240" w:lineRule="auto"/>
        <w:rPr>
          <w:rFonts w:ascii="Courier New" w:hAnsi="Courier New" w:cs="Courier New"/>
          <w:i/>
          <w:iCs/>
          <w:sz w:val="28"/>
          <w:szCs w:val="28"/>
        </w:rPr>
      </w:pPr>
      <w:r w:rsidRPr="005F6CA7">
        <w:rPr>
          <w:rFonts w:ascii="Courier New" w:hAnsi="Courier New" w:cs="Courier New"/>
          <w:i/>
          <w:iCs/>
          <w:sz w:val="28"/>
          <w:szCs w:val="28"/>
        </w:rPr>
        <w:t>}</w:t>
      </w:r>
    </w:p>
    <w:p w14:paraId="181DC6D3" w14:textId="77777777" w:rsidR="00C224A9" w:rsidRPr="00C224A9" w:rsidRDefault="00C224A9" w:rsidP="00C224A9">
      <w:pPr>
        <w:spacing w:after="0" w:line="240" w:lineRule="auto"/>
        <w:rPr>
          <w:rFonts w:ascii="Courier New" w:hAnsi="Courier New" w:cs="Courier New"/>
          <w:i/>
          <w:iCs/>
        </w:rPr>
      </w:pPr>
    </w:p>
    <w:p w14:paraId="223BBDC9" w14:textId="77777777" w:rsidR="00741EF4" w:rsidRDefault="00741EF4" w:rsidP="00C224A9"/>
    <w:p w14:paraId="553BD26F" w14:textId="77777777" w:rsidR="00741EF4" w:rsidRDefault="00741EF4" w:rsidP="00C224A9"/>
    <w:p w14:paraId="1B861029" w14:textId="77777777" w:rsidR="00741EF4" w:rsidRDefault="00741EF4" w:rsidP="00C224A9"/>
    <w:p w14:paraId="476BA443" w14:textId="77777777" w:rsidR="00741EF4" w:rsidRDefault="00741EF4" w:rsidP="00C224A9"/>
    <w:p w14:paraId="42D6B730" w14:textId="77777777" w:rsidR="00741EF4" w:rsidRDefault="00741EF4" w:rsidP="00C224A9"/>
    <w:p w14:paraId="17A30343" w14:textId="77777777" w:rsidR="005F6CA7" w:rsidRDefault="005F6CA7" w:rsidP="00C224A9">
      <w:pPr>
        <w:rPr>
          <w:sz w:val="32"/>
          <w:szCs w:val="32"/>
        </w:rPr>
      </w:pPr>
    </w:p>
    <w:p w14:paraId="198972D9" w14:textId="00B76B7B" w:rsidR="00760A06" w:rsidRPr="00760A06" w:rsidRDefault="00C224A9" w:rsidP="00C224A9">
      <w:pPr>
        <w:rPr>
          <w:sz w:val="32"/>
          <w:szCs w:val="32"/>
        </w:rPr>
      </w:pPr>
      <w:r w:rsidRPr="00760A06">
        <w:rPr>
          <w:sz w:val="32"/>
          <w:szCs w:val="32"/>
        </w:rPr>
        <w:lastRenderedPageBreak/>
        <w:t>Ranking of hands:</w:t>
      </w:r>
    </w:p>
    <w:p w14:paraId="5D0109E5" w14:textId="41594A70" w:rsidR="00FA43E7" w:rsidRDefault="00C224A9" w:rsidP="00C224A9">
      <w:r>
        <w:rPr>
          <w:noProof/>
        </w:rPr>
        <w:drawing>
          <wp:inline distT="0" distB="0" distL="0" distR="0" wp14:anchorId="39008649" wp14:editId="440650DF">
            <wp:extent cx="5943600" cy="7399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3612E5"/>
    <w:multiLevelType w:val="hybridMultilevel"/>
    <w:tmpl w:val="9B5A4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DE"/>
    <w:rsid w:val="003A1CB1"/>
    <w:rsid w:val="003D38AB"/>
    <w:rsid w:val="005F6CA7"/>
    <w:rsid w:val="00741EF4"/>
    <w:rsid w:val="00760A06"/>
    <w:rsid w:val="009B435E"/>
    <w:rsid w:val="00BF2814"/>
    <w:rsid w:val="00C224A9"/>
    <w:rsid w:val="00E5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4749B"/>
  <w15:chartTrackingRefBased/>
  <w15:docId w15:val="{7A6950EA-CA14-40D2-ADB7-2FA92837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24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22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6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Baum</dc:creator>
  <cp:keywords/>
  <dc:description/>
  <cp:lastModifiedBy>Ken Baum</cp:lastModifiedBy>
  <cp:revision>6</cp:revision>
  <dcterms:created xsi:type="dcterms:W3CDTF">2020-08-06T00:01:00Z</dcterms:created>
  <dcterms:modified xsi:type="dcterms:W3CDTF">2020-08-06T00:20:00Z</dcterms:modified>
</cp:coreProperties>
</file>