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12" w:rsidRPr="002E2D4A" w:rsidRDefault="00455829" w:rsidP="002E2D4A">
      <w:pPr>
        <w:rPr>
          <w:b/>
          <w:sz w:val="24"/>
          <w:lang w:val="fr-FR"/>
        </w:rPr>
      </w:pPr>
      <w:r w:rsidRPr="002E2D4A">
        <w:rPr>
          <w:b/>
          <w:sz w:val="24"/>
          <w:lang w:val="fr-FR"/>
        </w:rPr>
        <w:t>1) Combien</w:t>
      </w:r>
      <w:r w:rsidR="00106D12" w:rsidRPr="002E2D4A">
        <w:rPr>
          <w:b/>
          <w:sz w:val="24"/>
          <w:lang w:val="fr-FR"/>
        </w:rPr>
        <w:t xml:space="preserve"> de sous-réseaux doivent être créés à partir du réseau 172.16.0.0/16 ?</w:t>
      </w:r>
    </w:p>
    <w:p w:rsidR="00106D12" w:rsidRPr="002E2D4A" w:rsidRDefault="00106D12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</w:t>
      </w:r>
      <w:r w:rsidR="00871A58" w:rsidRPr="002E2D4A">
        <w:rPr>
          <w:sz w:val="24"/>
          <w:lang w:val="fr-FR"/>
        </w:rPr>
        <w:t>: Il</w:t>
      </w:r>
      <w:r w:rsidRPr="002E2D4A">
        <w:rPr>
          <w:sz w:val="24"/>
          <w:lang w:val="fr-FR"/>
        </w:rPr>
        <w:t xml:space="preserve"> n’y</w:t>
      </w:r>
      <w:r w:rsidR="00871A58" w:rsidRPr="002E2D4A">
        <w:rPr>
          <w:sz w:val="24"/>
          <w:lang w:val="fr-FR"/>
        </w:rPr>
        <w:t xml:space="preserve"> </w:t>
      </w:r>
      <w:r w:rsidRPr="002E2D4A">
        <w:rPr>
          <w:sz w:val="24"/>
          <w:lang w:val="fr-FR"/>
        </w:rPr>
        <w:t xml:space="preserve">a pas un nombre fixe de </w:t>
      </w:r>
      <w:r w:rsidR="00871A58" w:rsidRPr="002E2D4A">
        <w:rPr>
          <w:sz w:val="24"/>
          <w:lang w:val="fr-FR"/>
        </w:rPr>
        <w:t>sous-réseaux</w:t>
      </w:r>
      <w:r w:rsidRPr="002E2D4A">
        <w:rPr>
          <w:sz w:val="24"/>
          <w:lang w:val="fr-FR"/>
        </w:rPr>
        <w:t xml:space="preserve"> qu’on peut créer </w:t>
      </w:r>
      <w:r w:rsidR="00871A58" w:rsidRPr="002E2D4A">
        <w:rPr>
          <w:sz w:val="24"/>
          <w:lang w:val="fr-FR"/>
        </w:rPr>
        <w:t>à</w:t>
      </w:r>
      <w:r w:rsidRPr="002E2D4A">
        <w:rPr>
          <w:sz w:val="24"/>
          <w:lang w:val="fr-FR"/>
        </w:rPr>
        <w:t xml:space="preserve"> partir du </w:t>
      </w:r>
      <w:r w:rsidR="00871A58" w:rsidRPr="002E2D4A">
        <w:rPr>
          <w:sz w:val="24"/>
          <w:lang w:val="fr-FR"/>
        </w:rPr>
        <w:t>réseau</w:t>
      </w:r>
      <w:r w:rsidRPr="002E2D4A">
        <w:rPr>
          <w:sz w:val="24"/>
          <w:lang w:val="fr-FR"/>
        </w:rPr>
        <w:t xml:space="preserve"> 172.16.0.0/16</w:t>
      </w:r>
      <w:r w:rsidR="00871A58" w:rsidRPr="002E2D4A">
        <w:rPr>
          <w:sz w:val="24"/>
          <w:lang w:val="fr-FR"/>
        </w:rPr>
        <w:t xml:space="preserve"> donc cela dépend du nombre de bits que vous emprunter.</w:t>
      </w:r>
    </w:p>
    <w:p w:rsidR="00871A58" w:rsidRPr="002E2D4A" w:rsidRDefault="00455829" w:rsidP="002E2D4A">
      <w:pPr>
        <w:rPr>
          <w:b/>
          <w:sz w:val="24"/>
          <w:lang w:val="fr-FR"/>
        </w:rPr>
      </w:pPr>
      <w:r w:rsidRPr="002E2D4A">
        <w:rPr>
          <w:b/>
          <w:sz w:val="24"/>
          <w:lang w:val="fr-FR"/>
        </w:rPr>
        <w:t>2) Combien</w:t>
      </w:r>
      <w:r w:rsidR="00871A58" w:rsidRPr="002E2D4A">
        <w:rPr>
          <w:b/>
          <w:sz w:val="24"/>
          <w:lang w:val="fr-FR"/>
        </w:rPr>
        <w:t xml:space="preserve"> d’adresses IP sont nécessaires à partir du réseau 172.16.0.0/16 ?</w:t>
      </w:r>
    </w:p>
    <w:p w:rsidR="00871A58" w:rsidRPr="002E2D4A" w:rsidRDefault="00871A58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</w:t>
      </w:r>
      <w:r w:rsidR="00F772E7" w:rsidRPr="002E2D4A">
        <w:rPr>
          <w:sz w:val="24"/>
          <w:lang w:val="fr-FR"/>
        </w:rPr>
        <w:t>: 65,536</w:t>
      </w:r>
      <w:r w:rsidRPr="002E2D4A">
        <w:rPr>
          <w:sz w:val="24"/>
          <w:lang w:val="fr-FR"/>
        </w:rPr>
        <w:t xml:space="preserve"> adresses mais 65,534 sont utilisables.</w:t>
      </w:r>
    </w:p>
    <w:p w:rsidR="00871A58" w:rsidRPr="002E2D4A" w:rsidRDefault="00455829" w:rsidP="002E2D4A">
      <w:pPr>
        <w:rPr>
          <w:b/>
          <w:sz w:val="24"/>
          <w:lang w:val="fr-FR"/>
        </w:rPr>
      </w:pPr>
      <w:r w:rsidRPr="002E2D4A">
        <w:rPr>
          <w:b/>
          <w:sz w:val="24"/>
          <w:lang w:val="fr-FR"/>
        </w:rPr>
        <w:t>3) Quel</w:t>
      </w:r>
      <w:r w:rsidR="00871A58" w:rsidRPr="002E2D4A">
        <w:rPr>
          <w:b/>
          <w:sz w:val="24"/>
          <w:lang w:val="fr-FR"/>
        </w:rPr>
        <w:t xml:space="preserve"> masque de sous-réseau sera utilisé pour le sous-réseau du réseau local de HQ ?</w:t>
      </w:r>
    </w:p>
    <w:p w:rsidR="00871A58" w:rsidRPr="002E2D4A" w:rsidRDefault="00871A58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</w:t>
      </w:r>
      <w:r w:rsidR="00F772E7" w:rsidRPr="002E2D4A">
        <w:rPr>
          <w:sz w:val="24"/>
          <w:lang w:val="fr-FR"/>
        </w:rPr>
        <w:t>: Le masque de sous-réseau</w:t>
      </w:r>
      <w:r w:rsidRPr="002E2D4A">
        <w:rPr>
          <w:sz w:val="24"/>
          <w:lang w:val="fr-FR"/>
        </w:rPr>
        <w:t xml:space="preserve"> de HQ est : 255.255.254.0</w:t>
      </w:r>
    </w:p>
    <w:p w:rsidR="00871A58" w:rsidRPr="002E2D4A" w:rsidRDefault="00455829" w:rsidP="002E2D4A">
      <w:pPr>
        <w:rPr>
          <w:b/>
          <w:sz w:val="24"/>
          <w:lang w:val="fr-FR"/>
        </w:rPr>
      </w:pPr>
      <w:r w:rsidRPr="002E2D4A">
        <w:rPr>
          <w:b/>
          <w:sz w:val="24"/>
          <w:lang w:val="fr-FR"/>
        </w:rPr>
        <w:t>4) Quel</w:t>
      </w:r>
      <w:r w:rsidR="00871A58" w:rsidRPr="002E2D4A">
        <w:rPr>
          <w:b/>
          <w:sz w:val="24"/>
          <w:lang w:val="fr-FR"/>
        </w:rPr>
        <w:t xml:space="preserve"> </w:t>
      </w:r>
      <w:r w:rsidR="005422DB" w:rsidRPr="002E2D4A">
        <w:rPr>
          <w:b/>
          <w:sz w:val="24"/>
          <w:lang w:val="fr-FR"/>
        </w:rPr>
        <w:t xml:space="preserve">le </w:t>
      </w:r>
      <w:r w:rsidR="00871A58" w:rsidRPr="002E2D4A">
        <w:rPr>
          <w:b/>
          <w:sz w:val="24"/>
          <w:lang w:val="fr-FR"/>
        </w:rPr>
        <w:t xml:space="preserve">nombre maximal d’adresses hôtes peuvent être utilisées sur ce sous-réseau ? </w:t>
      </w:r>
    </w:p>
    <w:p w:rsidR="00871A58" w:rsidRPr="002E2D4A" w:rsidRDefault="00871A58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:</w:t>
      </w:r>
      <w:r w:rsidR="005422DB" w:rsidRPr="002E2D4A">
        <w:rPr>
          <w:sz w:val="24"/>
          <w:lang w:val="fr-FR"/>
        </w:rPr>
        <w:t xml:space="preserve"> Le nombre maximal d’adresses hôtes peuvent être utilisées sur ce sous-réseau est </w:t>
      </w:r>
      <w:r w:rsidR="00F772E7" w:rsidRPr="002E2D4A">
        <w:rPr>
          <w:sz w:val="24"/>
          <w:lang w:val="fr-FR"/>
        </w:rPr>
        <w:t>: 510</w:t>
      </w:r>
    </w:p>
    <w:p w:rsidR="005422DB" w:rsidRPr="002E2D4A" w:rsidRDefault="00455829" w:rsidP="002E2D4A">
      <w:pPr>
        <w:rPr>
          <w:b/>
          <w:sz w:val="24"/>
          <w:lang w:val="fr-FR"/>
        </w:rPr>
      </w:pPr>
      <w:r w:rsidRPr="002E2D4A">
        <w:rPr>
          <w:b/>
          <w:sz w:val="24"/>
          <w:lang w:val="fr-FR"/>
        </w:rPr>
        <w:t>5) Quel</w:t>
      </w:r>
      <w:r w:rsidR="005422DB" w:rsidRPr="002E2D4A">
        <w:rPr>
          <w:b/>
          <w:sz w:val="24"/>
          <w:lang w:val="fr-FR"/>
        </w:rPr>
        <w:t xml:space="preserve"> masque de sous-réseau sera utilisé pour le sous-réseau du réseau local de BRANCH1 ?</w:t>
      </w:r>
    </w:p>
    <w:p w:rsidR="005422DB" w:rsidRPr="002E2D4A" w:rsidRDefault="005422DB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: 255.255.255.0</w:t>
      </w:r>
    </w:p>
    <w:p w:rsidR="005422DB" w:rsidRPr="002E2D4A" w:rsidRDefault="00455829" w:rsidP="002E2D4A">
      <w:pPr>
        <w:rPr>
          <w:b/>
          <w:sz w:val="24"/>
          <w:lang w:val="fr-FR"/>
        </w:rPr>
      </w:pPr>
      <w:r w:rsidRPr="002E2D4A">
        <w:rPr>
          <w:b/>
          <w:sz w:val="24"/>
          <w:lang w:val="fr-FR"/>
        </w:rPr>
        <w:t>6) Quel</w:t>
      </w:r>
      <w:r w:rsidR="005422DB" w:rsidRPr="002E2D4A">
        <w:rPr>
          <w:b/>
          <w:sz w:val="24"/>
          <w:lang w:val="fr-FR"/>
        </w:rPr>
        <w:t xml:space="preserve"> nombre maximal d’adresses hôtes peuvent être utilisées sur ce sous-réseau ? </w:t>
      </w:r>
    </w:p>
    <w:p w:rsidR="005422DB" w:rsidRPr="002E2D4A" w:rsidRDefault="005422DB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</w:t>
      </w:r>
      <w:r w:rsidR="00455829" w:rsidRPr="002E2D4A">
        <w:rPr>
          <w:sz w:val="24"/>
          <w:lang w:val="fr-FR"/>
        </w:rPr>
        <w:t>: Le</w:t>
      </w:r>
      <w:r w:rsidR="0038484C" w:rsidRPr="002E2D4A">
        <w:rPr>
          <w:sz w:val="24"/>
          <w:lang w:val="fr-FR"/>
        </w:rPr>
        <w:t xml:space="preserve"> nombre maximal est 254.</w:t>
      </w:r>
    </w:p>
    <w:p w:rsidR="0038484C" w:rsidRPr="00F02E37" w:rsidRDefault="00455829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7)</w:t>
      </w:r>
      <w:r w:rsidRPr="00F02E37">
        <w:rPr>
          <w:b/>
          <w:sz w:val="24"/>
          <w:lang w:val="fr-FR"/>
        </w:rPr>
        <w:t xml:space="preserve"> Quel</w:t>
      </w:r>
      <w:r w:rsidR="0038484C" w:rsidRPr="00F02E37">
        <w:rPr>
          <w:b/>
          <w:sz w:val="24"/>
          <w:lang w:val="fr-FR"/>
        </w:rPr>
        <w:t xml:space="preserve"> masque de sous-réseau sera utilisé pour le sous-réseau du réseau local de BRANCH2 ?</w:t>
      </w:r>
    </w:p>
    <w:p w:rsidR="0038484C" w:rsidRPr="002E2D4A" w:rsidRDefault="0038484C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: 255.255.255.128</w:t>
      </w:r>
    </w:p>
    <w:p w:rsidR="0038484C" w:rsidRPr="00F02E37" w:rsidRDefault="00455829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8)</w:t>
      </w:r>
      <w:r w:rsidRPr="00F02E37">
        <w:rPr>
          <w:b/>
          <w:sz w:val="24"/>
          <w:lang w:val="fr-FR"/>
        </w:rPr>
        <w:t xml:space="preserve"> Quel</w:t>
      </w:r>
      <w:r w:rsidR="0038484C" w:rsidRPr="00F02E37">
        <w:rPr>
          <w:b/>
          <w:sz w:val="24"/>
          <w:lang w:val="fr-FR"/>
        </w:rPr>
        <w:t xml:space="preserve"> nombre maximal d’adresses hôtes peuvent être utilisées sur ce sous-réseau ?</w:t>
      </w:r>
    </w:p>
    <w:p w:rsidR="0038484C" w:rsidRPr="002E2D4A" w:rsidRDefault="0038484C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: Le nombre maximal d’adresses est hôtes est 126.</w:t>
      </w:r>
    </w:p>
    <w:p w:rsidR="0038484C" w:rsidRPr="00F02E37" w:rsidRDefault="00455829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9)</w:t>
      </w:r>
      <w:r w:rsidRPr="00F02E37">
        <w:rPr>
          <w:b/>
          <w:sz w:val="24"/>
          <w:lang w:val="fr-FR"/>
        </w:rPr>
        <w:t xml:space="preserve"> Quel</w:t>
      </w:r>
      <w:r w:rsidR="0038484C" w:rsidRPr="00F02E37">
        <w:rPr>
          <w:b/>
          <w:sz w:val="24"/>
          <w:lang w:val="fr-FR"/>
        </w:rPr>
        <w:t xml:space="preserve"> masque de sous-réseau sera utilisé pour les liaisons entre les trois routeurs ?</w:t>
      </w:r>
    </w:p>
    <w:p w:rsidR="0038484C" w:rsidRPr="002E2D4A" w:rsidRDefault="0038484C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:</w:t>
      </w:r>
    </w:p>
    <w:p w:rsidR="0038484C" w:rsidRPr="00F02E37" w:rsidRDefault="002E2D4A">
      <w:pPr>
        <w:rPr>
          <w:b/>
          <w:sz w:val="24"/>
          <w:lang w:val="fr-FR"/>
        </w:rPr>
      </w:pPr>
      <w:r>
        <w:rPr>
          <w:b/>
          <w:sz w:val="24"/>
          <w:lang w:val="fr-FR"/>
        </w:rPr>
        <w:t>10</w:t>
      </w:r>
      <w:r w:rsidR="00455829">
        <w:rPr>
          <w:b/>
          <w:sz w:val="24"/>
          <w:lang w:val="fr-FR"/>
        </w:rPr>
        <w:t>)</w:t>
      </w:r>
      <w:r w:rsidR="00455829" w:rsidRPr="00F02E37">
        <w:rPr>
          <w:b/>
          <w:sz w:val="24"/>
          <w:lang w:val="fr-FR"/>
        </w:rPr>
        <w:t xml:space="preserve"> Quel</w:t>
      </w:r>
      <w:r w:rsidR="00F02E37" w:rsidRPr="00F02E37">
        <w:rPr>
          <w:b/>
          <w:sz w:val="24"/>
          <w:lang w:val="fr-FR"/>
        </w:rPr>
        <w:t xml:space="preserve"> est le nombre maximal d’adresses hôtes pouvant être utilisées sur chacun de ces sous-réseaux ? </w:t>
      </w:r>
    </w:p>
    <w:p w:rsidR="00F02E37" w:rsidRPr="002E2D4A" w:rsidRDefault="00F02E37">
      <w:pPr>
        <w:rPr>
          <w:sz w:val="24"/>
          <w:lang w:val="fr-FR"/>
        </w:rPr>
      </w:pPr>
      <w:proofErr w:type="spellStart"/>
      <w:r w:rsidRPr="002E2D4A">
        <w:rPr>
          <w:sz w:val="24"/>
          <w:lang w:val="fr-FR"/>
        </w:rPr>
        <w:t>Rep</w:t>
      </w:r>
      <w:proofErr w:type="spellEnd"/>
      <w:r w:rsidRPr="002E2D4A">
        <w:rPr>
          <w:sz w:val="24"/>
          <w:lang w:val="fr-FR"/>
        </w:rPr>
        <w:t> :</w:t>
      </w:r>
    </w:p>
    <w:p w:rsidR="0038484C" w:rsidRPr="00F02E37" w:rsidRDefault="0038484C" w:rsidP="00F02E37">
      <w:pPr>
        <w:jc w:val="center"/>
        <w:rPr>
          <w:sz w:val="28"/>
          <w:lang w:val="fr-FR"/>
        </w:rPr>
      </w:pPr>
    </w:p>
    <w:p w:rsidR="0038484C" w:rsidRPr="00F02E37" w:rsidRDefault="0038484C" w:rsidP="00F02E37">
      <w:pPr>
        <w:jc w:val="center"/>
        <w:rPr>
          <w:b/>
          <w:sz w:val="28"/>
          <w:lang w:val="fr-FR"/>
        </w:rPr>
      </w:pPr>
      <w:r w:rsidRPr="00F02E37">
        <w:rPr>
          <w:b/>
          <w:sz w:val="28"/>
          <w:lang w:val="fr-FR"/>
        </w:rPr>
        <w:t>Attribution d’adresses de sous-réseau au schéma de topologie</w:t>
      </w:r>
    </w:p>
    <w:p w:rsidR="0038484C" w:rsidRPr="00F02E37" w:rsidRDefault="0038484C" w:rsidP="00F02E37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02E37">
        <w:rPr>
          <w:b/>
          <w:sz w:val="24"/>
          <w:szCs w:val="24"/>
          <w:lang w:val="fr-FR"/>
        </w:rPr>
        <w:t>Attribuez le sous-réseau 0 du réseau 172.16.0.0/16 au sous-réseau du</w:t>
      </w:r>
      <w:r w:rsidRPr="00F02E37">
        <w:rPr>
          <w:b/>
          <w:sz w:val="28"/>
          <w:lang w:val="fr-FR"/>
        </w:rPr>
        <w:t xml:space="preserve"> </w:t>
      </w:r>
      <w:r w:rsidRPr="00F02E37">
        <w:rPr>
          <w:b/>
          <w:sz w:val="24"/>
          <w:szCs w:val="24"/>
          <w:lang w:val="fr-FR"/>
        </w:rPr>
        <w:t>réseau local de HQ. Quelle est l’adre</w:t>
      </w:r>
      <w:r w:rsidR="00833422" w:rsidRPr="00F02E37">
        <w:rPr>
          <w:b/>
          <w:sz w:val="24"/>
          <w:szCs w:val="24"/>
          <w:lang w:val="fr-FR"/>
        </w:rPr>
        <w:t xml:space="preserve">sse réseau de ce sous-réseau ? </w:t>
      </w:r>
    </w:p>
    <w:p w:rsidR="00833422" w:rsidRPr="00F02E37" w:rsidRDefault="00833422">
      <w:pPr>
        <w:rPr>
          <w:sz w:val="24"/>
          <w:lang w:val="fr-FR"/>
        </w:rPr>
      </w:pPr>
      <w:proofErr w:type="spellStart"/>
      <w:r w:rsidRPr="00F02E37">
        <w:rPr>
          <w:sz w:val="24"/>
          <w:lang w:val="fr-FR"/>
        </w:rPr>
        <w:t>Rep</w:t>
      </w:r>
      <w:proofErr w:type="spellEnd"/>
      <w:r w:rsidRPr="00F02E37">
        <w:rPr>
          <w:sz w:val="24"/>
          <w:lang w:val="fr-FR"/>
        </w:rPr>
        <w:t xml:space="preserve">: L’adresse réseau de ce sous-réseau est 172.16.0.0 </w:t>
      </w:r>
    </w:p>
    <w:p w:rsidR="00833422" w:rsidRPr="00F02E37" w:rsidRDefault="00833422" w:rsidP="00F02E37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02E37">
        <w:rPr>
          <w:b/>
          <w:sz w:val="24"/>
          <w:szCs w:val="24"/>
          <w:lang w:val="fr-FR"/>
        </w:rPr>
        <w:lastRenderedPageBreak/>
        <w:t>Attribuez le sous-réseau 1 du réseau 172.16.0.0/16 au sous-réseau du</w:t>
      </w:r>
      <w:r w:rsidRPr="00F02E37">
        <w:rPr>
          <w:b/>
          <w:sz w:val="28"/>
          <w:lang w:val="fr-FR"/>
        </w:rPr>
        <w:t xml:space="preserve"> </w:t>
      </w:r>
      <w:r w:rsidRPr="00F02E37">
        <w:rPr>
          <w:b/>
          <w:sz w:val="24"/>
          <w:szCs w:val="24"/>
          <w:lang w:val="fr-FR"/>
        </w:rPr>
        <w:t xml:space="preserve">réseau local de BRANCH1. Quelle est l’adresse réseau de ce sous-réseau ? </w:t>
      </w:r>
    </w:p>
    <w:p w:rsidR="00833422" w:rsidRPr="00F02E37" w:rsidRDefault="00833422">
      <w:pPr>
        <w:rPr>
          <w:sz w:val="24"/>
          <w:lang w:val="fr-FR"/>
        </w:rPr>
      </w:pPr>
      <w:proofErr w:type="spellStart"/>
      <w:r w:rsidRPr="00F02E37">
        <w:rPr>
          <w:sz w:val="24"/>
          <w:lang w:val="fr-FR"/>
        </w:rPr>
        <w:t>Rep</w:t>
      </w:r>
      <w:proofErr w:type="spellEnd"/>
      <w:r w:rsidRPr="00F02E37">
        <w:rPr>
          <w:sz w:val="24"/>
          <w:lang w:val="fr-FR"/>
        </w:rPr>
        <w:t>: L’adresse réseau de ce sous-réseau local est 172.16.1.0</w:t>
      </w:r>
    </w:p>
    <w:p w:rsidR="00833422" w:rsidRPr="00F02E37" w:rsidRDefault="00833422" w:rsidP="00F02E37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02E37">
        <w:rPr>
          <w:b/>
          <w:sz w:val="24"/>
          <w:szCs w:val="24"/>
          <w:lang w:val="fr-FR"/>
        </w:rPr>
        <w:t>Attribuez le sous-réseau 2 du réseau 172.16.0.0/16 au sous-réseau du</w:t>
      </w:r>
      <w:r w:rsidRPr="00F02E37">
        <w:rPr>
          <w:b/>
          <w:sz w:val="28"/>
          <w:lang w:val="fr-FR"/>
        </w:rPr>
        <w:t xml:space="preserve"> </w:t>
      </w:r>
      <w:r w:rsidRPr="00F02E37">
        <w:rPr>
          <w:b/>
          <w:sz w:val="24"/>
          <w:szCs w:val="24"/>
          <w:lang w:val="fr-FR"/>
        </w:rPr>
        <w:t>réseau local de BRANCH2. Quelle est l’adresse réseau de ce sous-réseau ?</w:t>
      </w:r>
    </w:p>
    <w:p w:rsidR="00833422" w:rsidRPr="00F02E37" w:rsidRDefault="00833422">
      <w:pPr>
        <w:rPr>
          <w:sz w:val="24"/>
          <w:lang w:val="fr-FR"/>
        </w:rPr>
      </w:pPr>
      <w:proofErr w:type="spellStart"/>
      <w:r w:rsidRPr="00F02E37">
        <w:rPr>
          <w:sz w:val="24"/>
          <w:lang w:val="fr-FR"/>
        </w:rPr>
        <w:t>Rep</w:t>
      </w:r>
      <w:proofErr w:type="spellEnd"/>
      <w:r w:rsidRPr="00F02E37">
        <w:rPr>
          <w:sz w:val="24"/>
          <w:lang w:val="fr-FR"/>
        </w:rPr>
        <w:t> </w:t>
      </w:r>
      <w:r w:rsidR="00F02E37" w:rsidRPr="00F02E37">
        <w:rPr>
          <w:sz w:val="24"/>
          <w:lang w:val="fr-FR"/>
        </w:rPr>
        <w:t>: L’adresse</w:t>
      </w:r>
      <w:r w:rsidRPr="00F02E37">
        <w:rPr>
          <w:sz w:val="24"/>
          <w:lang w:val="fr-FR"/>
        </w:rPr>
        <w:t xml:space="preserve"> </w:t>
      </w:r>
      <w:r w:rsidR="00F02E37" w:rsidRPr="00F02E37">
        <w:rPr>
          <w:sz w:val="24"/>
          <w:lang w:val="fr-FR"/>
        </w:rPr>
        <w:t>réseau</w:t>
      </w:r>
      <w:r w:rsidRPr="00F02E37">
        <w:rPr>
          <w:sz w:val="24"/>
          <w:lang w:val="fr-FR"/>
        </w:rPr>
        <w:t xml:space="preserve"> de ce </w:t>
      </w:r>
      <w:r w:rsidR="00F02E37" w:rsidRPr="00F02E37">
        <w:rPr>
          <w:sz w:val="24"/>
          <w:lang w:val="fr-FR"/>
        </w:rPr>
        <w:t>sous-réseau</w:t>
      </w:r>
      <w:r w:rsidRPr="00F02E37">
        <w:rPr>
          <w:sz w:val="24"/>
          <w:lang w:val="fr-FR"/>
        </w:rPr>
        <w:t xml:space="preserve"> local de BRANCH2 est 172.16.2.0</w:t>
      </w:r>
    </w:p>
    <w:p w:rsidR="00833422" w:rsidRPr="00F02E37" w:rsidRDefault="00A07683" w:rsidP="00F02E37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02E37">
        <w:rPr>
          <w:b/>
          <w:sz w:val="24"/>
          <w:szCs w:val="24"/>
          <w:lang w:val="fr-FR"/>
        </w:rPr>
        <w:t>A</w:t>
      </w:r>
      <w:r w:rsidR="0063001D" w:rsidRPr="00F02E37">
        <w:rPr>
          <w:b/>
          <w:sz w:val="24"/>
          <w:szCs w:val="24"/>
          <w:lang w:val="fr-FR"/>
        </w:rPr>
        <w:t>ttribuez le sous-réseau 0 du réseau 192.168.1.16/28 à la liaison entre les</w:t>
      </w:r>
      <w:r w:rsidR="0063001D" w:rsidRPr="00F02E37">
        <w:rPr>
          <w:b/>
          <w:sz w:val="28"/>
          <w:lang w:val="fr-FR"/>
        </w:rPr>
        <w:t xml:space="preserve"> </w:t>
      </w:r>
      <w:r w:rsidR="0063001D" w:rsidRPr="00F02E37">
        <w:rPr>
          <w:b/>
          <w:sz w:val="24"/>
          <w:szCs w:val="24"/>
          <w:lang w:val="fr-FR"/>
        </w:rPr>
        <w:t>routeurs HQ et BRANCH1.</w:t>
      </w:r>
    </w:p>
    <w:p w:rsidR="00A07683" w:rsidRPr="00F02E37" w:rsidRDefault="00A07683">
      <w:pPr>
        <w:rPr>
          <w:sz w:val="24"/>
          <w:lang w:val="fr-FR"/>
        </w:rPr>
      </w:pPr>
      <w:proofErr w:type="spellStart"/>
      <w:r w:rsidRPr="00F02E37">
        <w:rPr>
          <w:sz w:val="24"/>
          <w:lang w:val="fr-FR"/>
        </w:rPr>
        <w:t>Rep</w:t>
      </w:r>
      <w:proofErr w:type="spellEnd"/>
      <w:r w:rsidRPr="00F02E37">
        <w:rPr>
          <w:sz w:val="24"/>
          <w:lang w:val="fr-FR"/>
        </w:rPr>
        <w:t xml:space="preserve"> : L’adresse de ce </w:t>
      </w:r>
      <w:r w:rsidR="00F02E37" w:rsidRPr="00F02E37">
        <w:rPr>
          <w:sz w:val="24"/>
          <w:lang w:val="fr-FR"/>
        </w:rPr>
        <w:t>réseau</w:t>
      </w:r>
      <w:r w:rsidRPr="00F02E37">
        <w:rPr>
          <w:sz w:val="24"/>
          <w:lang w:val="fr-FR"/>
        </w:rPr>
        <w:t xml:space="preserve"> est : 192.168.1.16 </w:t>
      </w:r>
    </w:p>
    <w:p w:rsidR="002531DA" w:rsidRPr="00F02E37" w:rsidRDefault="002531DA" w:rsidP="00F02E3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02E37">
        <w:rPr>
          <w:b/>
          <w:sz w:val="24"/>
          <w:szCs w:val="24"/>
          <w:lang w:val="fr-FR"/>
        </w:rPr>
        <w:t>Attribuez le sous-réseau 1 du réseau 192.168.1.16/28 à la liaison entre les</w:t>
      </w:r>
      <w:r w:rsidRPr="00F02E37">
        <w:rPr>
          <w:b/>
          <w:sz w:val="28"/>
          <w:lang w:val="fr-FR"/>
        </w:rPr>
        <w:t xml:space="preserve"> </w:t>
      </w:r>
      <w:r w:rsidRPr="00F02E37">
        <w:rPr>
          <w:b/>
          <w:sz w:val="24"/>
          <w:szCs w:val="24"/>
          <w:lang w:val="fr-FR"/>
        </w:rPr>
        <w:t xml:space="preserve">routeurs HQ et BRANCH2. </w:t>
      </w:r>
      <w:proofErr w:type="spellStart"/>
      <w:r w:rsidRPr="00F02E37">
        <w:rPr>
          <w:b/>
          <w:sz w:val="24"/>
          <w:szCs w:val="24"/>
        </w:rPr>
        <w:t>Quelle</w:t>
      </w:r>
      <w:proofErr w:type="spellEnd"/>
      <w:r w:rsidRPr="00F02E37">
        <w:rPr>
          <w:b/>
          <w:sz w:val="24"/>
          <w:szCs w:val="24"/>
        </w:rPr>
        <w:t xml:space="preserve"> </w:t>
      </w:r>
      <w:proofErr w:type="spellStart"/>
      <w:proofErr w:type="gramStart"/>
      <w:r w:rsidRPr="00F02E37">
        <w:rPr>
          <w:b/>
          <w:sz w:val="24"/>
          <w:szCs w:val="24"/>
        </w:rPr>
        <w:t>est</w:t>
      </w:r>
      <w:proofErr w:type="spellEnd"/>
      <w:proofErr w:type="gramEnd"/>
      <w:r w:rsidRPr="00F02E37">
        <w:rPr>
          <w:b/>
          <w:sz w:val="24"/>
          <w:szCs w:val="24"/>
        </w:rPr>
        <w:t xml:space="preserve"> </w:t>
      </w:r>
      <w:proofErr w:type="spellStart"/>
      <w:r w:rsidRPr="00F02E37">
        <w:rPr>
          <w:b/>
          <w:sz w:val="24"/>
          <w:szCs w:val="24"/>
        </w:rPr>
        <w:t>l’adresse</w:t>
      </w:r>
      <w:proofErr w:type="spellEnd"/>
      <w:r w:rsidRPr="00F02E37">
        <w:rPr>
          <w:b/>
          <w:sz w:val="24"/>
          <w:szCs w:val="24"/>
        </w:rPr>
        <w:t xml:space="preserve"> </w:t>
      </w:r>
      <w:proofErr w:type="spellStart"/>
      <w:r w:rsidRPr="00F02E37">
        <w:rPr>
          <w:b/>
          <w:sz w:val="24"/>
          <w:szCs w:val="24"/>
        </w:rPr>
        <w:t>réseau</w:t>
      </w:r>
      <w:proofErr w:type="spellEnd"/>
      <w:r w:rsidRPr="00F02E37">
        <w:rPr>
          <w:b/>
          <w:sz w:val="24"/>
          <w:szCs w:val="24"/>
        </w:rPr>
        <w:t xml:space="preserve"> de </w:t>
      </w:r>
      <w:proofErr w:type="spellStart"/>
      <w:r w:rsidRPr="00F02E37">
        <w:rPr>
          <w:b/>
          <w:sz w:val="24"/>
          <w:szCs w:val="24"/>
        </w:rPr>
        <w:t>ce</w:t>
      </w:r>
      <w:proofErr w:type="spellEnd"/>
      <w:r w:rsidRPr="00F02E37">
        <w:rPr>
          <w:b/>
          <w:sz w:val="24"/>
          <w:szCs w:val="24"/>
        </w:rPr>
        <w:t xml:space="preserve"> sous-</w:t>
      </w:r>
      <w:proofErr w:type="spellStart"/>
      <w:r w:rsidR="00F02E37" w:rsidRPr="00F02E37">
        <w:rPr>
          <w:b/>
          <w:sz w:val="24"/>
          <w:szCs w:val="24"/>
        </w:rPr>
        <w:t>réseau</w:t>
      </w:r>
      <w:proofErr w:type="spellEnd"/>
      <w:r w:rsidR="00F02E37" w:rsidRPr="00F02E37">
        <w:rPr>
          <w:b/>
          <w:sz w:val="24"/>
          <w:szCs w:val="24"/>
        </w:rPr>
        <w:t>?</w:t>
      </w:r>
    </w:p>
    <w:p w:rsidR="002531DA" w:rsidRPr="00F02E37" w:rsidRDefault="002531DA" w:rsidP="002531DA">
      <w:pPr>
        <w:rPr>
          <w:sz w:val="24"/>
          <w:lang w:val="fr-FR"/>
        </w:rPr>
      </w:pPr>
      <w:proofErr w:type="spellStart"/>
      <w:r w:rsidRPr="00F02E37">
        <w:rPr>
          <w:sz w:val="24"/>
          <w:lang w:val="fr-FR"/>
        </w:rPr>
        <w:t>Rep</w:t>
      </w:r>
      <w:proofErr w:type="spellEnd"/>
      <w:r w:rsidRPr="00F02E37">
        <w:rPr>
          <w:sz w:val="24"/>
          <w:lang w:val="fr-FR"/>
        </w:rPr>
        <w:t xml:space="preserve">: L’adresse de ce </w:t>
      </w:r>
      <w:r w:rsidR="00F02E37" w:rsidRPr="00F02E37">
        <w:rPr>
          <w:sz w:val="24"/>
          <w:lang w:val="fr-FR"/>
        </w:rPr>
        <w:t>réseau</w:t>
      </w:r>
      <w:r w:rsidRPr="00F02E37">
        <w:rPr>
          <w:sz w:val="24"/>
          <w:lang w:val="fr-FR"/>
        </w:rPr>
        <w:t xml:space="preserve"> est : 192.168.1.32</w:t>
      </w:r>
    </w:p>
    <w:p w:rsidR="002531DA" w:rsidRPr="00F02E37" w:rsidRDefault="002531DA" w:rsidP="00F02E37">
      <w:pPr>
        <w:pStyle w:val="ListParagraph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F02E37">
        <w:rPr>
          <w:b/>
          <w:sz w:val="24"/>
          <w:szCs w:val="24"/>
          <w:lang w:val="fr-FR"/>
        </w:rPr>
        <w:t>Attribuez le sous-réseau 2 du réseau 192.168.1.16/28 à la liaison entre les</w:t>
      </w:r>
      <w:r w:rsidRPr="00F02E37">
        <w:rPr>
          <w:b/>
          <w:sz w:val="28"/>
          <w:lang w:val="fr-FR"/>
        </w:rPr>
        <w:t xml:space="preserve"> </w:t>
      </w:r>
      <w:r w:rsidRPr="00F02E37">
        <w:rPr>
          <w:b/>
          <w:sz w:val="24"/>
          <w:szCs w:val="24"/>
          <w:lang w:val="fr-FR"/>
        </w:rPr>
        <w:t>routeurs HQ et BRANCH2. Quelle est l’adresse réseau de ce sous-réseau ?</w:t>
      </w:r>
    </w:p>
    <w:p w:rsidR="002531DA" w:rsidRPr="00F02E37" w:rsidRDefault="002531DA" w:rsidP="002531DA">
      <w:pPr>
        <w:rPr>
          <w:sz w:val="24"/>
          <w:lang w:val="fr-FR"/>
        </w:rPr>
      </w:pPr>
      <w:proofErr w:type="spellStart"/>
      <w:r w:rsidRPr="00F02E37">
        <w:rPr>
          <w:sz w:val="24"/>
          <w:lang w:val="fr-FR"/>
        </w:rPr>
        <w:t>Rep</w:t>
      </w:r>
      <w:proofErr w:type="spellEnd"/>
      <w:r w:rsidRPr="00F02E37">
        <w:rPr>
          <w:sz w:val="24"/>
          <w:lang w:val="fr-FR"/>
        </w:rPr>
        <w:t xml:space="preserve">: L’adresse de ce </w:t>
      </w:r>
      <w:r w:rsidR="00F02E37" w:rsidRPr="00F02E37">
        <w:rPr>
          <w:sz w:val="24"/>
          <w:lang w:val="fr-FR"/>
        </w:rPr>
        <w:t>réseau</w:t>
      </w:r>
      <w:r w:rsidRPr="00F02E37">
        <w:rPr>
          <w:sz w:val="24"/>
          <w:lang w:val="fr-FR"/>
        </w:rPr>
        <w:t xml:space="preserve"> est : 192.168.1.48</w:t>
      </w:r>
    </w:p>
    <w:p w:rsidR="00F02E37" w:rsidRDefault="004B5C8C" w:rsidP="002531DA">
      <w:pPr>
        <w:rPr>
          <w:b/>
          <w:lang w:val="fr-FR"/>
        </w:rPr>
      </w:pPr>
      <w:r>
        <w:rPr>
          <w:b/>
          <w:lang w:val="fr-FR"/>
        </w:rPr>
        <w:t xml:space="preserve">                  </w:t>
      </w:r>
    </w:p>
    <w:p w:rsidR="002531DA" w:rsidRPr="004B5C8C" w:rsidRDefault="004B5C8C" w:rsidP="00F02E37">
      <w:pPr>
        <w:jc w:val="center"/>
        <w:rPr>
          <w:b/>
          <w:lang w:val="fr-FR"/>
        </w:rPr>
      </w:pPr>
      <w:r w:rsidRPr="00F02E37">
        <w:rPr>
          <w:b/>
          <w:sz w:val="28"/>
          <w:lang w:val="fr-FR"/>
        </w:rPr>
        <w:t>Allocation d’adresses appropriées aux interfaces des périphériques</w:t>
      </w:r>
    </w:p>
    <w:tbl>
      <w:tblPr>
        <w:tblStyle w:val="TableGrid"/>
        <w:tblpPr w:leftFromText="180" w:rightFromText="180" w:vertAnchor="page" w:horzAnchor="margin" w:tblpY="9261"/>
        <w:tblW w:w="10165" w:type="dxa"/>
        <w:tblLook w:val="04A0" w:firstRow="1" w:lastRow="0" w:firstColumn="1" w:lastColumn="0" w:noHBand="0" w:noVBand="1"/>
      </w:tblPr>
      <w:tblGrid>
        <w:gridCol w:w="1443"/>
        <w:gridCol w:w="1326"/>
        <w:gridCol w:w="1996"/>
        <w:gridCol w:w="2970"/>
        <w:gridCol w:w="2430"/>
      </w:tblGrid>
      <w:tr w:rsidR="004B5C8C" w:rsidRPr="00F07EE1" w:rsidTr="009A3B9B">
        <w:tc>
          <w:tcPr>
            <w:tcW w:w="1443" w:type="dxa"/>
            <w:tcBorders>
              <w:bottom w:val="nil"/>
            </w:tcBorders>
          </w:tcPr>
          <w:p w:rsidR="004B5C8C" w:rsidRPr="00884E0E" w:rsidRDefault="004B5C8C" w:rsidP="009A3B9B">
            <w:pPr>
              <w:rPr>
                <w:rFonts w:ascii="Times New Roman" w:hAnsi="Times New Roman" w:cs="Times New Roman"/>
                <w:highlight w:val="darkCyan"/>
              </w:rPr>
            </w:pPr>
            <w:r w:rsidRPr="00884E0E">
              <w:rPr>
                <w:rFonts w:ascii="Times New Roman" w:hAnsi="Times New Roman" w:cs="Times New Roman"/>
                <w:highlight w:val="darkCyan"/>
              </w:rPr>
              <w:t>Peripheries</w:t>
            </w:r>
          </w:p>
        </w:tc>
        <w:tc>
          <w:tcPr>
            <w:tcW w:w="1326" w:type="dxa"/>
          </w:tcPr>
          <w:p w:rsidR="004B5C8C" w:rsidRPr="00884E0E" w:rsidRDefault="004B5C8C" w:rsidP="009A3B9B">
            <w:pPr>
              <w:rPr>
                <w:rFonts w:ascii="Times New Roman" w:hAnsi="Times New Roman" w:cs="Times New Roman"/>
                <w:highlight w:val="darkCyan"/>
              </w:rPr>
            </w:pPr>
            <w:r w:rsidRPr="00884E0E">
              <w:rPr>
                <w:rFonts w:ascii="Times New Roman" w:hAnsi="Times New Roman" w:cs="Times New Roman"/>
                <w:highlight w:val="darkCyan"/>
              </w:rPr>
              <w:t>Interface</w:t>
            </w:r>
          </w:p>
        </w:tc>
        <w:tc>
          <w:tcPr>
            <w:tcW w:w="1996" w:type="dxa"/>
          </w:tcPr>
          <w:p w:rsidR="004B5C8C" w:rsidRPr="00884E0E" w:rsidRDefault="004B5C8C" w:rsidP="009A3B9B">
            <w:pPr>
              <w:rPr>
                <w:rFonts w:ascii="Times New Roman" w:hAnsi="Times New Roman" w:cs="Times New Roman"/>
                <w:highlight w:val="darkCyan"/>
              </w:rPr>
            </w:pPr>
            <w:r w:rsidRPr="00884E0E">
              <w:rPr>
                <w:rFonts w:ascii="Times New Roman" w:hAnsi="Times New Roman" w:cs="Times New Roman"/>
                <w:highlight w:val="darkCyan"/>
              </w:rPr>
              <w:t>Address IP</w:t>
            </w:r>
          </w:p>
        </w:tc>
        <w:tc>
          <w:tcPr>
            <w:tcW w:w="2970" w:type="dxa"/>
          </w:tcPr>
          <w:p w:rsidR="004B5C8C" w:rsidRPr="00884E0E" w:rsidRDefault="004B5C8C" w:rsidP="009A3B9B">
            <w:pPr>
              <w:rPr>
                <w:rFonts w:ascii="Times New Roman" w:hAnsi="Times New Roman" w:cs="Times New Roman"/>
                <w:highlight w:val="darkCyan"/>
              </w:rPr>
            </w:pPr>
            <w:r w:rsidRPr="00884E0E">
              <w:rPr>
                <w:rFonts w:ascii="Times New Roman" w:hAnsi="Times New Roman" w:cs="Times New Roman"/>
                <w:highlight w:val="darkCyan"/>
              </w:rPr>
              <w:t>Masque de sous-</w:t>
            </w:r>
            <w:proofErr w:type="spellStart"/>
            <w:r w:rsidRPr="00884E0E">
              <w:rPr>
                <w:rFonts w:ascii="Times New Roman" w:hAnsi="Times New Roman" w:cs="Times New Roman"/>
                <w:highlight w:val="darkCyan"/>
              </w:rPr>
              <w:t>reseau</w:t>
            </w:r>
            <w:proofErr w:type="spellEnd"/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proofErr w:type="spellStart"/>
            <w:r w:rsidRPr="00884E0E">
              <w:rPr>
                <w:rFonts w:ascii="Times New Roman" w:hAnsi="Times New Roman" w:cs="Times New Roman"/>
                <w:highlight w:val="darkCyan"/>
              </w:rPr>
              <w:t>Passerelle</w:t>
            </w:r>
            <w:proofErr w:type="spellEnd"/>
            <w:r w:rsidRPr="00884E0E">
              <w:rPr>
                <w:rFonts w:ascii="Times New Roman" w:hAnsi="Times New Roman" w:cs="Times New Roman"/>
                <w:highlight w:val="darkCyan"/>
              </w:rPr>
              <w:t xml:space="preserve"> par </w:t>
            </w:r>
            <w:proofErr w:type="spellStart"/>
            <w:r w:rsidRPr="00884E0E">
              <w:rPr>
                <w:rFonts w:ascii="Times New Roman" w:hAnsi="Times New Roman" w:cs="Times New Roman"/>
                <w:highlight w:val="darkCyan"/>
              </w:rPr>
              <w:t>defaut</w:t>
            </w:r>
            <w:proofErr w:type="spellEnd"/>
          </w:p>
        </w:tc>
      </w:tr>
      <w:tr w:rsidR="004B5C8C" w:rsidRPr="00F07EE1" w:rsidTr="009A3B9B">
        <w:tc>
          <w:tcPr>
            <w:tcW w:w="1443" w:type="dxa"/>
            <w:tcBorders>
              <w:top w:val="nil"/>
              <w:bottom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172.16.0.0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top w:val="nil"/>
              <w:bottom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HQ</w:t>
            </w: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192.168.1.16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top w:val="nil"/>
              <w:bottom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S0/0/1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192.168.1.32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Lo1</w:t>
            </w:r>
          </w:p>
        </w:tc>
        <w:tc>
          <w:tcPr>
            <w:tcW w:w="1996" w:type="dxa"/>
          </w:tcPr>
          <w:p w:rsidR="004B5C8C" w:rsidRPr="00F07EE1" w:rsidRDefault="005808D2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209.165.200.225</w:t>
            </w:r>
          </w:p>
        </w:tc>
        <w:tc>
          <w:tcPr>
            <w:tcW w:w="297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bottom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BRANCH1</w:t>
            </w: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Fa0/0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172.16.1.0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top w:val="nil"/>
              <w:bottom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192.168.2.48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S0/0/1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192.168.1.48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bottom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BRANCH2</w:t>
            </w: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Fa0/0/0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172.16.2.0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top w:val="nil"/>
              <w:bottom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192.168.3.64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  <w:tcBorders>
              <w:top w:val="nil"/>
            </w:tcBorders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S0/0/1</w:t>
            </w:r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192.168.1.64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2430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N/D</w:t>
            </w:r>
          </w:p>
        </w:tc>
      </w:tr>
      <w:tr w:rsidR="004B5C8C" w:rsidRPr="00F07EE1" w:rsidTr="009A3B9B">
        <w:tc>
          <w:tcPr>
            <w:tcW w:w="1443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PC_1</w:t>
            </w: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 xml:space="preserve">Carte </w:t>
            </w:r>
            <w:proofErr w:type="spellStart"/>
            <w:r>
              <w:rPr>
                <w:rFonts w:ascii="Times New Roman" w:hAnsi="Times New Roman" w:cs="Times New Roman"/>
              </w:rPr>
              <w:t>ré</w:t>
            </w:r>
            <w:r w:rsidRPr="00F07EE1">
              <w:rPr>
                <w:rFonts w:ascii="Times New Roman" w:hAnsi="Times New Roman" w:cs="Times New Roman"/>
              </w:rPr>
              <w:t>seau</w:t>
            </w:r>
            <w:proofErr w:type="spellEnd"/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172.16.1.3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43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172.16.1.1</w:t>
            </w:r>
          </w:p>
        </w:tc>
      </w:tr>
      <w:tr w:rsidR="004B5C8C" w:rsidRPr="00F07EE1" w:rsidTr="009A3B9B">
        <w:tc>
          <w:tcPr>
            <w:tcW w:w="1443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PC-2</w:t>
            </w: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 xml:space="preserve">Carte </w:t>
            </w:r>
            <w:proofErr w:type="spellStart"/>
            <w:r>
              <w:rPr>
                <w:rFonts w:ascii="Times New Roman" w:hAnsi="Times New Roman" w:cs="Times New Roman"/>
              </w:rPr>
              <w:t>ré</w:t>
            </w:r>
            <w:r w:rsidRPr="00F07EE1">
              <w:rPr>
                <w:rFonts w:ascii="Times New Roman" w:hAnsi="Times New Roman" w:cs="Times New Roman"/>
              </w:rPr>
              <w:t>seau</w:t>
            </w:r>
            <w:proofErr w:type="spellEnd"/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172.16.2.3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43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172.16.2.1</w:t>
            </w:r>
          </w:p>
        </w:tc>
      </w:tr>
      <w:tr w:rsidR="004B5C8C" w:rsidRPr="00F07EE1" w:rsidTr="009A3B9B">
        <w:tc>
          <w:tcPr>
            <w:tcW w:w="1443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>PC-3</w:t>
            </w:r>
          </w:p>
        </w:tc>
        <w:tc>
          <w:tcPr>
            <w:tcW w:w="1326" w:type="dxa"/>
          </w:tcPr>
          <w:p w:rsidR="004B5C8C" w:rsidRPr="00F07EE1" w:rsidRDefault="004B5C8C" w:rsidP="009A3B9B">
            <w:pPr>
              <w:rPr>
                <w:rFonts w:ascii="Times New Roman" w:hAnsi="Times New Roman" w:cs="Times New Roman"/>
              </w:rPr>
            </w:pPr>
            <w:r w:rsidRPr="00F07EE1">
              <w:rPr>
                <w:rFonts w:ascii="Times New Roman" w:hAnsi="Times New Roman" w:cs="Times New Roman"/>
              </w:rPr>
              <w:t xml:space="preserve">Carte </w:t>
            </w:r>
            <w:proofErr w:type="spellStart"/>
            <w:r>
              <w:rPr>
                <w:rFonts w:ascii="Times New Roman" w:hAnsi="Times New Roman" w:cs="Times New Roman"/>
              </w:rPr>
              <w:t>ré</w:t>
            </w:r>
            <w:r w:rsidRPr="00F07EE1">
              <w:rPr>
                <w:rFonts w:ascii="Times New Roman" w:hAnsi="Times New Roman" w:cs="Times New Roman"/>
              </w:rPr>
              <w:t>seau</w:t>
            </w:r>
            <w:proofErr w:type="spellEnd"/>
          </w:p>
        </w:tc>
        <w:tc>
          <w:tcPr>
            <w:tcW w:w="1996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172.16.3.3</w:t>
            </w:r>
          </w:p>
        </w:tc>
        <w:tc>
          <w:tcPr>
            <w:tcW w:w="297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430" w:type="dxa"/>
          </w:tcPr>
          <w:p w:rsidR="004B5C8C" w:rsidRPr="00F07EE1" w:rsidRDefault="00014DDB" w:rsidP="009A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172.16.3.1</w:t>
            </w:r>
          </w:p>
        </w:tc>
      </w:tr>
    </w:tbl>
    <w:p w:rsidR="002531DA" w:rsidRDefault="002531DA" w:rsidP="002531DA">
      <w:pPr>
        <w:rPr>
          <w:lang w:val="fr-FR"/>
        </w:rPr>
      </w:pPr>
    </w:p>
    <w:p w:rsidR="002531DA" w:rsidRDefault="002531DA" w:rsidP="002531DA">
      <w:pPr>
        <w:rPr>
          <w:lang w:val="fr-FR"/>
        </w:rPr>
      </w:pPr>
    </w:p>
    <w:p w:rsidR="002531DA" w:rsidRPr="0063001D" w:rsidRDefault="002531DA">
      <w:pPr>
        <w:rPr>
          <w:lang w:val="fr-FR"/>
        </w:rPr>
      </w:pPr>
    </w:p>
    <w:p w:rsidR="00833422" w:rsidRPr="00833422" w:rsidRDefault="00833422">
      <w:pPr>
        <w:rPr>
          <w:lang w:val="fr-FR"/>
        </w:rPr>
      </w:pPr>
    </w:p>
    <w:p w:rsidR="00833422" w:rsidRDefault="009A3B9B" w:rsidP="009A3B9B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lastRenderedPageBreak/>
        <w:t>C</w:t>
      </w:r>
      <w:r w:rsidRPr="009A3B9B">
        <w:rPr>
          <w:b/>
          <w:sz w:val="28"/>
          <w:lang w:val="fr-FR"/>
        </w:rPr>
        <w:t>âblage d’un réseau similaire à celui du schéma de topologie</w:t>
      </w:r>
    </w:p>
    <w:p w:rsidR="009A3B9B" w:rsidRDefault="009A3B9B" w:rsidP="009A3B9B">
      <w:pPr>
        <w:rPr>
          <w:b/>
          <w:sz w:val="28"/>
          <w:lang w:val="fr-FR"/>
        </w:rPr>
      </w:pPr>
      <w:r w:rsidRPr="009A3B9B">
        <w:rPr>
          <w:b/>
          <w:noProof/>
          <w:sz w:val="28"/>
        </w:rPr>
        <w:drawing>
          <wp:inline distT="0" distB="0" distL="0" distR="0">
            <wp:extent cx="5943600" cy="3157538"/>
            <wp:effectExtent l="0" t="0" r="0" b="5080"/>
            <wp:docPr id="1" name="Picture 1" descr="C:\Users\Ing Benchoud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 Benchoud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9B" w:rsidRDefault="009A3B9B" w:rsidP="009A3B9B">
      <w:pPr>
        <w:rPr>
          <w:lang w:val="fr-FR"/>
        </w:rPr>
      </w:pPr>
      <w:r w:rsidRPr="009A3B9B">
        <w:rPr>
          <w:lang w:val="fr-FR"/>
        </w:rPr>
        <w:t>Étape 2 : suppression des configurations actuelles des routeurs</w:t>
      </w:r>
    </w:p>
    <w:p w:rsidR="009A3B9B" w:rsidRDefault="009A3B9B" w:rsidP="009A3B9B">
      <w:pPr>
        <w:rPr>
          <w:lang w:val="fr-FR"/>
        </w:rPr>
      </w:pPr>
    </w:p>
    <w:p w:rsidR="009A3B9B" w:rsidRDefault="009A3B9B" w:rsidP="009A3B9B">
      <w:pPr>
        <w:rPr>
          <w:lang w:val="fr-FR"/>
        </w:rPr>
      </w:pPr>
      <w:r w:rsidRPr="009A3B9B">
        <w:rPr>
          <w:lang w:val="fr-FR"/>
        </w:rPr>
        <w:t>Tâche 4 : exécution des configurations de base des routeurs</w:t>
      </w:r>
    </w:p>
    <w:p w:rsidR="00976564" w:rsidRPr="00976564" w:rsidRDefault="00976564" w:rsidP="00976564">
      <w:pPr>
        <w:rPr>
          <w:lang w:val="fr-FR"/>
        </w:rPr>
      </w:pPr>
      <w:r>
        <w:rPr>
          <w:lang w:val="fr-FR"/>
        </w:rPr>
        <w:t xml:space="preserve">            Pour le routeur HQ</w:t>
      </w:r>
    </w:p>
    <w:p w:rsidR="00976564" w:rsidRDefault="00976564" w:rsidP="009A3B9B">
      <w:pPr>
        <w:rPr>
          <w:lang w:val="fr-FR"/>
        </w:rPr>
      </w:pPr>
      <w:r w:rsidRPr="00976564">
        <w:rPr>
          <w:noProof/>
        </w:rPr>
        <w:drawing>
          <wp:inline distT="0" distB="0" distL="0" distR="0">
            <wp:extent cx="5943600" cy="2381568"/>
            <wp:effectExtent l="0" t="0" r="0" b="0"/>
            <wp:docPr id="4" name="Picture 4" descr="C:\Users\Ing Benchoud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 Benchoud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4" w:rsidRDefault="00976564" w:rsidP="009A3B9B">
      <w:pPr>
        <w:rPr>
          <w:lang w:val="fr-FR"/>
        </w:rPr>
      </w:pPr>
    </w:p>
    <w:p w:rsidR="00976564" w:rsidRDefault="00976564" w:rsidP="009A3B9B">
      <w:pPr>
        <w:rPr>
          <w:lang w:val="fr-FR"/>
        </w:rPr>
      </w:pPr>
    </w:p>
    <w:p w:rsidR="00976564" w:rsidRDefault="00976564" w:rsidP="009A3B9B">
      <w:pPr>
        <w:rPr>
          <w:lang w:val="fr-FR"/>
        </w:rPr>
      </w:pPr>
      <w:r w:rsidRPr="00976564">
        <w:rPr>
          <w:noProof/>
        </w:rPr>
        <w:lastRenderedPageBreak/>
        <w:drawing>
          <wp:inline distT="0" distB="0" distL="0" distR="0">
            <wp:extent cx="5943600" cy="2895289"/>
            <wp:effectExtent l="0" t="0" r="0" b="635"/>
            <wp:docPr id="5" name="Picture 5" descr="C:\Users\Ing Benchoud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g Benchoud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4" w:rsidRDefault="00976564" w:rsidP="009A3B9B">
      <w:pPr>
        <w:rPr>
          <w:lang w:val="fr-FR"/>
        </w:rPr>
      </w:pPr>
    </w:p>
    <w:p w:rsidR="009A3B9B" w:rsidRPr="009A3B9B" w:rsidRDefault="00976564" w:rsidP="009A3B9B">
      <w:pPr>
        <w:rPr>
          <w:lang w:val="fr-FR"/>
        </w:rPr>
      </w:pPr>
      <w:r w:rsidRPr="00976564">
        <w:rPr>
          <w:noProof/>
        </w:rPr>
        <w:drawing>
          <wp:inline distT="0" distB="0" distL="0" distR="0">
            <wp:extent cx="5943600" cy="422581"/>
            <wp:effectExtent l="0" t="0" r="0" b="0"/>
            <wp:docPr id="2" name="Picture 2" descr="C:\Users\Ing Benchoud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 Benchoud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B9B" w:rsidRDefault="009A3B9B" w:rsidP="009A3B9B">
      <w:pPr>
        <w:rPr>
          <w:lang w:val="fr-FR"/>
        </w:rPr>
      </w:pPr>
    </w:p>
    <w:p w:rsidR="009A3B9B" w:rsidRDefault="00FA3787" w:rsidP="009A3B9B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>N.B </w:t>
      </w:r>
      <w:r w:rsidR="00542BBB">
        <w:rPr>
          <w:b/>
          <w:sz w:val="28"/>
          <w:lang w:val="fr-FR"/>
        </w:rPr>
        <w:t xml:space="preserve">: </w:t>
      </w:r>
      <w:r w:rsidR="00B67832">
        <w:rPr>
          <w:b/>
          <w:sz w:val="28"/>
          <w:lang w:val="fr-FR"/>
        </w:rPr>
        <w:t xml:space="preserve">Ce sont </w:t>
      </w:r>
      <w:r w:rsidR="00542BBB">
        <w:rPr>
          <w:b/>
          <w:sz w:val="28"/>
          <w:lang w:val="fr-FR"/>
        </w:rPr>
        <w:t>Les</w:t>
      </w:r>
      <w:r w:rsidR="001618BB">
        <w:rPr>
          <w:b/>
          <w:sz w:val="28"/>
          <w:lang w:val="fr-FR"/>
        </w:rPr>
        <w:t xml:space="preserve"> mêmes commandes pour </w:t>
      </w:r>
      <w:r w:rsidR="00B67832">
        <w:rPr>
          <w:b/>
          <w:sz w:val="28"/>
          <w:lang w:val="fr-FR"/>
        </w:rPr>
        <w:t>faire la configuration de base des</w:t>
      </w:r>
      <w:r w:rsidR="001618BB">
        <w:rPr>
          <w:b/>
          <w:sz w:val="28"/>
          <w:lang w:val="fr-FR"/>
        </w:rPr>
        <w:t xml:space="preserve"> </w:t>
      </w:r>
      <w:r>
        <w:rPr>
          <w:b/>
          <w:sz w:val="28"/>
          <w:lang w:val="fr-FR"/>
        </w:rPr>
        <w:t xml:space="preserve">deux </w:t>
      </w:r>
      <w:r w:rsidR="001618BB">
        <w:rPr>
          <w:b/>
          <w:sz w:val="28"/>
          <w:lang w:val="fr-FR"/>
        </w:rPr>
        <w:t>autres routeurs</w:t>
      </w:r>
      <w:r w:rsidR="00B67832">
        <w:rPr>
          <w:b/>
          <w:sz w:val="28"/>
          <w:lang w:val="fr-FR"/>
        </w:rPr>
        <w:t>.</w:t>
      </w:r>
    </w:p>
    <w:p w:rsidR="00B57972" w:rsidRDefault="00B57972" w:rsidP="009A3B9B">
      <w:pPr>
        <w:rPr>
          <w:b/>
          <w:sz w:val="28"/>
          <w:lang w:val="fr-FR"/>
        </w:rPr>
      </w:pPr>
    </w:p>
    <w:p w:rsidR="00455829" w:rsidRPr="00FE5B8C" w:rsidRDefault="00814ECE" w:rsidP="009A3B9B">
      <w:pPr>
        <w:rPr>
          <w:b/>
          <w:sz w:val="24"/>
          <w:lang w:val="fr-FR"/>
        </w:rPr>
      </w:pPr>
      <w:r w:rsidRPr="00FE5B8C">
        <w:rPr>
          <w:b/>
          <w:sz w:val="24"/>
          <w:lang w:val="fr-FR"/>
        </w:rPr>
        <w:t>Quelles sont les commandes nécessaires pour activer EIGRP et inclure les réseaux connectés dans les mises à jour de routage ?</w:t>
      </w:r>
    </w:p>
    <w:p w:rsidR="00B67832" w:rsidRPr="00FE5B8C" w:rsidRDefault="00B67832" w:rsidP="009A3B9B">
      <w:pPr>
        <w:rPr>
          <w:sz w:val="24"/>
        </w:rPr>
      </w:pPr>
      <w:proofErr w:type="gramStart"/>
      <w:r w:rsidRPr="00FE5B8C">
        <w:rPr>
          <w:sz w:val="24"/>
        </w:rPr>
        <w:t>Rep :</w:t>
      </w:r>
      <w:proofErr w:type="gramEnd"/>
      <w:r w:rsidRPr="00FE5B8C">
        <w:rPr>
          <w:sz w:val="24"/>
        </w:rPr>
        <w:t xml:space="preserve"> enable</w:t>
      </w:r>
    </w:p>
    <w:p w:rsidR="00B67832" w:rsidRPr="00FE5B8C" w:rsidRDefault="00B67832" w:rsidP="009A3B9B">
      <w:pPr>
        <w:rPr>
          <w:sz w:val="24"/>
        </w:rPr>
      </w:pPr>
      <w:r w:rsidRPr="00FE5B8C">
        <w:rPr>
          <w:sz w:val="24"/>
        </w:rPr>
        <w:t xml:space="preserve">          -Configure terminal</w:t>
      </w:r>
    </w:p>
    <w:p w:rsidR="00B67832" w:rsidRPr="00FE5B8C" w:rsidRDefault="00B67832" w:rsidP="009A3B9B">
      <w:pPr>
        <w:rPr>
          <w:sz w:val="24"/>
        </w:rPr>
      </w:pPr>
      <w:r w:rsidRPr="00FE5B8C">
        <w:rPr>
          <w:sz w:val="24"/>
        </w:rPr>
        <w:t xml:space="preserve">          -router </w:t>
      </w:r>
      <w:proofErr w:type="spellStart"/>
      <w:r w:rsidRPr="00FE5B8C">
        <w:rPr>
          <w:sz w:val="24"/>
        </w:rPr>
        <w:t>eigrp</w:t>
      </w:r>
      <w:proofErr w:type="spellEnd"/>
      <w:r w:rsidRPr="00FE5B8C">
        <w:rPr>
          <w:sz w:val="24"/>
        </w:rPr>
        <w:t xml:space="preserve"> 10</w:t>
      </w:r>
    </w:p>
    <w:p w:rsidR="00FE5B8C" w:rsidRPr="00FE5B8C" w:rsidRDefault="00B67832" w:rsidP="009A3B9B">
      <w:pPr>
        <w:rPr>
          <w:sz w:val="24"/>
          <w:lang w:val="fr-FR"/>
        </w:rPr>
      </w:pPr>
      <w:r w:rsidRPr="002951A0">
        <w:rPr>
          <w:sz w:val="24"/>
        </w:rPr>
        <w:t xml:space="preserve">          </w:t>
      </w:r>
      <w:r w:rsidRPr="00FE5B8C">
        <w:rPr>
          <w:sz w:val="24"/>
          <w:lang w:val="fr-FR"/>
        </w:rPr>
        <w:t>-n</w:t>
      </w:r>
      <w:r w:rsidR="00FE5B8C" w:rsidRPr="00FE5B8C">
        <w:rPr>
          <w:sz w:val="24"/>
          <w:lang w:val="fr-FR"/>
        </w:rPr>
        <w:t>etwork 192.168.1.0    0.0.0.255</w:t>
      </w:r>
    </w:p>
    <w:p w:rsidR="00B67832" w:rsidRPr="00FE5B8C" w:rsidRDefault="00FE5B8C" w:rsidP="009A3B9B">
      <w:pPr>
        <w:rPr>
          <w:b/>
          <w:sz w:val="24"/>
          <w:lang w:val="fr-FR"/>
        </w:rPr>
      </w:pPr>
      <w:r w:rsidRPr="00FE5B8C">
        <w:rPr>
          <w:b/>
          <w:sz w:val="24"/>
          <w:lang w:val="fr-FR"/>
        </w:rPr>
        <w:t>Quelle commande permet à EIGRP d’inclure des informations VLSM au lieu de résumer des routes à la périphérie du réseau par classe ?</w:t>
      </w:r>
    </w:p>
    <w:p w:rsidR="00455829" w:rsidRPr="00575963" w:rsidRDefault="00FE5B8C" w:rsidP="009A3B9B">
      <w:pPr>
        <w:rPr>
          <w:sz w:val="28"/>
        </w:rPr>
      </w:pPr>
      <w:proofErr w:type="gramStart"/>
      <w:r w:rsidRPr="00575963">
        <w:rPr>
          <w:sz w:val="28"/>
        </w:rPr>
        <w:t>Rep :</w:t>
      </w:r>
      <w:proofErr w:type="gramEnd"/>
      <w:r w:rsidR="00575963" w:rsidRPr="00575963">
        <w:rPr>
          <w:sz w:val="28"/>
        </w:rPr>
        <w:t>-enable</w:t>
      </w:r>
    </w:p>
    <w:p w:rsidR="00575963" w:rsidRPr="00575963" w:rsidRDefault="00575963" w:rsidP="009A3B9B">
      <w:pPr>
        <w:rPr>
          <w:sz w:val="28"/>
        </w:rPr>
      </w:pPr>
      <w:r w:rsidRPr="00575963">
        <w:rPr>
          <w:sz w:val="28"/>
        </w:rPr>
        <w:t xml:space="preserve">         -configure terminal</w:t>
      </w:r>
    </w:p>
    <w:p w:rsidR="00575963" w:rsidRPr="00575963" w:rsidRDefault="00575963" w:rsidP="009A3B9B">
      <w:pPr>
        <w:rPr>
          <w:sz w:val="28"/>
        </w:rPr>
      </w:pPr>
      <w:r w:rsidRPr="00575963">
        <w:rPr>
          <w:sz w:val="28"/>
        </w:rPr>
        <w:t xml:space="preserve">         -router </w:t>
      </w:r>
      <w:proofErr w:type="spellStart"/>
      <w:r w:rsidRPr="00575963">
        <w:rPr>
          <w:sz w:val="28"/>
        </w:rPr>
        <w:t>eigrp</w:t>
      </w:r>
      <w:proofErr w:type="spellEnd"/>
      <w:r w:rsidRPr="00575963">
        <w:rPr>
          <w:sz w:val="28"/>
        </w:rPr>
        <w:t xml:space="preserve"> 10</w:t>
      </w:r>
    </w:p>
    <w:p w:rsidR="00575963" w:rsidRPr="00107254" w:rsidRDefault="00575963" w:rsidP="009A3B9B">
      <w:pPr>
        <w:rPr>
          <w:sz w:val="28"/>
          <w:lang w:val="fr-FR"/>
        </w:rPr>
      </w:pPr>
      <w:r w:rsidRPr="002951A0">
        <w:rPr>
          <w:sz w:val="28"/>
        </w:rPr>
        <w:lastRenderedPageBreak/>
        <w:t xml:space="preserve">          </w:t>
      </w:r>
      <w:r w:rsidRPr="00107254">
        <w:rPr>
          <w:sz w:val="28"/>
          <w:lang w:val="fr-FR"/>
        </w:rPr>
        <w:t>-no auto-</w:t>
      </w:r>
      <w:proofErr w:type="spellStart"/>
      <w:r w:rsidRPr="00107254">
        <w:rPr>
          <w:sz w:val="28"/>
          <w:lang w:val="fr-FR"/>
        </w:rPr>
        <w:t>summary</w:t>
      </w:r>
      <w:proofErr w:type="spellEnd"/>
    </w:p>
    <w:p w:rsidR="00575963" w:rsidRPr="008A14F6" w:rsidRDefault="00107254" w:rsidP="009A3B9B">
      <w:pPr>
        <w:rPr>
          <w:sz w:val="24"/>
          <w:lang w:val="fr-FR"/>
        </w:rPr>
      </w:pPr>
      <w:r w:rsidRPr="008A14F6">
        <w:rPr>
          <w:sz w:val="24"/>
          <w:lang w:val="fr-FR"/>
        </w:rPr>
        <w:t>Existe-t-il d’autres interfaces de routeur qui ne nécessitent pas l’envoi de mises à jour EIGRP ?</w:t>
      </w:r>
    </w:p>
    <w:p w:rsidR="00107254" w:rsidRPr="008A14F6" w:rsidRDefault="00107254" w:rsidP="009A3B9B">
      <w:pPr>
        <w:rPr>
          <w:sz w:val="24"/>
          <w:lang w:val="fr-FR"/>
        </w:rPr>
      </w:pPr>
      <w:proofErr w:type="spellStart"/>
      <w:r w:rsidRPr="008A14F6">
        <w:rPr>
          <w:sz w:val="24"/>
          <w:lang w:val="fr-FR"/>
        </w:rPr>
        <w:t>Rep</w:t>
      </w:r>
      <w:proofErr w:type="spellEnd"/>
      <w:r w:rsidRPr="008A14F6">
        <w:rPr>
          <w:sz w:val="24"/>
          <w:lang w:val="fr-FR"/>
        </w:rPr>
        <w:t xml:space="preserve"> : Oui, il existe d’autres interface de routeur qui </w:t>
      </w:r>
      <w:r w:rsidR="00BB4A70" w:rsidRPr="008A14F6">
        <w:rPr>
          <w:sz w:val="24"/>
          <w:lang w:val="fr-FR"/>
        </w:rPr>
        <w:t xml:space="preserve">ne </w:t>
      </w:r>
      <w:r w:rsidR="008A14F6" w:rsidRPr="008A14F6">
        <w:rPr>
          <w:sz w:val="24"/>
          <w:lang w:val="fr-FR"/>
        </w:rPr>
        <w:t>nécessitent</w:t>
      </w:r>
      <w:r w:rsidR="00BB4A70" w:rsidRPr="008A14F6">
        <w:rPr>
          <w:sz w:val="24"/>
          <w:lang w:val="fr-FR"/>
        </w:rPr>
        <w:t xml:space="preserve"> pas l’envoi de mises </w:t>
      </w:r>
      <w:proofErr w:type="spellStart"/>
      <w:proofErr w:type="gramStart"/>
      <w:r w:rsidR="00BB4A70" w:rsidRPr="008A14F6">
        <w:rPr>
          <w:sz w:val="24"/>
          <w:lang w:val="fr-FR"/>
        </w:rPr>
        <w:t>a</w:t>
      </w:r>
      <w:proofErr w:type="spellEnd"/>
      <w:proofErr w:type="gramEnd"/>
      <w:r w:rsidR="00BB4A70" w:rsidRPr="008A14F6">
        <w:rPr>
          <w:sz w:val="24"/>
          <w:lang w:val="fr-FR"/>
        </w:rPr>
        <w:t xml:space="preserve"> jour EIGRP.</w:t>
      </w:r>
    </w:p>
    <w:p w:rsidR="00BB4A70" w:rsidRPr="008A14F6" w:rsidRDefault="00BB4A70" w:rsidP="009A3B9B">
      <w:pPr>
        <w:rPr>
          <w:sz w:val="24"/>
          <w:lang w:val="fr-FR"/>
        </w:rPr>
      </w:pPr>
      <w:r w:rsidRPr="008A14F6">
        <w:rPr>
          <w:sz w:val="24"/>
          <w:lang w:val="fr-FR"/>
        </w:rPr>
        <w:t>Quelle est la commande qui permet de désactiver les mises à jour EIGRP sur ces interfaces ?</w:t>
      </w:r>
    </w:p>
    <w:p w:rsidR="00BB4A70" w:rsidRPr="008A14F6" w:rsidRDefault="00BB4A70" w:rsidP="009A3B9B">
      <w:pPr>
        <w:rPr>
          <w:sz w:val="24"/>
        </w:rPr>
      </w:pPr>
      <w:proofErr w:type="gramStart"/>
      <w:r w:rsidRPr="008A14F6">
        <w:rPr>
          <w:sz w:val="24"/>
        </w:rPr>
        <w:t>Rep :</w:t>
      </w:r>
      <w:proofErr w:type="gramEnd"/>
      <w:r w:rsidRPr="008A14F6">
        <w:rPr>
          <w:sz w:val="24"/>
        </w:rPr>
        <w:t>-enable</w:t>
      </w:r>
    </w:p>
    <w:p w:rsidR="00BB4A70" w:rsidRPr="008A14F6" w:rsidRDefault="00BB4A70" w:rsidP="009A3B9B">
      <w:pPr>
        <w:rPr>
          <w:sz w:val="24"/>
        </w:rPr>
      </w:pPr>
      <w:r w:rsidRPr="008A14F6">
        <w:rPr>
          <w:sz w:val="24"/>
        </w:rPr>
        <w:t xml:space="preserve">         -configure terminal</w:t>
      </w:r>
    </w:p>
    <w:p w:rsidR="00BB4A70" w:rsidRPr="008A14F6" w:rsidRDefault="00BB4A70" w:rsidP="009A3B9B">
      <w:pPr>
        <w:rPr>
          <w:sz w:val="24"/>
        </w:rPr>
      </w:pPr>
      <w:r w:rsidRPr="008A14F6">
        <w:rPr>
          <w:sz w:val="24"/>
        </w:rPr>
        <w:t xml:space="preserve">          -router </w:t>
      </w:r>
      <w:proofErr w:type="spellStart"/>
      <w:r w:rsidRPr="008A14F6">
        <w:rPr>
          <w:sz w:val="24"/>
        </w:rPr>
        <w:t>eigrp</w:t>
      </w:r>
      <w:proofErr w:type="spellEnd"/>
      <w:r w:rsidRPr="008A14F6">
        <w:rPr>
          <w:sz w:val="24"/>
        </w:rPr>
        <w:t xml:space="preserve"> 10</w:t>
      </w:r>
    </w:p>
    <w:p w:rsidR="00BB4A70" w:rsidRDefault="00BB4A70" w:rsidP="009A3B9B">
      <w:pPr>
        <w:rPr>
          <w:sz w:val="24"/>
        </w:rPr>
      </w:pPr>
      <w:r w:rsidRPr="008A14F6">
        <w:rPr>
          <w:sz w:val="24"/>
        </w:rPr>
        <w:t xml:space="preserve">          -</w:t>
      </w:r>
      <w:r w:rsidR="008A14F6" w:rsidRPr="008A14F6">
        <w:rPr>
          <w:sz w:val="24"/>
        </w:rPr>
        <w:t>Passive-</w:t>
      </w:r>
      <w:r w:rsidRPr="008A14F6">
        <w:rPr>
          <w:sz w:val="24"/>
        </w:rPr>
        <w:t>interface GigabitEthernet0/1</w:t>
      </w:r>
    </w:p>
    <w:p w:rsidR="008A14F6" w:rsidRPr="008A14F6" w:rsidRDefault="008A14F6" w:rsidP="009A3B9B">
      <w:pPr>
        <w:rPr>
          <w:sz w:val="24"/>
        </w:rPr>
      </w:pPr>
    </w:p>
    <w:p w:rsidR="00BB4A70" w:rsidRPr="00BB4A70" w:rsidRDefault="00BB4A70" w:rsidP="009A3B9B">
      <w:pPr>
        <w:rPr>
          <w:sz w:val="28"/>
        </w:rPr>
      </w:pPr>
    </w:p>
    <w:p w:rsidR="001618BB" w:rsidRPr="00BB4A70" w:rsidRDefault="001618BB" w:rsidP="009A3B9B">
      <w:pPr>
        <w:rPr>
          <w:b/>
          <w:sz w:val="28"/>
        </w:rPr>
      </w:pPr>
    </w:p>
    <w:p w:rsidR="005422DB" w:rsidRPr="00BB4A70" w:rsidRDefault="005422DB"/>
    <w:p w:rsidR="00871A58" w:rsidRPr="00BB4A70" w:rsidRDefault="00871A58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106D12" w:rsidRPr="00BB4A70" w:rsidRDefault="00106D12">
      <w:pPr>
        <w:rPr>
          <w:rFonts w:ascii="Times New Roman" w:hAnsi="Times New Roman" w:cs="Times New Roman"/>
          <w:sz w:val="24"/>
          <w:szCs w:val="24"/>
        </w:rPr>
      </w:pPr>
    </w:p>
    <w:p w:rsidR="00884E0E" w:rsidRPr="00BB4A70" w:rsidRDefault="00884E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4E0E" w:rsidRPr="00BB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02245"/>
    <w:multiLevelType w:val="hybridMultilevel"/>
    <w:tmpl w:val="EB4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F3FF0"/>
    <w:multiLevelType w:val="hybridMultilevel"/>
    <w:tmpl w:val="E1309CA8"/>
    <w:lvl w:ilvl="0" w:tplc="8F10D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A1315"/>
    <w:multiLevelType w:val="hybridMultilevel"/>
    <w:tmpl w:val="6EEA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F"/>
    <w:rsid w:val="00014DDB"/>
    <w:rsid w:val="00106D12"/>
    <w:rsid w:val="00107254"/>
    <w:rsid w:val="001618BB"/>
    <w:rsid w:val="002300D2"/>
    <w:rsid w:val="002531DA"/>
    <w:rsid w:val="002951A0"/>
    <w:rsid w:val="002E2D4A"/>
    <w:rsid w:val="0038484C"/>
    <w:rsid w:val="00415415"/>
    <w:rsid w:val="00455829"/>
    <w:rsid w:val="004B5C8C"/>
    <w:rsid w:val="005422DB"/>
    <w:rsid w:val="00542BBB"/>
    <w:rsid w:val="00575963"/>
    <w:rsid w:val="005808D2"/>
    <w:rsid w:val="0063001D"/>
    <w:rsid w:val="00814ECE"/>
    <w:rsid w:val="00833422"/>
    <w:rsid w:val="00871A58"/>
    <w:rsid w:val="00884E0E"/>
    <w:rsid w:val="008A14F6"/>
    <w:rsid w:val="00964E55"/>
    <w:rsid w:val="00976564"/>
    <w:rsid w:val="009A3B9B"/>
    <w:rsid w:val="00A07683"/>
    <w:rsid w:val="00B57972"/>
    <w:rsid w:val="00B67832"/>
    <w:rsid w:val="00BB4A70"/>
    <w:rsid w:val="00C6731F"/>
    <w:rsid w:val="00F02E37"/>
    <w:rsid w:val="00F07EE1"/>
    <w:rsid w:val="00F772E7"/>
    <w:rsid w:val="00FA3787"/>
    <w:rsid w:val="00F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C34D0-691A-4136-BB4A-4FF0DF2E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Benchoud</dc:creator>
  <cp:keywords/>
  <dc:description/>
  <cp:lastModifiedBy>Ing Benchoud</cp:lastModifiedBy>
  <cp:revision>20</cp:revision>
  <dcterms:created xsi:type="dcterms:W3CDTF">2025-04-20T14:32:00Z</dcterms:created>
  <dcterms:modified xsi:type="dcterms:W3CDTF">2025-04-30T02:06:00Z</dcterms:modified>
</cp:coreProperties>
</file>