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A9D47" w14:textId="269E5F77" w:rsidR="00E75E09" w:rsidRPr="005A0EE2" w:rsidRDefault="00C45045" w:rsidP="00677E4A">
      <w:pPr>
        <w:pStyle w:val="Sinespaciad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INFORME DE</w:t>
      </w:r>
      <w:r w:rsidR="00000000" w:rsidRPr="005A0EE2">
        <w:rPr>
          <w:rFonts w:asciiTheme="minorHAnsi" w:hAnsiTheme="minorHAnsi" w:cstheme="minorHAnsi"/>
        </w:rPr>
        <w:t xml:space="preserve"> TERAPIAS</w:t>
      </w:r>
      <w:r>
        <w:rPr>
          <w:rFonts w:asciiTheme="minorHAnsi" w:hAnsiTheme="minorHAnsi" w:cstheme="minorHAnsi"/>
        </w:rPr>
        <w:t xml:space="preserve"> </w:t>
      </w:r>
      <w:r w:rsidR="00000000" w:rsidRPr="005A0EE2">
        <w:rPr>
          <w:rFonts w:asciiTheme="minorHAnsi" w:hAnsiTheme="minorHAnsi" w:cstheme="minorHAnsi"/>
        </w:rPr>
        <w:t xml:space="preserve">COGNITIVAS </w:t>
      </w:r>
    </w:p>
    <w:p w14:paraId="6B15B371" w14:textId="77777777" w:rsidR="00677E4A" w:rsidRPr="005A0EE2" w:rsidRDefault="00677E4A" w:rsidP="00677E4A">
      <w:pPr>
        <w:pStyle w:val="Sinespaciado"/>
        <w:rPr>
          <w:rFonts w:asciiTheme="minorHAnsi" w:hAnsiTheme="minorHAnsi" w:cstheme="minorHAnsi"/>
        </w:rPr>
      </w:pPr>
    </w:p>
    <w:p w14:paraId="2A1073C0" w14:textId="77777777" w:rsidR="00E75E09" w:rsidRPr="005A0EE2" w:rsidRDefault="00000000" w:rsidP="00677E4A">
      <w:pPr>
        <w:pStyle w:val="Sinespaciado"/>
        <w:rPr>
          <w:rFonts w:asciiTheme="minorHAnsi" w:hAnsiTheme="minorHAnsi" w:cstheme="minorHAnsi"/>
        </w:rPr>
      </w:pPr>
      <w:r w:rsidRPr="005A0EE2">
        <w:rPr>
          <w:rFonts w:asciiTheme="minorHAnsi" w:hAnsiTheme="minorHAnsi" w:cstheme="minorHAnsi"/>
        </w:rPr>
        <w:t xml:space="preserve">IDENTIFICACIÓN: 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4438"/>
      </w:tblGrid>
      <w:tr w:rsidR="00E75E09" w:rsidRPr="005A0EE2" w14:paraId="6CE965F7" w14:textId="77777777">
        <w:trPr>
          <w:trHeight w:val="319"/>
        </w:trPr>
        <w:tc>
          <w:tcPr>
            <w:tcW w:w="4390" w:type="dxa"/>
            <w:vAlign w:val="center"/>
          </w:tcPr>
          <w:p w14:paraId="1FC19FA0" w14:textId="27B68EA9" w:rsidR="00E75E09" w:rsidRPr="005A0EE2" w:rsidRDefault="00000000" w:rsidP="00677E4A">
            <w:pPr>
              <w:pStyle w:val="Sinespaciado"/>
              <w:rPr>
                <w:rFonts w:asciiTheme="minorHAnsi" w:hAnsiTheme="minorHAnsi" w:cstheme="minorHAnsi"/>
              </w:rPr>
            </w:pPr>
            <w:r w:rsidRPr="005A0EE2">
              <w:rPr>
                <w:rFonts w:asciiTheme="minorHAnsi" w:hAnsiTheme="minorHAnsi" w:cstheme="minorHAnsi"/>
              </w:rPr>
              <w:t>Nombres y Apellidos:</w:t>
            </w:r>
          </w:p>
        </w:tc>
        <w:tc>
          <w:tcPr>
            <w:tcW w:w="4438" w:type="dxa"/>
            <w:vAlign w:val="center"/>
          </w:tcPr>
          <w:p w14:paraId="621579AA" w14:textId="218BAEA1" w:rsidR="00E75E09" w:rsidRPr="005A0EE2" w:rsidRDefault="001E176D" w:rsidP="00677E4A">
            <w:pPr>
              <w:pStyle w:val="Sinespaciado"/>
              <w:rPr>
                <w:rFonts w:asciiTheme="minorHAnsi" w:hAnsiTheme="minorHAnsi" w:cstheme="minorHAnsi"/>
              </w:rPr>
            </w:pPr>
            <w:r w:rsidRPr="005A0EE2">
              <w:rPr>
                <w:rFonts w:asciiTheme="minorHAnsi" w:hAnsiTheme="minorHAnsi" w:cstheme="minorHAnsi"/>
              </w:rPr>
              <w:t>Documento de identidad:</w:t>
            </w:r>
          </w:p>
        </w:tc>
      </w:tr>
      <w:tr w:rsidR="00E75E09" w:rsidRPr="005A0EE2" w14:paraId="14C7A8A1" w14:textId="77777777">
        <w:trPr>
          <w:trHeight w:val="318"/>
        </w:trPr>
        <w:tc>
          <w:tcPr>
            <w:tcW w:w="4390" w:type="dxa"/>
            <w:vAlign w:val="center"/>
          </w:tcPr>
          <w:p w14:paraId="16D19A62" w14:textId="5A268413" w:rsidR="00E75E09" w:rsidRPr="005A0EE2" w:rsidRDefault="001E176D" w:rsidP="00677E4A">
            <w:pPr>
              <w:pStyle w:val="Sinespaciado"/>
              <w:rPr>
                <w:rFonts w:asciiTheme="minorHAnsi" w:hAnsiTheme="minorHAnsi" w:cstheme="minorHAnsi"/>
              </w:rPr>
            </w:pPr>
            <w:r w:rsidRPr="005A0EE2">
              <w:rPr>
                <w:rFonts w:asciiTheme="minorHAnsi" w:hAnsiTheme="minorHAnsi" w:cstheme="minorHAnsi"/>
              </w:rPr>
              <w:t>Edad:</w:t>
            </w:r>
          </w:p>
        </w:tc>
        <w:tc>
          <w:tcPr>
            <w:tcW w:w="4438" w:type="dxa"/>
            <w:vAlign w:val="center"/>
          </w:tcPr>
          <w:p w14:paraId="021C5A7A" w14:textId="019DB87F" w:rsidR="00E75E09" w:rsidRPr="005A0EE2" w:rsidRDefault="001E176D" w:rsidP="00677E4A">
            <w:pPr>
              <w:pStyle w:val="Sinespaciado"/>
              <w:rPr>
                <w:rFonts w:asciiTheme="minorHAnsi" w:hAnsiTheme="minorHAnsi" w:cstheme="minorHAnsi"/>
              </w:rPr>
            </w:pPr>
            <w:r w:rsidRPr="005A0EE2">
              <w:rPr>
                <w:rFonts w:asciiTheme="minorHAnsi" w:hAnsiTheme="minorHAnsi" w:cstheme="minorHAnsi"/>
              </w:rPr>
              <w:t>Fecha de Nacimiento</w:t>
            </w:r>
            <w:r w:rsidR="003356C6" w:rsidRPr="005A0EE2">
              <w:rPr>
                <w:rFonts w:asciiTheme="minorHAnsi" w:hAnsiTheme="minorHAnsi" w:cstheme="minorHAnsi"/>
              </w:rPr>
              <w:t xml:space="preserve">: </w:t>
            </w:r>
          </w:p>
        </w:tc>
      </w:tr>
      <w:tr w:rsidR="00E75E09" w:rsidRPr="005A0EE2" w14:paraId="13F723F7" w14:textId="77777777">
        <w:trPr>
          <w:trHeight w:val="318"/>
        </w:trPr>
        <w:tc>
          <w:tcPr>
            <w:tcW w:w="4390" w:type="dxa"/>
            <w:vAlign w:val="center"/>
          </w:tcPr>
          <w:p w14:paraId="22DD3639" w14:textId="4154FA58" w:rsidR="00E75E09" w:rsidRPr="005A0EE2" w:rsidRDefault="00000000" w:rsidP="00677E4A">
            <w:pPr>
              <w:pStyle w:val="Sinespaciado"/>
              <w:rPr>
                <w:rFonts w:asciiTheme="minorHAnsi" w:hAnsiTheme="minorHAnsi" w:cstheme="minorHAnsi"/>
              </w:rPr>
            </w:pPr>
            <w:r w:rsidRPr="005A0EE2">
              <w:rPr>
                <w:rFonts w:asciiTheme="minorHAnsi" w:hAnsiTheme="minorHAnsi" w:cstheme="minorHAnsi"/>
              </w:rPr>
              <w:t xml:space="preserve">Admisión: </w:t>
            </w:r>
          </w:p>
        </w:tc>
        <w:tc>
          <w:tcPr>
            <w:tcW w:w="4438" w:type="dxa"/>
            <w:vAlign w:val="center"/>
          </w:tcPr>
          <w:p w14:paraId="1B75DEF5" w14:textId="13AC2E46" w:rsidR="00E75E09" w:rsidRPr="005A0EE2" w:rsidRDefault="001E176D" w:rsidP="00677E4A">
            <w:pPr>
              <w:pStyle w:val="Sinespaciado"/>
              <w:rPr>
                <w:rFonts w:asciiTheme="minorHAnsi" w:hAnsiTheme="minorHAnsi" w:cstheme="minorHAnsi"/>
              </w:rPr>
            </w:pPr>
            <w:r w:rsidRPr="005A0EE2">
              <w:rPr>
                <w:rFonts w:asciiTheme="minorHAnsi" w:hAnsiTheme="minorHAnsi" w:cstheme="minorHAnsi"/>
              </w:rPr>
              <w:t>Numero de Intervenciones:</w:t>
            </w:r>
          </w:p>
        </w:tc>
      </w:tr>
      <w:tr w:rsidR="001E176D" w:rsidRPr="005A0EE2" w14:paraId="4CEF4EED" w14:textId="77777777">
        <w:trPr>
          <w:trHeight w:val="318"/>
        </w:trPr>
        <w:tc>
          <w:tcPr>
            <w:tcW w:w="4390" w:type="dxa"/>
            <w:vAlign w:val="center"/>
          </w:tcPr>
          <w:p w14:paraId="6661CBAE" w14:textId="12A5BEB9" w:rsidR="001E176D" w:rsidRPr="005A0EE2" w:rsidRDefault="001E176D" w:rsidP="00677E4A">
            <w:pPr>
              <w:pStyle w:val="Sinespaciado"/>
              <w:rPr>
                <w:rFonts w:asciiTheme="minorHAnsi" w:hAnsiTheme="minorHAnsi" w:cstheme="minorHAnsi"/>
              </w:rPr>
            </w:pPr>
            <w:r w:rsidRPr="005A0EE2">
              <w:rPr>
                <w:rFonts w:asciiTheme="minorHAnsi" w:hAnsiTheme="minorHAnsi" w:cstheme="minorHAnsi"/>
              </w:rPr>
              <w:t>Escolaridad:</w:t>
            </w:r>
          </w:p>
        </w:tc>
        <w:tc>
          <w:tcPr>
            <w:tcW w:w="4438" w:type="dxa"/>
            <w:vAlign w:val="center"/>
          </w:tcPr>
          <w:p w14:paraId="50CFBF6B" w14:textId="7B926F4F" w:rsidR="001E176D" w:rsidRPr="005A0EE2" w:rsidRDefault="001E176D" w:rsidP="00677E4A">
            <w:pPr>
              <w:pStyle w:val="Sinespaciado"/>
              <w:rPr>
                <w:rFonts w:asciiTheme="minorHAnsi" w:hAnsiTheme="minorHAnsi" w:cstheme="minorHAnsi"/>
              </w:rPr>
            </w:pPr>
            <w:r w:rsidRPr="005A0EE2">
              <w:rPr>
                <w:rFonts w:asciiTheme="minorHAnsi" w:hAnsiTheme="minorHAnsi" w:cstheme="minorHAnsi"/>
              </w:rPr>
              <w:t>Acudiente:</w:t>
            </w:r>
          </w:p>
        </w:tc>
      </w:tr>
      <w:tr w:rsidR="00C74E67" w:rsidRPr="005A0EE2" w14:paraId="2EEA2BDC" w14:textId="77777777">
        <w:trPr>
          <w:trHeight w:val="318"/>
        </w:trPr>
        <w:tc>
          <w:tcPr>
            <w:tcW w:w="4390" w:type="dxa"/>
            <w:vAlign w:val="center"/>
          </w:tcPr>
          <w:p w14:paraId="57FC5118" w14:textId="2D03F597" w:rsidR="00C74E67" w:rsidRPr="005A0EE2" w:rsidRDefault="00C74E67" w:rsidP="00C74E67">
            <w:pPr>
              <w:pStyle w:val="Sinespaciado"/>
              <w:rPr>
                <w:rFonts w:asciiTheme="minorHAnsi" w:hAnsiTheme="minorHAnsi" w:cstheme="minorHAnsi"/>
              </w:rPr>
            </w:pPr>
            <w:r w:rsidRPr="005A0EE2">
              <w:rPr>
                <w:rFonts w:asciiTheme="minorHAnsi" w:hAnsiTheme="minorHAnsi" w:cstheme="minorHAnsi"/>
              </w:rPr>
              <w:t>Diagnostico:</w:t>
            </w:r>
          </w:p>
        </w:tc>
        <w:tc>
          <w:tcPr>
            <w:tcW w:w="4438" w:type="dxa"/>
            <w:vAlign w:val="center"/>
          </w:tcPr>
          <w:p w14:paraId="05BFECC0" w14:textId="14D8465D" w:rsidR="00C74E67" w:rsidRPr="005A0EE2" w:rsidRDefault="00C74E67" w:rsidP="00C74E67">
            <w:pPr>
              <w:pStyle w:val="Sinespaciado"/>
              <w:rPr>
                <w:rFonts w:asciiTheme="minorHAnsi" w:hAnsiTheme="minorHAnsi" w:cstheme="minorHAnsi"/>
              </w:rPr>
            </w:pPr>
            <w:r w:rsidRPr="005A0EE2">
              <w:rPr>
                <w:rFonts w:asciiTheme="minorHAnsi" w:hAnsiTheme="minorHAnsi" w:cstheme="minorHAnsi"/>
              </w:rPr>
              <w:t>Profesional:</w:t>
            </w:r>
          </w:p>
        </w:tc>
      </w:tr>
      <w:tr w:rsidR="00C74E67" w:rsidRPr="005A0EE2" w14:paraId="31D38883" w14:textId="77777777">
        <w:trPr>
          <w:trHeight w:val="318"/>
        </w:trPr>
        <w:tc>
          <w:tcPr>
            <w:tcW w:w="4390" w:type="dxa"/>
            <w:vAlign w:val="center"/>
          </w:tcPr>
          <w:p w14:paraId="54C63B55" w14:textId="50165276" w:rsidR="00C74E67" w:rsidRPr="005A0EE2" w:rsidRDefault="00C74E67" w:rsidP="00C74E67">
            <w:pPr>
              <w:pStyle w:val="Sinespaciado"/>
              <w:rPr>
                <w:rFonts w:asciiTheme="minorHAnsi" w:hAnsiTheme="minorHAnsi" w:cstheme="minorHAnsi"/>
              </w:rPr>
            </w:pPr>
            <w:r w:rsidRPr="005A0EE2">
              <w:rPr>
                <w:rFonts w:asciiTheme="minorHAnsi" w:hAnsiTheme="minorHAnsi" w:cstheme="minorHAnsi"/>
              </w:rPr>
              <w:t>EPS:</w:t>
            </w:r>
          </w:p>
        </w:tc>
        <w:tc>
          <w:tcPr>
            <w:tcW w:w="4438" w:type="dxa"/>
            <w:vAlign w:val="center"/>
          </w:tcPr>
          <w:p w14:paraId="53DF1FCB" w14:textId="216545EC" w:rsidR="00C74E67" w:rsidRPr="005A0EE2" w:rsidRDefault="00C74E67" w:rsidP="00C74E67">
            <w:pPr>
              <w:pStyle w:val="Sinespaciado"/>
              <w:rPr>
                <w:rFonts w:asciiTheme="minorHAnsi" w:hAnsiTheme="minorHAnsi" w:cstheme="minorHAnsi"/>
              </w:rPr>
            </w:pPr>
            <w:r w:rsidRPr="005A0EE2">
              <w:rPr>
                <w:rFonts w:asciiTheme="minorHAnsi" w:hAnsiTheme="minorHAnsi" w:cstheme="minorHAnsi"/>
              </w:rPr>
              <w:t>Autorización:</w:t>
            </w:r>
          </w:p>
        </w:tc>
      </w:tr>
    </w:tbl>
    <w:p w14:paraId="2670864B" w14:textId="77777777" w:rsidR="001E176D" w:rsidRPr="005A0EE2" w:rsidRDefault="001E176D">
      <w:pPr>
        <w:jc w:val="both"/>
        <w:rPr>
          <w:rFonts w:asciiTheme="minorHAnsi" w:eastAsia="Arial" w:hAnsiTheme="minorHAnsi" w:cstheme="minorHAnsi"/>
        </w:rPr>
      </w:pPr>
    </w:p>
    <w:p w14:paraId="1F5B2BF1" w14:textId="77777777" w:rsidR="003823CF" w:rsidRPr="005A0EE2" w:rsidRDefault="003823CF" w:rsidP="003823CF">
      <w:pPr>
        <w:rPr>
          <w:rFonts w:asciiTheme="minorHAnsi" w:eastAsia="Arial" w:hAnsiTheme="minorHAnsi" w:cstheme="minorHAnsi"/>
          <w:lang w:val="es-CO"/>
        </w:rPr>
      </w:pPr>
      <w:r w:rsidRPr="005A0EE2">
        <w:rPr>
          <w:rFonts w:asciiTheme="minorHAnsi" w:eastAsia="Arial" w:hAnsiTheme="minorHAnsi" w:cstheme="minorHAnsi"/>
          <w:lang w:val="es-CO"/>
        </w:rPr>
        <w:t>El presente informe describe los resultados obtenidos durante las sesiones de terapia de rehabilitación cognitiva realizadas con el niño XXXXXXXX, orientadas al fortalecimiento de las áreas cognitivas, atencionales, comunicativas y preescolares. Las actividades terapéuticas fueron diseñadas de acuerdo con el nivel de desarrollo del paciente, con el objetivo de estimular el desarrollo integral, promover la interacción social y mejorar las habilidades adaptativas.</w:t>
      </w:r>
    </w:p>
    <w:p w14:paraId="07B17BF2" w14:textId="77777777" w:rsidR="003823CF" w:rsidRPr="005A0EE2" w:rsidRDefault="003823CF" w:rsidP="003823CF">
      <w:pPr>
        <w:rPr>
          <w:rFonts w:asciiTheme="minorHAnsi" w:eastAsia="Arial" w:hAnsiTheme="minorHAnsi" w:cstheme="minorHAnsi"/>
          <w:lang w:val="es-CO"/>
        </w:rPr>
      </w:pPr>
      <w:r w:rsidRPr="005A0EE2">
        <w:rPr>
          <w:rFonts w:asciiTheme="minorHAnsi" w:eastAsia="Arial" w:hAnsiTheme="minorHAnsi" w:cstheme="minorHAnsi"/>
          <w:lang w:val="es-CO"/>
        </w:rPr>
        <w:t>Durante el proceso de intervención, el paciente mostró interés variable por las actividades estructuradas, evidenciándose dificultades en la atención sostenida y en la interacción social espontánea. Se mantiene el trabajo terapéutico mediante tareas estructuradas apoyadas con material visual y manipulativo, favoreciendo la comprensión y participación activa.</w:t>
      </w:r>
    </w:p>
    <w:p w14:paraId="3EEC99A7" w14:textId="77777777" w:rsidR="003823CF" w:rsidRPr="005A0EE2" w:rsidRDefault="003823CF" w:rsidP="003823CF">
      <w:pPr>
        <w:rPr>
          <w:rFonts w:asciiTheme="minorHAnsi" w:eastAsia="Arial" w:hAnsiTheme="minorHAnsi" w:cstheme="minorHAnsi"/>
          <w:lang w:val="es-CO"/>
        </w:rPr>
      </w:pPr>
      <w:r w:rsidRPr="005A0EE2">
        <w:rPr>
          <w:rFonts w:asciiTheme="minorHAnsi" w:eastAsia="Arial" w:hAnsiTheme="minorHAnsi" w:cstheme="minorHAnsi"/>
          <w:b/>
          <w:bCs/>
          <w:lang w:val="es-CO"/>
        </w:rPr>
        <w:t>Habilidades cognitivas:</w:t>
      </w:r>
      <w:r w:rsidRPr="005A0EE2">
        <w:rPr>
          <w:rFonts w:asciiTheme="minorHAnsi" w:eastAsia="Arial" w:hAnsiTheme="minorHAnsi" w:cstheme="minorHAnsi"/>
          <w:lang w:val="es-CO"/>
        </w:rPr>
        <w:br/>
        <w:t>Se trabajaron actividades de identificación de colores, formas y tamaños, así como ejercicios de agrupación y clasificación de objetos mediante tarjetas ilustradas, fortaleciendo procesos de percepción y discriminación visual.</w:t>
      </w:r>
    </w:p>
    <w:p w14:paraId="15CF71FD" w14:textId="77777777" w:rsidR="003823CF" w:rsidRPr="005A0EE2" w:rsidRDefault="003823CF" w:rsidP="003823CF">
      <w:pPr>
        <w:rPr>
          <w:rFonts w:asciiTheme="minorHAnsi" w:eastAsia="Arial" w:hAnsiTheme="minorHAnsi" w:cstheme="minorHAnsi"/>
          <w:lang w:val="es-CO"/>
        </w:rPr>
      </w:pPr>
      <w:r w:rsidRPr="005A0EE2">
        <w:rPr>
          <w:rFonts w:asciiTheme="minorHAnsi" w:eastAsia="Arial" w:hAnsiTheme="minorHAnsi" w:cstheme="minorHAnsi"/>
          <w:b/>
          <w:bCs/>
          <w:lang w:val="es-CO"/>
        </w:rPr>
        <w:t>Habilidades atencionales:</w:t>
      </w:r>
      <w:r w:rsidRPr="005A0EE2">
        <w:rPr>
          <w:rFonts w:asciiTheme="minorHAnsi" w:eastAsia="Arial" w:hAnsiTheme="minorHAnsi" w:cstheme="minorHAnsi"/>
          <w:lang w:val="es-CO"/>
        </w:rPr>
        <w:br/>
        <w:t>Se implementaron juegos estructurados como apilamiento de bloques y encaje de piezas, logrando un aumento gradual del tiempo de enfoque. Se incluyeron juegos de búsqueda de objetos y pausas cortas entre actividades para prevenir frustración y facilitar transiciones.</w:t>
      </w:r>
    </w:p>
    <w:p w14:paraId="5254B3FA" w14:textId="77777777" w:rsidR="003823CF" w:rsidRPr="005A0EE2" w:rsidRDefault="003823CF" w:rsidP="003823CF">
      <w:pPr>
        <w:rPr>
          <w:rFonts w:asciiTheme="minorHAnsi" w:eastAsia="Arial" w:hAnsiTheme="minorHAnsi" w:cstheme="minorHAnsi"/>
          <w:lang w:val="es-CO"/>
        </w:rPr>
      </w:pPr>
      <w:r w:rsidRPr="005A0EE2">
        <w:rPr>
          <w:rFonts w:asciiTheme="minorHAnsi" w:eastAsia="Arial" w:hAnsiTheme="minorHAnsi" w:cstheme="minorHAnsi"/>
          <w:b/>
          <w:bCs/>
          <w:lang w:val="es-CO"/>
        </w:rPr>
        <w:t>Habilidades comunicativas:</w:t>
      </w:r>
      <w:r w:rsidRPr="005A0EE2">
        <w:rPr>
          <w:rFonts w:asciiTheme="minorHAnsi" w:eastAsia="Arial" w:hAnsiTheme="minorHAnsi" w:cstheme="minorHAnsi"/>
          <w:lang w:val="es-CO"/>
        </w:rPr>
        <w:br/>
        <w:t>Se promovió la imitación de palabras y sonidos, así como el uso de pictogramas para la expresión de necesidades básicas, favoreciendo la comunicación funcional.</w:t>
      </w:r>
    </w:p>
    <w:p w14:paraId="64F87DF8" w14:textId="299B3E4B" w:rsidR="00561F8E" w:rsidRPr="005A0EE2" w:rsidRDefault="003823CF">
      <w:pPr>
        <w:rPr>
          <w:rFonts w:asciiTheme="minorHAnsi" w:eastAsia="Arial" w:hAnsiTheme="minorHAnsi" w:cstheme="minorHAnsi"/>
          <w:lang w:val="es-CO"/>
        </w:rPr>
      </w:pPr>
      <w:r w:rsidRPr="005A0EE2">
        <w:rPr>
          <w:rFonts w:asciiTheme="minorHAnsi" w:eastAsia="Arial" w:hAnsiTheme="minorHAnsi" w:cstheme="minorHAnsi"/>
          <w:b/>
          <w:bCs/>
          <w:lang w:val="es-CO"/>
        </w:rPr>
        <w:t>Habilidades preescolares:</w:t>
      </w:r>
      <w:r w:rsidRPr="005A0EE2">
        <w:rPr>
          <w:rFonts w:asciiTheme="minorHAnsi" w:eastAsia="Arial" w:hAnsiTheme="minorHAnsi" w:cstheme="minorHAnsi"/>
          <w:lang w:val="es-CO"/>
        </w:rPr>
        <w:br/>
        <w:t>Se realizaron actividades de encaje de figuras y ensartado de cuentas, orientadas al fortalecimiento de la coordinación visomotora y la integración mano-ojo</w:t>
      </w:r>
    </w:p>
    <w:p w14:paraId="786299F0" w14:textId="77777777" w:rsidR="00E75E09" w:rsidRPr="005A0EE2" w:rsidRDefault="00000000">
      <w:pPr>
        <w:rPr>
          <w:rFonts w:asciiTheme="minorHAnsi" w:eastAsia="Arial" w:hAnsiTheme="minorHAnsi" w:cstheme="minorHAnsi"/>
          <w:b/>
        </w:rPr>
      </w:pPr>
      <w:r w:rsidRPr="005A0EE2">
        <w:rPr>
          <w:rFonts w:asciiTheme="minorHAnsi" w:eastAsia="Arial" w:hAnsiTheme="minorHAnsi" w:cstheme="minorHAnsi"/>
          <w:b/>
        </w:rPr>
        <w:t>Recomendaciones y Plan de Continuidad</w:t>
      </w:r>
    </w:p>
    <w:p w14:paraId="26E6169C" w14:textId="65950C0D" w:rsidR="002F4A0D" w:rsidRPr="005A0EE2" w:rsidRDefault="002F4A0D" w:rsidP="002F4A0D">
      <w:pPr>
        <w:rPr>
          <w:rFonts w:asciiTheme="minorHAnsi" w:eastAsia="Arial" w:hAnsiTheme="minorHAnsi" w:cstheme="minorHAnsi"/>
          <w:lang w:val="es-CO"/>
        </w:rPr>
      </w:pPr>
      <w:r w:rsidRPr="005A0EE2">
        <w:rPr>
          <w:rFonts w:asciiTheme="minorHAnsi" w:eastAsia="Arial" w:hAnsiTheme="minorHAnsi" w:cstheme="minorHAnsi"/>
          <w:lang w:val="es-CO"/>
        </w:rPr>
        <w:lastRenderedPageBreak/>
        <w:t>El paciente presenta avances en reconocimiento visual; sin embargo, requiere refuerzo continuo en lenguaje expresivo y habilidades sociales. Se considera fundamental la articulación entre familia, institución educativa y equipo terapéutico para consolidar los logros alcanzados.</w:t>
      </w:r>
      <w:r w:rsidR="00C74E67" w:rsidRPr="005A0EE2">
        <w:rPr>
          <w:rFonts w:asciiTheme="minorHAnsi" w:hAnsiTheme="minorHAnsi" w:cstheme="minorHAnsi"/>
        </w:rPr>
        <w:t xml:space="preserve"> </w:t>
      </w:r>
      <w:r w:rsidR="00C74E67" w:rsidRPr="005A0EE2">
        <w:rPr>
          <w:rFonts w:asciiTheme="minorHAnsi" w:eastAsia="Arial" w:hAnsiTheme="minorHAnsi" w:cstheme="minorHAnsi"/>
        </w:rPr>
        <w:t>Se brindan recomendaciones a familia y contexto escolar.</w:t>
      </w:r>
    </w:p>
    <w:p w14:paraId="79B89348" w14:textId="43B17D3E" w:rsidR="00E75E09" w:rsidRPr="005A0EE2" w:rsidRDefault="00E75E09">
      <w:pPr>
        <w:jc w:val="both"/>
        <w:rPr>
          <w:rFonts w:asciiTheme="minorHAnsi" w:eastAsia="Arial" w:hAnsiTheme="minorHAnsi" w:cstheme="minorHAnsi"/>
        </w:rPr>
      </w:pPr>
    </w:p>
    <w:p w14:paraId="38F71E2D" w14:textId="2BC6559E" w:rsidR="00E75E09" w:rsidRPr="005A0EE2" w:rsidRDefault="00000000">
      <w:pPr>
        <w:jc w:val="both"/>
        <w:rPr>
          <w:rFonts w:asciiTheme="minorHAnsi" w:eastAsia="Arial" w:hAnsiTheme="minorHAnsi" w:cstheme="minorHAnsi"/>
        </w:rPr>
      </w:pPr>
      <w:r w:rsidRPr="005A0EE2">
        <w:rPr>
          <w:rFonts w:asciiTheme="minorHAnsi" w:eastAsia="Arial" w:hAnsiTheme="minorHAnsi" w:cstheme="minorHAnsi"/>
        </w:rPr>
        <w:t xml:space="preserve"> Familia:</w:t>
      </w:r>
    </w:p>
    <w:p w14:paraId="7B4D8946" w14:textId="77777777" w:rsidR="00E75E09" w:rsidRPr="005A0E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Arial" w:hAnsiTheme="minorHAnsi" w:cstheme="minorHAnsi"/>
          <w:color w:val="000000"/>
        </w:rPr>
      </w:pPr>
      <w:r w:rsidRPr="005A0EE2">
        <w:rPr>
          <w:rFonts w:asciiTheme="minorHAnsi" w:eastAsia="Arial" w:hAnsiTheme="minorHAnsi" w:cstheme="minorHAnsi"/>
          <w:color w:val="000000"/>
        </w:rPr>
        <w:t>Utilizar pictogramas en casa para apoyar la comunicación funcional en actividades cotidianas.</w:t>
      </w:r>
    </w:p>
    <w:p w14:paraId="689835F8" w14:textId="77777777" w:rsidR="00E75E09" w:rsidRPr="005A0E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Arial" w:hAnsiTheme="minorHAnsi" w:cstheme="minorHAnsi"/>
          <w:color w:val="000000"/>
        </w:rPr>
      </w:pPr>
      <w:r w:rsidRPr="005A0EE2">
        <w:rPr>
          <w:rFonts w:asciiTheme="minorHAnsi" w:eastAsia="Arial" w:hAnsiTheme="minorHAnsi" w:cstheme="minorHAnsi"/>
          <w:color w:val="000000"/>
        </w:rPr>
        <w:t>Establecer rutinas diarias estructuradas con apoyos visuales.</w:t>
      </w:r>
    </w:p>
    <w:p w14:paraId="325B4888" w14:textId="77777777" w:rsidR="00E75E09" w:rsidRPr="005A0E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Arial" w:hAnsiTheme="minorHAnsi" w:cstheme="minorHAnsi"/>
          <w:color w:val="000000"/>
        </w:rPr>
      </w:pPr>
      <w:r w:rsidRPr="005A0EE2">
        <w:rPr>
          <w:rFonts w:asciiTheme="minorHAnsi" w:eastAsia="Arial" w:hAnsiTheme="minorHAnsi" w:cstheme="minorHAnsi"/>
          <w:color w:val="000000"/>
        </w:rPr>
        <w:t>Promover juegos que impliquen turnos y colaboración, como construir torres con bloques o jugar a clasificar objetos.</w:t>
      </w:r>
    </w:p>
    <w:p w14:paraId="72FA5049" w14:textId="77777777" w:rsidR="00E75E09" w:rsidRPr="005A0E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Arial" w:hAnsiTheme="minorHAnsi" w:cstheme="minorHAnsi"/>
          <w:color w:val="000000"/>
        </w:rPr>
      </w:pPr>
      <w:r w:rsidRPr="005A0EE2">
        <w:rPr>
          <w:rFonts w:asciiTheme="minorHAnsi" w:eastAsia="Arial" w:hAnsiTheme="minorHAnsi" w:cstheme="minorHAnsi"/>
          <w:color w:val="000000"/>
        </w:rPr>
        <w:t xml:space="preserve">Reforzar avances mediante elogios verbales. </w:t>
      </w:r>
    </w:p>
    <w:p w14:paraId="07E6FA48" w14:textId="21557749" w:rsidR="00E75E09" w:rsidRPr="005A0EE2" w:rsidRDefault="00000000">
      <w:pPr>
        <w:jc w:val="both"/>
        <w:rPr>
          <w:rFonts w:asciiTheme="minorHAnsi" w:eastAsia="Arial" w:hAnsiTheme="minorHAnsi" w:cstheme="minorHAnsi"/>
          <w:b/>
        </w:rPr>
      </w:pPr>
      <w:r w:rsidRPr="005A0EE2">
        <w:rPr>
          <w:rFonts w:asciiTheme="minorHAnsi" w:eastAsia="Arial" w:hAnsiTheme="minorHAnsi" w:cstheme="minorHAnsi"/>
        </w:rPr>
        <w:t>Escolaridad</w:t>
      </w:r>
    </w:p>
    <w:p w14:paraId="431C5613" w14:textId="77777777" w:rsidR="00E75E09" w:rsidRPr="005A0E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jc w:val="both"/>
        <w:rPr>
          <w:rFonts w:asciiTheme="minorHAnsi" w:eastAsia="Arial" w:hAnsiTheme="minorHAnsi" w:cstheme="minorHAnsi"/>
          <w:color w:val="000000"/>
        </w:rPr>
      </w:pPr>
      <w:r w:rsidRPr="005A0EE2">
        <w:rPr>
          <w:rFonts w:asciiTheme="minorHAnsi" w:eastAsia="Arial" w:hAnsiTheme="minorHAnsi" w:cstheme="minorHAnsi"/>
          <w:color w:val="000000"/>
        </w:rPr>
        <w:t>Proporcionar instrucciones claras y visuales en actividades grupales.</w:t>
      </w:r>
    </w:p>
    <w:p w14:paraId="311F0067" w14:textId="77777777" w:rsidR="00E75E09" w:rsidRPr="005A0E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Arial" w:hAnsiTheme="minorHAnsi" w:cstheme="minorHAnsi"/>
          <w:color w:val="000000"/>
        </w:rPr>
      </w:pPr>
      <w:r w:rsidRPr="005A0EE2">
        <w:rPr>
          <w:rFonts w:asciiTheme="minorHAnsi" w:eastAsia="Arial" w:hAnsiTheme="minorHAnsi" w:cstheme="minorHAnsi"/>
          <w:color w:val="000000"/>
        </w:rPr>
        <w:t>Incorporar materiales manipulativos y pictogramas en las tareas de aula.</w:t>
      </w:r>
    </w:p>
    <w:p w14:paraId="0D5F3FAB" w14:textId="77777777" w:rsidR="00E75E09" w:rsidRPr="005A0E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Arial" w:hAnsiTheme="minorHAnsi" w:cstheme="minorHAnsi"/>
          <w:color w:val="000000"/>
        </w:rPr>
      </w:pPr>
      <w:r w:rsidRPr="005A0EE2">
        <w:rPr>
          <w:rFonts w:asciiTheme="minorHAnsi" w:eastAsia="Arial" w:hAnsiTheme="minorHAnsi" w:cstheme="minorHAnsi"/>
          <w:color w:val="000000"/>
        </w:rPr>
        <w:t>Estimular la participación del paciente en actividades grupales con apoyo del docente para facilitar la interacción.</w:t>
      </w:r>
    </w:p>
    <w:p w14:paraId="1A1A4B34" w14:textId="77777777" w:rsidR="00E75E0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80" w:line="276" w:lineRule="auto"/>
        <w:jc w:val="both"/>
        <w:rPr>
          <w:rFonts w:ascii="Arial" w:eastAsia="Arial" w:hAnsi="Arial" w:cs="Arial"/>
          <w:color w:val="000000"/>
          <w:sz w:val="23"/>
          <w:szCs w:val="23"/>
        </w:rPr>
      </w:pPr>
      <w:r w:rsidRPr="005A0EE2">
        <w:rPr>
          <w:rFonts w:asciiTheme="minorHAnsi" w:eastAsia="Arial" w:hAnsiTheme="minorHAnsi" w:cstheme="minorHAnsi"/>
          <w:color w:val="000000"/>
        </w:rPr>
        <w:t>Ofrecer descansos cortos entre tareas para favorecer la atención y evitar la sobrecarga sensorial</w:t>
      </w:r>
      <w:r>
        <w:rPr>
          <w:rFonts w:ascii="Arial" w:eastAsia="Arial" w:hAnsi="Arial" w:cs="Arial"/>
          <w:color w:val="000000"/>
          <w:sz w:val="23"/>
          <w:szCs w:val="23"/>
        </w:rPr>
        <w:t>.</w:t>
      </w:r>
    </w:p>
    <w:p w14:paraId="5D831FEF" w14:textId="77777777" w:rsidR="00E75E09" w:rsidRDefault="00E75E09">
      <w:pPr>
        <w:jc w:val="both"/>
        <w:rPr>
          <w:rFonts w:ascii="Arial" w:eastAsia="Arial" w:hAnsi="Arial" w:cs="Arial"/>
          <w:sz w:val="23"/>
          <w:szCs w:val="23"/>
        </w:rPr>
      </w:pPr>
      <w:bookmarkStart w:id="0" w:name="_heading=h.sxsbr7tiyrqd" w:colFirst="0" w:colLast="0"/>
      <w:bookmarkEnd w:id="0"/>
    </w:p>
    <w:p w14:paraId="0A6CFC5A" w14:textId="77777777" w:rsidR="00E75E09" w:rsidRDefault="00E75E09">
      <w:pPr>
        <w:spacing w:after="0" w:line="240" w:lineRule="auto"/>
        <w:jc w:val="both"/>
        <w:rPr>
          <w:rFonts w:ascii="Arial" w:eastAsia="Arial" w:hAnsi="Arial" w:cs="Arial"/>
          <w:b/>
          <w:sz w:val="23"/>
          <w:szCs w:val="23"/>
        </w:rPr>
      </w:pPr>
    </w:p>
    <w:p w14:paraId="2CFE64FE" w14:textId="77777777" w:rsidR="00561F8E" w:rsidRDefault="00561F8E">
      <w:pPr>
        <w:spacing w:after="0" w:line="240" w:lineRule="auto"/>
        <w:jc w:val="both"/>
        <w:rPr>
          <w:rFonts w:ascii="Arial" w:eastAsia="Arial" w:hAnsi="Arial" w:cs="Arial"/>
          <w:b/>
          <w:sz w:val="23"/>
          <w:szCs w:val="23"/>
        </w:rPr>
      </w:pPr>
    </w:p>
    <w:p w14:paraId="4B8368B5" w14:textId="77777777" w:rsidR="00561F8E" w:rsidRDefault="00561F8E">
      <w:pPr>
        <w:spacing w:after="0" w:line="240" w:lineRule="auto"/>
        <w:jc w:val="both"/>
        <w:rPr>
          <w:rFonts w:ascii="Arial" w:eastAsia="Arial" w:hAnsi="Arial" w:cs="Arial"/>
          <w:b/>
          <w:sz w:val="23"/>
          <w:szCs w:val="23"/>
        </w:rPr>
      </w:pPr>
    </w:p>
    <w:p w14:paraId="4C2F45ED" w14:textId="43027DD9" w:rsidR="00561F8E" w:rsidRDefault="00561F8E">
      <w:pPr>
        <w:spacing w:after="0" w:line="240" w:lineRule="auto"/>
        <w:jc w:val="both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b/>
          <w:sz w:val="23"/>
          <w:szCs w:val="23"/>
        </w:rPr>
        <w:t>Sello y firma correspondiente a cada profesional</w:t>
      </w:r>
    </w:p>
    <w:sectPr w:rsidR="00561F8E">
      <w:headerReference w:type="default" r:id="rId8"/>
      <w:footerReference w:type="default" r:id="rId9"/>
      <w:pgSz w:w="12240" w:h="15840"/>
      <w:pgMar w:top="2106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1C276" w14:textId="77777777" w:rsidR="00D46C16" w:rsidRDefault="00D46C16">
      <w:pPr>
        <w:spacing w:after="0" w:line="240" w:lineRule="auto"/>
      </w:pPr>
      <w:r>
        <w:separator/>
      </w:r>
    </w:p>
  </w:endnote>
  <w:endnote w:type="continuationSeparator" w:id="0">
    <w:p w14:paraId="5B1E22A1" w14:textId="77777777" w:rsidR="00D46C16" w:rsidRDefault="00D46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FF24DF5-89EB-4386-AB65-93DB7B64830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BC85CF9-5634-489C-B5DE-A66F1764E241}"/>
    <w:embedBold r:id="rId3" w:fontKey="{69E1748B-21EB-4C5B-B9E8-AE2080473E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DB34424-7EED-4336-BEE5-B663F9E3DD2E}"/>
    <w:embedItalic r:id="rId5" w:fontKey="{60B3BB72-E186-4880-813B-C80C132C4D9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F2EB2E8-A7A0-497C-AA1F-B4BA1DA55C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4F442" w14:textId="77777777" w:rsidR="00E75E09" w:rsidRDefault="00E75E0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8838" w:type="dxa"/>
      <w:tblInd w:w="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838"/>
    </w:tblGrid>
    <w:tr w:rsidR="00E75E09" w14:paraId="57C0F9F2" w14:textId="77777777">
      <w:tc>
        <w:tcPr>
          <w:tcW w:w="8838" w:type="dxa"/>
        </w:tcPr>
        <w:p w14:paraId="0F4B5322" w14:textId="77777777" w:rsidR="00E75E0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 xml:space="preserve">Calle 22 # 18A - 48 Teléfono 3207058980 </w:t>
          </w:r>
          <w:hyperlink r:id="rId1">
            <w:r w:rsidR="00E75E09">
              <w:rPr>
                <w:rFonts w:ascii="Arial" w:eastAsia="Arial" w:hAnsi="Arial" w:cs="Arial"/>
                <w:color w:val="0563C1"/>
                <w:sz w:val="24"/>
                <w:szCs w:val="24"/>
                <w:u w:val="single"/>
              </w:rPr>
              <w:t>Info@ipsvidamed.com</w:t>
            </w:r>
          </w:hyperlink>
          <w:r>
            <w:rPr>
              <w:rFonts w:ascii="Arial" w:eastAsia="Arial" w:hAnsi="Arial" w:cs="Arial"/>
              <w:color w:val="000000"/>
              <w:sz w:val="24"/>
              <w:szCs w:val="24"/>
            </w:rPr>
            <w:t xml:space="preserve"> </w:t>
          </w:r>
        </w:p>
      </w:tc>
    </w:tr>
    <w:tr w:rsidR="00E75E09" w14:paraId="6BE704F0" w14:textId="77777777">
      <w:trPr>
        <w:trHeight w:val="462"/>
      </w:trPr>
      <w:tc>
        <w:tcPr>
          <w:tcW w:w="8838" w:type="dxa"/>
        </w:tcPr>
        <w:p w14:paraId="21419467" w14:textId="77777777" w:rsidR="00E75E09" w:rsidRDefault="00E75E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hyperlink r:id="rId2">
            <w:r>
              <w:rPr>
                <w:rFonts w:ascii="Arial" w:eastAsia="Arial" w:hAnsi="Arial" w:cs="Arial"/>
                <w:color w:val="0563C1"/>
                <w:sz w:val="24"/>
                <w:szCs w:val="24"/>
                <w:u w:val="single"/>
              </w:rPr>
              <w:t>www.ipsvidamed.com</w:t>
            </w:r>
          </w:hyperlink>
          <w:r>
            <w:rPr>
              <w:rFonts w:ascii="Arial" w:eastAsia="Arial" w:hAnsi="Arial" w:cs="Arial"/>
              <w:color w:val="000000"/>
              <w:sz w:val="24"/>
              <w:szCs w:val="24"/>
            </w:rPr>
            <w:t xml:space="preserve"> </w:t>
          </w:r>
        </w:p>
      </w:tc>
    </w:tr>
  </w:tbl>
  <w:p w14:paraId="18B55D02" w14:textId="77777777" w:rsidR="00E75E09" w:rsidRDefault="00E75E0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4E0B4" w14:textId="77777777" w:rsidR="00D46C16" w:rsidRDefault="00D46C16">
      <w:pPr>
        <w:spacing w:after="0" w:line="240" w:lineRule="auto"/>
      </w:pPr>
      <w:r>
        <w:separator/>
      </w:r>
    </w:p>
  </w:footnote>
  <w:footnote w:type="continuationSeparator" w:id="0">
    <w:p w14:paraId="1641BAF9" w14:textId="77777777" w:rsidR="00D46C16" w:rsidRDefault="00D46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DFFEB" w14:textId="77777777" w:rsidR="00E75E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3614B784" wp14:editId="1E0D8132">
          <wp:simplePos x="0" y="0"/>
          <wp:positionH relativeFrom="margin">
            <wp:align>left</wp:align>
          </wp:positionH>
          <wp:positionV relativeFrom="page">
            <wp:posOffset>455295</wp:posOffset>
          </wp:positionV>
          <wp:extent cx="2412025" cy="697003"/>
          <wp:effectExtent l="0" t="0" r="7620" b="8255"/>
          <wp:wrapNone/>
          <wp:docPr id="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12025" cy="6970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174F1"/>
    <w:multiLevelType w:val="multilevel"/>
    <w:tmpl w:val="4896295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F1C2B0E"/>
    <w:multiLevelType w:val="multilevel"/>
    <w:tmpl w:val="D56637E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87487435">
    <w:abstractNumId w:val="0"/>
  </w:num>
  <w:num w:numId="2" w16cid:durableId="18162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E09"/>
    <w:rsid w:val="001A3D5C"/>
    <w:rsid w:val="001A6F7B"/>
    <w:rsid w:val="001E176D"/>
    <w:rsid w:val="002F4A0D"/>
    <w:rsid w:val="003356C6"/>
    <w:rsid w:val="00357131"/>
    <w:rsid w:val="003823CF"/>
    <w:rsid w:val="00561F8E"/>
    <w:rsid w:val="005A0EE2"/>
    <w:rsid w:val="00677E4A"/>
    <w:rsid w:val="00763C64"/>
    <w:rsid w:val="007B41B8"/>
    <w:rsid w:val="009A0763"/>
    <w:rsid w:val="009A39C7"/>
    <w:rsid w:val="00A7508E"/>
    <w:rsid w:val="00AC5B8B"/>
    <w:rsid w:val="00C45045"/>
    <w:rsid w:val="00C74E67"/>
    <w:rsid w:val="00CA1A81"/>
    <w:rsid w:val="00CA3091"/>
    <w:rsid w:val="00D46C16"/>
    <w:rsid w:val="00E75E09"/>
    <w:rsid w:val="00E93E80"/>
    <w:rsid w:val="00EE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CF88C"/>
  <w15:docId w15:val="{1851A209-3425-4FE8-9DC7-90264CD29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A0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F09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099F"/>
  </w:style>
  <w:style w:type="paragraph" w:styleId="Piedepgina">
    <w:name w:val="footer"/>
    <w:basedOn w:val="Normal"/>
    <w:link w:val="PiedepginaCar"/>
    <w:uiPriority w:val="99"/>
    <w:unhideWhenUsed/>
    <w:rsid w:val="003F09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099F"/>
  </w:style>
  <w:style w:type="table" w:styleId="Tablaconcuadrcula">
    <w:name w:val="Table Grid"/>
    <w:basedOn w:val="Tablanormal"/>
    <w:uiPriority w:val="39"/>
    <w:rsid w:val="003F0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B7E8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87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9728B0"/>
    <w:rPr>
      <w:color w:val="0563C1" w:themeColor="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677E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psvidamed.com" TargetMode="External"/><Relationship Id="rId1" Type="http://schemas.openxmlformats.org/officeDocument/2006/relationships/hyperlink" Target="mailto:Info@ipsvidame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rBV6NUHKmcrJviaixZkmdXwQsg==">CgMxLjAyDmguc3hzYnI3dGl5cnFkOAByITFkdHMtVG14ek4xZ3pqUERXaUhoRThlVko3ZVFqV3pzMg==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477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Ps. Deisy Montes</dc:creator>
  <cp:lastModifiedBy>USER</cp:lastModifiedBy>
  <cp:revision>8</cp:revision>
  <cp:lastPrinted>2025-12-11T20:20:00Z</cp:lastPrinted>
  <dcterms:created xsi:type="dcterms:W3CDTF">2025-11-24T15:33:00Z</dcterms:created>
  <dcterms:modified xsi:type="dcterms:W3CDTF">2026-01-13T18:18:00Z</dcterms:modified>
</cp:coreProperties>
</file>