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74AC" w14:textId="77777777" w:rsidR="00D111E2" w:rsidRDefault="00D111E2" w:rsidP="00D111E2">
      <w:pPr>
        <w:pStyle w:val="Sinespaciado"/>
        <w:ind w:firstLine="720"/>
      </w:pPr>
    </w:p>
    <w:p w14:paraId="015DA691" w14:textId="77777777" w:rsidR="00D111E2" w:rsidRDefault="00D111E2" w:rsidP="00D111E2">
      <w:pPr>
        <w:pStyle w:val="Sinespaciado"/>
        <w:ind w:firstLine="720"/>
      </w:pPr>
    </w:p>
    <w:p w14:paraId="3A1A9D47" w14:textId="25576740" w:rsidR="00E75E09" w:rsidRPr="009E28B6" w:rsidRDefault="009E28B6" w:rsidP="009E28B6">
      <w:pPr>
        <w:pStyle w:val="Sinespaciado"/>
        <w:rPr>
          <w:rFonts w:asciiTheme="minorHAnsi" w:hAnsiTheme="minorHAnsi" w:cstheme="minorHAnsi"/>
        </w:rPr>
      </w:pPr>
      <w:r w:rsidRPr="009E28B6">
        <w:rPr>
          <w:rFonts w:asciiTheme="minorHAnsi" w:hAnsiTheme="minorHAnsi" w:cstheme="minorHAnsi"/>
        </w:rPr>
        <w:t>INFORME DE</w:t>
      </w:r>
      <w:r w:rsidR="00000000" w:rsidRPr="009E28B6">
        <w:rPr>
          <w:rFonts w:asciiTheme="minorHAnsi" w:hAnsiTheme="minorHAnsi" w:cstheme="minorHAnsi"/>
        </w:rPr>
        <w:t xml:space="preserve"> TERAPIAS COGNITIVAS </w:t>
      </w:r>
    </w:p>
    <w:p w14:paraId="6B15B371" w14:textId="77777777" w:rsidR="00677E4A" w:rsidRPr="009E28B6" w:rsidRDefault="00677E4A" w:rsidP="00677E4A">
      <w:pPr>
        <w:pStyle w:val="Sinespaciado"/>
        <w:rPr>
          <w:rFonts w:asciiTheme="minorHAnsi" w:hAnsiTheme="minorHAnsi" w:cstheme="minorHAnsi"/>
        </w:rPr>
      </w:pPr>
    </w:p>
    <w:p w14:paraId="2A1073C0" w14:textId="77777777" w:rsidR="00E75E09" w:rsidRPr="009E28B6" w:rsidRDefault="00000000" w:rsidP="00677E4A">
      <w:pPr>
        <w:pStyle w:val="Sinespaciado"/>
        <w:rPr>
          <w:rFonts w:asciiTheme="minorHAnsi" w:hAnsiTheme="minorHAnsi" w:cstheme="minorHAnsi"/>
        </w:rPr>
      </w:pPr>
      <w:r w:rsidRPr="009E28B6">
        <w:rPr>
          <w:rFonts w:asciiTheme="minorHAnsi" w:hAnsiTheme="minorHAnsi" w:cstheme="minorHAnsi"/>
        </w:rPr>
        <w:t xml:space="preserve">IDENTIFICACIÓN: 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438"/>
      </w:tblGrid>
      <w:tr w:rsidR="00E75E09" w:rsidRPr="009E28B6" w14:paraId="6CE965F7" w14:textId="77777777">
        <w:trPr>
          <w:trHeight w:val="319"/>
        </w:trPr>
        <w:tc>
          <w:tcPr>
            <w:tcW w:w="4390" w:type="dxa"/>
            <w:vAlign w:val="center"/>
          </w:tcPr>
          <w:p w14:paraId="1FC19FA0" w14:textId="27B68EA9" w:rsidR="00E75E09" w:rsidRPr="009E28B6" w:rsidRDefault="00000000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Nombres y Apellidos:</w:t>
            </w:r>
          </w:p>
        </w:tc>
        <w:tc>
          <w:tcPr>
            <w:tcW w:w="4438" w:type="dxa"/>
            <w:vAlign w:val="center"/>
          </w:tcPr>
          <w:p w14:paraId="621579AA" w14:textId="218BAEA1" w:rsidR="00E75E09" w:rsidRPr="009E28B6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Documento de identidad:</w:t>
            </w:r>
          </w:p>
        </w:tc>
      </w:tr>
      <w:tr w:rsidR="00E75E09" w:rsidRPr="009E28B6" w14:paraId="14C7A8A1" w14:textId="77777777">
        <w:trPr>
          <w:trHeight w:val="318"/>
        </w:trPr>
        <w:tc>
          <w:tcPr>
            <w:tcW w:w="4390" w:type="dxa"/>
            <w:vAlign w:val="center"/>
          </w:tcPr>
          <w:p w14:paraId="16D19A62" w14:textId="5A268413" w:rsidR="00E75E09" w:rsidRPr="009E28B6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Edad:</w:t>
            </w:r>
          </w:p>
        </w:tc>
        <w:tc>
          <w:tcPr>
            <w:tcW w:w="4438" w:type="dxa"/>
            <w:vAlign w:val="center"/>
          </w:tcPr>
          <w:p w14:paraId="021C5A7A" w14:textId="019DB87F" w:rsidR="00E75E09" w:rsidRPr="009E28B6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Fecha de Nacimiento</w:t>
            </w:r>
            <w:r w:rsidR="003356C6" w:rsidRPr="009E28B6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E75E09" w:rsidRPr="009E28B6" w14:paraId="13F723F7" w14:textId="77777777">
        <w:trPr>
          <w:trHeight w:val="318"/>
        </w:trPr>
        <w:tc>
          <w:tcPr>
            <w:tcW w:w="4390" w:type="dxa"/>
            <w:vAlign w:val="center"/>
          </w:tcPr>
          <w:p w14:paraId="22DD3639" w14:textId="4154FA58" w:rsidR="00E75E09" w:rsidRPr="009E28B6" w:rsidRDefault="00000000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 xml:space="preserve">Admisión: </w:t>
            </w:r>
          </w:p>
        </w:tc>
        <w:tc>
          <w:tcPr>
            <w:tcW w:w="4438" w:type="dxa"/>
            <w:vAlign w:val="center"/>
          </w:tcPr>
          <w:p w14:paraId="1B75DEF5" w14:textId="13AC2E46" w:rsidR="00E75E09" w:rsidRPr="009E28B6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Numero de Intervenciones:</w:t>
            </w:r>
          </w:p>
        </w:tc>
      </w:tr>
      <w:tr w:rsidR="001E176D" w:rsidRPr="009E28B6" w14:paraId="4CEF4EED" w14:textId="77777777">
        <w:trPr>
          <w:trHeight w:val="318"/>
        </w:trPr>
        <w:tc>
          <w:tcPr>
            <w:tcW w:w="4390" w:type="dxa"/>
            <w:vAlign w:val="center"/>
          </w:tcPr>
          <w:p w14:paraId="6661CBAE" w14:textId="12A5BEB9" w:rsidR="001E176D" w:rsidRPr="009E28B6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Escolaridad:</w:t>
            </w:r>
          </w:p>
        </w:tc>
        <w:tc>
          <w:tcPr>
            <w:tcW w:w="4438" w:type="dxa"/>
            <w:vAlign w:val="center"/>
          </w:tcPr>
          <w:p w14:paraId="50CFBF6B" w14:textId="7B926F4F" w:rsidR="001E176D" w:rsidRPr="009E28B6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Acudiente:</w:t>
            </w:r>
          </w:p>
        </w:tc>
      </w:tr>
      <w:tr w:rsidR="00C74E67" w:rsidRPr="009E28B6" w14:paraId="2EEA2BDC" w14:textId="77777777">
        <w:trPr>
          <w:trHeight w:val="318"/>
        </w:trPr>
        <w:tc>
          <w:tcPr>
            <w:tcW w:w="4390" w:type="dxa"/>
            <w:vAlign w:val="center"/>
          </w:tcPr>
          <w:p w14:paraId="57FC5118" w14:textId="2D03F597" w:rsidR="00C74E67" w:rsidRPr="009E28B6" w:rsidRDefault="00C74E67" w:rsidP="00C74E67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Diagnostico:</w:t>
            </w:r>
          </w:p>
        </w:tc>
        <w:tc>
          <w:tcPr>
            <w:tcW w:w="4438" w:type="dxa"/>
            <w:vAlign w:val="center"/>
          </w:tcPr>
          <w:p w14:paraId="05BFECC0" w14:textId="14D8465D" w:rsidR="00C74E67" w:rsidRPr="009E28B6" w:rsidRDefault="00C74E67" w:rsidP="00C74E67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Profesional:</w:t>
            </w:r>
          </w:p>
        </w:tc>
      </w:tr>
      <w:tr w:rsidR="00C74E67" w:rsidRPr="009E28B6" w14:paraId="31D38883" w14:textId="77777777">
        <w:trPr>
          <w:trHeight w:val="318"/>
        </w:trPr>
        <w:tc>
          <w:tcPr>
            <w:tcW w:w="4390" w:type="dxa"/>
            <w:vAlign w:val="center"/>
          </w:tcPr>
          <w:p w14:paraId="54C63B55" w14:textId="50165276" w:rsidR="00C74E67" w:rsidRPr="009E28B6" w:rsidRDefault="00C74E67" w:rsidP="00C74E67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EPS:</w:t>
            </w:r>
          </w:p>
        </w:tc>
        <w:tc>
          <w:tcPr>
            <w:tcW w:w="4438" w:type="dxa"/>
            <w:vAlign w:val="center"/>
          </w:tcPr>
          <w:p w14:paraId="53DF1FCB" w14:textId="216545EC" w:rsidR="00C74E67" w:rsidRPr="009E28B6" w:rsidRDefault="00C74E67" w:rsidP="00C74E67">
            <w:pPr>
              <w:pStyle w:val="Sinespaciado"/>
              <w:rPr>
                <w:rFonts w:asciiTheme="minorHAnsi" w:hAnsiTheme="minorHAnsi" w:cstheme="minorHAnsi"/>
              </w:rPr>
            </w:pPr>
            <w:r w:rsidRPr="009E28B6">
              <w:rPr>
                <w:rFonts w:asciiTheme="minorHAnsi" w:hAnsiTheme="minorHAnsi" w:cstheme="minorHAnsi"/>
              </w:rPr>
              <w:t>Autorización:</w:t>
            </w:r>
          </w:p>
        </w:tc>
      </w:tr>
    </w:tbl>
    <w:p w14:paraId="2670864B" w14:textId="77777777" w:rsidR="001E176D" w:rsidRPr="009E28B6" w:rsidRDefault="001E176D">
      <w:pPr>
        <w:jc w:val="both"/>
        <w:rPr>
          <w:rFonts w:asciiTheme="minorHAnsi" w:eastAsia="Arial" w:hAnsiTheme="minorHAnsi" w:cstheme="minorHAnsi"/>
        </w:rPr>
      </w:pPr>
    </w:p>
    <w:p w14:paraId="3D296108" w14:textId="0F57A397" w:rsidR="00F52889" w:rsidRPr="009E28B6" w:rsidRDefault="00F52889" w:rsidP="00F52889">
      <w:p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Paciente asiste a terapias de rehabilitación cognitiva el cual inicia con el </w:t>
      </w:r>
      <w:proofErr w:type="gramStart"/>
      <w:r w:rsidRPr="009E28B6">
        <w:rPr>
          <w:rFonts w:asciiTheme="minorHAnsi" w:eastAsia="Arial" w:hAnsiTheme="minorHAnsi" w:cstheme="minorHAnsi"/>
          <w:lang w:val="es-CO"/>
        </w:rPr>
        <w:t>abordaje  de</w:t>
      </w:r>
      <w:proofErr w:type="gramEnd"/>
      <w:r w:rsidRPr="009E28B6">
        <w:rPr>
          <w:rFonts w:asciiTheme="minorHAnsi" w:eastAsia="Arial" w:hAnsiTheme="minorHAnsi" w:cstheme="minorHAnsi"/>
          <w:lang w:val="es-CO"/>
        </w:rPr>
        <w:t xml:space="preserve"> </w:t>
      </w:r>
      <w:r w:rsidR="00156B7F" w:rsidRPr="009E28B6">
        <w:rPr>
          <w:rFonts w:asciiTheme="minorHAnsi" w:hAnsiTheme="minorHAnsi" w:cstheme="minorHAnsi"/>
        </w:rPr>
        <w:t>anamnesis</w:t>
      </w:r>
      <w:r w:rsidRPr="009E28B6">
        <w:rPr>
          <w:rFonts w:asciiTheme="minorHAnsi" w:eastAsia="Arial" w:hAnsiTheme="minorHAnsi" w:cstheme="minorHAnsi"/>
          <w:lang w:val="es-CO"/>
        </w:rPr>
        <w:t xml:space="preserve">, se identifica que el paciente de </w:t>
      </w:r>
      <w:proofErr w:type="spellStart"/>
      <w:r w:rsidRPr="009E28B6">
        <w:rPr>
          <w:rFonts w:asciiTheme="minorHAnsi" w:eastAsia="Arial" w:hAnsiTheme="minorHAnsi" w:cstheme="minorHAnsi"/>
          <w:lang w:val="es-CO"/>
        </w:rPr>
        <w:t>xx</w:t>
      </w:r>
      <w:proofErr w:type="spellEnd"/>
      <w:r w:rsidRPr="009E28B6">
        <w:rPr>
          <w:rFonts w:asciiTheme="minorHAnsi" w:eastAsia="Arial" w:hAnsiTheme="minorHAnsi" w:cstheme="minorHAnsi"/>
          <w:lang w:val="es-CO"/>
        </w:rPr>
        <w:t xml:space="preserve"> </w:t>
      </w:r>
      <w:proofErr w:type="gramStart"/>
      <w:r w:rsidRPr="009E28B6">
        <w:rPr>
          <w:rFonts w:asciiTheme="minorHAnsi" w:eastAsia="Arial" w:hAnsiTheme="minorHAnsi" w:cstheme="minorHAnsi"/>
          <w:lang w:val="es-CO"/>
        </w:rPr>
        <w:t>edad  años</w:t>
      </w:r>
      <w:proofErr w:type="gramEnd"/>
      <w:r w:rsidRPr="009E28B6">
        <w:rPr>
          <w:rFonts w:asciiTheme="minorHAnsi" w:eastAsia="Arial" w:hAnsiTheme="minorHAnsi" w:cstheme="minorHAnsi"/>
          <w:lang w:val="es-CO"/>
        </w:rPr>
        <w:t xml:space="preserve">, presenta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dificultades en los procesos de memorización y aprendizaje</w:t>
      </w:r>
      <w:r w:rsidRPr="009E28B6">
        <w:rPr>
          <w:rFonts w:asciiTheme="minorHAnsi" w:eastAsia="Arial" w:hAnsiTheme="minorHAnsi" w:cstheme="minorHAnsi"/>
          <w:lang w:val="es-CO"/>
        </w:rPr>
        <w:t xml:space="preserve">, asociadas a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bajo rendimiento académico</w:t>
      </w:r>
      <w:r w:rsidRPr="009E28B6">
        <w:rPr>
          <w:rFonts w:asciiTheme="minorHAnsi" w:eastAsia="Arial" w:hAnsiTheme="minorHAnsi" w:cstheme="minorHAnsi"/>
          <w:lang w:val="es-CO"/>
        </w:rPr>
        <w:t>. Dichas dificultades han generado impacto en su desempeño escolar y en su conducta cotidiana.</w:t>
      </w:r>
    </w:p>
    <w:p w14:paraId="777C56A1" w14:textId="77777777" w:rsidR="00F52889" w:rsidRPr="009E28B6" w:rsidRDefault="00F52889" w:rsidP="00F52889">
      <w:p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Se evidencia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conducta hipercinética e impulsiva</w:t>
      </w:r>
      <w:r w:rsidRPr="009E28B6">
        <w:rPr>
          <w:rFonts w:asciiTheme="minorHAnsi" w:eastAsia="Arial" w:hAnsiTheme="minorHAnsi" w:cstheme="minorHAnsi"/>
          <w:lang w:val="es-CO"/>
        </w:rPr>
        <w:t xml:space="preserve">, con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inatención marcada</w:t>
      </w:r>
      <w:r w:rsidRPr="009E28B6">
        <w:rPr>
          <w:rFonts w:asciiTheme="minorHAnsi" w:eastAsia="Arial" w:hAnsiTheme="minorHAnsi" w:cstheme="minorHAnsi"/>
          <w:lang w:val="es-CO"/>
        </w:rPr>
        <w:t xml:space="preserve">, así como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dificultades en la comprensión del lenguaje y en el seguimiento de instrucciones</w:t>
      </w:r>
      <w:r w:rsidRPr="009E28B6">
        <w:rPr>
          <w:rFonts w:asciiTheme="minorHAnsi" w:eastAsia="Arial" w:hAnsiTheme="minorHAnsi" w:cstheme="minorHAnsi"/>
          <w:lang w:val="es-CO"/>
        </w:rPr>
        <w:t>, lo cual interfiere en el adecuado desarrollo de los procesos cognitivos y académicos esperados para su edad.</w:t>
      </w:r>
    </w:p>
    <w:p w14:paraId="7163AA41" w14:textId="77777777" w:rsidR="00156B7F" w:rsidRPr="009E28B6" w:rsidRDefault="00156B7F" w:rsidP="00F52889">
      <w:pPr>
        <w:rPr>
          <w:rFonts w:asciiTheme="minorHAnsi" w:eastAsia="Arial" w:hAnsiTheme="minorHAnsi" w:cstheme="minorHAnsi"/>
          <w:lang w:val="es-CO"/>
        </w:rPr>
      </w:pPr>
    </w:p>
    <w:p w14:paraId="2F55E1B8" w14:textId="77777777" w:rsidR="00F52889" w:rsidRPr="009E28B6" w:rsidRDefault="00F52889" w:rsidP="00F52889">
      <w:pPr>
        <w:rPr>
          <w:rFonts w:asciiTheme="minorHAnsi" w:eastAsia="Arial" w:hAnsiTheme="minorHAnsi" w:cstheme="minorHAnsi"/>
          <w:b/>
          <w:bCs/>
          <w:lang w:val="es-CO"/>
        </w:rPr>
      </w:pPr>
      <w:r w:rsidRPr="009E28B6">
        <w:rPr>
          <w:rFonts w:asciiTheme="minorHAnsi" w:eastAsia="Arial" w:hAnsiTheme="minorHAnsi" w:cstheme="minorHAnsi"/>
          <w:b/>
          <w:bCs/>
          <w:lang w:val="es-CO"/>
        </w:rPr>
        <w:t>OBJETIVO TERAPÉUTICO</w:t>
      </w:r>
    </w:p>
    <w:p w14:paraId="0CC11A1A" w14:textId="77777777" w:rsidR="00F52889" w:rsidRPr="009E28B6" w:rsidRDefault="00F52889" w:rsidP="00F52889">
      <w:p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Desarrollar proceso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estimulación cognitiva</w:t>
      </w:r>
      <w:r w:rsidRPr="009E28B6">
        <w:rPr>
          <w:rFonts w:asciiTheme="minorHAnsi" w:eastAsia="Arial" w:hAnsiTheme="minorHAnsi" w:cstheme="minorHAnsi"/>
          <w:lang w:val="es-CO"/>
        </w:rPr>
        <w:t xml:space="preserve"> orientado al fortalecimiento de los procesos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atención, memoria, concentración, funciones ejecutivas y seguimiento de instrucciones</w:t>
      </w:r>
      <w:r w:rsidRPr="009E28B6">
        <w:rPr>
          <w:rFonts w:asciiTheme="minorHAnsi" w:eastAsia="Arial" w:hAnsiTheme="minorHAnsi" w:cstheme="minorHAnsi"/>
          <w:lang w:val="es-CO"/>
        </w:rPr>
        <w:t>, con el fin de favorecer el desempeño académico y la autorregulación conductual del paciente.</w:t>
      </w:r>
    </w:p>
    <w:p w14:paraId="518D4103" w14:textId="77777777" w:rsidR="00F52889" w:rsidRPr="009E28B6" w:rsidRDefault="00F52889" w:rsidP="00F52889">
      <w:pPr>
        <w:rPr>
          <w:rFonts w:asciiTheme="minorHAnsi" w:eastAsia="Arial" w:hAnsiTheme="minorHAnsi" w:cstheme="minorHAnsi"/>
          <w:lang w:val="es-CO"/>
        </w:rPr>
      </w:pPr>
    </w:p>
    <w:p w14:paraId="3A4E88D2" w14:textId="77777777" w:rsidR="00F52889" w:rsidRPr="009E28B6" w:rsidRDefault="00F52889" w:rsidP="00F52889">
      <w:pPr>
        <w:rPr>
          <w:rFonts w:asciiTheme="minorHAnsi" w:eastAsia="Arial" w:hAnsiTheme="minorHAnsi" w:cstheme="minorHAnsi"/>
          <w:lang w:val="es-CO"/>
        </w:rPr>
      </w:pPr>
    </w:p>
    <w:p w14:paraId="6AD124D1" w14:textId="77777777" w:rsidR="00F52889" w:rsidRPr="009E28B6" w:rsidRDefault="00F52889" w:rsidP="00F52889">
      <w:pPr>
        <w:rPr>
          <w:rFonts w:asciiTheme="minorHAnsi" w:eastAsia="Arial" w:hAnsiTheme="minorHAnsi" w:cstheme="minorHAnsi"/>
          <w:b/>
          <w:bCs/>
          <w:lang w:val="es-CO"/>
        </w:rPr>
      </w:pPr>
      <w:r w:rsidRPr="009E28B6">
        <w:rPr>
          <w:rFonts w:asciiTheme="minorHAnsi" w:eastAsia="Arial" w:hAnsiTheme="minorHAnsi" w:cstheme="minorHAnsi"/>
          <w:b/>
          <w:bCs/>
          <w:lang w:val="es-CO"/>
        </w:rPr>
        <w:t>PLAN DE INTERVENCIÓN</w:t>
      </w:r>
    </w:p>
    <w:p w14:paraId="747E4C5A" w14:textId="77777777" w:rsidR="00F52889" w:rsidRPr="009E28B6" w:rsidRDefault="00F52889" w:rsidP="00F52889">
      <w:p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>Se inicia proceso de rehabilitación cognitiva mediante la aplicación de actividades estructuradas, progresivas y acordes al nivel de desarrollo del paciente, que incluyen:</w:t>
      </w:r>
    </w:p>
    <w:p w14:paraId="4737A35E" w14:textId="77777777" w:rsidR="00F52889" w:rsidRPr="009E28B6" w:rsidRDefault="00F52889" w:rsidP="00F52889">
      <w:pPr>
        <w:rPr>
          <w:rFonts w:asciiTheme="minorHAnsi" w:eastAsia="Arial" w:hAnsiTheme="minorHAnsi" w:cstheme="minorHAnsi"/>
          <w:lang w:val="es-CO"/>
        </w:rPr>
      </w:pPr>
    </w:p>
    <w:p w14:paraId="2C43FE3A" w14:textId="77777777" w:rsidR="00F52889" w:rsidRPr="009E28B6" w:rsidRDefault="00F52889" w:rsidP="00F52889">
      <w:pPr>
        <w:numPr>
          <w:ilvl w:val="0"/>
          <w:numId w:val="3"/>
        </w:num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Ejercicios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aritmética básica</w:t>
      </w:r>
      <w:r w:rsidRPr="009E28B6">
        <w:rPr>
          <w:rFonts w:asciiTheme="minorHAnsi" w:eastAsia="Arial" w:hAnsiTheme="minorHAnsi" w:cstheme="minorHAnsi"/>
          <w:lang w:val="es-CO"/>
        </w:rPr>
        <w:t>.</w:t>
      </w:r>
    </w:p>
    <w:p w14:paraId="477CAF57" w14:textId="77777777" w:rsidR="00F52889" w:rsidRPr="009E28B6" w:rsidRDefault="00F52889" w:rsidP="00F52889">
      <w:pPr>
        <w:numPr>
          <w:ilvl w:val="0"/>
          <w:numId w:val="3"/>
        </w:num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Actividades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alternancia atencional</w:t>
      </w:r>
      <w:r w:rsidRPr="009E28B6">
        <w:rPr>
          <w:rFonts w:asciiTheme="minorHAnsi" w:eastAsia="Arial" w:hAnsiTheme="minorHAnsi" w:cstheme="minorHAnsi"/>
          <w:lang w:val="es-CO"/>
        </w:rPr>
        <w:t>.</w:t>
      </w:r>
    </w:p>
    <w:p w14:paraId="155F8642" w14:textId="77777777" w:rsidR="00F52889" w:rsidRPr="009E28B6" w:rsidRDefault="00F52889" w:rsidP="00F52889">
      <w:pPr>
        <w:numPr>
          <w:ilvl w:val="0"/>
          <w:numId w:val="3"/>
        </w:num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lastRenderedPageBreak/>
        <w:t xml:space="preserve">Tareas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rastreo visual y búsqueda de símbolos</w:t>
      </w:r>
      <w:r w:rsidRPr="009E28B6">
        <w:rPr>
          <w:rFonts w:asciiTheme="minorHAnsi" w:eastAsia="Arial" w:hAnsiTheme="minorHAnsi" w:cstheme="minorHAnsi"/>
          <w:lang w:val="es-CO"/>
        </w:rPr>
        <w:t>.</w:t>
      </w:r>
    </w:p>
    <w:p w14:paraId="0CAE49CD" w14:textId="77777777" w:rsidR="00F52889" w:rsidRPr="009E28B6" w:rsidRDefault="00F52889" w:rsidP="00F52889">
      <w:pPr>
        <w:numPr>
          <w:ilvl w:val="0"/>
          <w:numId w:val="3"/>
        </w:num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Actividades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memoria visual</w:t>
      </w:r>
      <w:r w:rsidRPr="009E28B6">
        <w:rPr>
          <w:rFonts w:asciiTheme="minorHAnsi" w:eastAsia="Arial" w:hAnsiTheme="minorHAnsi" w:cstheme="minorHAnsi"/>
          <w:lang w:val="es-CO"/>
        </w:rPr>
        <w:t>.</w:t>
      </w:r>
    </w:p>
    <w:p w14:paraId="1551FD51" w14:textId="77777777" w:rsidR="00F52889" w:rsidRPr="009E28B6" w:rsidRDefault="00F52889" w:rsidP="00F52889">
      <w:pPr>
        <w:numPr>
          <w:ilvl w:val="0"/>
          <w:numId w:val="3"/>
        </w:num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Curvas de secuencias a través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laberintos</w:t>
      </w:r>
      <w:r w:rsidRPr="009E28B6">
        <w:rPr>
          <w:rFonts w:asciiTheme="minorHAnsi" w:eastAsia="Arial" w:hAnsiTheme="minorHAnsi" w:cstheme="minorHAnsi"/>
          <w:lang w:val="es-CO"/>
        </w:rPr>
        <w:t>.</w:t>
      </w:r>
    </w:p>
    <w:p w14:paraId="056FB69D" w14:textId="77777777" w:rsidR="00F52889" w:rsidRPr="009E28B6" w:rsidRDefault="00F52889" w:rsidP="00F52889">
      <w:pPr>
        <w:numPr>
          <w:ilvl w:val="0"/>
          <w:numId w:val="3"/>
        </w:num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Ejercicios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dígitos inversos</w:t>
      </w:r>
      <w:r w:rsidRPr="009E28B6">
        <w:rPr>
          <w:rFonts w:asciiTheme="minorHAnsi" w:eastAsia="Arial" w:hAnsiTheme="minorHAnsi" w:cstheme="minorHAnsi"/>
          <w:lang w:val="es-CO"/>
        </w:rPr>
        <w:t xml:space="preserve"> para memoria de trabajo.</w:t>
      </w:r>
    </w:p>
    <w:p w14:paraId="29BD62A1" w14:textId="77777777" w:rsidR="00F52889" w:rsidRPr="009E28B6" w:rsidRDefault="00F52889" w:rsidP="00F52889">
      <w:pPr>
        <w:numPr>
          <w:ilvl w:val="0"/>
          <w:numId w:val="3"/>
        </w:num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Curvas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memoria de evocación con imágenes</w:t>
      </w:r>
      <w:r w:rsidRPr="009E28B6">
        <w:rPr>
          <w:rFonts w:asciiTheme="minorHAnsi" w:eastAsia="Arial" w:hAnsiTheme="minorHAnsi" w:cstheme="minorHAnsi"/>
          <w:lang w:val="es-CO"/>
        </w:rPr>
        <w:t>.</w:t>
      </w:r>
    </w:p>
    <w:p w14:paraId="617D79CD" w14:textId="6D79F1C3" w:rsidR="00F52889" w:rsidRPr="009E28B6" w:rsidRDefault="00F52889" w:rsidP="00F52889">
      <w:pPr>
        <w:numPr>
          <w:ilvl w:val="0"/>
          <w:numId w:val="3"/>
        </w:num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Actividades de </w:t>
      </w:r>
      <w:r w:rsidRPr="009E28B6">
        <w:rPr>
          <w:rFonts w:asciiTheme="minorHAnsi" w:eastAsia="Arial" w:hAnsiTheme="minorHAnsi" w:cstheme="minorHAnsi"/>
          <w:b/>
          <w:bCs/>
          <w:lang w:val="es-CO"/>
        </w:rPr>
        <w:t>seguimiento de instrucciones simples y compuestas</w:t>
      </w:r>
      <w:r w:rsidRPr="009E28B6">
        <w:rPr>
          <w:rFonts w:asciiTheme="minorHAnsi" w:eastAsia="Arial" w:hAnsiTheme="minorHAnsi" w:cstheme="minorHAnsi"/>
          <w:lang w:val="es-CO"/>
        </w:rPr>
        <w:t>.</w:t>
      </w:r>
    </w:p>
    <w:p w14:paraId="161A92B8" w14:textId="77777777" w:rsidR="00BB471F" w:rsidRPr="009E28B6" w:rsidRDefault="00BB471F" w:rsidP="00BB471F">
      <w:pPr>
        <w:pStyle w:val="Sinespaciado"/>
        <w:rPr>
          <w:rStyle w:val="Textoennegrita"/>
          <w:rFonts w:asciiTheme="minorHAnsi" w:hAnsiTheme="minorHAnsi" w:cstheme="minorHAnsi"/>
          <w:b w:val="0"/>
          <w:bCs w:val="0"/>
        </w:rPr>
      </w:pPr>
    </w:p>
    <w:p w14:paraId="4B2559DA" w14:textId="0132D4CE" w:rsidR="00F52889" w:rsidRPr="009E28B6" w:rsidRDefault="00F52889" w:rsidP="00BB471F">
      <w:pPr>
        <w:pStyle w:val="Sinespaciado"/>
        <w:rPr>
          <w:rFonts w:asciiTheme="minorHAnsi" w:hAnsiTheme="minorHAnsi" w:cstheme="minorHAnsi"/>
        </w:rPr>
      </w:pPr>
      <w:r w:rsidRPr="009E28B6">
        <w:rPr>
          <w:rStyle w:val="Textoennegrita"/>
          <w:rFonts w:asciiTheme="minorHAnsi" w:hAnsiTheme="minorHAnsi" w:cstheme="minorHAnsi"/>
          <w:b w:val="0"/>
          <w:bCs w:val="0"/>
        </w:rPr>
        <w:t xml:space="preserve">ANÁLISIS CLÍNICO </w:t>
      </w:r>
    </w:p>
    <w:p w14:paraId="72F4DF47" w14:textId="77777777" w:rsidR="00F52889" w:rsidRPr="009E28B6" w:rsidRDefault="00F52889" w:rsidP="00F5288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28B6">
        <w:rPr>
          <w:rFonts w:asciiTheme="minorHAnsi" w:hAnsiTheme="minorHAnsi" w:cstheme="minorHAnsi"/>
          <w:sz w:val="22"/>
          <w:szCs w:val="22"/>
        </w:rPr>
        <w:t xml:space="preserve">Desde el área de psicología se evidencia que el paciente presenta </w:t>
      </w:r>
      <w:r w:rsidRPr="009E28B6">
        <w:rPr>
          <w:rStyle w:val="Textoennegrita"/>
          <w:rFonts w:asciiTheme="minorHAnsi" w:hAnsiTheme="minorHAnsi" w:cstheme="minorHAnsi"/>
          <w:sz w:val="22"/>
          <w:szCs w:val="22"/>
        </w:rPr>
        <w:t>alteraciones en los procesos cognitivos</w:t>
      </w:r>
      <w:r w:rsidRPr="009E28B6">
        <w:rPr>
          <w:rFonts w:asciiTheme="minorHAnsi" w:hAnsiTheme="minorHAnsi" w:cstheme="minorHAnsi"/>
          <w:sz w:val="22"/>
          <w:szCs w:val="22"/>
        </w:rPr>
        <w:t xml:space="preserve">, principalmente en </w:t>
      </w:r>
      <w:r w:rsidRPr="009E28B6">
        <w:rPr>
          <w:rStyle w:val="Textoennegrita"/>
          <w:rFonts w:asciiTheme="minorHAnsi" w:hAnsiTheme="minorHAnsi" w:cstheme="minorHAnsi"/>
          <w:sz w:val="22"/>
          <w:szCs w:val="22"/>
        </w:rPr>
        <w:t>atención, memoria y funciones ejecutivas</w:t>
      </w:r>
      <w:r w:rsidRPr="009E28B6">
        <w:rPr>
          <w:rFonts w:asciiTheme="minorHAnsi" w:hAnsiTheme="minorHAnsi" w:cstheme="minorHAnsi"/>
          <w:sz w:val="22"/>
          <w:szCs w:val="22"/>
        </w:rPr>
        <w:t>, asociadas al diagnóstico de TDAH y dificultades de aprendizaje. Se observan episodios de inatención, impulsividad y baja tolerancia a la frustración, lo cual limita la ejecución adecuada de actividades académicas y funcionales esperadas para su edad.</w:t>
      </w:r>
    </w:p>
    <w:p w14:paraId="5A29D26F" w14:textId="77777777" w:rsidR="00BB471F" w:rsidRPr="009E28B6" w:rsidRDefault="00BB471F" w:rsidP="00F5288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94BFB76" w14:textId="77777777" w:rsidR="00156B7F" w:rsidRPr="009E28B6" w:rsidRDefault="00156B7F" w:rsidP="00156B7F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9E28B6">
        <w:rPr>
          <w:rFonts w:asciiTheme="minorHAnsi" w:hAnsiTheme="minorHAnsi" w:cstheme="minorHAnsi"/>
          <w:b/>
          <w:bCs/>
          <w:sz w:val="22"/>
          <w:szCs w:val="22"/>
          <w:lang w:val="es-CO"/>
        </w:rPr>
        <w:t>RESULTADOS</w:t>
      </w:r>
    </w:p>
    <w:p w14:paraId="02FAB11E" w14:textId="77777777" w:rsidR="00156B7F" w:rsidRPr="009E28B6" w:rsidRDefault="00156B7F" w:rsidP="00156B7F">
      <w:pPr>
        <w:pStyle w:val="NormalWeb"/>
        <w:rPr>
          <w:rFonts w:asciiTheme="minorHAnsi" w:hAnsiTheme="minorHAnsi" w:cstheme="minorHAnsi"/>
          <w:sz w:val="22"/>
          <w:szCs w:val="22"/>
          <w:lang w:val="es-CO"/>
        </w:rPr>
      </w:pPr>
      <w:r w:rsidRPr="009E28B6">
        <w:rPr>
          <w:rFonts w:asciiTheme="minorHAnsi" w:hAnsiTheme="minorHAnsi" w:cstheme="minorHAnsi"/>
          <w:sz w:val="22"/>
          <w:szCs w:val="22"/>
          <w:lang w:val="es-CO"/>
        </w:rPr>
        <w:t xml:space="preserve">Durante el proceso de intervención en rehabilitación cognitiva se identifica que el paciente presenta </w:t>
      </w:r>
      <w:r w:rsidRPr="009E28B6">
        <w:rPr>
          <w:rFonts w:asciiTheme="minorHAnsi" w:hAnsiTheme="minorHAnsi" w:cstheme="minorHAnsi"/>
          <w:b/>
          <w:bCs/>
          <w:sz w:val="22"/>
          <w:szCs w:val="22"/>
          <w:lang w:val="es-CO"/>
        </w:rPr>
        <w:t>dificultades persistentes en los procesos de memorización, evocación y organización de la información</w:t>
      </w:r>
      <w:r w:rsidRPr="009E28B6">
        <w:rPr>
          <w:rFonts w:asciiTheme="minorHAnsi" w:hAnsiTheme="minorHAnsi" w:cstheme="minorHAnsi"/>
          <w:sz w:val="22"/>
          <w:szCs w:val="22"/>
          <w:lang w:val="es-CO"/>
        </w:rPr>
        <w:t>. Se considera que factores emocionales, junto con las características propias del TDAH, influyen en el desempeño cognitivo. Así mismo, variables del entorno familiar y académico inciden en el bajo rendimiento escolar y en la manifestación de conductas desadaptativas.</w:t>
      </w:r>
    </w:p>
    <w:p w14:paraId="361EBD38" w14:textId="1787740E" w:rsidR="00F52889" w:rsidRPr="009E28B6" w:rsidRDefault="00156B7F" w:rsidP="00156B7F">
      <w:pPr>
        <w:pStyle w:val="NormalWeb"/>
        <w:rPr>
          <w:rFonts w:asciiTheme="minorHAnsi" w:hAnsiTheme="minorHAnsi" w:cstheme="minorHAnsi"/>
          <w:sz w:val="22"/>
          <w:szCs w:val="22"/>
          <w:lang w:val="es-CO"/>
        </w:rPr>
      </w:pPr>
      <w:r w:rsidRPr="009E28B6">
        <w:rPr>
          <w:rFonts w:asciiTheme="minorHAnsi" w:hAnsiTheme="minorHAnsi" w:cstheme="minorHAnsi"/>
          <w:sz w:val="22"/>
          <w:szCs w:val="22"/>
          <w:lang w:val="es-CO"/>
        </w:rPr>
        <w:t xml:space="preserve">Se identifica </w:t>
      </w:r>
      <w:r w:rsidRPr="009E28B6">
        <w:rPr>
          <w:rFonts w:asciiTheme="minorHAnsi" w:hAnsiTheme="minorHAnsi" w:cstheme="minorHAnsi"/>
          <w:b/>
          <w:bCs/>
          <w:sz w:val="22"/>
          <w:szCs w:val="22"/>
          <w:lang w:val="es-CO"/>
        </w:rPr>
        <w:t>sensibilidad emocional</w:t>
      </w:r>
      <w:r w:rsidRPr="009E28B6">
        <w:rPr>
          <w:rFonts w:asciiTheme="minorHAnsi" w:hAnsiTheme="minorHAnsi" w:cstheme="minorHAnsi"/>
          <w:sz w:val="22"/>
          <w:szCs w:val="22"/>
          <w:lang w:val="es-CO"/>
        </w:rPr>
        <w:t xml:space="preserve">, por lo cual se considera necesario un abordaje integral que incluya el componente emocional dentro del proceso </w:t>
      </w:r>
      <w:proofErr w:type="spellStart"/>
      <w:r w:rsidRPr="009E28B6">
        <w:rPr>
          <w:rFonts w:asciiTheme="minorHAnsi" w:hAnsiTheme="minorHAnsi" w:cstheme="minorHAnsi"/>
          <w:sz w:val="22"/>
          <w:szCs w:val="22"/>
          <w:lang w:val="es-CO"/>
        </w:rPr>
        <w:t>terapéutic</w:t>
      </w:r>
      <w:proofErr w:type="spellEnd"/>
    </w:p>
    <w:p w14:paraId="295B03E1" w14:textId="77777777" w:rsidR="00156B7F" w:rsidRPr="009E28B6" w:rsidRDefault="00156B7F" w:rsidP="00156B7F">
      <w:pPr>
        <w:pStyle w:val="NormalWeb"/>
        <w:rPr>
          <w:rFonts w:asciiTheme="minorHAnsi" w:hAnsiTheme="minorHAnsi" w:cstheme="minorHAnsi"/>
          <w:sz w:val="22"/>
          <w:szCs w:val="22"/>
          <w:lang w:val="es-CO"/>
        </w:rPr>
      </w:pPr>
    </w:p>
    <w:p w14:paraId="4AF54ACD" w14:textId="77777777" w:rsidR="00156B7F" w:rsidRPr="009E28B6" w:rsidRDefault="00156B7F" w:rsidP="00156B7F">
      <w:pPr>
        <w:pStyle w:val="NormalWeb"/>
        <w:rPr>
          <w:rFonts w:asciiTheme="minorHAnsi" w:hAnsiTheme="minorHAnsi" w:cstheme="minorHAnsi"/>
          <w:sz w:val="22"/>
          <w:szCs w:val="22"/>
          <w:lang w:val="es-CO"/>
        </w:rPr>
      </w:pPr>
    </w:p>
    <w:p w14:paraId="55297BCD" w14:textId="77777777" w:rsidR="00F52889" w:rsidRPr="009E28B6" w:rsidRDefault="00F52889" w:rsidP="00F52889">
      <w:pPr>
        <w:rPr>
          <w:rFonts w:asciiTheme="minorHAnsi" w:eastAsia="Arial" w:hAnsiTheme="minorHAnsi" w:cstheme="minorHAnsi"/>
          <w:lang w:val="es-CO"/>
        </w:rPr>
      </w:pPr>
    </w:p>
    <w:p w14:paraId="786299F0" w14:textId="77777777" w:rsidR="00E75E09" w:rsidRPr="009E28B6" w:rsidRDefault="00000000">
      <w:pPr>
        <w:rPr>
          <w:rFonts w:asciiTheme="minorHAnsi" w:eastAsia="Arial" w:hAnsiTheme="minorHAnsi" w:cstheme="minorHAnsi"/>
          <w:b/>
        </w:rPr>
      </w:pPr>
      <w:r w:rsidRPr="009E28B6">
        <w:rPr>
          <w:rFonts w:asciiTheme="minorHAnsi" w:eastAsia="Arial" w:hAnsiTheme="minorHAnsi" w:cstheme="minorHAnsi"/>
          <w:b/>
        </w:rPr>
        <w:t>Recomendaciones y Plan de Continuidad</w:t>
      </w:r>
    </w:p>
    <w:p w14:paraId="26E6169C" w14:textId="65950C0D" w:rsidR="002F4A0D" w:rsidRPr="009E28B6" w:rsidRDefault="002F4A0D" w:rsidP="002F4A0D">
      <w:pPr>
        <w:rPr>
          <w:rFonts w:asciiTheme="minorHAnsi" w:eastAsia="Arial" w:hAnsiTheme="minorHAnsi" w:cstheme="minorHAnsi"/>
          <w:lang w:val="es-CO"/>
        </w:rPr>
      </w:pPr>
      <w:r w:rsidRPr="009E28B6">
        <w:rPr>
          <w:rFonts w:asciiTheme="minorHAnsi" w:eastAsia="Arial" w:hAnsiTheme="minorHAnsi" w:cstheme="minorHAnsi"/>
          <w:lang w:val="es-CO"/>
        </w:rPr>
        <w:t xml:space="preserve">El paciente presenta avances en reconocimiento visual; sin embargo, requiere refuerzo continuo en lenguaje expresivo y habilidades sociales. Se considera fundamental la articulación entre </w:t>
      </w:r>
      <w:r w:rsidRPr="009E28B6">
        <w:rPr>
          <w:rFonts w:asciiTheme="minorHAnsi" w:eastAsia="Arial" w:hAnsiTheme="minorHAnsi" w:cstheme="minorHAnsi"/>
          <w:lang w:val="es-CO"/>
        </w:rPr>
        <w:lastRenderedPageBreak/>
        <w:t>familia, institución educativa y equipo terapéutico para consolidar los logros alcanzados.</w:t>
      </w:r>
      <w:r w:rsidR="00C74E67" w:rsidRPr="009E28B6">
        <w:rPr>
          <w:rFonts w:asciiTheme="minorHAnsi" w:hAnsiTheme="minorHAnsi" w:cstheme="minorHAnsi"/>
        </w:rPr>
        <w:t xml:space="preserve"> </w:t>
      </w:r>
      <w:r w:rsidR="00C74E67" w:rsidRPr="009E28B6">
        <w:rPr>
          <w:rFonts w:asciiTheme="minorHAnsi" w:eastAsia="Arial" w:hAnsiTheme="minorHAnsi" w:cstheme="minorHAnsi"/>
        </w:rPr>
        <w:t>Se brindan recomendaciones a familia y contexto escolar.</w:t>
      </w:r>
    </w:p>
    <w:p w14:paraId="79B89348" w14:textId="43B17D3E" w:rsidR="00E75E09" w:rsidRPr="009E28B6" w:rsidRDefault="00E75E09">
      <w:pPr>
        <w:jc w:val="both"/>
        <w:rPr>
          <w:rFonts w:asciiTheme="minorHAnsi" w:eastAsia="Arial" w:hAnsiTheme="minorHAnsi" w:cstheme="minorHAnsi"/>
        </w:rPr>
      </w:pPr>
    </w:p>
    <w:p w14:paraId="38F71E2D" w14:textId="2BC6559E" w:rsidR="00E75E09" w:rsidRPr="009E28B6" w:rsidRDefault="00000000">
      <w:pPr>
        <w:jc w:val="both"/>
        <w:rPr>
          <w:rFonts w:asciiTheme="minorHAnsi" w:eastAsia="Arial" w:hAnsiTheme="minorHAnsi" w:cstheme="minorHAnsi"/>
        </w:rPr>
      </w:pPr>
      <w:r w:rsidRPr="009E28B6">
        <w:rPr>
          <w:rFonts w:asciiTheme="minorHAnsi" w:eastAsia="Arial" w:hAnsiTheme="minorHAnsi" w:cstheme="minorHAnsi"/>
        </w:rPr>
        <w:t xml:space="preserve"> Familia:</w:t>
      </w:r>
    </w:p>
    <w:p w14:paraId="7B4D8946" w14:textId="77777777" w:rsidR="00E75E09" w:rsidRPr="009E28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9E28B6">
        <w:rPr>
          <w:rFonts w:asciiTheme="minorHAnsi" w:eastAsia="Arial" w:hAnsiTheme="minorHAnsi" w:cstheme="minorHAnsi"/>
          <w:color w:val="000000"/>
        </w:rPr>
        <w:t>Utilizar pictogramas en casa para apoyar la comunicación funcional en actividades cotidianas.</w:t>
      </w:r>
    </w:p>
    <w:p w14:paraId="689835F8" w14:textId="77777777" w:rsidR="00E75E09" w:rsidRPr="009E28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9E28B6">
        <w:rPr>
          <w:rFonts w:asciiTheme="minorHAnsi" w:eastAsia="Arial" w:hAnsiTheme="minorHAnsi" w:cstheme="minorHAnsi"/>
          <w:color w:val="000000"/>
        </w:rPr>
        <w:t>Establecer rutinas diarias estructuradas con apoyos visuales.</w:t>
      </w:r>
    </w:p>
    <w:p w14:paraId="325B4888" w14:textId="77777777" w:rsidR="00E75E09" w:rsidRPr="009E28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9E28B6">
        <w:rPr>
          <w:rFonts w:asciiTheme="minorHAnsi" w:eastAsia="Arial" w:hAnsiTheme="minorHAnsi" w:cstheme="minorHAnsi"/>
          <w:color w:val="000000"/>
        </w:rPr>
        <w:t>Promover juegos que impliquen turnos y colaboración, como construir torres con bloques o jugar a clasificar objetos.</w:t>
      </w:r>
    </w:p>
    <w:p w14:paraId="72FA5049" w14:textId="77777777" w:rsidR="00E75E09" w:rsidRPr="009E28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9E28B6">
        <w:rPr>
          <w:rFonts w:asciiTheme="minorHAnsi" w:eastAsia="Arial" w:hAnsiTheme="minorHAnsi" w:cstheme="minorHAnsi"/>
          <w:color w:val="000000"/>
        </w:rPr>
        <w:t xml:space="preserve">Reforzar avances mediante elogios verbales. </w:t>
      </w:r>
    </w:p>
    <w:p w14:paraId="07E6FA48" w14:textId="21557749" w:rsidR="00E75E09" w:rsidRPr="009E28B6" w:rsidRDefault="00000000">
      <w:pPr>
        <w:jc w:val="both"/>
        <w:rPr>
          <w:rFonts w:asciiTheme="minorHAnsi" w:eastAsia="Arial" w:hAnsiTheme="minorHAnsi" w:cstheme="minorHAnsi"/>
          <w:b/>
        </w:rPr>
      </w:pPr>
      <w:r w:rsidRPr="009E28B6">
        <w:rPr>
          <w:rFonts w:asciiTheme="minorHAnsi" w:eastAsia="Arial" w:hAnsiTheme="minorHAnsi" w:cstheme="minorHAnsi"/>
        </w:rPr>
        <w:t>Escolaridad</w:t>
      </w:r>
    </w:p>
    <w:p w14:paraId="431C5613" w14:textId="77777777" w:rsidR="00E75E09" w:rsidRPr="009E28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9E28B6">
        <w:rPr>
          <w:rFonts w:asciiTheme="minorHAnsi" w:eastAsia="Arial" w:hAnsiTheme="minorHAnsi" w:cstheme="minorHAnsi"/>
          <w:color w:val="000000"/>
        </w:rPr>
        <w:t>Proporcionar instrucciones claras y visuales en actividades grupales.</w:t>
      </w:r>
    </w:p>
    <w:p w14:paraId="311F0067" w14:textId="77777777" w:rsidR="00E75E09" w:rsidRPr="009E28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9E28B6">
        <w:rPr>
          <w:rFonts w:asciiTheme="minorHAnsi" w:eastAsia="Arial" w:hAnsiTheme="minorHAnsi" w:cstheme="minorHAnsi"/>
          <w:color w:val="000000"/>
        </w:rPr>
        <w:t>Incorporar materiales manipulativos y pictogramas en las tareas de aula.</w:t>
      </w:r>
    </w:p>
    <w:p w14:paraId="0D5F3FAB" w14:textId="77777777" w:rsidR="00E75E09" w:rsidRPr="009E28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9E28B6">
        <w:rPr>
          <w:rFonts w:asciiTheme="minorHAnsi" w:eastAsia="Arial" w:hAnsiTheme="minorHAnsi" w:cstheme="minorHAnsi"/>
          <w:color w:val="000000"/>
        </w:rPr>
        <w:t>Estimular la participación del paciente en actividades grupales con apoyo del docente para facilitar la interacción.</w:t>
      </w:r>
    </w:p>
    <w:p w14:paraId="1A1A4B34" w14:textId="77777777" w:rsidR="00E75E09" w:rsidRPr="009E28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9E28B6">
        <w:rPr>
          <w:rFonts w:asciiTheme="minorHAnsi" w:eastAsia="Arial" w:hAnsiTheme="minorHAnsi" w:cstheme="minorHAnsi"/>
          <w:color w:val="000000"/>
        </w:rPr>
        <w:t>Ofrecer descansos cortos entre tareas para favorecer la atención y evitar la sobrecarga sensorial.</w:t>
      </w:r>
    </w:p>
    <w:p w14:paraId="5D831FEF" w14:textId="77777777" w:rsidR="00E75E09" w:rsidRPr="009E28B6" w:rsidRDefault="00E75E09">
      <w:pPr>
        <w:jc w:val="both"/>
        <w:rPr>
          <w:rFonts w:asciiTheme="minorHAnsi" w:eastAsia="Arial" w:hAnsiTheme="minorHAnsi" w:cstheme="minorHAnsi"/>
        </w:rPr>
      </w:pPr>
      <w:bookmarkStart w:id="0" w:name="_heading=h.sxsbr7tiyrqd" w:colFirst="0" w:colLast="0"/>
      <w:bookmarkEnd w:id="0"/>
    </w:p>
    <w:p w14:paraId="0A6CFC5A" w14:textId="77777777" w:rsidR="00E75E09" w:rsidRPr="009E28B6" w:rsidRDefault="00E75E09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</w:p>
    <w:p w14:paraId="2CFE64FE" w14:textId="77777777" w:rsidR="00561F8E" w:rsidRPr="00156B7F" w:rsidRDefault="00561F8E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</w:p>
    <w:p w14:paraId="4B8368B5" w14:textId="77777777" w:rsidR="00561F8E" w:rsidRPr="00156B7F" w:rsidRDefault="00561F8E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</w:p>
    <w:p w14:paraId="4C2F45ED" w14:textId="43027DD9" w:rsidR="00561F8E" w:rsidRDefault="00561F8E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  <w:r w:rsidRPr="00156B7F">
        <w:rPr>
          <w:rFonts w:asciiTheme="minorHAnsi" w:eastAsia="Arial" w:hAnsiTheme="minorHAnsi" w:cstheme="minorHAnsi"/>
          <w:b/>
        </w:rPr>
        <w:t>Sello y firma correspondiente a cad</w:t>
      </w:r>
      <w:r>
        <w:rPr>
          <w:rFonts w:ascii="Arial" w:eastAsia="Arial" w:hAnsi="Arial" w:cs="Arial"/>
          <w:b/>
          <w:sz w:val="23"/>
          <w:szCs w:val="23"/>
        </w:rPr>
        <w:t>a profesional</w:t>
      </w:r>
    </w:p>
    <w:sectPr w:rsidR="00561F8E">
      <w:headerReference w:type="default" r:id="rId8"/>
      <w:footerReference w:type="default" r:id="rId9"/>
      <w:pgSz w:w="12240" w:h="15840"/>
      <w:pgMar w:top="2106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5878" w14:textId="77777777" w:rsidR="00C3336F" w:rsidRDefault="00C3336F">
      <w:pPr>
        <w:spacing w:after="0" w:line="240" w:lineRule="auto"/>
      </w:pPr>
      <w:r>
        <w:separator/>
      </w:r>
    </w:p>
  </w:endnote>
  <w:endnote w:type="continuationSeparator" w:id="0">
    <w:p w14:paraId="3E125BDE" w14:textId="77777777" w:rsidR="00C3336F" w:rsidRDefault="00C33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B3825AB-2E48-4C0F-BD2C-AD1778B72A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618DA9-357F-4843-A392-278C5FF26D3A}"/>
    <w:embedBold r:id="rId3" w:fontKey="{BDCDB271-9912-48EA-8B30-78E0C4756A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1F37262-99CE-46D0-89F8-A8004C90EBF8}"/>
    <w:embedItalic r:id="rId5" w:fontKey="{7372A35E-B74B-46F1-820C-2DCD0CDFD5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28B6B7A-5CA0-4527-80EF-C731BC5A56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F442" w14:textId="77777777" w:rsidR="00E75E09" w:rsidRDefault="00E75E0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8838" w:type="dxa"/>
      <w:tblInd w:w="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838"/>
    </w:tblGrid>
    <w:tr w:rsidR="00E75E09" w14:paraId="57C0F9F2" w14:textId="77777777">
      <w:tc>
        <w:tcPr>
          <w:tcW w:w="8838" w:type="dxa"/>
        </w:tcPr>
        <w:p w14:paraId="0F4B5322" w14:textId="77777777" w:rsidR="00E75E0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Calle 22 # 18A - 48 Teléfono 3207058980 </w:t>
          </w:r>
          <w:hyperlink r:id="rId1">
            <w:r w:rsidR="00E75E09">
              <w:rPr>
                <w:rFonts w:ascii="Arial" w:eastAsia="Arial" w:hAnsi="Arial" w:cs="Arial"/>
                <w:color w:val="0563C1"/>
                <w:sz w:val="24"/>
                <w:szCs w:val="24"/>
                <w:u w:val="single"/>
              </w:rPr>
              <w:t>Info@ipsvidamed.com</w:t>
            </w:r>
          </w:hyperlink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</w:t>
          </w:r>
        </w:p>
      </w:tc>
    </w:tr>
    <w:tr w:rsidR="00E75E09" w14:paraId="6BE704F0" w14:textId="77777777">
      <w:trPr>
        <w:trHeight w:val="462"/>
      </w:trPr>
      <w:tc>
        <w:tcPr>
          <w:tcW w:w="8838" w:type="dxa"/>
        </w:tcPr>
        <w:p w14:paraId="21419467" w14:textId="77777777" w:rsidR="00E75E09" w:rsidRDefault="00E75E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r:id="rId2">
            <w:r>
              <w:rPr>
                <w:rFonts w:ascii="Arial" w:eastAsia="Arial" w:hAnsi="Arial" w:cs="Arial"/>
                <w:color w:val="0563C1"/>
                <w:sz w:val="24"/>
                <w:szCs w:val="24"/>
                <w:u w:val="single"/>
              </w:rPr>
              <w:t>www.ipsvidamed.com</w:t>
            </w:r>
          </w:hyperlink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</w:t>
          </w:r>
        </w:p>
      </w:tc>
    </w:tr>
  </w:tbl>
  <w:p w14:paraId="18B55D02" w14:textId="77777777" w:rsidR="00E75E09" w:rsidRDefault="00E75E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0A7CE" w14:textId="77777777" w:rsidR="00C3336F" w:rsidRDefault="00C3336F">
      <w:pPr>
        <w:spacing w:after="0" w:line="240" w:lineRule="auto"/>
      </w:pPr>
      <w:r>
        <w:separator/>
      </w:r>
    </w:p>
  </w:footnote>
  <w:footnote w:type="continuationSeparator" w:id="0">
    <w:p w14:paraId="3AC27551" w14:textId="77777777" w:rsidR="00C3336F" w:rsidRDefault="00C33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FFEB" w14:textId="77777777" w:rsidR="00E75E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3614B784" wp14:editId="1E0D8132">
          <wp:simplePos x="0" y="0"/>
          <wp:positionH relativeFrom="margin">
            <wp:align>left</wp:align>
          </wp:positionH>
          <wp:positionV relativeFrom="page">
            <wp:posOffset>455295</wp:posOffset>
          </wp:positionV>
          <wp:extent cx="2412025" cy="697003"/>
          <wp:effectExtent l="0" t="0" r="7620" b="8255"/>
          <wp:wrapNone/>
          <wp:docPr id="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2025" cy="6970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3B7"/>
    <w:multiLevelType w:val="multilevel"/>
    <w:tmpl w:val="6D20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174F1"/>
    <w:multiLevelType w:val="multilevel"/>
    <w:tmpl w:val="4896295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915427"/>
    <w:multiLevelType w:val="multilevel"/>
    <w:tmpl w:val="228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C2B0E"/>
    <w:multiLevelType w:val="multilevel"/>
    <w:tmpl w:val="D56637E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87487435">
    <w:abstractNumId w:val="1"/>
  </w:num>
  <w:num w:numId="2" w16cid:durableId="181628452">
    <w:abstractNumId w:val="3"/>
  </w:num>
  <w:num w:numId="3" w16cid:durableId="813789939">
    <w:abstractNumId w:val="2"/>
  </w:num>
  <w:num w:numId="4" w16cid:durableId="79274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09"/>
    <w:rsid w:val="00156B7F"/>
    <w:rsid w:val="001A6F7B"/>
    <w:rsid w:val="001E176D"/>
    <w:rsid w:val="002F4A0D"/>
    <w:rsid w:val="003356C6"/>
    <w:rsid w:val="00357131"/>
    <w:rsid w:val="003823CF"/>
    <w:rsid w:val="00561F8E"/>
    <w:rsid w:val="00677E4A"/>
    <w:rsid w:val="00763C64"/>
    <w:rsid w:val="007B41B8"/>
    <w:rsid w:val="00814C5A"/>
    <w:rsid w:val="009A0763"/>
    <w:rsid w:val="009A39C7"/>
    <w:rsid w:val="009E28B6"/>
    <w:rsid w:val="00A7508E"/>
    <w:rsid w:val="00AC5B8B"/>
    <w:rsid w:val="00BB471F"/>
    <w:rsid w:val="00C3336F"/>
    <w:rsid w:val="00C74E67"/>
    <w:rsid w:val="00CA3091"/>
    <w:rsid w:val="00CB6BCA"/>
    <w:rsid w:val="00D111E2"/>
    <w:rsid w:val="00E75E09"/>
    <w:rsid w:val="00E93E80"/>
    <w:rsid w:val="00F5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F88C"/>
  <w15:docId w15:val="{1851A209-3425-4FE8-9DC7-90264CD2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A0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F09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99F"/>
  </w:style>
  <w:style w:type="paragraph" w:styleId="Piedepgina">
    <w:name w:val="footer"/>
    <w:basedOn w:val="Normal"/>
    <w:link w:val="PiedepginaCar"/>
    <w:uiPriority w:val="99"/>
    <w:unhideWhenUsed/>
    <w:rsid w:val="003F09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99F"/>
  </w:style>
  <w:style w:type="table" w:styleId="Tablaconcuadrcula">
    <w:name w:val="Table Grid"/>
    <w:basedOn w:val="Tablanormal"/>
    <w:uiPriority w:val="39"/>
    <w:rsid w:val="003F0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B7E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7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728B0"/>
    <w:rPr>
      <w:color w:val="0563C1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677E4A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F528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svidamed.com" TargetMode="External"/><Relationship Id="rId1" Type="http://schemas.openxmlformats.org/officeDocument/2006/relationships/hyperlink" Target="mailto:Info@ipsvidame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BV6NUHKmcrJviaixZkmdXwQsg==">CgMxLjAyDmguc3hzYnI3dGl5cnFkOAByITFkdHMtVG14ek4xZ3pqUERXaUhoRThlVko3ZVFqV3pzMg==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604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Ps. Deisy Montes</dc:creator>
  <cp:lastModifiedBy>USER</cp:lastModifiedBy>
  <cp:revision>9</cp:revision>
  <cp:lastPrinted>2025-12-11T20:20:00Z</cp:lastPrinted>
  <dcterms:created xsi:type="dcterms:W3CDTF">2025-11-24T15:33:00Z</dcterms:created>
  <dcterms:modified xsi:type="dcterms:W3CDTF">2026-01-13T18:18:00Z</dcterms:modified>
</cp:coreProperties>
</file>