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Calibri" w:cs="Calibri" w:eastAsia="Calibri" w:hAnsi="Calibri"/>
          <w:b/>
          <w:bCs/>
          <w:color w:val="2B6CB0"/>
          <w:spacing w:val="60"/>
          <w:sz w:val="22"/>
          <w:szCs w:val="22"/>
        </w:rPr>
        <w:t xml:space="preserve">THERMO PROPERTY API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3A5F"/>
          <w:sz w:val="72"/>
          <w:szCs w:val="72"/>
        </w:rPr>
        <w:t xml:space="preserve">Integration Guide</w:t>
      </w:r>
    </w:p>
    <w:p>
      <w:pPr>
        <w:pBdr>
          <w:bottom w:val="single" w:color="2B6CB0" w:sz="12" w:space="8"/>
        </w:pBdr>
        <w:spacing w:after="60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Stream properties, enthalpy and heat duty, and flow versus valve opening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Version</w:t>
            </w:r>
          </w:p>
        </w:tc>
        <w:tc>
          <w:tcPr>
            <w:tcW w:type="dxa" w:w="6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3.0.0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Date</w:t>
            </w:r>
          </w:p>
        </w:tc>
        <w:tc>
          <w:tcPr>
            <w:tcW w:type="dxa" w:w="6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 October 2026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Base URL</w:t>
            </w:r>
          </w:p>
        </w:tc>
        <w:tc>
          <w:tcPr>
            <w:tcW w:type="dxa" w:w="6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http://192.168.11.216:4300/api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Format</w:t>
            </w:r>
          </w:p>
        </w:tc>
        <w:tc>
          <w:tcPr>
            <w:tcW w:type="dxa" w:w="6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HTTP and JSON (UTF-8)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Access</w:t>
            </w:r>
          </w:p>
        </w:tc>
        <w:tc>
          <w:tcPr>
            <w:tcW w:type="dxa" w:w="6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Company network or VPN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6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None in the current deployment</w:t>
            </w:r>
          </w:p>
        </w:tc>
      </w:tr>
    </w:tbl>
    <w:p>
      <w:pPr>
        <w:spacing w:after="30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Contents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200"/>
        <w:gridCol w:w="3338"/>
      </w:tblGrid>
      <w:tr>
        <w:trPr>
          <w:cantSplit/>
          <w:tblHeader/>
        </w:trPr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5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Overview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Request and response format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Errors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Terms used in this guide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CAS numbers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Stream properties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POST /eos_stream_calc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Enthalpy and heat duty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POST /eos_enthalpy_calc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Flow versus valve opening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POST /vent_flow_calc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GET /health</w:t>
            </w:r>
          </w:p>
        </w:tc>
      </w:tr>
    </w:tbl>
    <w:p>
      <w:pPr>
        <w:pStyle w:val="Heading1"/>
        <w:keepNext/>
        <w:pageBreakBefore/>
        <w:pBdr>
          <w:bottom w:val="single" w:color="2B6CB0" w:sz="8" w:space="4"/>
        </w:pBd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1. Overview</w:t>
      </w:r>
    </w:p>
    <w:p>
      <w:pPr>
        <w:spacing w:after="120" w:before="0"/>
      </w:pPr>
      <w:r>
        <w:rPr>
          <w:rFonts w:ascii="Calibri" w:cs="Calibri" w:eastAsia="Calibri" w:hAnsi="Calibri"/>
        </w:rPr>
        <w:t xml:space="preserve">The Thermo Property API calculates thermodynamic results for process streams. This guide describes the three calculations you will use and a health check. All of them are called the same way, and all answer in the same format.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0"/>
        <w:gridCol w:w="2900"/>
        <w:gridCol w:w="2000"/>
        <w:gridCol w:w="2238"/>
      </w:tblGrid>
      <w:tr>
        <w:trPr>
          <w:cantSplit/>
          <w:tblHeader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API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question it answers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send</w:t>
            </w:r>
          </w:p>
        </w:tc>
        <w:tc>
          <w:tcPr>
            <w:tcW w:type="dxa" w:w="2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get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Stream properties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Which phases does the stream have at this temperature and pressure, and what are their amounts and properties?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T, P, components (CAS), mole fractions</w:t>
            </w:r>
          </w:p>
        </w:tc>
        <w:tc>
          <w:tcPr>
            <w:tcW w:type="dxa" w:w="2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Phase situation; for each phase its fraction, molecular weight, heat capacity and density; values of the mixture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Enthalpy and heat duty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How much heat is needed to take the stream from an inlet to an outlet condition?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Inlet T and P, outlet T and P, components (CAS), mole fractions</w:t>
            </w:r>
          </w:p>
        </w:tc>
        <w:tc>
          <w:tcPr>
            <w:tcW w:type="dxa" w:w="2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Enthalpy at both conditions and the heat duty (kJ/mol and kJ/kg)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Flow versus valve opening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What flow does the valve give at a given opening?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measured opening and flow points, a degree, the openings to estimate</w:t>
            </w:r>
          </w:p>
        </w:tc>
        <w:tc>
          <w:tcPr>
            <w:tcW w:type="dxa" w:w="2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fitted equation with its statistics, and the estimated flow at each opening</w:t>
            </w:r>
          </w:p>
        </w:tc>
      </w:tr>
    </w:tbl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Four rules for every request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Components are CAS numbers</w:t>
      </w:r>
      <w:r>
        <w:rPr>
          <w:rFonts w:ascii="Calibri" w:cs="Calibri" w:eastAsia="Calibri" w:hAnsi="Calibri"/>
        </w:rPr>
        <w:t xml:space="preserve">, for example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7732-18-5</w:t>
      </w:r>
      <w:r>
        <w:rPr>
          <w:rFonts w:ascii="Calibri" w:cs="Calibri" w:eastAsia="Calibri" w:hAnsi="Calibri"/>
        </w:rPr>
        <w:t xml:space="preserve"> for water. Names are not accepted: a name returns an error that tells you which entry to change (section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Compositions are mole fractions, not mole percent.</w:t>
      </w:r>
      <w:r>
        <w:rPr>
          <w:rFonts w:ascii="Calibri" w:cs="Calibri" w:eastAsia="Calibri" w:hAnsi="Calibri"/>
        </w:rPr>
        <w:t xml:space="preserve"> 25 % is written 0.25, and all fractions of a stream add up to 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Units:</w:t>
      </w:r>
      <w:r>
        <w:rPr>
          <w:rFonts w:ascii="Calibri" w:cs="Calibri" w:eastAsia="Calibri" w:hAnsi="Calibri"/>
        </w:rPr>
        <w:t xml:space="preserve"> temperature in K and pressure in Pa. In the Vent API you choose the unit of the flow, and the answer comes back in that same unit.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Send </w:t>
      </w:r>
      <w:r>
        <w:rPr>
          <w:rFonts w:ascii="Calibri" w:cs="Calibri" w:eastAsia="Calibri" w:hAnsi="Calibri"/>
          <w:b/>
          <w:bCs/>
        </w:rPr>
        <w:t xml:space="preserve">POST</w:t>
      </w:r>
      <w:r>
        <w:rPr>
          <w:rFonts w:ascii="Calibri" w:cs="Calibri" w:eastAsia="Calibri" w:hAnsi="Calibri"/>
        </w:rPr>
        <w:t xml:space="preserve"> with a JSON body and the header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Content-Type: application/json</w:t>
      </w:r>
      <w:r>
        <w:rPr>
          <w:rFonts w:ascii="Calibri" w:cs="Calibri" w:eastAsia="Calibri" w:hAnsi="Calibri"/>
        </w:rPr>
        <w:t xml:space="preserve">. Every answer has the same layout (section 2), and every error has a code (section 3).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Address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Base URL</w:t>
            </w:r>
          </w:p>
        </w:tc>
        <w:tc>
          <w:tcPr>
            <w:tcW w:type="dxa" w:w="7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http://192.168.11.216:4300/api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Example</w:t>
            </w:r>
          </w:p>
        </w:tc>
        <w:tc>
          <w:tcPr>
            <w:tcW w:type="dxa" w:w="7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http://192.168.11.216:4300/api/eos_stream_calc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Time limit</w:t>
            </w:r>
          </w:p>
        </w:tc>
        <w:tc>
          <w:tcPr>
            <w:tcW w:type="dxa" w:w="7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calculation that takes longer than 30 seconds is stopped (error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calculation_timeout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</w:t>
            </w:r>
          </w:p>
        </w:tc>
      </w:tr>
    </w:tbl>
    <w:p>
      <w:pPr>
        <w:pStyle w:val="Heading1"/>
        <w:keepNext/>
        <w:pageBreakBefore/>
        <w:pBdr>
          <w:bottom w:val="single" w:color="2B6CB0" w:sz="8" w:space="4"/>
        </w:pBd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2. Request and response format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Request</w:t>
      </w:r>
    </w:p>
    <w:p>
      <w:pPr>
        <w:spacing w:after="80" w:before="0"/>
      </w:pPr>
      <w:r>
        <w:rPr>
          <w:rFonts w:ascii="Calibri" w:cs="Calibri" w:eastAsia="Calibri" w:hAnsi="Calibri"/>
        </w:rPr>
        <w:t xml:space="preserve">Send the fields listed in each API section as one JSON object. The two fields that describe a stream are the same in sections 6 and 7: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6038"/>
      </w:tblGrid>
      <w:tr>
        <w:trPr>
          <w:cantSplit/>
          <w:tblHeader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components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 of text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CAS numbers only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for example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"7732-18-5"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(water). Names such as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"water"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are rejected with an error. At least one, no repeats.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zs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 of numbers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Mole fractions, not mole percent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0.25 means 25 %. Same order and length as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components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none negative, adding up to 1. A small difference from 1 is rescaled (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meta.zs_normalized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is then true). A component with 0 is allowed and is left out of the calculation.</w:t>
            </w:r>
          </w:p>
        </w:tc>
      </w:tr>
    </w:tbl>
    <w:p>
      <w:pPr>
        <w:spacing w:after="60"/>
      </w:pPr>
    </w:p>
    <w:p>
      <w:pPr>
        <w:spacing w:after="60" w:before="0"/>
      </w:pPr>
      <w:r>
        <w:rPr>
          <w:rFonts w:ascii="Calibri" w:cs="Calibri" w:eastAsia="Calibri" w:hAnsi="Calibri"/>
        </w:rPr>
        <w:t xml:space="preserve">Example of a correct stream: water 25 % and hexane 75 % is written like this.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"components": ["7732-18-5", "110-54-3"],</w:t>
      </w: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"zs": [0.25, 0.75]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Successful response (HTTP 200)</w:t>
      </w:r>
    </w:p>
    <w:p>
      <w:pPr>
        <w:spacing w:after="80" w:before="0"/>
      </w:pPr>
      <w:r>
        <w:rPr>
          <w:rFonts w:ascii="Calibri" w:cs="Calibri" w:eastAsia="Calibri" w:hAnsi="Calibri"/>
        </w:rPr>
        <w:t xml:space="preserve">Every success has the same four parts. The complete response of each API is shown in its own section.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  <w:tblHeader/>
        </w:trP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tcW w:type="dxa" w:w="8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status</w:t>
            </w:r>
          </w:p>
        </w:tc>
        <w:tc>
          <w:tcPr>
            <w:tcW w:type="dxa" w:w="8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Always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"success"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data</w:t>
            </w:r>
          </w:p>
        </w:tc>
        <w:tc>
          <w:tcPr>
            <w:tcW w:type="dxa" w:w="8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results. Their fields are explained in each API section.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units</w:t>
            </w:r>
          </w:p>
        </w:tc>
        <w:tc>
          <w:tcPr>
            <w:tcW w:type="dxa" w:w="8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unit of each value in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data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meta</w:t>
            </w:r>
          </w:p>
        </w:tc>
        <w:tc>
          <w:tcPr>
            <w:tcW w:type="dxa" w:w="8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request_id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(quote it when you contact support),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elapsed_ms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(server time in milliseconds) and, for requests with a composition,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zs_normalized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(true if your fractions were rescaled to add up to 1).</w:t>
            </w:r>
          </w:p>
        </w:tc>
      </w:tr>
    </w:tbl>
    <w:p>
      <w:pPr>
        <w:spacing w:after="60"/>
      </w:pPr>
    </w:p>
    <w:p>
      <w:pPr>
        <w:spacing w:after="60" w:before="0"/>
      </w:pPr>
      <w:r>
        <w:rPr>
          <w:rFonts w:ascii="Calibri" w:cs="Calibri" w:eastAsia="Calibri" w:hAnsi="Calibri"/>
        </w:rPr>
        <w:t xml:space="preserve">A phase or value that does not exist is returned as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null</w:t>
      </w:r>
      <w:r>
        <w:rPr>
          <w:rFonts w:ascii="Calibri" w:cs="Calibri" w:eastAsia="Calibri" w:hAnsi="Calibri"/>
        </w:rPr>
        <w:t xml:space="preserve">, never as 0, and this is not an error. Numbers are returned at full precision; round them in your own software.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Error response (HTTP 4xx or 5xx)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"status": "error",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"error":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"code": "validation_error",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"message": "Request body is invalid.",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"details": [ { "field": "T", "message": "Input should be greater than 0" } ]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"request_id": "a1b2c3d4e5f6"</w:t>
      </w: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 w:before="0"/>
      </w:pPr>
      <w:r>
        <w:rPr>
          <w:rFonts w:ascii="Calibri" w:cs="Calibri" w:eastAsia="Calibri" w:hAnsi="Calibri"/>
        </w:rPr>
        <w:t xml:space="preserve">Use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error.code</w:t>
      </w:r>
      <w:r>
        <w:rPr>
          <w:rFonts w:ascii="Calibri" w:cs="Calibri" w:eastAsia="Calibri" w:hAnsi="Calibri"/>
        </w:rPr>
        <w:t xml:space="preserve"> in your software; it never changes.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message</w:t>
      </w:r>
      <w:r>
        <w:rPr>
          <w:rFonts w:ascii="Calibri" w:cs="Calibri" w:eastAsia="Calibri" w:hAnsi="Calibri"/>
        </w:rPr>
        <w:t xml:space="preserve"> is for people, and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details</w:t>
      </w:r>
      <w:r>
        <w:rPr>
          <w:rFonts w:ascii="Calibri" w:cs="Calibri" w:eastAsia="Calibri" w:hAnsi="Calibri"/>
        </w:rPr>
        <w:t xml:space="preserve"> gives the specifics (for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validation_error</w:t>
      </w:r>
      <w:r>
        <w:rPr>
          <w:rFonts w:ascii="Calibri" w:cs="Calibri" w:eastAsia="Calibri" w:hAnsi="Calibri"/>
        </w:rPr>
        <w:t xml:space="preserve"> a list of fields and what is wrong with each).</w:t>
      </w:r>
    </w:p>
    <w:p>
      <w:pPr>
        <w:pStyle w:val="Heading1"/>
        <w:keepNext/>
        <w:pageBreakBefore/>
        <w:pBdr>
          <w:bottom w:val="single" w:color="2B6CB0" w:sz="8" w:space="4"/>
        </w:pBd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3. Errors</w:t>
      </w:r>
    </w:p>
    <w:p>
      <w:pPr>
        <w:spacing w:after="120" w:before="0"/>
      </w:pPr>
      <w:r>
        <w:rPr>
          <w:rFonts w:ascii="Calibri" w:cs="Calibri" w:eastAsia="Calibri" w:hAnsi="Calibri"/>
        </w:rPr>
        <w:t xml:space="preserve">Always check the HTTP status first: 200 is success, anything else is an error in the format of section 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50"/>
        <w:gridCol w:w="4088"/>
        <w:gridCol w:w="2800"/>
      </w:tblGrid>
      <w:tr>
        <w:trPr>
          <w:cantSplit/>
          <w:tblHeader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Error code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HTTP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validation_error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request is invalid: bad JSON, wrong type, a component that is not a CAS number, T or P not above 0, lists of different length, a negative or repeated entry, too few data points.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error.details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fix the listed fields.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unknown_component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CAS number is written correctly but is not in the component database.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the number; use another component.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property_unavailable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Data the model needs for a component is missing.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Remove or replace that component.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flash_failed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equilibrium calculation failed for this state.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temperature, pressure and composition.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fit_failed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Vent API only: too few different opening values for the degree.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Send more different openings, or lower the degree.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unauthorized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401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 API key is enabled and the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X-API-Key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header is missing or wrong.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Send the correct key.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not_found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404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URL does not exist.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the path, including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/api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method_not_allowed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405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Wrong HTTP method, for example GET on a calculation.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POST.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calculation_failed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500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model could not be built.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 it with the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request_id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internal_error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500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Unexpected server error.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 it with the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request_id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calculation_timeout</w:t>
            </w:r>
          </w:p>
        </w:tc>
        <w:tc>
          <w:tcPr>
            <w:tcW w:type="dxa" w:w="6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504</w:t>
            </w:r>
          </w:p>
        </w:tc>
        <w:tc>
          <w:tcPr>
            <w:tcW w:type="dxa" w:w="40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calculation took longer than 30 seconds.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Simplify the input, or contact support.</w:t>
            </w:r>
          </w:p>
        </w:tc>
      </w:tr>
    </w:tbl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Example: a name instead of a CAS number (HTTP 422)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"status": "error",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"error":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"code": "validation_error",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"message": "Request body is invalid.",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"details": [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"field": "components",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"message": "components must be CAS numbers such as 7732-18-5 (water); names are not accepted. Not accepted: 'water' (a name, not a CAS number), 'hexane' (a name, not a CAS number)"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]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"request_id": "a1b2c3d4e5f6"</w:t>
      </w: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Handling errors in your 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Decide by HTTP status and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error.code</w:t>
      </w:r>
      <w:r>
        <w:rPr>
          <w:rFonts w:ascii="Calibri" w:cs="Calibri" w:eastAsia="Calibri" w:hAnsi="Calibri"/>
        </w:rPr>
        <w:t xml:space="preserve">, never by the text of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message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 not repeat a 422 request unchanged: the input has to change. A 504 may be repeated once with simpler input.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 the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request_id</w:t>
      </w:r>
      <w:r>
        <w:rPr>
          <w:rFonts w:ascii="Calibri" w:cs="Calibri" w:eastAsia="Calibri" w:hAnsi="Calibri"/>
        </w:rPr>
        <w:t xml:space="preserve"> of every failure; support can find the request with it.</w:t>
      </w:r>
    </w:p>
    <w:p>
      <w:pPr>
        <w:pStyle w:val="Heading1"/>
        <w:keepNext/>
        <w:pageBreakBefore/>
        <w:pBdr>
          <w:bottom w:val="single" w:color="2B6CB0" w:sz="8" w:space="4"/>
        </w:pBd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4. Terms used in this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CAS number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international identifier of a chemical, for example 7732-18-5 for water. The API accepts components only as CAS numbers (section 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Mole fraction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moles of one component divided by the total moles of the stream. It is a number from 0 to 1 (0.25 = 25 %); all mole fractions of a stream add up to 1. It is never given in percent.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Phase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physically separate part of the stream: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vapor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(gas),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aqueous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liquid (the water-rich liquid)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organic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liquid (the hydrocarbon-rich liquid).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Vapor fraction, V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share of the stream's moles that is vapor: 0 means all liquid, 1 means all vapor. The liquid fraction is L = 1 − V.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Phase fraction, beta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share of the stream's moles that is in one particular phase. The betas of the phases that exist add up to 1.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case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Which phases the calculation found: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vapor-only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liquid-only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two-phase vapor-liquid (VL)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vapor and one liquid;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two-phase liquid-liquid (LL)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aqueous and organic liquid, no vapor;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three-phase vapor-liquid-liquid (VLLE)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vapor plus both liquids.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Peng-Robinson equation of state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thermodynamic model behind sections 6 and 7. It describes real gas and liquid behaviour and lets the calculation decide which phases exist.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MW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Molecular weight: the mass of one mole, in g/mol.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Cp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Molar heat capacity: the energy needed to warm one mole by one kelvin, in J/mol/K.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Cp_mass_kJ_kgK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is the same per kilogram, in kJ/kg/K.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rho_mass, rho_molar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Density: mass per volume in kg/m³, and moles per volume in kmol/m³.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Enthalpy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energy content of the stream, per mole (kJ/mol) or per kilogram (kJ/kg), measured from the model's reference state. Only differences between two conditions are meaningful.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Heat duty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Outlet enthalpy minus inlet enthalpy: the heat needed to take the stream from inlet to outlet. Positive means heat must be added (heating, vaporisation); negative means heat is released (cooling, condensation).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heat_duty_molar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is per mole (kJ/mol),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sp_duty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per kilogram (kJ/kg).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Interaction parameter (kij)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number the model uses for how strongly two components affect each other. For ethylene and ethane a calibrated value of 0.015 is used;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ethylene_ethane_kij_override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tells you when.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Opening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valve opening in % (Vent API).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Polynomial fit, degree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curve Flow = a·Opening^d + … + c·Opening + e through your points. The degree d is the highest power: 1 is a straight line, 2 a parabola.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LINEST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Excel function for the same least-squares fit. The coefficients and statistics of the Vent API are those LINEST gives.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R²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How well the curve follows your points: 1 is a perfect fit, values near 0 are a poor one.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Standard error of the estimate (SE y)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typical distance between your points and the curve, in the unit of your flow.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 statistic, residual degrees of freedom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Standard statistics of the fit. The degrees of freedom are the number of points minus the number of coefficients. The F statistic is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null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when it has no meaning.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Extrapolated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 opening outside the range of your data. The estimate is less reliable there, so it is marked, and by default evaluated at the nearest end of your range.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null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value does not exist or is not defined, for example the vapor of a stream that has no vapor.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request_id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short code identifying one request. Quote it when you contact support.</w:t>
            </w:r>
          </w:p>
        </w:tc>
      </w:tr>
    </w:tbl>
    <w:p>
      <w:pPr>
        <w:pStyle w:val="Heading1"/>
        <w:keepNext/>
        <w:pageBreakBefore/>
        <w:pBdr>
          <w:bottom w:val="single" w:color="2B6CB0" w:sz="8" w:space="4"/>
        </w:pBd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5. CAS numbers</w:t>
      </w:r>
    </w:p>
    <w:p>
      <w:pPr>
        <w:spacing w:after="120" w:before="0"/>
      </w:pPr>
      <w:r>
        <w:rPr>
          <w:rFonts w:ascii="Calibri" w:cs="Calibri" w:eastAsia="Calibri" w:hAnsi="Calibri"/>
        </w:rPr>
        <w:t xml:space="preserve">A CAS number (CAS Registry Number) is the worldwide identifier of a chemical. It is printed on safety data sheets and in every chemical database, and it does not depend on language or spelling. The API identifies components </w:t>
      </w:r>
      <w:r>
        <w:rPr>
          <w:rFonts w:ascii="Calibri" w:cs="Calibri" w:eastAsia="Calibri" w:hAnsi="Calibri"/>
          <w:b/>
          <w:bCs/>
        </w:rPr>
        <w:t xml:space="preserve">only</w:t>
      </w:r>
      <w:r>
        <w:rPr>
          <w:rFonts w:ascii="Calibri" w:cs="Calibri" w:eastAsia="Calibri" w:hAnsi="Calibri"/>
        </w:rPr>
        <w:t xml:space="preserve"> by CAS number.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How to write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Three groups of digits joined by hyphens: 2 to 7 digits, then 2 digits, then 1 digit. Examples: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7732-18-5</w:t>
      </w:r>
      <w:r>
        <w:rPr>
          <w:rFonts w:ascii="Calibri" w:cs="Calibri" w:eastAsia="Calibri" w:hAnsi="Calibri"/>
        </w:rPr>
        <w:t xml:space="preserve"> (water),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74-82-8</w:t>
      </w:r>
      <w:r>
        <w:rPr>
          <w:rFonts w:ascii="Calibri" w:cs="Calibri" w:eastAsia="Calibri" w:hAnsi="Calibri"/>
        </w:rPr>
        <w:t xml:space="preserve"> (methane),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74-84-0</w:t>
      </w:r>
      <w:r>
        <w:rPr>
          <w:rFonts w:ascii="Calibri" w:cs="Calibri" w:eastAsia="Calibri" w:hAnsi="Calibri"/>
        </w:rPr>
        <w:t xml:space="preserve"> (ethane),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74-85-1</w:t>
      </w:r>
      <w:r>
        <w:rPr>
          <w:rFonts w:ascii="Calibri" w:cs="Calibri" w:eastAsia="Calibri" w:hAnsi="Calibri"/>
        </w:rPr>
        <w:t xml:space="preserve"> (ethylene),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110-54-3</w:t>
      </w:r>
      <w:r>
        <w:rPr>
          <w:rFonts w:ascii="Calibri" w:cs="Calibri" w:eastAsia="Calibri" w:hAnsi="Calibri"/>
        </w:rPr>
        <w:t xml:space="preserve"> (n-hexane).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last digit is a check digit, so a typing error is detected.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7732-18-4</w:t>
      </w:r>
      <w:r>
        <w:rPr>
          <w:rFonts w:ascii="Calibri" w:cs="Calibri" w:eastAsia="Calibri" w:hAnsi="Calibri"/>
        </w:rPr>
        <w:t xml:space="preserve"> is not accepted.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Spaces around the number are ignored. Names, formulas and other spellings (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water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H2O</w:t>
      </w:r>
      <w:r>
        <w:rPr>
          <w:rFonts w:ascii="Calibri" w:cs="Calibri" w:eastAsia="Calibri" w:hAnsi="Calibri"/>
        </w:rPr>
        <w:t xml:space="preserve">) are not accepted.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CAS number may appear only once in a request.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What the API answers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cantSplit/>
          <w:tblHeader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send</w:t>
            </w:r>
          </w:p>
        </w:tc>
        <w:tc>
          <w:tcPr>
            <w:tcW w:type="dxa" w:w="6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API answers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name, for example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"water"</w:t>
            </w:r>
          </w:p>
        </w:tc>
        <w:tc>
          <w:tcPr>
            <w:tcW w:type="dxa" w:w="6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validation_error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the message names every entry that is not a CAS number (example in section 3).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mistyped number, for example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7732-18-4</w:t>
            </w:r>
          </w:p>
        </w:tc>
        <w:tc>
          <w:tcPr>
            <w:tcW w:type="dxa" w:w="6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validation_error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invalid CAS check digit (below).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correct number the database does not contain</w:t>
            </w:r>
          </w:p>
        </w:tc>
        <w:tc>
          <w:tcPr>
            <w:tcW w:type="dxa" w:w="6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unknown_component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the message and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error.details.component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name the number (below).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same CAS number twice</w:t>
            </w:r>
          </w:p>
        </w:tc>
        <w:tc>
          <w:tcPr>
            <w:tcW w:type="dxa" w:w="6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validation_error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duplicate components are not allowed.</w:t>
            </w:r>
          </w:p>
        </w:tc>
      </w:tr>
    </w:tbl>
    <w:p>
      <w:pPr>
        <w:spacing w:after="60"/>
      </w:pPr>
    </w:p>
    <w:p>
      <w:pPr>
        <w:spacing w:after="60" w:before="0"/>
      </w:pPr>
      <w:r>
        <w:rPr>
          <w:rFonts w:ascii="Calibri" w:cs="Calibri" w:eastAsia="Calibri" w:hAnsi="Calibri"/>
        </w:rPr>
        <w:t xml:space="preserve">A mistyped number (HTTP 422):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"status": "error",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"error":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"code": "validation_error",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"message": "Request body is invalid.",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"details": [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"field": "components",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"message": "components must be CAS numbers such as 7732-18-5 (water); names are not accepted. Not accepted: '7732-18-4' (invalid CAS check digit (typing error?))"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]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"request_id": "a1b2c3d4e5f6"</w:t>
      </w: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60" w:before="0"/>
      </w:pPr>
      <w:r>
        <w:rPr>
          <w:rFonts w:ascii="Calibri" w:cs="Calibri" w:eastAsia="Calibri" w:hAnsi="Calibri"/>
        </w:rPr>
        <w:t xml:space="preserve">A correct number that is not in the component database (HTTP 422):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"status": "error",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"error":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"code": "unknown_component",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"message": "CAS number '9999-99-9' was not found in the component database.",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"details": { "component": "9999-99-9" }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"request_id": "a1b2c3d4e5f6"</w:t>
      </w: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6B7280"/>
          <w:spacing w:val="40"/>
          <w:sz w:val="17"/>
          <w:szCs w:val="17"/>
        </w:rPr>
        <w:t xml:space="preserve">EOS STREAM API</w:t>
      </w:r>
    </w:p>
    <w:p>
      <w:pPr>
        <w:pStyle w:val="Heading1"/>
        <w:keepNext/>
        <w:pBdr>
          <w:bottom w:val="single" w:color="2B6CB0" w:sz="8" w:space="4"/>
        </w:pBd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6. Stream properties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FFFFFF"/>
          <w:sz w:val="22"/>
          <w:szCs w:val="22"/>
          <w:shd w:fill="2B6CB0" w:color="auto" w:val="clear"/>
        </w:rPr>
        <w:t xml:space="preserve">POST</w:t>
      </w:r>
      <w:r>
        <w:rPr>
          <w:rFonts w:ascii="Consolas" w:cs="Consolas" w:eastAsia="Consolas" w:hAnsi="Consolas"/>
          <w:b/>
          <w:bCs/>
          <w:color w:val="1F3A5F"/>
          <w:sz w:val="22"/>
          <w:szCs w:val="22"/>
        </w:rPr>
        <w:t xml:space="preserve">  /eos_stream_calc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http://192.168.11.216:4300/api/eos_stream_calc</w:t>
      </w:r>
    </w:p>
    <w:p>
      <w:pPr>
        <w:spacing w:after="120" w:before="0"/>
      </w:pPr>
      <w:r>
        <w:rPr>
          <w:rFonts w:ascii="Calibri" w:cs="Calibri" w:eastAsia="Calibri" w:hAnsi="Calibri"/>
        </w:rPr>
        <w:t xml:space="preserve">Tells you which phases a stream has at a given temperature and pressure, and for every phase that exists its amount, molecular weight, heat capacity and density, plus the values of the whole mixture. A Peng-Robinson equation of state with a three-phase calculation (vapor, aqueous liquid, organic liquid) is used, so water and hydrocarbons are handled correctly. Water is optional.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Request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6038"/>
      </w:tblGrid>
      <w:tr>
        <w:trPr>
          <w:cantSplit/>
          <w:tblHeader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T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Temperature in kelvin (K), above 0.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P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Pressure in pascal (Pa), above 0. 1 atm = 101325 Pa.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components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 of text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CAS numbers only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for example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"7732-18-5"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(water). Names such as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"water"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are rejected with an error. At least one, no repeats.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zs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 of numbers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Mole fractions, not mole percent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0.25 means 25 %. Same order and length as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components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none negative, adding up to 1. A small difference from 1 is rescaled (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meta.zs_normalized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is then true). A component with 0 is allowed and is left out of the calculation.</w:t>
            </w:r>
          </w:p>
        </w:tc>
      </w:tr>
    </w:tbl>
    <w:p>
      <w:pPr>
        <w:spacing w:after="60"/>
      </w:pP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 "T": 300, "P": 101325, "components": ["7732-18-5", "110-54-3"], "zs": [0.5, 0.5] }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Example: water (7732-18-5) and hexane (110-54-3), 0.5 mole fraction each, at 300 K and 101325 Pa.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Response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300"/>
        <w:gridCol w:w="4538"/>
      </w:tblGrid>
      <w:tr>
        <w:trPr>
          <w:cantSplit/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case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Which phases were found: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vapor-only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liquid-only (single liquid phase)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two-phase vapor-liquid (VL)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two-phase liquid-liquid (LL, aqueous+organic)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three-phase vapor-liquid-liquid (VLLE)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mole fraction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Vapor fraction, and total liquid fraction (aqueous plus organic). V + L = 1.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n_phases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integer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count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 of phases found.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n_components_used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integer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count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Components that took part (mole fraction above 0).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vapor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aqueous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organic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object or null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 object per phase, or null if that phase does not exist. It holds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beta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(share of the total moles in this phase),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MW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(g/mol),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(J/mol/K),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rho_mass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(kg/m³) and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rho_molar_kmol_m3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(kmol/m³).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mixture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object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Values of the whole stream: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MW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(g/mol),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(J/mol/K),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Cp_mass_kJ_kgK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(kJ/kg/K),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rho_mass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(kg/m³),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rho_molar_kmol_m3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(kmol/m³).</w:t>
            </w:r>
          </w:p>
        </w:tc>
      </w:tr>
    </w:tbl>
    <w:p>
      <w:pPr>
        <w:spacing w:after="60"/>
      </w:pPr>
    </w:p>
    <w:p>
      <w:pPr>
        <w:spacing w:after="60" w:before="0"/>
      </w:pPr>
      <w:r>
        <w:rPr>
          <w:rFonts w:ascii="Calibri" w:cs="Calibri" w:eastAsia="Calibri" w:hAnsi="Calibri"/>
        </w:rPr>
        <w:t xml:space="preserve">Complete response for the example above (HTTP 200):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"status": "success",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"data":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"case": "two-phase liquid-liquid (LL, aqueous+organic)",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"V": 0.0,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"L": 1.0,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"n_phases": 2,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"n_components_used": 2,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"vapor": null,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"aqueous":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"beta": 0.4904076,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"MW": 18.01528,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"Cp": 81.16374,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"rho_mass": 847.61,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"rho_molar_kmol_m3": 47.0495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"organic":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"beta": 0.5095924,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"MW": 84.89234,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"Cp": 186.3908,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"rho_mass": 663.8171,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"rho_molar_kmol_m3": 7.819517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"mixture":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"MW": 52.09532,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"Cp": 134.7867,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"Cp_mass_kJ_kgK": 2.587308,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"rho_mass": 689.1598,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"rho_molar_kmol_m3": 13.22882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"units":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"V": "mole fraction",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"L": "mole fraction",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"n_phases": "count",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"n_components_used": "count",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"beta": "mole fraction of the total mixture (per phase)",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"MW": "g/mol",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"Cp": "J/mol/K",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"Cp_mass_kJ_kgK": "kJ/kg/K",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"rho_mass": "kg/m^3",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"rho_molar_kmol_m3": "kmol/m^3"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"meta": { "request_id": "a1b2c3d4e5f6", "elapsed_ms": 2.4, "zs_normalized": false }</w:t>
      </w: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Reading the example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case</w:t>
      </w:r>
      <w:r>
        <w:rPr>
          <w:rFonts w:ascii="Calibri" w:cs="Calibri" w:eastAsia="Calibri" w:hAnsi="Calibri"/>
        </w:rPr>
        <w:t xml:space="preserve"> shows two liquid phases and no vapor, so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V</w:t>
      </w:r>
      <w:r>
        <w:rPr>
          <w:rFonts w:ascii="Calibri" w:cs="Calibri" w:eastAsia="Calibri" w:hAnsi="Calibri"/>
        </w:rPr>
        <w:t xml:space="preserve"> is 0 and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vapor</w:t>
      </w:r>
      <w:r>
        <w:rPr>
          <w:rFonts w:ascii="Calibri" w:cs="Calibri" w:eastAsia="Calibri" w:hAnsi="Calibri"/>
        </w:rPr>
        <w:t xml:space="preserve"> is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null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water-rich liquid is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aqueous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MW</w:t>
      </w:r>
      <w:r>
        <w:rPr>
          <w:rFonts w:ascii="Calibri" w:cs="Calibri" w:eastAsia="Calibri" w:hAnsi="Calibri"/>
        </w:rPr>
        <w:t xml:space="preserve"> 18.015) and the hexane-rich liquid is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organic</w:t>
      </w:r>
      <w:r>
        <w:rPr>
          <w:rFonts w:ascii="Calibri" w:cs="Calibri" w:eastAsia="Calibri" w:hAnsi="Calibri"/>
        </w:rPr>
        <w:t xml:space="preserve">. Their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beta</w:t>
      </w:r>
      <w:r>
        <w:rPr>
          <w:rFonts w:ascii="Calibri" w:cs="Calibri" w:eastAsia="Calibri" w:hAnsi="Calibri"/>
        </w:rPr>
        <w:t xml:space="preserve"> values (0.4904 and 0.5096) add up to 1.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Errors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6638"/>
      </w:tblGrid>
      <w:tr>
        <w:trPr>
          <w:cantSplit/>
          <w:tblHeader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Error code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HTTP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 it occurs here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validation_error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field is missing, has the wrong type or breaks a rule: a component that is not a CAS number (names are not accepted), T or P not above 0, lists of different length, a negative or repeated entry.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error.details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lists each field.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unknown_component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CAS number is correctly written but is not in the component database.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error.details.component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names it.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property_unavailable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Data the model needs for a component is missing.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error.details.components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lists them.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flash_failed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equilibrium calculation did not work for this state. Check the conditions and the composition.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calculation_timeout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504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calculation took longer than 30 seconds.</w:t>
            </w:r>
          </w:p>
        </w:tc>
      </w:tr>
    </w:tbl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liquid with the most water is reported as </w:t>
      </w:r>
      <w:r>
        <w:rPr>
          <w:rFonts w:ascii="Calibri" w:cs="Calibri" w:eastAsia="Calibri" w:hAnsi="Calibri"/>
          <w:b/>
          <w:bCs/>
        </w:rPr>
        <w:t xml:space="preserve">aqueous</w:t>
      </w:r>
      <w:r>
        <w:rPr>
          <w:rFonts w:ascii="Calibri" w:cs="Calibri" w:eastAsia="Calibri" w:hAnsi="Calibri"/>
        </w:rPr>
        <w:t xml:space="preserve">; the other liquid is </w:t>
      </w:r>
      <w:r>
        <w:rPr>
          <w:rFonts w:ascii="Calibri" w:cs="Calibri" w:eastAsia="Calibri" w:hAnsi="Calibri"/>
          <w:b/>
          <w:bCs/>
        </w:rPr>
        <w:t xml:space="preserve">organic</w:t>
      </w:r>
      <w:r>
        <w:rPr>
          <w:rFonts w:ascii="Calibri" w:cs="Calibri" w:eastAsia="Calibri" w:hAnsi="Calibri"/>
        </w:rPr>
        <w:t xml:space="preserve">. With a single liquid, it is aqueous if it is more than half water.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first request for a new set of components builds the model and can take a few seconds (about 3 s for 25 components). Later requests for the same components take milliseconds.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6B7280"/>
          <w:spacing w:val="40"/>
          <w:sz w:val="17"/>
          <w:szCs w:val="17"/>
        </w:rPr>
        <w:t xml:space="preserve">ENTHALPY API</w:t>
      </w:r>
    </w:p>
    <w:p>
      <w:pPr>
        <w:pStyle w:val="Heading1"/>
        <w:keepNext/>
        <w:pBdr>
          <w:bottom w:val="single" w:color="2B6CB0" w:sz="8" w:space="4"/>
        </w:pBd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7. Enthalpy and heat duty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FFFFFF"/>
          <w:sz w:val="22"/>
          <w:szCs w:val="22"/>
          <w:shd w:fill="2B6CB0" w:color="auto" w:val="clear"/>
        </w:rPr>
        <w:t xml:space="preserve">POST</w:t>
      </w:r>
      <w:r>
        <w:rPr>
          <w:rFonts w:ascii="Consolas" w:cs="Consolas" w:eastAsia="Consolas" w:hAnsi="Consolas"/>
          <w:b/>
          <w:bCs/>
          <w:color w:val="1F3A5F"/>
          <w:sz w:val="22"/>
          <w:szCs w:val="22"/>
        </w:rPr>
        <w:t xml:space="preserve">  /eos_enthalpy_calc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http://192.168.11.216:4300/api/eos_enthalpy_calc</w:t>
      </w:r>
    </w:p>
    <w:p>
      <w:pPr>
        <w:spacing w:after="120" w:before="0"/>
      </w:pPr>
      <w:r>
        <w:rPr>
          <w:rFonts w:ascii="Calibri" w:cs="Calibri" w:eastAsia="Calibri" w:hAnsi="Calibri"/>
        </w:rPr>
        <w:t xml:space="preserve">Gives the enthalpy of one stream at an inlet condition and at an outlet condition, and the heat duty between them: the heat that has to be added (or removed) to take the stream from the inlet to the outlet. The composition is the same at both conditions. A change of phase between inlet and outlet, such as vaporisation, is included. The calculation uses the same Peng-Robinson model as section 6.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Request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6038"/>
      </w:tblGrid>
      <w:tr>
        <w:trPr>
          <w:cantSplit/>
          <w:tblHeader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T_in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P_in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Inlet temperature in K and pressure in Pa, both above 0.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T_out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P_out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Outlet temperature in K and pressure in Pa, both above 0.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components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 of text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CAS numbers only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for example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"7732-18-5"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(water). Names such as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"water"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are rejected with an error. At least one, no repeats.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zs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 of numbers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Mole fractions, not mole percent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0.25 means 25 %. Same order and length as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components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none negative, adding up to 1. A small difference from 1 is rescaled (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meta.zs_normalized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is then true). A component with 0 is allowed and is left out of the calculation.</w:t>
            </w:r>
          </w:p>
        </w:tc>
      </w:tr>
    </w:tbl>
    <w:p>
      <w:pPr>
        <w:spacing w:after="60"/>
      </w:pP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"T_in": 300,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"P_in": 254920,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"T_out": 368,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"P_out": 254720,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"components": [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"74-82-8", "74-86-2", "74-85-1", "74-84-0", "74-99-7", "115-07-1", "74-98-6", "106-99-0",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"106-98-9", "106-97-8"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],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"zs": [0.0002, 0.0043, 0.606, 0.3794, 0.0001, 0.0072, 0.0014, 0.0005, 0.0005, 0.0004]</w:t>
      </w: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Example: a C2 stream of 10 components (CAS numbers, mole fractions adding up to 1) heated from 300 K to 368 K.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Response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300"/>
        <w:gridCol w:w="4538"/>
      </w:tblGrid>
      <w:tr>
        <w:trPr>
          <w:cantSplit/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inlet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outlet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object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stream at that condition: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vapor_fraction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(mole fraction),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molecular_weight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(g/mol),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enthalpy_molar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(kJ/mol),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enthalpy_mass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(kJ/kg).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duty.heat_duty_molar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kJ/mol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Outlet enthalpy minus inlet enthalpy, per mole of stream. Positive: heat is absorbed. Negative: heat is released.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duty.sp_duty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kJ/kg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same duty per kilogram of stream (specific duty).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n_components_used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integer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count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Components that took part (mole fraction above 0).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ethylene_ethane_kij_override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boolean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true when ethylene and ethane are both in the stream and the calibrated interaction parameter 0.015 was used for that pair.</w:t>
            </w:r>
          </w:p>
        </w:tc>
      </w:tr>
    </w:tbl>
    <w:p>
      <w:pPr>
        <w:spacing w:after="60"/>
      </w:pPr>
    </w:p>
    <w:p>
      <w:pPr>
        <w:spacing w:after="60" w:before="0"/>
      </w:pPr>
      <w:r>
        <w:rPr>
          <w:rFonts w:ascii="Calibri" w:cs="Calibri" w:eastAsia="Calibri" w:hAnsi="Calibri"/>
        </w:rPr>
        <w:t xml:space="preserve">Complete response for the example above (HTTP 200):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"status": "success",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"data":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"inlet":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"vapor_fraction": 1.0,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"molecular_weight": 28.97064,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"enthalpy_molar": -0.04241087,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"enthalpy_mass": -1.463926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"outlet":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"vapor_fraction": 1.0,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"molecular_weight": 28.97064,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"enthalpy_molar": 3.439142,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"enthalpy_mass": 118.7113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"duty": { "heat_duty_molar": 3.481552, "sp_duty": 120.1752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"n_components_used": 10,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"ethylene_ethane_kij_override": true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"units":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"vapor_fraction": "mole fraction",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"molecular_weight": "g/mol",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"enthalpy_molar": "kJ/mol",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"enthalpy_mass": "kJ/kg",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"heat_duty_molar": "kJ/mol",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"sp_duty": "kJ/kg",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"n_components_used": "count"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"meta": { "request_id": "a1b2c3d4e5f6", "elapsed_ms": 36.0, "zs_normalized": false }</w:t>
      </w: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Reading the example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stream stays a vapor (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vapor_fraction</w:t>
      </w:r>
      <w:r>
        <w:rPr>
          <w:rFonts w:ascii="Calibri" w:cs="Calibri" w:eastAsia="Calibri" w:hAnsi="Calibri"/>
        </w:rPr>
        <w:t xml:space="preserve"> 1) from 300 K to 368 K, so the duty is the heat needed to warm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heat_duty_molar</w:t>
      </w:r>
      <w:r>
        <w:rPr>
          <w:rFonts w:ascii="Calibri" w:cs="Calibri" w:eastAsia="Calibri" w:hAnsi="Calibri"/>
        </w:rPr>
        <w:t xml:space="preserve"> 3.481552 kJ/mol is the same energy as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sp_duty</w:t>
      </w:r>
      <w:r>
        <w:rPr>
          <w:rFonts w:ascii="Calibri" w:cs="Calibri" w:eastAsia="Calibri" w:hAnsi="Calibri"/>
        </w:rPr>
        <w:t xml:space="preserve"> 120.1752 kJ/kg: 28.97064 g/mol times 120.1752 kJ/kg gives 3.481552 kJ/mol.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ethylene_ethane_kij_override</w:t>
      </w:r>
      <w:r>
        <w:rPr>
          <w:rFonts w:ascii="Calibri" w:cs="Calibri" w:eastAsia="Calibri" w:hAnsi="Calibri"/>
        </w:rPr>
        <w:t xml:space="preserve"> is true because both ethylene (74-85-1) and ethane (74-84-0) are present.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Errors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6638"/>
      </w:tblGrid>
      <w:tr>
        <w:trPr>
          <w:cantSplit/>
          <w:tblHeader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Error code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HTTP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 it occurs here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validation_error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field is missing, has the wrong type or breaks a rule: a component that is not a CAS number (names are not accepted), T or P not above 0, lists of different length, a negative or repeated entry.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error.details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lists each field.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unknown_component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CAS number is correctly written but is not in the component database.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error.details.component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names it.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property_unavailable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Data the model needs for a component is missing.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error.details.components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lists them.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flash_failed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equilibrium calculation did not work at the inlet or at the outlet condition; the message says which.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calculation_timeout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504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calculation took longer than 30 seconds.</w:t>
            </w:r>
          </w:p>
        </w:tc>
      </w:tr>
    </w:tbl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Heating water (7732-18-5) from 300 K to 400 K at 101325 Pa gives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sp_duty</w:t>
      </w:r>
      <w:r>
        <w:rPr>
          <w:rFonts w:ascii="Calibri" w:cs="Calibri" w:eastAsia="Calibri" w:hAnsi="Calibri"/>
        </w:rPr>
        <w:t xml:space="preserve"> 2717.545 kJ/kg, because the liquid becomes vapor and the latent heat is included.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Swapping inlet and outlet gives the same duty with the opposite sign (cooling releases heat).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Enthalpy values refer to the model's own reference state, so use differences such as the duty, not the absolute numbers.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first request for a new set of components builds the model (about 3 s); later requests take milliseconds.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6B7280"/>
          <w:spacing w:val="40"/>
          <w:sz w:val="17"/>
          <w:szCs w:val="17"/>
        </w:rPr>
        <w:t xml:space="preserve">VENT API</w:t>
      </w:r>
    </w:p>
    <w:p>
      <w:pPr>
        <w:pStyle w:val="Heading1"/>
        <w:keepNext/>
        <w:pBdr>
          <w:bottom w:val="single" w:color="2B6CB0" w:sz="8" w:space="4"/>
        </w:pBd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8. Flow versus valve opening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FFFFFF"/>
          <w:sz w:val="22"/>
          <w:szCs w:val="22"/>
          <w:shd w:fill="2B6CB0" w:color="auto" w:val="clear"/>
        </w:rPr>
        <w:t xml:space="preserve">POST</w:t>
      </w:r>
      <w:r>
        <w:rPr>
          <w:rFonts w:ascii="Consolas" w:cs="Consolas" w:eastAsia="Consolas" w:hAnsi="Consolas"/>
          <w:b/>
          <w:bCs/>
          <w:color w:val="1F3A5F"/>
          <w:sz w:val="22"/>
          <w:szCs w:val="22"/>
        </w:rPr>
        <w:t xml:space="preserve">  /vent_flow_calc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http://192.168.11.216:4300/api/vent_flow_calc</w:t>
      </w:r>
    </w:p>
    <w:p>
      <w:pPr>
        <w:spacing w:after="120" w:before="0"/>
      </w:pPr>
      <w:r>
        <w:rPr>
          <w:rFonts w:ascii="Calibri" w:cs="Calibri" w:eastAsia="Calibri" w:hAnsi="Calibri"/>
        </w:rPr>
        <w:t xml:space="preserve">Takes your measured points of flow versus valve opening, fits a polynomial through them, and estimates the flow at the openings you ask for. The fit is the same as Excel's LINEST function with Flow as y and Opening as x, and the response gives the equation and the usual fit statistics. No components, temperature or pressure are involved.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Request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6038"/>
      </w:tblGrid>
      <w:tr>
        <w:trPr>
          <w:cantSplit/>
          <w:tblHeader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opening_values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 of numbers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Valve opening of each data point, in %. At least 3 points.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flow_values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 of numbers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Flow measured at each opening, in the unit of your data (for example kg/h). Same length as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opening_values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degree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integer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Polynomial degree you ask for, 1 to 10 (1 = straight line, 2 = parabola). If there are too few points it is reduced automatically to the points minus 2.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estimate_at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 of numbers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Openings (%) at which to estimate the flow. May be empty.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clip_to_fit_range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true or false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Default true: an opening outside the range of your data is evaluated at the nearest end of that range (it is still marked as extrapolated).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min_flow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Default 0. Estimated flows below this value are raised to it.</w:t>
            </w:r>
          </w:p>
        </w:tc>
      </w:tr>
    </w:tbl>
    <w:p>
      <w:pPr>
        <w:spacing w:after="60"/>
      </w:pP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"opening_values": [19.7, 49.6, 89.7],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"flow_values": [48601, 122050, 220698],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"degree": 3,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"estimate_at": [5, 50, 110],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"clip_to_fit_range": true,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"min_flow": 0.0</w:t>
      </w: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Example: three data points, degree 3 requested, flow estimated at 5 %, 50 % and 110 % opening.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Response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300"/>
        <w:gridCol w:w="4538"/>
      </w:tblGrid>
      <w:tr>
        <w:trPr>
          <w:cantSplit/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fit.equation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fitted equation, for example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Flow(Opening) = +2458.61*Opening +143.197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fit.terms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 entry per power of the opening, highest power first: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power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coefficient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standard_error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fit.r_squared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 or null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How well the curve fits the points (1 is a perfect fit).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fit.standard_error_y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 or null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flow unit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Typical distance between the points and the curve.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fit.f_statistic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 or null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 statistic of the fit. null when it has no meaning (all flows equal, or the points fit exactly).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fit.degree_requested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degree_used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degree_capped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integer, integer, true/false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degree you asked for, the degree fitted, and whether it was reduced.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fit.n_points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df_residual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integer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count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 of points, and points minus the number of coefficients.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fit.ss_regression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ss_residual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(flow unit)²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Regression and residual sums of squares.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fit.opening_range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object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%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max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opening of your data.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estimates[]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 each requested opening: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opening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opening_used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flow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(in your flow unit),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extrapolated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(outside the range of your data),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floor_applied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warnings[]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array of text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Plain-language notes, such as that the degree was reduced.</w:t>
            </w:r>
          </w:p>
        </w:tc>
      </w:tr>
    </w:tbl>
    <w:p>
      <w:pPr>
        <w:spacing w:after="60"/>
      </w:pPr>
    </w:p>
    <w:p>
      <w:pPr>
        <w:spacing w:after="60" w:before="0"/>
      </w:pPr>
      <w:r>
        <w:rPr>
          <w:rFonts w:ascii="Calibri" w:cs="Calibri" w:eastAsia="Calibri" w:hAnsi="Calibri"/>
        </w:rPr>
        <w:t xml:space="preserve">Complete response for the example above (HTTP 200):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"status": "success",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"data":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"fit":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"degree_requested": 3,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"degree_used": 1,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"degree_capped": true,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"n_points": 3,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"equation": "Flow(Opening) = +2458.61*Opening +143.197",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"terms": [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{ "power": 1, "coefficient": 2458.613, "standard_error": 0.9992376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{ "power": 0, "coefficient": 143.197, "standard_error": 60.21554 }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],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"r_squared": 0.9999998,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"standard_error_y": 49.63446,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"f_statistic": 6054004.0,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"df_residual": 1,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"ss_regression": 14914520000.0,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"ss_residual": 2463.579,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"opening_range": { "min": 19.7, "max": 89.7 }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"estimates": [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"opening": 5.0,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"opening_used": 19.7,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"flow": 48577.87,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"extrapolated": true,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"floor_applied": false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"opening": 50.0,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"opening_used": 50.0,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"flow": 123073.8,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"extrapolated": false,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"floor_applied": false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"opening": 110.0,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"opening_used": 89.7,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"flow": 220680.8,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"extrapolated": true,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  "floor_applied": false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"warnings": [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"The requested degree 3 was reduced to 1: 3 data points support at most degree 1.",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  "2 of 3 estimate openings lie outside the fitted range 19.7 to 89.7 % and were clamped to the fitted range."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]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"units":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"opening": "%",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"opening_used": "%",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"flow": "unit of the supplied flow_values (not converted)",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"coefficient": "flow unit per (%)^power",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"standard_error": "flow unit per (%)^power",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"r_squared": "dimensionless",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"standard_error_y": "unit of the supplied flow_values",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"f_statistic": "dimensionless",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"df_residual": "count",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"n_points": "count",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"degree_requested": "count",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"degree_used": "count",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"ss_regression": "(flow unit)^2",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"ss_residual": "(flow unit)^2"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"meta": { "request_id": "a1b2c3d4e5f6", "elapsed_ms": 0.6 }</w:t>
      </w: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Reading the example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Three points can only support a straight line, so degree 3 was reduced to 1 (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degree_capped</w:t>
      </w:r>
      <w:r>
        <w:rPr>
          <w:rFonts w:ascii="Calibri" w:cs="Calibri" w:eastAsia="Calibri" w:hAnsi="Calibri"/>
        </w:rPr>
        <w:t xml:space="preserve"> true) and a warning says 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5 % and 110 % are outside the data (19.7 % to 89.7 %), so they are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extrapolated</w:t>
      </w:r>
      <w:r>
        <w:rPr>
          <w:rFonts w:ascii="Calibri" w:cs="Calibri" w:eastAsia="Calibri" w:hAnsi="Calibri"/>
        </w:rPr>
        <w:t xml:space="preserve"> and, because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clip_to_fit_range</w:t>
      </w:r>
      <w:r>
        <w:rPr>
          <w:rFonts w:ascii="Calibri" w:cs="Calibri" w:eastAsia="Calibri" w:hAnsi="Calibri"/>
        </w:rPr>
        <w:t xml:space="preserve"> is true, evaluated at 19.7 % and 89.7 % (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opening_used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flows in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estimates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standard_error_y</w:t>
      </w:r>
      <w:r>
        <w:rPr>
          <w:rFonts w:ascii="Calibri" w:cs="Calibri" w:eastAsia="Calibri" w:hAnsi="Calibri"/>
        </w:rPr>
        <w:t xml:space="preserve"> and the coefficients are in the unit you used for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flow_values</w:t>
      </w:r>
      <w:r>
        <w:rPr>
          <w:rFonts w:ascii="Calibri" w:cs="Calibri" w:eastAsia="Calibri" w:hAnsi="Calibri"/>
        </w:rPr>
        <w:t xml:space="preserve">; the response has no flow unit of its own.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Errors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6638"/>
      </w:tblGrid>
      <w:tr>
        <w:trPr>
          <w:cantSplit/>
          <w:tblHeader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Error code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HTTP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 it occurs here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validation_error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list has fewer than 3 points, the two lists differ in length, the degree is outside 1 to 10, or a value is not a finite number.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fit_failed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422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data cannot be fitted: fewer different opening values than the degree needs. </w:t>
            </w: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error.details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gives the numbers.</w:t>
            </w:r>
          </w:p>
        </w:tc>
      </w:tr>
    </w:tbl>
    <w:p>
      <w:pPr>
        <w:spacing w:after="60"/>
      </w:pPr>
    </w:p>
    <w:p>
      <w:pPr>
        <w:spacing w:after="60" w:before="0"/>
      </w:pPr>
      <w:r>
        <w:rPr>
          <w:rFonts w:ascii="Calibri" w:cs="Calibri" w:eastAsia="Calibri" w:hAnsi="Calibri"/>
        </w:rPr>
        <w:t xml:space="preserve">Example of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fit_failed</w:t>
      </w:r>
      <w:r>
        <w:rPr>
          <w:rFonts w:ascii="Calibri" w:cs="Calibri" w:eastAsia="Calibri" w:hAnsi="Calibri"/>
        </w:rPr>
        <w:t xml:space="preserve"> (all openings equal), HTTP 422: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"status": "error",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"error": {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"code": "fit_failed",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"message": "A degree-2 fit needs at least 3 different opening values; the data contain only 1.",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  "details": { "distinct_opening_values": 1, "required": 3, "degree_used": 2 }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keepNext/>
        <w:keepLines/>
        <w:shd w:fill="F3F4F6" w:color="auto" w:val="clear"/>
        <w:spacing w:after="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  "request_id": "a1b2c3d4e5f6"</w:t>
      </w: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Units:</w:t>
      </w:r>
      <w:r>
        <w:rPr>
          <w:rFonts w:ascii="Calibri" w:cs="Calibri" w:eastAsia="Calibri" w:hAnsi="Calibri"/>
        </w:rPr>
        <w:t xml:space="preserve"> you decide the unit of the flow by the numbers you send (kg/h, m³/h, t/d, ...). The response is in that same unit, and the API does not convert anything. Openings are always in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 the lowest degree that describes your data. A high degree through few points follows the noise and can behave wildly outside the range.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null</w:t>
      </w:r>
      <w:r>
        <w:rPr>
          <w:rFonts w:ascii="Calibri" w:cs="Calibri" w:eastAsia="Calibri" w:hAnsi="Calibri"/>
        </w:rPr>
        <w:t xml:space="preserve"> in a statistic means it is not defined for these data. The API never returns NaN or infinity.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meta</w:t>
      </w:r>
      <w:r>
        <w:rPr>
          <w:rFonts w:ascii="Calibri" w:cs="Calibri" w:eastAsia="Calibri" w:hAnsi="Calibri"/>
        </w:rPr>
        <w:t xml:space="preserve"> holds only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request_id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19"/>
          <w:szCs w:val="19"/>
          <w:shd w:fill="EEF1F5" w:color="auto" w:val="clear"/>
        </w:rPr>
        <w:t xml:space="preserve">elapsed_ms</w:t>
      </w:r>
      <w:r>
        <w:rPr>
          <w:rFonts w:ascii="Calibri" w:cs="Calibri" w:eastAsia="Calibri" w:hAnsi="Calibri"/>
        </w:rPr>
        <w:t xml:space="preserve">, because there is no composition.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6B7280"/>
          <w:spacing w:val="40"/>
          <w:sz w:val="17"/>
          <w:szCs w:val="17"/>
        </w:rPr>
        <w:t xml:space="preserve">SYSTEM</w:t>
      </w:r>
    </w:p>
    <w:p>
      <w:pPr>
        <w:pStyle w:val="Heading1"/>
        <w:keepNext/>
        <w:pBdr>
          <w:bottom w:val="single" w:color="2B6CB0" w:sz="8" w:space="4"/>
        </w:pBd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9. Health check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FFFFFF"/>
          <w:sz w:val="22"/>
          <w:szCs w:val="22"/>
          <w:shd w:fill="2B6CB0" w:color="auto" w:val="clear"/>
        </w:rPr>
        <w:t xml:space="preserve">GET</w:t>
      </w:r>
      <w:r>
        <w:rPr>
          <w:rFonts w:ascii="Consolas" w:cs="Consolas" w:eastAsia="Consolas" w:hAnsi="Consolas"/>
          <w:b/>
          <w:bCs/>
          <w:color w:val="1F3A5F"/>
          <w:sz w:val="22"/>
          <w:szCs w:val="22"/>
        </w:rPr>
        <w:t xml:space="preserve">  /health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http://192.168.11.216:4300/api/health</w:t>
      </w:r>
    </w:p>
    <w:p>
      <w:pPr>
        <w:spacing w:after="120" w:before="0"/>
      </w:pPr>
      <w:r>
        <w:rPr>
          <w:rFonts w:ascii="Calibri" w:cs="Calibri" w:eastAsia="Calibri" w:hAnsi="Calibri"/>
        </w:rPr>
        <w:t xml:space="preserve">Confirms that the service is running and tells you which version is deployed. It needs no body and no authentication, and is suitable for uptime monitoring.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Response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6138"/>
      </w:tblGrid>
      <w:tr>
        <w:trPr>
          <w:cantSplit/>
          <w:tblHeader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</w:t>
            </w:r>
          </w:p>
        </w:tc>
        <w:tc>
          <w:tcPr>
            <w:tcW w:type="dxa" w:w="6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ok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while the service is alive.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  <w:shd w:fill="EEF1F5" w:color="auto" w:val="clear"/>
              </w:rPr>
              <w:t xml:space="preserve">version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</w:t>
            </w:r>
          </w:p>
        </w:tc>
        <w:tc>
          <w:tcPr>
            <w:tcW w:type="dxa" w:w="6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8FAFC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deployed API version.</w:t>
            </w:r>
          </w:p>
        </w:tc>
      </w:tr>
    </w:tbl>
    <w:p>
      <w:pPr>
        <w:spacing w:after="60"/>
      </w:pPr>
    </w:p>
    <w:p>
      <w:pPr>
        <w:keepNext w:val="false"/>
        <w:keepLines/>
        <w:shd w:fill="F3F4F6" w:color="auto" w:val="clear"/>
        <w:spacing w:after="100" w:line="225"/>
        <w:ind w:left="100" w:right="100"/>
      </w:pPr>
      <w:r>
        <w:rPr>
          <w:rFonts w:ascii="Consolas" w:cs="Consolas" w:eastAsia="Consolas" w:hAnsi="Consolas"/>
          <w:sz w:val="16"/>
          <w:szCs w:val="16"/>
        </w:rPr>
        <w:t xml:space="preserve">{ "status": "ok", "version": "3.0.0" }</w:t>
      </w:r>
    </w:p>
    <w:p>
      <w:pPr>
        <w:pStyle w:val="Heading2"/>
        <w:keepNext/>
        <w:spacing w:after="60" w:before="150"/>
      </w:pPr>
      <w:r>
        <w:rPr>
          <w:rFonts w:ascii="Calibri" w:cs="Calibri" w:eastAsia="Calibri" w:hAnsi="Calibri"/>
          <w:b/>
          <w:bCs/>
          <w:color w:val="2B6CB0"/>
          <w:sz w:val="24"/>
          <w:szCs w:val="24"/>
        </w:rPr>
        <w:t xml:space="preserve">Errors</w:t>
      </w:r>
    </w:p>
    <w:p>
      <w:pPr>
        <w:spacing w:after="120" w:before="0"/>
      </w:pPr>
      <w:r>
        <w:rPr>
          <w:rFonts w:ascii="Calibri" w:cs="Calibri" w:eastAsia="Calibri" w:hAnsi="Calibri"/>
        </w:rPr>
        <w:t xml:space="preserve">None. If the service is down, the request fails at the network level or the web server answers with a 5xx status.</w:t>
      </w: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Thermo Property API · Integration Guide · version 3.0.0 · 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</w:r>
    <w:r>
      <w:rPr>
        <w:rFonts w:ascii="Calibri" w:cs="Calibri" w:eastAsia="Calibri" w:hAnsi="Calibri"/>
        <w:color w:val="6B72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6B7280"/>
        <w:sz w:val="16"/>
        <w:szCs w:val="16"/>
      </w:rPr>
      <w:fldChar w:fldCharType="separate"/>
    </w:r>
    <w:r>
      <w:rPr>
        <w:rFonts w:ascii="Calibri" w:cs="Calibri" w:eastAsia="Calibri" w:hAnsi="Calibri"/>
        <w:color w:val="6B72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Calibri" w:cs="Calibri" w:eastAsia="Calibri" w:hAnsi="Calibri"/>
      <w:b/>
      <w:bCs/>
      <w:color w:val="2B6CB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Thermo Property API Integration Guide</dc:title>
  <dc:creator>Thermo Property API</dc:creator>
  <dc:description>Version 3.0.0</dc:description>
  <cp:lastModifiedBy>Un-named</cp:lastModifiedBy>
  <cp:revision>1</cp:revision>
  <dcterms:created xsi:type="dcterms:W3CDTF">2026-10-23T09:56:03.366Z</dcterms:created>
  <dcterms:modified xsi:type="dcterms:W3CDTF">2026-10-23T09:56:03.459Z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