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BC3840" w14:textId="5D8A1586" w:rsidR="00640D57" w:rsidRPr="00151665" w:rsidRDefault="00640D57" w:rsidP="00522D4B">
      <w:pPr>
        <w:ind w:left="-1134"/>
        <w:jc w:val="center"/>
      </w:pPr>
    </w:p>
    <w:p w14:paraId="1FC6BC5A" w14:textId="13E397E6" w:rsidR="00640D57" w:rsidRPr="00151665" w:rsidRDefault="00640D57" w:rsidP="00522D4B">
      <w:pPr>
        <w:ind w:left="-1134"/>
        <w:jc w:val="center"/>
      </w:pPr>
    </w:p>
    <w:p w14:paraId="26349F04" w14:textId="0E13776B" w:rsidR="00522D4B" w:rsidRPr="00151665" w:rsidRDefault="00522D4B" w:rsidP="00522D4B">
      <w:pPr>
        <w:ind w:left="-1134"/>
        <w:jc w:val="center"/>
      </w:pPr>
    </w:p>
    <w:p w14:paraId="4BC51985" w14:textId="1F83D66F" w:rsidR="00522D4B" w:rsidRPr="00151665" w:rsidRDefault="00522D4B" w:rsidP="00522D4B">
      <w:pPr>
        <w:ind w:left="-1134"/>
        <w:jc w:val="center"/>
      </w:pPr>
    </w:p>
    <w:p w14:paraId="6370DE94" w14:textId="5F2268AE" w:rsidR="00640D57" w:rsidRPr="00151665" w:rsidRDefault="00640D57" w:rsidP="00522D4B">
      <w:pPr>
        <w:ind w:left="-1134"/>
        <w:jc w:val="center"/>
      </w:pPr>
    </w:p>
    <w:p w14:paraId="7C17B6BE" w14:textId="20A3E897" w:rsidR="00640D57" w:rsidRPr="00151665" w:rsidRDefault="00640D57" w:rsidP="00522D4B">
      <w:pPr>
        <w:ind w:left="-1134"/>
        <w:jc w:val="center"/>
      </w:pPr>
    </w:p>
    <w:p w14:paraId="34CA9534" w14:textId="34CFEA07" w:rsidR="00640D57" w:rsidRPr="00151665" w:rsidRDefault="00F8205E" w:rsidP="00B7308E">
      <w:pPr>
        <w:pStyle w:val="Title"/>
      </w:pPr>
      <w:commentRangeStart w:id="0"/>
      <w:r>
        <w:t xml:space="preserve">Visualising </w:t>
      </w:r>
      <w:commentRangeEnd w:id="0"/>
      <w:r w:rsidR="00A675D0">
        <w:rPr>
          <w:rStyle w:val="CommentReference"/>
          <w:rFonts w:eastAsia="Calibri" w:cs="Times New Roman"/>
          <w:lang w:eastAsia="sv-SE"/>
        </w:rPr>
        <w:commentReference w:id="0"/>
      </w:r>
      <w:r>
        <w:t>a complex data solution landscape</w:t>
      </w:r>
    </w:p>
    <w:p w14:paraId="5ACAC13C" w14:textId="2E73962B" w:rsidR="00640D57" w:rsidRPr="00151665" w:rsidRDefault="00F8205E" w:rsidP="00B7308E">
      <w:pPr>
        <w:pStyle w:val="Subtitle"/>
      </w:pPr>
      <w:r>
        <w:t>Approaching organisational issues from an Interaction Design perspective</w:t>
      </w:r>
    </w:p>
    <w:p w14:paraId="2F63F05E" w14:textId="29A67933" w:rsidR="00640D57" w:rsidRPr="00151665" w:rsidRDefault="00640D57" w:rsidP="00640D57">
      <w:pPr>
        <w:spacing w:after="200" w:line="276" w:lineRule="auto"/>
        <w:ind w:left="-1134"/>
        <w:jc w:val="center"/>
        <w:rPr>
          <w:rFonts w:asciiTheme="minorHAnsi" w:eastAsiaTheme="minorHAnsi" w:hAnsiTheme="minorHAnsi" w:cstheme="minorBidi"/>
          <w:lang w:eastAsia="en-US"/>
        </w:rPr>
      </w:pPr>
    </w:p>
    <w:p w14:paraId="28090A43" w14:textId="2E7592F8" w:rsidR="00640D57" w:rsidRPr="00151665" w:rsidRDefault="00640D57" w:rsidP="00640D57">
      <w:pPr>
        <w:spacing w:after="200" w:line="276" w:lineRule="auto"/>
        <w:ind w:left="-1134"/>
        <w:jc w:val="center"/>
        <w:rPr>
          <w:rFonts w:asciiTheme="minorHAnsi" w:eastAsiaTheme="minorHAnsi" w:hAnsiTheme="minorHAnsi" w:cstheme="minorBidi"/>
          <w:lang w:eastAsia="en-US"/>
        </w:rPr>
      </w:pPr>
    </w:p>
    <w:p w14:paraId="7DDB6415" w14:textId="7AB20027" w:rsidR="00640D57" w:rsidRPr="00151665" w:rsidRDefault="00A14A74" w:rsidP="00B7308E">
      <w:pPr>
        <w:pStyle w:val="Subtitle"/>
      </w:pPr>
      <w:r w:rsidRPr="00151665">
        <w:t>Olof Ingelsten</w:t>
      </w:r>
    </w:p>
    <w:p w14:paraId="25DC5E76" w14:textId="58679748" w:rsidR="002F3AA4" w:rsidRPr="00151665" w:rsidRDefault="00A14A74" w:rsidP="00B7308E">
      <w:pPr>
        <w:pStyle w:val="Subtitle"/>
        <w:rPr>
          <w:sz w:val="24"/>
          <w:szCs w:val="24"/>
        </w:rPr>
      </w:pPr>
      <w:r w:rsidRPr="00151665">
        <w:rPr>
          <w:sz w:val="24"/>
          <w:szCs w:val="24"/>
        </w:rPr>
        <w:t>ingelstenolof@gmail.com</w:t>
      </w:r>
    </w:p>
    <w:p w14:paraId="649B7F39" w14:textId="59A9872E" w:rsidR="00640D57" w:rsidRPr="00151665" w:rsidRDefault="00640D57" w:rsidP="00640D57">
      <w:pPr>
        <w:ind w:left="-1134"/>
        <w:jc w:val="center"/>
      </w:pPr>
    </w:p>
    <w:p w14:paraId="3C6CA8D1" w14:textId="5A92387D" w:rsidR="00640D57" w:rsidRPr="00151665" w:rsidRDefault="00640D57" w:rsidP="00640D57">
      <w:pPr>
        <w:ind w:left="-1134"/>
        <w:jc w:val="center"/>
      </w:pPr>
    </w:p>
    <w:p w14:paraId="2F951E1D" w14:textId="63EE897D" w:rsidR="00316902" w:rsidRPr="00151665" w:rsidRDefault="00316902" w:rsidP="00640D57">
      <w:pPr>
        <w:ind w:left="-1134"/>
        <w:jc w:val="center"/>
      </w:pPr>
    </w:p>
    <w:p w14:paraId="06B0FD41" w14:textId="3C158941" w:rsidR="00316902" w:rsidRPr="00151665" w:rsidRDefault="00316902" w:rsidP="00640D57">
      <w:pPr>
        <w:ind w:left="-1134"/>
        <w:jc w:val="center"/>
      </w:pPr>
    </w:p>
    <w:p w14:paraId="4EF05B5D" w14:textId="0536B983" w:rsidR="00316902" w:rsidRPr="00151665" w:rsidRDefault="00316902" w:rsidP="00640D57">
      <w:pPr>
        <w:ind w:left="-1134"/>
        <w:jc w:val="center"/>
      </w:pPr>
    </w:p>
    <w:p w14:paraId="3FE44C13" w14:textId="5A6545C5" w:rsidR="00316902" w:rsidRPr="00151665" w:rsidRDefault="00316902" w:rsidP="00640D57">
      <w:pPr>
        <w:ind w:left="-1134"/>
        <w:jc w:val="center"/>
      </w:pPr>
    </w:p>
    <w:p w14:paraId="344749A6" w14:textId="0C90E1AD" w:rsidR="00316902" w:rsidRPr="00151665" w:rsidRDefault="00316902" w:rsidP="00640D57">
      <w:pPr>
        <w:ind w:left="-1134"/>
        <w:jc w:val="center"/>
      </w:pPr>
    </w:p>
    <w:p w14:paraId="292D9D57" w14:textId="3A098360" w:rsidR="00316902" w:rsidRPr="00151665" w:rsidRDefault="00316902" w:rsidP="00B7308E">
      <w:pPr>
        <w:jc w:val="left"/>
      </w:pPr>
    </w:p>
    <w:p w14:paraId="55F9EE2B" w14:textId="0A6C5119" w:rsidR="00316902" w:rsidRPr="00151665" w:rsidRDefault="00316902" w:rsidP="00640D57">
      <w:pPr>
        <w:ind w:left="-1134"/>
        <w:jc w:val="center"/>
      </w:pPr>
    </w:p>
    <w:p w14:paraId="7032C01C" w14:textId="0099AE70" w:rsidR="00316902" w:rsidRPr="00151665" w:rsidRDefault="00316902" w:rsidP="00640D57">
      <w:pPr>
        <w:ind w:left="-1134"/>
        <w:jc w:val="center"/>
      </w:pPr>
    </w:p>
    <w:p w14:paraId="6600DFDD" w14:textId="22C5A055" w:rsidR="00316902" w:rsidRPr="00151665" w:rsidRDefault="007A1BBB" w:rsidP="00640D57">
      <w:pPr>
        <w:ind w:left="-1134"/>
        <w:jc w:val="center"/>
      </w:pPr>
      <w:r w:rsidRPr="00151665">
        <w:rPr>
          <w:rFonts w:asciiTheme="minorHAnsi" w:hAnsiTheme="minorHAnsi"/>
          <w:noProof/>
        </w:rPr>
        <mc:AlternateContent>
          <mc:Choice Requires="wps">
            <w:drawing>
              <wp:anchor distT="45720" distB="45720" distL="114300" distR="114300" simplePos="0" relativeHeight="251661312" behindDoc="0" locked="0" layoutInCell="1" allowOverlap="1" wp14:anchorId="4736E7B3" wp14:editId="0FE6ABE6">
                <wp:simplePos x="0" y="0"/>
                <wp:positionH relativeFrom="margin">
                  <wp:align>center</wp:align>
                </wp:positionH>
                <wp:positionV relativeFrom="page">
                  <wp:posOffset>9048750</wp:posOffset>
                </wp:positionV>
                <wp:extent cx="6137910" cy="89535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7910" cy="895350"/>
                        </a:xfrm>
                        <a:prstGeom prst="rect">
                          <a:avLst/>
                        </a:prstGeom>
                        <a:solidFill>
                          <a:srgbClr val="FFFFFF"/>
                        </a:solidFill>
                        <a:ln w="9525">
                          <a:noFill/>
                          <a:miter lim="800000"/>
                          <a:headEnd/>
                          <a:tailEnd/>
                        </a:ln>
                      </wps:spPr>
                      <wps:txbx>
                        <w:txbxContent>
                          <w:p w14:paraId="420BE3E0" w14:textId="0557971C" w:rsidR="00B7308E" w:rsidRPr="00640D57" w:rsidRDefault="00F8205E" w:rsidP="00B7308E">
                            <w:pPr>
                              <w:pStyle w:val="Coverpage"/>
                            </w:pPr>
                            <w:r>
                              <w:t>Interaction Design</w:t>
                            </w:r>
                          </w:p>
                          <w:p w14:paraId="5D31DEEA" w14:textId="274E1311" w:rsidR="00B7308E" w:rsidRPr="00640D57" w:rsidRDefault="00B7308E" w:rsidP="00B7308E">
                            <w:pPr>
                              <w:pStyle w:val="Coverpage"/>
                            </w:pPr>
                            <w:r w:rsidRPr="00640D57">
                              <w:t xml:space="preserve">Bachelor </w:t>
                            </w:r>
                          </w:p>
                          <w:p w14:paraId="5D41AF57" w14:textId="57A870A2" w:rsidR="00B7308E" w:rsidRPr="00640D57" w:rsidRDefault="00B7308E" w:rsidP="00B7308E">
                            <w:pPr>
                              <w:pStyle w:val="Coverpage"/>
                            </w:pPr>
                            <w:r>
                              <w:t>22.5HP</w:t>
                            </w:r>
                          </w:p>
                          <w:p w14:paraId="3BF091DE" w14:textId="426ADEDF" w:rsidR="00B7308E" w:rsidRPr="00640D57" w:rsidRDefault="00A14A74" w:rsidP="00B7308E">
                            <w:pPr>
                              <w:pStyle w:val="Coverpage"/>
                            </w:pPr>
                            <w:r>
                              <w:t>Spring 2023</w:t>
                            </w:r>
                          </w:p>
                          <w:p w14:paraId="1718D5C1" w14:textId="270E3CC8" w:rsidR="00B7308E" w:rsidRDefault="00B7308E" w:rsidP="00B7308E">
                            <w:pPr>
                              <w:pStyle w:val="Coverpage"/>
                            </w:pPr>
                            <w:r w:rsidRPr="00640D57">
                              <w:t xml:space="preserve">Supervisor: </w:t>
                            </w:r>
                            <w:r w:rsidR="00A14A74">
                              <w:t>David Cuartielles</w:t>
                            </w:r>
                          </w:p>
                          <w:p w14:paraId="180AB6EA" w14:textId="0080C8D3" w:rsidR="00B7308E" w:rsidRDefault="00B7308E" w:rsidP="00997717">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36E7B3" id="_x0000_t202" coordsize="21600,21600" o:spt="202" path="m,l,21600r21600,l21600,xe">
                <v:stroke joinstyle="miter"/>
                <v:path gradientshapeok="t" o:connecttype="rect"/>
              </v:shapetype>
              <v:shape id="Text Box 2" o:spid="_x0000_s1026" type="#_x0000_t202" style="position:absolute;left:0;text-align:left;margin-left:0;margin-top:712.5pt;width:483.3pt;height:70.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" stroked="f">
                <v:textbox>
                  <w:txbxContent>
                    <w:p w14:paraId="420BE3E0" w14:textId="0557971C" w:rsidR="00B7308E" w:rsidRPr="00640D57" w:rsidRDefault="00F8205E" w:rsidP="00B7308E">
                      <w:pPr>
                        <w:pStyle w:val="Coverpage"/>
                      </w:pPr>
                      <w:r>
                        <w:t>Interaction Design</w:t>
                      </w:r>
                    </w:p>
                    <w:p w14:paraId="5D31DEEA" w14:textId="274E1311" w:rsidR="00B7308E" w:rsidRPr="00640D57" w:rsidRDefault="00B7308E" w:rsidP="00B7308E">
                      <w:pPr>
                        <w:pStyle w:val="Coverpage"/>
                      </w:pPr>
                      <w:r w:rsidRPr="00640D57">
                        <w:t xml:space="preserve">Bachelor </w:t>
                      </w:r>
                    </w:p>
                    <w:p w14:paraId="5D41AF57" w14:textId="57A870A2" w:rsidR="00B7308E" w:rsidRPr="00640D57" w:rsidRDefault="00B7308E" w:rsidP="00B7308E">
                      <w:pPr>
                        <w:pStyle w:val="Coverpage"/>
                      </w:pPr>
                      <w:r>
                        <w:t>22.5HP</w:t>
                      </w:r>
                    </w:p>
                    <w:p w14:paraId="3BF091DE" w14:textId="426ADEDF" w:rsidR="00B7308E" w:rsidRPr="00640D57" w:rsidRDefault="00A14A74" w:rsidP="00B7308E">
                      <w:pPr>
                        <w:pStyle w:val="Coverpage"/>
                      </w:pPr>
                      <w:r>
                        <w:t>Spring 2023</w:t>
                      </w:r>
                    </w:p>
                    <w:p w14:paraId="1718D5C1" w14:textId="270E3CC8" w:rsidR="00B7308E" w:rsidRDefault="00B7308E" w:rsidP="00B7308E">
                      <w:pPr>
                        <w:pStyle w:val="Coverpage"/>
                      </w:pPr>
                      <w:r w:rsidRPr="00640D57">
                        <w:t xml:space="preserve">Supervisor: </w:t>
                      </w:r>
                      <w:r w:rsidR="00A14A74">
                        <w:t>David Cuartielles</w:t>
                      </w:r>
                    </w:p>
                    <w:p w14:paraId="180AB6EA" w14:textId="0080C8D3" w:rsidR="00B7308E" w:rsidRDefault="00B7308E" w:rsidP="00997717">
                      <w:pPr>
                        <w:spacing w:after="0"/>
                      </w:pPr>
                    </w:p>
                  </w:txbxContent>
                </v:textbox>
                <w10:wrap anchorx="margin" anchory="page"/>
              </v:shape>
            </w:pict>
          </mc:Fallback>
        </mc:AlternateContent>
      </w:r>
    </w:p>
    <w:p w14:paraId="4A991E7D" w14:textId="06B76B48" w:rsidR="00316902" w:rsidRPr="00151665" w:rsidRDefault="00316902" w:rsidP="00640D57">
      <w:pPr>
        <w:ind w:left="-1134"/>
        <w:jc w:val="center"/>
      </w:pPr>
    </w:p>
    <w:p w14:paraId="6F338F41" w14:textId="13E6A80A" w:rsidR="00316902" w:rsidRPr="00151665" w:rsidRDefault="00316902" w:rsidP="00640D57">
      <w:pPr>
        <w:ind w:left="-1134"/>
        <w:jc w:val="center"/>
      </w:pPr>
    </w:p>
    <w:p w14:paraId="280B9565" w14:textId="5E9E86A9" w:rsidR="00316902" w:rsidRPr="00151665" w:rsidRDefault="00316902" w:rsidP="00640D57">
      <w:pPr>
        <w:ind w:left="-1134"/>
        <w:jc w:val="center"/>
      </w:pPr>
    </w:p>
    <w:p w14:paraId="25E65680" w14:textId="6982C448" w:rsidR="00B7308E" w:rsidRPr="00151665" w:rsidRDefault="00B7308E">
      <w:pPr>
        <w:spacing w:after="200" w:line="276" w:lineRule="auto"/>
        <w:rPr>
          <w:rFonts w:asciiTheme="minorHAnsi" w:hAnsiTheme="minorHAnsi"/>
        </w:rPr>
      </w:pPr>
      <w:r w:rsidRPr="00151665">
        <w:rPr>
          <w:rFonts w:asciiTheme="minorHAnsi" w:hAnsiTheme="minorHAnsi"/>
        </w:rPr>
        <w:br w:type="page"/>
      </w:r>
    </w:p>
    <w:p w14:paraId="36A46161" w14:textId="6AE7E119" w:rsidR="00316902" w:rsidRPr="00151665" w:rsidRDefault="00B7308E" w:rsidP="00013067">
      <w:pPr>
        <w:pStyle w:val="Heading1"/>
        <w:rPr>
          <w:lang w:val="en-GB"/>
        </w:rPr>
      </w:pPr>
      <w:bookmarkStart w:id="1" w:name="_Toc134008054"/>
      <w:r w:rsidRPr="00151665">
        <w:rPr>
          <w:lang w:val="en-GB"/>
        </w:rPr>
        <w:lastRenderedPageBreak/>
        <w:t>Abstract</w:t>
      </w:r>
      <w:bookmarkEnd w:id="1"/>
    </w:p>
    <w:p w14:paraId="23258980" w14:textId="783CB4B2" w:rsidR="00D8734F" w:rsidRDefault="00D8734F" w:rsidP="00D8734F">
      <w:pPr>
        <w:pStyle w:val="Heading1"/>
        <w:rPr>
          <w:lang w:val="en-GB"/>
        </w:rPr>
      </w:pPr>
      <w:bookmarkStart w:id="2" w:name="_Toc134008055"/>
      <w:r w:rsidRPr="00151665">
        <w:rPr>
          <w:lang w:val="en-GB"/>
        </w:rPr>
        <w:t>Acknowledgements</w:t>
      </w:r>
      <w:bookmarkEnd w:id="2"/>
    </w:p>
    <w:p w14:paraId="0D27E4C0" w14:textId="6DF87EA8" w:rsidR="005B6098" w:rsidRPr="00151665" w:rsidRDefault="00002A72" w:rsidP="005B6098">
      <w:r>
        <w:t>I would like to thank all those who helped me through the process of planning, designing, and writing this thesis. Firstly, I would like to thank Jonas Uddman for his encouragement and support</w:t>
      </w:r>
      <w:r w:rsidR="009159BB">
        <w:t xml:space="preserve"> and</w:t>
      </w:r>
      <w:r>
        <w:t xml:space="preserve"> the entire UX team at Inter IKEA for their contributions and help</w:t>
      </w:r>
      <w:r w:rsidR="00D42945">
        <w:t xml:space="preserve"> with insights and testing</w:t>
      </w:r>
      <w:r>
        <w:t>.</w:t>
      </w:r>
      <w:r w:rsidR="004B1FC8">
        <w:t xml:space="preserve"> Secondly,</w:t>
      </w:r>
      <w:r w:rsidR="008F5087">
        <w:t xml:space="preserve"> I </w:t>
      </w:r>
      <w:r w:rsidR="00581B29">
        <w:t>am grateful</w:t>
      </w:r>
      <w:r w:rsidR="00DE2A07">
        <w:t xml:space="preserve"> to</w:t>
      </w:r>
      <w:r w:rsidR="004B1FC8">
        <w:t xml:space="preserve"> </w:t>
      </w:r>
      <w:r w:rsidR="00982EA0">
        <w:t>my MAU supervisor</w:t>
      </w:r>
      <w:r w:rsidR="00DA2CEB">
        <w:t>,</w:t>
      </w:r>
      <w:r w:rsidR="00982EA0">
        <w:t xml:space="preserve"> David Cuartielles</w:t>
      </w:r>
      <w:r w:rsidR="00DA2CEB">
        <w:t>,</w:t>
      </w:r>
      <w:r w:rsidR="00982EA0">
        <w:t xml:space="preserve"> for always telling me what I need to hear and not what I necessarily want to hear.</w:t>
      </w:r>
      <w:r w:rsidR="00181BFF">
        <w:t xml:space="preserve"> Lastly, a big thank you to all my friends and family who have supported me through all the highs and lows this semester.</w:t>
      </w:r>
    </w:p>
    <w:p w14:paraId="1DE17DFE" w14:textId="05F3F65F" w:rsidR="00D8734F" w:rsidRPr="00151665" w:rsidRDefault="00B7308E" w:rsidP="00D8734F">
      <w:pPr>
        <w:pStyle w:val="Heading1"/>
        <w:rPr>
          <w:lang w:val="en-GB"/>
        </w:rPr>
      </w:pPr>
      <w:bookmarkStart w:id="3" w:name="_Toc134008056"/>
      <w:r w:rsidRPr="00151665">
        <w:rPr>
          <w:lang w:val="en-GB"/>
        </w:rPr>
        <w:t>Table of Contents</w:t>
      </w:r>
      <w:bookmarkEnd w:id="3"/>
    </w:p>
    <w:sdt>
      <w:sdtPr>
        <w:rPr>
          <w:rFonts w:ascii="Georgia" w:eastAsia="Calibri" w:hAnsi="Georgia" w:cs="Times New Roman"/>
          <w:b w:val="0"/>
          <w:bCs w:val="0"/>
          <w:color w:val="auto"/>
          <w:sz w:val="22"/>
          <w:szCs w:val="22"/>
          <w:lang w:val="en-GB" w:eastAsia="sv-SE"/>
        </w:rPr>
        <w:id w:val="-2071338360"/>
        <w:docPartObj>
          <w:docPartGallery w:val="Table of Contents"/>
          <w:docPartUnique/>
        </w:docPartObj>
      </w:sdtPr>
      <w:sdtContent>
        <w:p w14:paraId="351BADC1" w14:textId="3544BD09" w:rsidR="00D8734F" w:rsidRPr="00151665" w:rsidRDefault="00D8734F">
          <w:pPr>
            <w:pStyle w:val="TOCHeading"/>
            <w:rPr>
              <w:lang w:val="en-GB"/>
            </w:rPr>
          </w:pPr>
          <w:r w:rsidRPr="00151665">
            <w:rPr>
              <w:lang w:val="en-GB"/>
            </w:rPr>
            <w:t>Table of Contents</w:t>
          </w:r>
        </w:p>
        <w:p w14:paraId="1289492C" w14:textId="064A7A52" w:rsidR="00D162A5" w:rsidRDefault="00D8734F">
          <w:pPr>
            <w:pStyle w:val="TOC1"/>
            <w:tabs>
              <w:tab w:val="left" w:pos="440"/>
              <w:tab w:val="right" w:leader="dot" w:pos="7395"/>
            </w:tabs>
            <w:rPr>
              <w:rFonts w:eastAsiaTheme="minorEastAsia" w:cstheme="minorBidi"/>
              <w:b w:val="0"/>
              <w:bCs w:val="0"/>
              <w:i w:val="0"/>
              <w:iCs w:val="0"/>
              <w:noProof/>
              <w:lang w:val="en-SE" w:eastAsia="en-GB"/>
            </w:rPr>
          </w:pPr>
          <w:r w:rsidRPr="00151665">
            <w:rPr>
              <w:b w:val="0"/>
              <w:bCs w:val="0"/>
            </w:rPr>
            <w:fldChar w:fldCharType="begin"/>
          </w:r>
          <w:r w:rsidRPr="00151665">
            <w:instrText xml:space="preserve"> TOC \o "1-3" \h \z \u </w:instrText>
          </w:r>
          <w:r w:rsidRPr="00151665">
            <w:rPr>
              <w:b w:val="0"/>
              <w:bCs w:val="0"/>
            </w:rPr>
            <w:fldChar w:fldCharType="separate"/>
          </w:r>
          <w:hyperlink w:anchor="_Toc134008054" w:history="1">
            <w:r w:rsidR="00D162A5" w:rsidRPr="00AF4609">
              <w:rPr>
                <w:rStyle w:val="Hyperlink"/>
                <w:noProof/>
              </w:rPr>
              <w:t>1</w:t>
            </w:r>
            <w:r w:rsidR="00D162A5">
              <w:rPr>
                <w:rFonts w:eastAsiaTheme="minorEastAsia" w:cstheme="minorBidi"/>
                <w:b w:val="0"/>
                <w:bCs w:val="0"/>
                <w:i w:val="0"/>
                <w:iCs w:val="0"/>
                <w:noProof/>
                <w:lang w:val="en-SE" w:eastAsia="en-GB"/>
              </w:rPr>
              <w:tab/>
            </w:r>
            <w:r w:rsidR="00D162A5" w:rsidRPr="00AF4609">
              <w:rPr>
                <w:rStyle w:val="Hyperlink"/>
                <w:noProof/>
              </w:rPr>
              <w:t>Abstract</w:t>
            </w:r>
            <w:r w:rsidR="00D162A5">
              <w:rPr>
                <w:noProof/>
                <w:webHidden/>
              </w:rPr>
              <w:tab/>
            </w:r>
            <w:r w:rsidR="00D162A5">
              <w:rPr>
                <w:noProof/>
                <w:webHidden/>
              </w:rPr>
              <w:fldChar w:fldCharType="begin"/>
            </w:r>
            <w:r w:rsidR="00D162A5">
              <w:rPr>
                <w:noProof/>
                <w:webHidden/>
              </w:rPr>
              <w:instrText xml:space="preserve"> PAGEREF _Toc134008054 \h </w:instrText>
            </w:r>
            <w:r w:rsidR="00D162A5">
              <w:rPr>
                <w:noProof/>
                <w:webHidden/>
              </w:rPr>
            </w:r>
            <w:r w:rsidR="00D162A5">
              <w:rPr>
                <w:noProof/>
                <w:webHidden/>
              </w:rPr>
              <w:fldChar w:fldCharType="separate"/>
            </w:r>
            <w:r w:rsidR="00D162A5">
              <w:rPr>
                <w:noProof/>
                <w:webHidden/>
              </w:rPr>
              <w:t>3</w:t>
            </w:r>
            <w:r w:rsidR="00D162A5">
              <w:rPr>
                <w:noProof/>
                <w:webHidden/>
              </w:rPr>
              <w:fldChar w:fldCharType="end"/>
            </w:r>
          </w:hyperlink>
        </w:p>
        <w:p w14:paraId="37C8D4CF" w14:textId="7D32AD18" w:rsidR="00D162A5" w:rsidRDefault="00D162A5">
          <w:pPr>
            <w:pStyle w:val="TOC1"/>
            <w:tabs>
              <w:tab w:val="left" w:pos="440"/>
              <w:tab w:val="right" w:leader="dot" w:pos="7395"/>
            </w:tabs>
            <w:rPr>
              <w:rFonts w:eastAsiaTheme="minorEastAsia" w:cstheme="minorBidi"/>
              <w:b w:val="0"/>
              <w:bCs w:val="0"/>
              <w:i w:val="0"/>
              <w:iCs w:val="0"/>
              <w:noProof/>
              <w:lang w:val="en-SE" w:eastAsia="en-GB"/>
            </w:rPr>
          </w:pPr>
          <w:hyperlink w:anchor="_Toc134008055" w:history="1">
            <w:r w:rsidRPr="00AF4609">
              <w:rPr>
                <w:rStyle w:val="Hyperlink"/>
                <w:noProof/>
              </w:rPr>
              <w:t>2</w:t>
            </w:r>
            <w:r>
              <w:rPr>
                <w:rFonts w:eastAsiaTheme="minorEastAsia" w:cstheme="minorBidi"/>
                <w:b w:val="0"/>
                <w:bCs w:val="0"/>
                <w:i w:val="0"/>
                <w:iCs w:val="0"/>
                <w:noProof/>
                <w:lang w:val="en-SE" w:eastAsia="en-GB"/>
              </w:rPr>
              <w:tab/>
            </w:r>
            <w:r w:rsidRPr="00AF4609">
              <w:rPr>
                <w:rStyle w:val="Hyperlink"/>
                <w:noProof/>
              </w:rPr>
              <w:t>Acknowledgements</w:t>
            </w:r>
            <w:r>
              <w:rPr>
                <w:noProof/>
                <w:webHidden/>
              </w:rPr>
              <w:tab/>
            </w:r>
            <w:r>
              <w:rPr>
                <w:noProof/>
                <w:webHidden/>
              </w:rPr>
              <w:fldChar w:fldCharType="begin"/>
            </w:r>
            <w:r>
              <w:rPr>
                <w:noProof/>
                <w:webHidden/>
              </w:rPr>
              <w:instrText xml:space="preserve"> PAGEREF _Toc134008055 \h </w:instrText>
            </w:r>
            <w:r>
              <w:rPr>
                <w:noProof/>
                <w:webHidden/>
              </w:rPr>
            </w:r>
            <w:r>
              <w:rPr>
                <w:noProof/>
                <w:webHidden/>
              </w:rPr>
              <w:fldChar w:fldCharType="separate"/>
            </w:r>
            <w:r>
              <w:rPr>
                <w:noProof/>
                <w:webHidden/>
              </w:rPr>
              <w:t>3</w:t>
            </w:r>
            <w:r>
              <w:rPr>
                <w:noProof/>
                <w:webHidden/>
              </w:rPr>
              <w:fldChar w:fldCharType="end"/>
            </w:r>
          </w:hyperlink>
        </w:p>
        <w:p w14:paraId="2E98C90A" w14:textId="73EE5484" w:rsidR="00D162A5" w:rsidRDefault="00D162A5">
          <w:pPr>
            <w:pStyle w:val="TOC1"/>
            <w:tabs>
              <w:tab w:val="left" w:pos="440"/>
              <w:tab w:val="right" w:leader="dot" w:pos="7395"/>
            </w:tabs>
            <w:rPr>
              <w:rFonts w:eastAsiaTheme="minorEastAsia" w:cstheme="minorBidi"/>
              <w:b w:val="0"/>
              <w:bCs w:val="0"/>
              <w:i w:val="0"/>
              <w:iCs w:val="0"/>
              <w:noProof/>
              <w:lang w:val="en-SE" w:eastAsia="en-GB"/>
            </w:rPr>
          </w:pPr>
          <w:hyperlink w:anchor="_Toc134008056" w:history="1">
            <w:r w:rsidRPr="00AF4609">
              <w:rPr>
                <w:rStyle w:val="Hyperlink"/>
                <w:noProof/>
              </w:rPr>
              <w:t>3</w:t>
            </w:r>
            <w:r>
              <w:rPr>
                <w:rFonts w:eastAsiaTheme="minorEastAsia" w:cstheme="minorBidi"/>
                <w:b w:val="0"/>
                <w:bCs w:val="0"/>
                <w:i w:val="0"/>
                <w:iCs w:val="0"/>
                <w:noProof/>
                <w:lang w:val="en-SE" w:eastAsia="en-GB"/>
              </w:rPr>
              <w:tab/>
            </w:r>
            <w:r w:rsidRPr="00AF4609">
              <w:rPr>
                <w:rStyle w:val="Hyperlink"/>
                <w:noProof/>
              </w:rPr>
              <w:t>Table of Contents</w:t>
            </w:r>
            <w:r>
              <w:rPr>
                <w:noProof/>
                <w:webHidden/>
              </w:rPr>
              <w:tab/>
            </w:r>
            <w:r>
              <w:rPr>
                <w:noProof/>
                <w:webHidden/>
              </w:rPr>
              <w:fldChar w:fldCharType="begin"/>
            </w:r>
            <w:r>
              <w:rPr>
                <w:noProof/>
                <w:webHidden/>
              </w:rPr>
              <w:instrText xml:space="preserve"> PAGEREF _Toc134008056 \h </w:instrText>
            </w:r>
            <w:r>
              <w:rPr>
                <w:noProof/>
                <w:webHidden/>
              </w:rPr>
            </w:r>
            <w:r>
              <w:rPr>
                <w:noProof/>
                <w:webHidden/>
              </w:rPr>
              <w:fldChar w:fldCharType="separate"/>
            </w:r>
            <w:r>
              <w:rPr>
                <w:noProof/>
                <w:webHidden/>
              </w:rPr>
              <w:t>3</w:t>
            </w:r>
            <w:r>
              <w:rPr>
                <w:noProof/>
                <w:webHidden/>
              </w:rPr>
              <w:fldChar w:fldCharType="end"/>
            </w:r>
          </w:hyperlink>
        </w:p>
        <w:p w14:paraId="3665552E" w14:textId="7807AB2F" w:rsidR="00D162A5" w:rsidRDefault="00D162A5">
          <w:pPr>
            <w:pStyle w:val="TOC1"/>
            <w:tabs>
              <w:tab w:val="left" w:pos="440"/>
              <w:tab w:val="right" w:leader="dot" w:pos="7395"/>
            </w:tabs>
            <w:rPr>
              <w:rFonts w:eastAsiaTheme="minorEastAsia" w:cstheme="minorBidi"/>
              <w:b w:val="0"/>
              <w:bCs w:val="0"/>
              <w:i w:val="0"/>
              <w:iCs w:val="0"/>
              <w:noProof/>
              <w:lang w:val="en-SE" w:eastAsia="en-GB"/>
            </w:rPr>
          </w:pPr>
          <w:hyperlink w:anchor="_Toc134008057" w:history="1">
            <w:r w:rsidRPr="00AF4609">
              <w:rPr>
                <w:rStyle w:val="Hyperlink"/>
                <w:noProof/>
              </w:rPr>
              <w:t>4</w:t>
            </w:r>
            <w:r>
              <w:rPr>
                <w:rFonts w:eastAsiaTheme="minorEastAsia" w:cstheme="minorBidi"/>
                <w:b w:val="0"/>
                <w:bCs w:val="0"/>
                <w:i w:val="0"/>
                <w:iCs w:val="0"/>
                <w:noProof/>
                <w:lang w:val="en-SE" w:eastAsia="en-GB"/>
              </w:rPr>
              <w:tab/>
            </w:r>
            <w:r w:rsidRPr="00AF4609">
              <w:rPr>
                <w:rStyle w:val="Hyperlink"/>
                <w:noProof/>
              </w:rPr>
              <w:t>Introduction</w:t>
            </w:r>
            <w:r>
              <w:rPr>
                <w:noProof/>
                <w:webHidden/>
              </w:rPr>
              <w:tab/>
            </w:r>
            <w:r>
              <w:rPr>
                <w:noProof/>
                <w:webHidden/>
              </w:rPr>
              <w:fldChar w:fldCharType="begin"/>
            </w:r>
            <w:r>
              <w:rPr>
                <w:noProof/>
                <w:webHidden/>
              </w:rPr>
              <w:instrText xml:space="preserve"> PAGEREF _Toc134008057 \h </w:instrText>
            </w:r>
            <w:r>
              <w:rPr>
                <w:noProof/>
                <w:webHidden/>
              </w:rPr>
            </w:r>
            <w:r>
              <w:rPr>
                <w:noProof/>
                <w:webHidden/>
              </w:rPr>
              <w:fldChar w:fldCharType="separate"/>
            </w:r>
            <w:r>
              <w:rPr>
                <w:noProof/>
                <w:webHidden/>
              </w:rPr>
              <w:t>5</w:t>
            </w:r>
            <w:r>
              <w:rPr>
                <w:noProof/>
                <w:webHidden/>
              </w:rPr>
              <w:fldChar w:fldCharType="end"/>
            </w:r>
          </w:hyperlink>
        </w:p>
        <w:p w14:paraId="6881A9AA" w14:textId="12CDFB9B" w:rsidR="00D162A5" w:rsidRDefault="00D162A5">
          <w:pPr>
            <w:pStyle w:val="TOC2"/>
            <w:tabs>
              <w:tab w:val="left" w:pos="880"/>
              <w:tab w:val="right" w:leader="dot" w:pos="7395"/>
            </w:tabs>
            <w:rPr>
              <w:rFonts w:eastAsiaTheme="minorEastAsia" w:cstheme="minorBidi"/>
              <w:b w:val="0"/>
              <w:bCs w:val="0"/>
              <w:noProof/>
              <w:sz w:val="24"/>
              <w:szCs w:val="24"/>
              <w:lang w:val="en-SE" w:eastAsia="en-GB"/>
            </w:rPr>
          </w:pPr>
          <w:hyperlink w:anchor="_Toc134008058" w:history="1">
            <w:r w:rsidRPr="00AF4609">
              <w:rPr>
                <w:rStyle w:val="Hyperlink"/>
                <w:noProof/>
              </w:rPr>
              <w:t>4.1</w:t>
            </w:r>
            <w:r>
              <w:rPr>
                <w:rFonts w:eastAsiaTheme="minorEastAsia" w:cstheme="minorBidi"/>
                <w:b w:val="0"/>
                <w:bCs w:val="0"/>
                <w:noProof/>
                <w:sz w:val="24"/>
                <w:szCs w:val="24"/>
                <w:lang w:val="en-SE" w:eastAsia="en-GB"/>
              </w:rPr>
              <w:tab/>
            </w:r>
            <w:r w:rsidRPr="00AF4609">
              <w:rPr>
                <w:rStyle w:val="Hyperlink"/>
                <w:noProof/>
              </w:rPr>
              <w:t>Context</w:t>
            </w:r>
            <w:r>
              <w:rPr>
                <w:noProof/>
                <w:webHidden/>
              </w:rPr>
              <w:tab/>
            </w:r>
            <w:r>
              <w:rPr>
                <w:noProof/>
                <w:webHidden/>
              </w:rPr>
              <w:fldChar w:fldCharType="begin"/>
            </w:r>
            <w:r>
              <w:rPr>
                <w:noProof/>
                <w:webHidden/>
              </w:rPr>
              <w:instrText xml:space="preserve"> PAGEREF _Toc134008058 \h </w:instrText>
            </w:r>
            <w:r>
              <w:rPr>
                <w:noProof/>
                <w:webHidden/>
              </w:rPr>
            </w:r>
            <w:r>
              <w:rPr>
                <w:noProof/>
                <w:webHidden/>
              </w:rPr>
              <w:fldChar w:fldCharType="separate"/>
            </w:r>
            <w:r>
              <w:rPr>
                <w:noProof/>
                <w:webHidden/>
              </w:rPr>
              <w:t>5</w:t>
            </w:r>
            <w:r>
              <w:rPr>
                <w:noProof/>
                <w:webHidden/>
              </w:rPr>
              <w:fldChar w:fldCharType="end"/>
            </w:r>
          </w:hyperlink>
        </w:p>
        <w:p w14:paraId="5156C46F" w14:textId="6D23894B" w:rsidR="00D162A5" w:rsidRDefault="00D162A5">
          <w:pPr>
            <w:pStyle w:val="TOC2"/>
            <w:tabs>
              <w:tab w:val="left" w:pos="880"/>
              <w:tab w:val="right" w:leader="dot" w:pos="7395"/>
            </w:tabs>
            <w:rPr>
              <w:rFonts w:eastAsiaTheme="minorEastAsia" w:cstheme="minorBidi"/>
              <w:b w:val="0"/>
              <w:bCs w:val="0"/>
              <w:noProof/>
              <w:sz w:val="24"/>
              <w:szCs w:val="24"/>
              <w:lang w:val="en-SE" w:eastAsia="en-GB"/>
            </w:rPr>
          </w:pPr>
          <w:hyperlink w:anchor="_Toc134008059" w:history="1">
            <w:r w:rsidRPr="00AF4609">
              <w:rPr>
                <w:rStyle w:val="Hyperlink"/>
                <w:noProof/>
              </w:rPr>
              <w:t>4.2</w:t>
            </w:r>
            <w:r>
              <w:rPr>
                <w:rFonts w:eastAsiaTheme="minorEastAsia" w:cstheme="minorBidi"/>
                <w:b w:val="0"/>
                <w:bCs w:val="0"/>
                <w:noProof/>
                <w:sz w:val="24"/>
                <w:szCs w:val="24"/>
                <w:lang w:val="en-SE" w:eastAsia="en-GB"/>
              </w:rPr>
              <w:tab/>
            </w:r>
            <w:r w:rsidRPr="00AF4609">
              <w:rPr>
                <w:rStyle w:val="Hyperlink"/>
                <w:noProof/>
              </w:rPr>
              <w:t>Aim</w:t>
            </w:r>
            <w:r>
              <w:rPr>
                <w:noProof/>
                <w:webHidden/>
              </w:rPr>
              <w:tab/>
            </w:r>
            <w:r>
              <w:rPr>
                <w:noProof/>
                <w:webHidden/>
              </w:rPr>
              <w:fldChar w:fldCharType="begin"/>
            </w:r>
            <w:r>
              <w:rPr>
                <w:noProof/>
                <w:webHidden/>
              </w:rPr>
              <w:instrText xml:space="preserve"> PAGEREF _Toc134008059 \h </w:instrText>
            </w:r>
            <w:r>
              <w:rPr>
                <w:noProof/>
                <w:webHidden/>
              </w:rPr>
            </w:r>
            <w:r>
              <w:rPr>
                <w:noProof/>
                <w:webHidden/>
              </w:rPr>
              <w:fldChar w:fldCharType="separate"/>
            </w:r>
            <w:r>
              <w:rPr>
                <w:noProof/>
                <w:webHidden/>
              </w:rPr>
              <w:t>5</w:t>
            </w:r>
            <w:r>
              <w:rPr>
                <w:noProof/>
                <w:webHidden/>
              </w:rPr>
              <w:fldChar w:fldCharType="end"/>
            </w:r>
          </w:hyperlink>
        </w:p>
        <w:p w14:paraId="08BAC2D3" w14:textId="7E6ABB61" w:rsidR="00D162A5" w:rsidRDefault="00D162A5">
          <w:pPr>
            <w:pStyle w:val="TOC2"/>
            <w:tabs>
              <w:tab w:val="left" w:pos="880"/>
              <w:tab w:val="right" w:leader="dot" w:pos="7395"/>
            </w:tabs>
            <w:rPr>
              <w:rFonts w:eastAsiaTheme="minorEastAsia" w:cstheme="minorBidi"/>
              <w:b w:val="0"/>
              <w:bCs w:val="0"/>
              <w:noProof/>
              <w:sz w:val="24"/>
              <w:szCs w:val="24"/>
              <w:lang w:val="en-SE" w:eastAsia="en-GB"/>
            </w:rPr>
          </w:pPr>
          <w:hyperlink w:anchor="_Toc134008060" w:history="1">
            <w:r w:rsidRPr="00AF4609">
              <w:rPr>
                <w:rStyle w:val="Hyperlink"/>
                <w:noProof/>
              </w:rPr>
              <w:t>4.3</w:t>
            </w:r>
            <w:r>
              <w:rPr>
                <w:rFonts w:eastAsiaTheme="minorEastAsia" w:cstheme="minorBidi"/>
                <w:b w:val="0"/>
                <w:bCs w:val="0"/>
                <w:noProof/>
                <w:sz w:val="24"/>
                <w:szCs w:val="24"/>
                <w:lang w:val="en-SE" w:eastAsia="en-GB"/>
              </w:rPr>
              <w:tab/>
            </w:r>
            <w:r w:rsidRPr="00AF4609">
              <w:rPr>
                <w:rStyle w:val="Hyperlink"/>
                <w:noProof/>
              </w:rPr>
              <w:t>Delimitations</w:t>
            </w:r>
            <w:r>
              <w:rPr>
                <w:noProof/>
                <w:webHidden/>
              </w:rPr>
              <w:tab/>
            </w:r>
            <w:r>
              <w:rPr>
                <w:noProof/>
                <w:webHidden/>
              </w:rPr>
              <w:fldChar w:fldCharType="begin"/>
            </w:r>
            <w:r>
              <w:rPr>
                <w:noProof/>
                <w:webHidden/>
              </w:rPr>
              <w:instrText xml:space="preserve"> PAGEREF _Toc134008060 \h </w:instrText>
            </w:r>
            <w:r>
              <w:rPr>
                <w:noProof/>
                <w:webHidden/>
              </w:rPr>
            </w:r>
            <w:r>
              <w:rPr>
                <w:noProof/>
                <w:webHidden/>
              </w:rPr>
              <w:fldChar w:fldCharType="separate"/>
            </w:r>
            <w:r>
              <w:rPr>
                <w:noProof/>
                <w:webHidden/>
              </w:rPr>
              <w:t>5</w:t>
            </w:r>
            <w:r>
              <w:rPr>
                <w:noProof/>
                <w:webHidden/>
              </w:rPr>
              <w:fldChar w:fldCharType="end"/>
            </w:r>
          </w:hyperlink>
        </w:p>
        <w:p w14:paraId="7FD0CCB9" w14:textId="24E8F626" w:rsidR="00D162A5" w:rsidRDefault="00D162A5">
          <w:pPr>
            <w:pStyle w:val="TOC2"/>
            <w:tabs>
              <w:tab w:val="left" w:pos="880"/>
              <w:tab w:val="right" w:leader="dot" w:pos="7395"/>
            </w:tabs>
            <w:rPr>
              <w:rFonts w:eastAsiaTheme="minorEastAsia" w:cstheme="minorBidi"/>
              <w:b w:val="0"/>
              <w:bCs w:val="0"/>
              <w:noProof/>
              <w:sz w:val="24"/>
              <w:szCs w:val="24"/>
              <w:lang w:val="en-SE" w:eastAsia="en-GB"/>
            </w:rPr>
          </w:pPr>
          <w:hyperlink w:anchor="_Toc134008061" w:history="1">
            <w:r w:rsidRPr="00AF4609">
              <w:rPr>
                <w:rStyle w:val="Hyperlink"/>
                <w:noProof/>
              </w:rPr>
              <w:t>4.4</w:t>
            </w:r>
            <w:r>
              <w:rPr>
                <w:rFonts w:eastAsiaTheme="minorEastAsia" w:cstheme="minorBidi"/>
                <w:b w:val="0"/>
                <w:bCs w:val="0"/>
                <w:noProof/>
                <w:sz w:val="24"/>
                <w:szCs w:val="24"/>
                <w:lang w:val="en-SE" w:eastAsia="en-GB"/>
              </w:rPr>
              <w:tab/>
            </w:r>
            <w:r w:rsidRPr="00AF4609">
              <w:rPr>
                <w:rStyle w:val="Hyperlink"/>
                <w:noProof/>
              </w:rPr>
              <w:t>Structure of the thesis</w:t>
            </w:r>
            <w:r>
              <w:rPr>
                <w:noProof/>
                <w:webHidden/>
              </w:rPr>
              <w:tab/>
            </w:r>
            <w:r>
              <w:rPr>
                <w:noProof/>
                <w:webHidden/>
              </w:rPr>
              <w:fldChar w:fldCharType="begin"/>
            </w:r>
            <w:r>
              <w:rPr>
                <w:noProof/>
                <w:webHidden/>
              </w:rPr>
              <w:instrText xml:space="preserve"> PAGEREF _Toc134008061 \h </w:instrText>
            </w:r>
            <w:r>
              <w:rPr>
                <w:noProof/>
                <w:webHidden/>
              </w:rPr>
            </w:r>
            <w:r>
              <w:rPr>
                <w:noProof/>
                <w:webHidden/>
              </w:rPr>
              <w:fldChar w:fldCharType="separate"/>
            </w:r>
            <w:r>
              <w:rPr>
                <w:noProof/>
                <w:webHidden/>
              </w:rPr>
              <w:t>5</w:t>
            </w:r>
            <w:r>
              <w:rPr>
                <w:noProof/>
                <w:webHidden/>
              </w:rPr>
              <w:fldChar w:fldCharType="end"/>
            </w:r>
          </w:hyperlink>
        </w:p>
        <w:p w14:paraId="084ADEA1" w14:textId="20AD3DD4" w:rsidR="00D162A5" w:rsidRDefault="00D162A5">
          <w:pPr>
            <w:pStyle w:val="TOC2"/>
            <w:tabs>
              <w:tab w:val="left" w:pos="880"/>
              <w:tab w:val="right" w:leader="dot" w:pos="7395"/>
            </w:tabs>
            <w:rPr>
              <w:rFonts w:eastAsiaTheme="minorEastAsia" w:cstheme="minorBidi"/>
              <w:b w:val="0"/>
              <w:bCs w:val="0"/>
              <w:noProof/>
              <w:sz w:val="24"/>
              <w:szCs w:val="24"/>
              <w:lang w:val="en-SE" w:eastAsia="en-GB"/>
            </w:rPr>
          </w:pPr>
          <w:hyperlink w:anchor="_Toc134008062" w:history="1">
            <w:r w:rsidRPr="00AF4609">
              <w:rPr>
                <w:rStyle w:val="Hyperlink"/>
                <w:noProof/>
              </w:rPr>
              <w:t>4.5</w:t>
            </w:r>
            <w:r>
              <w:rPr>
                <w:rFonts w:eastAsiaTheme="minorEastAsia" w:cstheme="minorBidi"/>
                <w:b w:val="0"/>
                <w:bCs w:val="0"/>
                <w:noProof/>
                <w:sz w:val="24"/>
                <w:szCs w:val="24"/>
                <w:lang w:val="en-SE" w:eastAsia="en-GB"/>
              </w:rPr>
              <w:tab/>
            </w:r>
            <w:r w:rsidRPr="00AF4609">
              <w:rPr>
                <w:rStyle w:val="Hyperlink"/>
                <w:noProof/>
              </w:rPr>
              <w:t>Problem statement</w:t>
            </w:r>
            <w:r>
              <w:rPr>
                <w:noProof/>
                <w:webHidden/>
              </w:rPr>
              <w:tab/>
            </w:r>
            <w:r>
              <w:rPr>
                <w:noProof/>
                <w:webHidden/>
              </w:rPr>
              <w:fldChar w:fldCharType="begin"/>
            </w:r>
            <w:r>
              <w:rPr>
                <w:noProof/>
                <w:webHidden/>
              </w:rPr>
              <w:instrText xml:space="preserve"> PAGEREF _Toc134008062 \h </w:instrText>
            </w:r>
            <w:r>
              <w:rPr>
                <w:noProof/>
                <w:webHidden/>
              </w:rPr>
            </w:r>
            <w:r>
              <w:rPr>
                <w:noProof/>
                <w:webHidden/>
              </w:rPr>
              <w:fldChar w:fldCharType="separate"/>
            </w:r>
            <w:r>
              <w:rPr>
                <w:noProof/>
                <w:webHidden/>
              </w:rPr>
              <w:t>5</w:t>
            </w:r>
            <w:r>
              <w:rPr>
                <w:noProof/>
                <w:webHidden/>
              </w:rPr>
              <w:fldChar w:fldCharType="end"/>
            </w:r>
          </w:hyperlink>
        </w:p>
        <w:p w14:paraId="3B4B7F0F" w14:textId="397FF4CE"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63" w:history="1">
            <w:r w:rsidRPr="00AF4609">
              <w:rPr>
                <w:rStyle w:val="Hyperlink"/>
                <w:noProof/>
              </w:rPr>
              <w:t>4.5.1</w:t>
            </w:r>
            <w:r>
              <w:rPr>
                <w:rFonts w:eastAsiaTheme="minorEastAsia" w:cstheme="minorBidi"/>
                <w:noProof/>
                <w:sz w:val="24"/>
                <w:szCs w:val="24"/>
                <w:lang w:val="en-SE" w:eastAsia="en-GB"/>
              </w:rPr>
              <w:tab/>
            </w:r>
            <w:r w:rsidRPr="00AF4609">
              <w:rPr>
                <w:rStyle w:val="Hyperlink"/>
                <w:noProof/>
              </w:rPr>
              <w:t>Developing the research question through the process</w:t>
            </w:r>
            <w:r>
              <w:rPr>
                <w:noProof/>
                <w:webHidden/>
              </w:rPr>
              <w:tab/>
            </w:r>
            <w:r>
              <w:rPr>
                <w:noProof/>
                <w:webHidden/>
              </w:rPr>
              <w:fldChar w:fldCharType="begin"/>
            </w:r>
            <w:r>
              <w:rPr>
                <w:noProof/>
                <w:webHidden/>
              </w:rPr>
              <w:instrText xml:space="preserve"> PAGEREF _Toc134008063 \h </w:instrText>
            </w:r>
            <w:r>
              <w:rPr>
                <w:noProof/>
                <w:webHidden/>
              </w:rPr>
            </w:r>
            <w:r>
              <w:rPr>
                <w:noProof/>
                <w:webHidden/>
              </w:rPr>
              <w:fldChar w:fldCharType="separate"/>
            </w:r>
            <w:r>
              <w:rPr>
                <w:noProof/>
                <w:webHidden/>
              </w:rPr>
              <w:t>5</w:t>
            </w:r>
            <w:r>
              <w:rPr>
                <w:noProof/>
                <w:webHidden/>
              </w:rPr>
              <w:fldChar w:fldCharType="end"/>
            </w:r>
          </w:hyperlink>
        </w:p>
        <w:p w14:paraId="5A56419B" w14:textId="5C7FBABB" w:rsidR="00D162A5" w:rsidRDefault="00D162A5">
          <w:pPr>
            <w:pStyle w:val="TOC2"/>
            <w:tabs>
              <w:tab w:val="left" w:pos="880"/>
              <w:tab w:val="right" w:leader="dot" w:pos="7395"/>
            </w:tabs>
            <w:rPr>
              <w:rFonts w:eastAsiaTheme="minorEastAsia" w:cstheme="minorBidi"/>
              <w:b w:val="0"/>
              <w:bCs w:val="0"/>
              <w:noProof/>
              <w:sz w:val="24"/>
              <w:szCs w:val="24"/>
              <w:lang w:val="en-SE" w:eastAsia="en-GB"/>
            </w:rPr>
          </w:pPr>
          <w:hyperlink w:anchor="_Toc134008064" w:history="1">
            <w:r w:rsidRPr="00AF4609">
              <w:rPr>
                <w:rStyle w:val="Hyperlink"/>
                <w:noProof/>
              </w:rPr>
              <w:t>4.6</w:t>
            </w:r>
            <w:r>
              <w:rPr>
                <w:rFonts w:eastAsiaTheme="minorEastAsia" w:cstheme="minorBidi"/>
                <w:b w:val="0"/>
                <w:bCs w:val="0"/>
                <w:noProof/>
                <w:sz w:val="24"/>
                <w:szCs w:val="24"/>
                <w:lang w:val="en-SE" w:eastAsia="en-GB"/>
              </w:rPr>
              <w:tab/>
            </w:r>
            <w:r w:rsidRPr="00AF4609">
              <w:rPr>
                <w:rStyle w:val="Hyperlink"/>
                <w:noProof/>
              </w:rPr>
              <w:t>Related works</w:t>
            </w:r>
            <w:r>
              <w:rPr>
                <w:noProof/>
                <w:webHidden/>
              </w:rPr>
              <w:tab/>
            </w:r>
            <w:r>
              <w:rPr>
                <w:noProof/>
                <w:webHidden/>
              </w:rPr>
              <w:fldChar w:fldCharType="begin"/>
            </w:r>
            <w:r>
              <w:rPr>
                <w:noProof/>
                <w:webHidden/>
              </w:rPr>
              <w:instrText xml:space="preserve"> PAGEREF _Toc134008064 \h </w:instrText>
            </w:r>
            <w:r>
              <w:rPr>
                <w:noProof/>
                <w:webHidden/>
              </w:rPr>
            </w:r>
            <w:r>
              <w:rPr>
                <w:noProof/>
                <w:webHidden/>
              </w:rPr>
              <w:fldChar w:fldCharType="separate"/>
            </w:r>
            <w:r>
              <w:rPr>
                <w:noProof/>
                <w:webHidden/>
              </w:rPr>
              <w:t>5</w:t>
            </w:r>
            <w:r>
              <w:rPr>
                <w:noProof/>
                <w:webHidden/>
              </w:rPr>
              <w:fldChar w:fldCharType="end"/>
            </w:r>
          </w:hyperlink>
        </w:p>
        <w:p w14:paraId="3A1FCB60" w14:textId="2E305652" w:rsidR="00D162A5" w:rsidRDefault="00D162A5">
          <w:pPr>
            <w:pStyle w:val="TOC1"/>
            <w:tabs>
              <w:tab w:val="left" w:pos="440"/>
              <w:tab w:val="right" w:leader="dot" w:pos="7395"/>
            </w:tabs>
            <w:rPr>
              <w:rFonts w:eastAsiaTheme="minorEastAsia" w:cstheme="minorBidi"/>
              <w:b w:val="0"/>
              <w:bCs w:val="0"/>
              <w:i w:val="0"/>
              <w:iCs w:val="0"/>
              <w:noProof/>
              <w:lang w:val="en-SE" w:eastAsia="en-GB"/>
            </w:rPr>
          </w:pPr>
          <w:hyperlink w:anchor="_Toc134008065" w:history="1">
            <w:r w:rsidRPr="00AF4609">
              <w:rPr>
                <w:rStyle w:val="Hyperlink"/>
                <w:noProof/>
              </w:rPr>
              <w:t>5</w:t>
            </w:r>
            <w:r>
              <w:rPr>
                <w:rFonts w:eastAsiaTheme="minorEastAsia" w:cstheme="minorBidi"/>
                <w:b w:val="0"/>
                <w:bCs w:val="0"/>
                <w:i w:val="0"/>
                <w:iCs w:val="0"/>
                <w:noProof/>
                <w:lang w:val="en-SE" w:eastAsia="en-GB"/>
              </w:rPr>
              <w:tab/>
            </w:r>
            <w:r w:rsidRPr="00AF4609">
              <w:rPr>
                <w:rStyle w:val="Hyperlink"/>
                <w:noProof/>
              </w:rPr>
              <w:t>Theory</w:t>
            </w:r>
            <w:r>
              <w:rPr>
                <w:noProof/>
                <w:webHidden/>
              </w:rPr>
              <w:tab/>
            </w:r>
            <w:r>
              <w:rPr>
                <w:noProof/>
                <w:webHidden/>
              </w:rPr>
              <w:fldChar w:fldCharType="begin"/>
            </w:r>
            <w:r>
              <w:rPr>
                <w:noProof/>
                <w:webHidden/>
              </w:rPr>
              <w:instrText xml:space="preserve"> PAGEREF _Toc134008065 \h </w:instrText>
            </w:r>
            <w:r>
              <w:rPr>
                <w:noProof/>
                <w:webHidden/>
              </w:rPr>
            </w:r>
            <w:r>
              <w:rPr>
                <w:noProof/>
                <w:webHidden/>
              </w:rPr>
              <w:fldChar w:fldCharType="separate"/>
            </w:r>
            <w:r>
              <w:rPr>
                <w:noProof/>
                <w:webHidden/>
              </w:rPr>
              <w:t>5</w:t>
            </w:r>
            <w:r>
              <w:rPr>
                <w:noProof/>
                <w:webHidden/>
              </w:rPr>
              <w:fldChar w:fldCharType="end"/>
            </w:r>
          </w:hyperlink>
        </w:p>
        <w:p w14:paraId="70C9E336" w14:textId="4B1D5727" w:rsidR="00D162A5" w:rsidRDefault="00D162A5">
          <w:pPr>
            <w:pStyle w:val="TOC2"/>
            <w:tabs>
              <w:tab w:val="left" w:pos="880"/>
              <w:tab w:val="right" w:leader="dot" w:pos="7395"/>
            </w:tabs>
            <w:rPr>
              <w:rFonts w:eastAsiaTheme="minorEastAsia" w:cstheme="minorBidi"/>
              <w:b w:val="0"/>
              <w:bCs w:val="0"/>
              <w:noProof/>
              <w:sz w:val="24"/>
              <w:szCs w:val="24"/>
              <w:lang w:val="en-SE" w:eastAsia="en-GB"/>
            </w:rPr>
          </w:pPr>
          <w:hyperlink w:anchor="_Toc134008066" w:history="1">
            <w:r w:rsidRPr="00AF4609">
              <w:rPr>
                <w:rStyle w:val="Hyperlink"/>
                <w:noProof/>
              </w:rPr>
              <w:t>5.1</w:t>
            </w:r>
            <w:r>
              <w:rPr>
                <w:rFonts w:eastAsiaTheme="minorEastAsia" w:cstheme="minorBidi"/>
                <w:b w:val="0"/>
                <w:bCs w:val="0"/>
                <w:noProof/>
                <w:sz w:val="24"/>
                <w:szCs w:val="24"/>
                <w:lang w:val="en-SE" w:eastAsia="en-GB"/>
              </w:rPr>
              <w:tab/>
            </w:r>
            <w:r w:rsidRPr="00AF4609">
              <w:rPr>
                <w:rStyle w:val="Hyperlink"/>
                <w:noProof/>
              </w:rPr>
              <w:t>What is Interaction for Data Visualizaton?</w:t>
            </w:r>
            <w:r>
              <w:rPr>
                <w:noProof/>
                <w:webHidden/>
              </w:rPr>
              <w:tab/>
            </w:r>
            <w:r>
              <w:rPr>
                <w:noProof/>
                <w:webHidden/>
              </w:rPr>
              <w:fldChar w:fldCharType="begin"/>
            </w:r>
            <w:r>
              <w:rPr>
                <w:noProof/>
                <w:webHidden/>
              </w:rPr>
              <w:instrText xml:space="preserve"> PAGEREF _Toc134008066 \h </w:instrText>
            </w:r>
            <w:r>
              <w:rPr>
                <w:noProof/>
                <w:webHidden/>
              </w:rPr>
            </w:r>
            <w:r>
              <w:rPr>
                <w:noProof/>
                <w:webHidden/>
              </w:rPr>
              <w:fldChar w:fldCharType="separate"/>
            </w:r>
            <w:r>
              <w:rPr>
                <w:noProof/>
                <w:webHidden/>
              </w:rPr>
              <w:t>5</w:t>
            </w:r>
            <w:r>
              <w:rPr>
                <w:noProof/>
                <w:webHidden/>
              </w:rPr>
              <w:fldChar w:fldCharType="end"/>
            </w:r>
          </w:hyperlink>
        </w:p>
        <w:p w14:paraId="0C1E7772" w14:textId="68EE4DC4"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67" w:history="1">
            <w:r w:rsidRPr="00AF4609">
              <w:rPr>
                <w:rStyle w:val="Hyperlink"/>
                <w:noProof/>
              </w:rPr>
              <w:t>5.1.1</w:t>
            </w:r>
            <w:r>
              <w:rPr>
                <w:rFonts w:eastAsiaTheme="minorEastAsia" w:cstheme="minorBidi"/>
                <w:noProof/>
                <w:sz w:val="24"/>
                <w:szCs w:val="24"/>
                <w:lang w:val="en-SE" w:eastAsia="en-GB"/>
              </w:rPr>
              <w:tab/>
            </w:r>
            <w:r w:rsidRPr="00AF4609">
              <w:rPr>
                <w:rStyle w:val="Hyperlink"/>
                <w:noProof/>
              </w:rPr>
              <w:t>Interplay</w:t>
            </w:r>
            <w:r>
              <w:rPr>
                <w:noProof/>
                <w:webHidden/>
              </w:rPr>
              <w:tab/>
            </w:r>
            <w:r>
              <w:rPr>
                <w:noProof/>
                <w:webHidden/>
              </w:rPr>
              <w:fldChar w:fldCharType="begin"/>
            </w:r>
            <w:r>
              <w:rPr>
                <w:noProof/>
                <w:webHidden/>
              </w:rPr>
              <w:instrText xml:space="preserve"> PAGEREF _Toc134008067 \h </w:instrText>
            </w:r>
            <w:r>
              <w:rPr>
                <w:noProof/>
                <w:webHidden/>
              </w:rPr>
            </w:r>
            <w:r>
              <w:rPr>
                <w:noProof/>
                <w:webHidden/>
              </w:rPr>
              <w:fldChar w:fldCharType="separate"/>
            </w:r>
            <w:r>
              <w:rPr>
                <w:noProof/>
                <w:webHidden/>
              </w:rPr>
              <w:t>8</w:t>
            </w:r>
            <w:r>
              <w:rPr>
                <w:noProof/>
                <w:webHidden/>
              </w:rPr>
              <w:fldChar w:fldCharType="end"/>
            </w:r>
          </w:hyperlink>
        </w:p>
        <w:p w14:paraId="07D90864" w14:textId="7AF97B1C"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68" w:history="1">
            <w:r w:rsidRPr="00AF4609">
              <w:rPr>
                <w:rStyle w:val="Hyperlink"/>
                <w:noProof/>
              </w:rPr>
              <w:t>5.1.2</w:t>
            </w:r>
            <w:r>
              <w:rPr>
                <w:rFonts w:eastAsiaTheme="minorEastAsia" w:cstheme="minorBidi"/>
                <w:noProof/>
                <w:sz w:val="24"/>
                <w:szCs w:val="24"/>
                <w:lang w:val="en-SE" w:eastAsia="en-GB"/>
              </w:rPr>
              <w:tab/>
            </w:r>
            <w:r w:rsidRPr="00AF4609">
              <w:rPr>
                <w:rStyle w:val="Hyperlink"/>
                <w:noProof/>
              </w:rPr>
              <w:t>Person</w:t>
            </w:r>
            <w:r>
              <w:rPr>
                <w:noProof/>
                <w:webHidden/>
              </w:rPr>
              <w:tab/>
            </w:r>
            <w:r>
              <w:rPr>
                <w:noProof/>
                <w:webHidden/>
              </w:rPr>
              <w:fldChar w:fldCharType="begin"/>
            </w:r>
            <w:r>
              <w:rPr>
                <w:noProof/>
                <w:webHidden/>
              </w:rPr>
              <w:instrText xml:space="preserve"> PAGEREF _Toc134008068 \h </w:instrText>
            </w:r>
            <w:r>
              <w:rPr>
                <w:noProof/>
                <w:webHidden/>
              </w:rPr>
            </w:r>
            <w:r>
              <w:rPr>
                <w:noProof/>
                <w:webHidden/>
              </w:rPr>
              <w:fldChar w:fldCharType="separate"/>
            </w:r>
            <w:r>
              <w:rPr>
                <w:noProof/>
                <w:webHidden/>
              </w:rPr>
              <w:t>8</w:t>
            </w:r>
            <w:r>
              <w:rPr>
                <w:noProof/>
                <w:webHidden/>
              </w:rPr>
              <w:fldChar w:fldCharType="end"/>
            </w:r>
          </w:hyperlink>
        </w:p>
        <w:p w14:paraId="2C238BBE" w14:textId="7A280AE8"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69" w:history="1">
            <w:r w:rsidRPr="00AF4609">
              <w:rPr>
                <w:rStyle w:val="Hyperlink"/>
                <w:noProof/>
              </w:rPr>
              <w:t>5.1.3</w:t>
            </w:r>
            <w:r>
              <w:rPr>
                <w:rFonts w:eastAsiaTheme="minorEastAsia" w:cstheme="minorBidi"/>
                <w:noProof/>
                <w:sz w:val="24"/>
                <w:szCs w:val="24"/>
                <w:lang w:val="en-SE" w:eastAsia="en-GB"/>
              </w:rPr>
              <w:tab/>
            </w:r>
            <w:r w:rsidRPr="00AF4609">
              <w:rPr>
                <w:rStyle w:val="Hyperlink"/>
                <w:noProof/>
              </w:rPr>
              <w:t>Data Interface</w:t>
            </w:r>
            <w:r>
              <w:rPr>
                <w:noProof/>
                <w:webHidden/>
              </w:rPr>
              <w:tab/>
            </w:r>
            <w:r>
              <w:rPr>
                <w:noProof/>
                <w:webHidden/>
              </w:rPr>
              <w:fldChar w:fldCharType="begin"/>
            </w:r>
            <w:r>
              <w:rPr>
                <w:noProof/>
                <w:webHidden/>
              </w:rPr>
              <w:instrText xml:space="preserve"> PAGEREF _Toc134008069 \h </w:instrText>
            </w:r>
            <w:r>
              <w:rPr>
                <w:noProof/>
                <w:webHidden/>
              </w:rPr>
            </w:r>
            <w:r>
              <w:rPr>
                <w:noProof/>
                <w:webHidden/>
              </w:rPr>
              <w:fldChar w:fldCharType="separate"/>
            </w:r>
            <w:r>
              <w:rPr>
                <w:noProof/>
                <w:webHidden/>
              </w:rPr>
              <w:t>8</w:t>
            </w:r>
            <w:r>
              <w:rPr>
                <w:noProof/>
                <w:webHidden/>
              </w:rPr>
              <w:fldChar w:fldCharType="end"/>
            </w:r>
          </w:hyperlink>
        </w:p>
        <w:p w14:paraId="6AB4C054" w14:textId="5E1A008A"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70" w:history="1">
            <w:r w:rsidRPr="00AF4609">
              <w:rPr>
                <w:rStyle w:val="Hyperlink"/>
                <w:noProof/>
              </w:rPr>
              <w:t>5.1.4</w:t>
            </w:r>
            <w:r>
              <w:rPr>
                <w:rFonts w:eastAsiaTheme="minorEastAsia" w:cstheme="minorBidi"/>
                <w:noProof/>
                <w:sz w:val="24"/>
                <w:szCs w:val="24"/>
                <w:lang w:val="en-SE" w:eastAsia="en-GB"/>
              </w:rPr>
              <w:tab/>
            </w:r>
            <w:r w:rsidRPr="00AF4609">
              <w:rPr>
                <w:rStyle w:val="Hyperlink"/>
                <w:noProof/>
              </w:rPr>
              <w:t>Action, action-reaction, and reaction perceived as such</w:t>
            </w:r>
            <w:r>
              <w:rPr>
                <w:noProof/>
                <w:webHidden/>
              </w:rPr>
              <w:tab/>
            </w:r>
            <w:r>
              <w:rPr>
                <w:noProof/>
                <w:webHidden/>
              </w:rPr>
              <w:fldChar w:fldCharType="begin"/>
            </w:r>
            <w:r>
              <w:rPr>
                <w:noProof/>
                <w:webHidden/>
              </w:rPr>
              <w:instrText xml:space="preserve"> PAGEREF _Toc134008070 \h </w:instrText>
            </w:r>
            <w:r>
              <w:rPr>
                <w:noProof/>
                <w:webHidden/>
              </w:rPr>
            </w:r>
            <w:r>
              <w:rPr>
                <w:noProof/>
                <w:webHidden/>
              </w:rPr>
              <w:fldChar w:fldCharType="separate"/>
            </w:r>
            <w:r>
              <w:rPr>
                <w:noProof/>
                <w:webHidden/>
              </w:rPr>
              <w:t>8</w:t>
            </w:r>
            <w:r>
              <w:rPr>
                <w:noProof/>
                <w:webHidden/>
              </w:rPr>
              <w:fldChar w:fldCharType="end"/>
            </w:r>
          </w:hyperlink>
        </w:p>
        <w:p w14:paraId="33433B38" w14:textId="0F271AF6"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71" w:history="1">
            <w:r w:rsidRPr="00AF4609">
              <w:rPr>
                <w:rStyle w:val="Hyperlink"/>
                <w:noProof/>
              </w:rPr>
              <w:t>5.1.5</w:t>
            </w:r>
            <w:r>
              <w:rPr>
                <w:rFonts w:eastAsiaTheme="minorEastAsia" w:cstheme="minorBidi"/>
                <w:noProof/>
                <w:sz w:val="24"/>
                <w:szCs w:val="24"/>
                <w:lang w:val="en-SE" w:eastAsia="en-GB"/>
              </w:rPr>
              <w:tab/>
            </w:r>
            <w:r w:rsidRPr="00AF4609">
              <w:rPr>
                <w:rStyle w:val="Hyperlink"/>
                <w:noProof/>
              </w:rPr>
              <w:t>Data-related intent</w:t>
            </w:r>
            <w:r>
              <w:rPr>
                <w:noProof/>
                <w:webHidden/>
              </w:rPr>
              <w:tab/>
            </w:r>
            <w:r>
              <w:rPr>
                <w:noProof/>
                <w:webHidden/>
              </w:rPr>
              <w:fldChar w:fldCharType="begin"/>
            </w:r>
            <w:r>
              <w:rPr>
                <w:noProof/>
                <w:webHidden/>
              </w:rPr>
              <w:instrText xml:space="preserve"> PAGEREF _Toc134008071 \h </w:instrText>
            </w:r>
            <w:r>
              <w:rPr>
                <w:noProof/>
                <w:webHidden/>
              </w:rPr>
            </w:r>
            <w:r>
              <w:rPr>
                <w:noProof/>
                <w:webHidden/>
              </w:rPr>
              <w:fldChar w:fldCharType="separate"/>
            </w:r>
            <w:r>
              <w:rPr>
                <w:noProof/>
                <w:webHidden/>
              </w:rPr>
              <w:t>9</w:t>
            </w:r>
            <w:r>
              <w:rPr>
                <w:noProof/>
                <w:webHidden/>
              </w:rPr>
              <w:fldChar w:fldCharType="end"/>
            </w:r>
          </w:hyperlink>
        </w:p>
        <w:p w14:paraId="3543B1FB" w14:textId="6497D43C" w:rsidR="00D162A5" w:rsidRDefault="00D162A5">
          <w:pPr>
            <w:pStyle w:val="TOC2"/>
            <w:tabs>
              <w:tab w:val="left" w:pos="880"/>
              <w:tab w:val="right" w:leader="dot" w:pos="7395"/>
            </w:tabs>
            <w:rPr>
              <w:rFonts w:eastAsiaTheme="minorEastAsia" w:cstheme="minorBidi"/>
              <w:b w:val="0"/>
              <w:bCs w:val="0"/>
              <w:noProof/>
              <w:sz w:val="24"/>
              <w:szCs w:val="24"/>
              <w:lang w:val="en-SE" w:eastAsia="en-GB"/>
            </w:rPr>
          </w:pPr>
          <w:hyperlink w:anchor="_Toc134008072" w:history="1">
            <w:r w:rsidRPr="00AF4609">
              <w:rPr>
                <w:rStyle w:val="Hyperlink"/>
                <w:noProof/>
              </w:rPr>
              <w:t>5.2</w:t>
            </w:r>
            <w:r>
              <w:rPr>
                <w:rFonts w:eastAsiaTheme="minorEastAsia" w:cstheme="minorBidi"/>
                <w:b w:val="0"/>
                <w:bCs w:val="0"/>
                <w:noProof/>
                <w:sz w:val="24"/>
                <w:szCs w:val="24"/>
                <w:lang w:val="en-SE" w:eastAsia="en-GB"/>
              </w:rPr>
              <w:tab/>
            </w:r>
            <w:r w:rsidRPr="00AF4609">
              <w:rPr>
                <w:rStyle w:val="Hyperlink"/>
                <w:noProof/>
              </w:rPr>
              <w:t>Big Data Visualisation and Analytics: Future Research Challenges and Emerging Applications (Andrienko et al., 2020)</w:t>
            </w:r>
            <w:r>
              <w:rPr>
                <w:noProof/>
                <w:webHidden/>
              </w:rPr>
              <w:tab/>
            </w:r>
            <w:r>
              <w:rPr>
                <w:noProof/>
                <w:webHidden/>
              </w:rPr>
              <w:fldChar w:fldCharType="begin"/>
            </w:r>
            <w:r>
              <w:rPr>
                <w:noProof/>
                <w:webHidden/>
              </w:rPr>
              <w:instrText xml:space="preserve"> PAGEREF _Toc134008072 \h </w:instrText>
            </w:r>
            <w:r>
              <w:rPr>
                <w:noProof/>
                <w:webHidden/>
              </w:rPr>
            </w:r>
            <w:r>
              <w:rPr>
                <w:noProof/>
                <w:webHidden/>
              </w:rPr>
              <w:fldChar w:fldCharType="separate"/>
            </w:r>
            <w:r>
              <w:rPr>
                <w:noProof/>
                <w:webHidden/>
              </w:rPr>
              <w:t>9</w:t>
            </w:r>
            <w:r>
              <w:rPr>
                <w:noProof/>
                <w:webHidden/>
              </w:rPr>
              <w:fldChar w:fldCharType="end"/>
            </w:r>
          </w:hyperlink>
        </w:p>
        <w:p w14:paraId="010FAD79" w14:textId="1F9694F1"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73" w:history="1">
            <w:r w:rsidRPr="00AF4609">
              <w:rPr>
                <w:rStyle w:val="Hyperlink"/>
                <w:noProof/>
              </w:rPr>
              <w:t>5.2.1</w:t>
            </w:r>
            <w:r>
              <w:rPr>
                <w:rFonts w:eastAsiaTheme="minorEastAsia" w:cstheme="minorBidi"/>
                <w:noProof/>
                <w:sz w:val="24"/>
                <w:szCs w:val="24"/>
                <w:lang w:val="en-SE" w:eastAsia="en-GB"/>
              </w:rPr>
              <w:tab/>
            </w:r>
            <w:r w:rsidRPr="00AF4609">
              <w:rPr>
                <w:rStyle w:val="Hyperlink"/>
                <w:noProof/>
              </w:rPr>
              <w:t>Gennady &amp; Andrienko. N</w:t>
            </w:r>
            <w:r>
              <w:rPr>
                <w:noProof/>
                <w:webHidden/>
              </w:rPr>
              <w:tab/>
            </w:r>
            <w:r>
              <w:rPr>
                <w:noProof/>
                <w:webHidden/>
              </w:rPr>
              <w:fldChar w:fldCharType="begin"/>
            </w:r>
            <w:r>
              <w:rPr>
                <w:noProof/>
                <w:webHidden/>
              </w:rPr>
              <w:instrText xml:space="preserve"> PAGEREF _Toc134008073 \h </w:instrText>
            </w:r>
            <w:r>
              <w:rPr>
                <w:noProof/>
                <w:webHidden/>
              </w:rPr>
            </w:r>
            <w:r>
              <w:rPr>
                <w:noProof/>
                <w:webHidden/>
              </w:rPr>
              <w:fldChar w:fldCharType="separate"/>
            </w:r>
            <w:r>
              <w:rPr>
                <w:noProof/>
                <w:webHidden/>
              </w:rPr>
              <w:t>10</w:t>
            </w:r>
            <w:r>
              <w:rPr>
                <w:noProof/>
                <w:webHidden/>
              </w:rPr>
              <w:fldChar w:fldCharType="end"/>
            </w:r>
          </w:hyperlink>
        </w:p>
        <w:p w14:paraId="517EB2C7" w14:textId="552B12F5"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74" w:history="1">
            <w:r w:rsidRPr="00AF4609">
              <w:rPr>
                <w:rStyle w:val="Hyperlink"/>
                <w:noProof/>
              </w:rPr>
              <w:t>5.2.2</w:t>
            </w:r>
            <w:r>
              <w:rPr>
                <w:rFonts w:eastAsiaTheme="minorEastAsia" w:cstheme="minorBidi"/>
                <w:noProof/>
                <w:sz w:val="24"/>
                <w:szCs w:val="24"/>
                <w:lang w:val="en-SE" w:eastAsia="en-GB"/>
              </w:rPr>
              <w:tab/>
            </w:r>
            <w:r w:rsidRPr="00AF4609">
              <w:rPr>
                <w:rStyle w:val="Hyperlink"/>
                <w:noProof/>
              </w:rPr>
              <w:t>Fekete. J-D</w:t>
            </w:r>
            <w:r>
              <w:rPr>
                <w:noProof/>
                <w:webHidden/>
              </w:rPr>
              <w:tab/>
            </w:r>
            <w:r>
              <w:rPr>
                <w:noProof/>
                <w:webHidden/>
              </w:rPr>
              <w:fldChar w:fldCharType="begin"/>
            </w:r>
            <w:r>
              <w:rPr>
                <w:noProof/>
                <w:webHidden/>
              </w:rPr>
              <w:instrText xml:space="preserve"> PAGEREF _Toc134008074 \h </w:instrText>
            </w:r>
            <w:r>
              <w:rPr>
                <w:noProof/>
                <w:webHidden/>
              </w:rPr>
            </w:r>
            <w:r>
              <w:rPr>
                <w:noProof/>
                <w:webHidden/>
              </w:rPr>
              <w:fldChar w:fldCharType="separate"/>
            </w:r>
            <w:r>
              <w:rPr>
                <w:noProof/>
                <w:webHidden/>
              </w:rPr>
              <w:t>10</w:t>
            </w:r>
            <w:r>
              <w:rPr>
                <w:noProof/>
                <w:webHidden/>
              </w:rPr>
              <w:fldChar w:fldCharType="end"/>
            </w:r>
          </w:hyperlink>
        </w:p>
        <w:p w14:paraId="049D6280" w14:textId="73C4A556"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75" w:history="1">
            <w:r w:rsidRPr="00AF4609">
              <w:rPr>
                <w:rStyle w:val="Hyperlink"/>
                <w:noProof/>
              </w:rPr>
              <w:t>5.2.3</w:t>
            </w:r>
            <w:r>
              <w:rPr>
                <w:rFonts w:eastAsiaTheme="minorEastAsia" w:cstheme="minorBidi"/>
                <w:noProof/>
                <w:sz w:val="24"/>
                <w:szCs w:val="24"/>
                <w:lang w:val="en-SE" w:eastAsia="en-GB"/>
              </w:rPr>
              <w:tab/>
            </w:r>
            <w:r w:rsidRPr="00AF4609">
              <w:rPr>
                <w:rStyle w:val="Hyperlink"/>
                <w:noProof/>
              </w:rPr>
              <w:t>Fisher. D</w:t>
            </w:r>
            <w:r>
              <w:rPr>
                <w:noProof/>
                <w:webHidden/>
              </w:rPr>
              <w:tab/>
            </w:r>
            <w:r>
              <w:rPr>
                <w:noProof/>
                <w:webHidden/>
              </w:rPr>
              <w:fldChar w:fldCharType="begin"/>
            </w:r>
            <w:r>
              <w:rPr>
                <w:noProof/>
                <w:webHidden/>
              </w:rPr>
              <w:instrText xml:space="preserve"> PAGEREF _Toc134008075 \h </w:instrText>
            </w:r>
            <w:r>
              <w:rPr>
                <w:noProof/>
                <w:webHidden/>
              </w:rPr>
            </w:r>
            <w:r>
              <w:rPr>
                <w:noProof/>
                <w:webHidden/>
              </w:rPr>
              <w:fldChar w:fldCharType="separate"/>
            </w:r>
            <w:r>
              <w:rPr>
                <w:noProof/>
                <w:webHidden/>
              </w:rPr>
              <w:t>10</w:t>
            </w:r>
            <w:r>
              <w:rPr>
                <w:noProof/>
                <w:webHidden/>
              </w:rPr>
              <w:fldChar w:fldCharType="end"/>
            </w:r>
          </w:hyperlink>
        </w:p>
        <w:p w14:paraId="24D87E27" w14:textId="733CE8E8"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76" w:history="1">
            <w:r w:rsidRPr="00AF4609">
              <w:rPr>
                <w:rStyle w:val="Hyperlink"/>
                <w:noProof/>
              </w:rPr>
              <w:t>5.2.4</w:t>
            </w:r>
            <w:r>
              <w:rPr>
                <w:rFonts w:eastAsiaTheme="minorEastAsia" w:cstheme="minorBidi"/>
                <w:noProof/>
                <w:sz w:val="24"/>
                <w:szCs w:val="24"/>
                <w:lang w:val="en-SE" w:eastAsia="en-GB"/>
              </w:rPr>
              <w:tab/>
            </w:r>
            <w:r w:rsidRPr="00AF4609">
              <w:rPr>
                <w:rStyle w:val="Hyperlink"/>
                <w:noProof/>
              </w:rPr>
              <w:t>Kraska. T</w:t>
            </w:r>
            <w:r>
              <w:rPr>
                <w:noProof/>
                <w:webHidden/>
              </w:rPr>
              <w:tab/>
            </w:r>
            <w:r>
              <w:rPr>
                <w:noProof/>
                <w:webHidden/>
              </w:rPr>
              <w:fldChar w:fldCharType="begin"/>
            </w:r>
            <w:r>
              <w:rPr>
                <w:noProof/>
                <w:webHidden/>
              </w:rPr>
              <w:instrText xml:space="preserve"> PAGEREF _Toc134008076 \h </w:instrText>
            </w:r>
            <w:r>
              <w:rPr>
                <w:noProof/>
                <w:webHidden/>
              </w:rPr>
            </w:r>
            <w:r>
              <w:rPr>
                <w:noProof/>
                <w:webHidden/>
              </w:rPr>
              <w:fldChar w:fldCharType="separate"/>
            </w:r>
            <w:r>
              <w:rPr>
                <w:noProof/>
                <w:webHidden/>
              </w:rPr>
              <w:t>11</w:t>
            </w:r>
            <w:r>
              <w:rPr>
                <w:noProof/>
                <w:webHidden/>
              </w:rPr>
              <w:fldChar w:fldCharType="end"/>
            </w:r>
          </w:hyperlink>
        </w:p>
        <w:p w14:paraId="206C53BE" w14:textId="22598059"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77" w:history="1">
            <w:r w:rsidRPr="00AF4609">
              <w:rPr>
                <w:rStyle w:val="Hyperlink"/>
                <w:noProof/>
              </w:rPr>
              <w:t>5.2.5</w:t>
            </w:r>
            <w:r>
              <w:rPr>
                <w:rFonts w:eastAsiaTheme="minorEastAsia" w:cstheme="minorBidi"/>
                <w:noProof/>
                <w:sz w:val="24"/>
                <w:szCs w:val="24"/>
                <w:lang w:val="en-SE" w:eastAsia="en-GB"/>
              </w:rPr>
              <w:tab/>
            </w:r>
            <w:r w:rsidRPr="00AF4609">
              <w:rPr>
                <w:rStyle w:val="Hyperlink"/>
                <w:noProof/>
              </w:rPr>
              <w:t>Oulasvirta. A</w:t>
            </w:r>
            <w:r>
              <w:rPr>
                <w:noProof/>
                <w:webHidden/>
              </w:rPr>
              <w:tab/>
            </w:r>
            <w:r>
              <w:rPr>
                <w:noProof/>
                <w:webHidden/>
              </w:rPr>
              <w:fldChar w:fldCharType="begin"/>
            </w:r>
            <w:r>
              <w:rPr>
                <w:noProof/>
                <w:webHidden/>
              </w:rPr>
              <w:instrText xml:space="preserve"> PAGEREF _Toc134008077 \h </w:instrText>
            </w:r>
            <w:r>
              <w:rPr>
                <w:noProof/>
                <w:webHidden/>
              </w:rPr>
            </w:r>
            <w:r>
              <w:rPr>
                <w:noProof/>
                <w:webHidden/>
              </w:rPr>
              <w:fldChar w:fldCharType="separate"/>
            </w:r>
            <w:r>
              <w:rPr>
                <w:noProof/>
                <w:webHidden/>
              </w:rPr>
              <w:t>11</w:t>
            </w:r>
            <w:r>
              <w:rPr>
                <w:noProof/>
                <w:webHidden/>
              </w:rPr>
              <w:fldChar w:fldCharType="end"/>
            </w:r>
          </w:hyperlink>
        </w:p>
        <w:p w14:paraId="76D574FD" w14:textId="4FCDAE0F" w:rsidR="00D162A5" w:rsidRDefault="00D162A5">
          <w:pPr>
            <w:pStyle w:val="TOC2"/>
            <w:tabs>
              <w:tab w:val="left" w:pos="880"/>
              <w:tab w:val="right" w:leader="dot" w:pos="7395"/>
            </w:tabs>
            <w:rPr>
              <w:rFonts w:eastAsiaTheme="minorEastAsia" w:cstheme="minorBidi"/>
              <w:b w:val="0"/>
              <w:bCs w:val="0"/>
              <w:noProof/>
              <w:sz w:val="24"/>
              <w:szCs w:val="24"/>
              <w:lang w:val="en-SE" w:eastAsia="en-GB"/>
            </w:rPr>
          </w:pPr>
          <w:hyperlink w:anchor="_Toc134008078" w:history="1">
            <w:r w:rsidRPr="00AF4609">
              <w:rPr>
                <w:rStyle w:val="Hyperlink"/>
                <w:noProof/>
              </w:rPr>
              <w:t>5.3</w:t>
            </w:r>
            <w:r>
              <w:rPr>
                <w:rFonts w:eastAsiaTheme="minorEastAsia" w:cstheme="minorBidi"/>
                <w:b w:val="0"/>
                <w:bCs w:val="0"/>
                <w:noProof/>
                <w:sz w:val="24"/>
                <w:szCs w:val="24"/>
                <w:lang w:val="en-SE" w:eastAsia="en-GB"/>
              </w:rPr>
              <w:tab/>
            </w:r>
            <w:r w:rsidRPr="00AF4609">
              <w:rPr>
                <w:rStyle w:val="Hyperlink"/>
                <w:noProof/>
              </w:rPr>
              <w:t>Voyagers and Voyeurs: Supporting Asynchronous Collaborative Information Visualization</w:t>
            </w:r>
            <w:r>
              <w:rPr>
                <w:noProof/>
                <w:webHidden/>
              </w:rPr>
              <w:tab/>
            </w:r>
            <w:r>
              <w:rPr>
                <w:noProof/>
                <w:webHidden/>
              </w:rPr>
              <w:fldChar w:fldCharType="begin"/>
            </w:r>
            <w:r>
              <w:rPr>
                <w:noProof/>
                <w:webHidden/>
              </w:rPr>
              <w:instrText xml:space="preserve"> PAGEREF _Toc134008078 \h </w:instrText>
            </w:r>
            <w:r>
              <w:rPr>
                <w:noProof/>
                <w:webHidden/>
              </w:rPr>
            </w:r>
            <w:r>
              <w:rPr>
                <w:noProof/>
                <w:webHidden/>
              </w:rPr>
              <w:fldChar w:fldCharType="separate"/>
            </w:r>
            <w:r>
              <w:rPr>
                <w:noProof/>
                <w:webHidden/>
              </w:rPr>
              <w:t>12</w:t>
            </w:r>
            <w:r>
              <w:rPr>
                <w:noProof/>
                <w:webHidden/>
              </w:rPr>
              <w:fldChar w:fldCharType="end"/>
            </w:r>
          </w:hyperlink>
        </w:p>
        <w:p w14:paraId="75F60D5C" w14:textId="5511B821" w:rsidR="00D162A5" w:rsidRDefault="00D162A5">
          <w:pPr>
            <w:pStyle w:val="TOC2"/>
            <w:tabs>
              <w:tab w:val="left" w:pos="880"/>
              <w:tab w:val="right" w:leader="dot" w:pos="7395"/>
            </w:tabs>
            <w:rPr>
              <w:rFonts w:eastAsiaTheme="minorEastAsia" w:cstheme="minorBidi"/>
              <w:b w:val="0"/>
              <w:bCs w:val="0"/>
              <w:noProof/>
              <w:sz w:val="24"/>
              <w:szCs w:val="24"/>
              <w:lang w:val="en-SE" w:eastAsia="en-GB"/>
            </w:rPr>
          </w:pPr>
          <w:hyperlink w:anchor="_Toc134008079" w:history="1">
            <w:r w:rsidRPr="00AF4609">
              <w:rPr>
                <w:rStyle w:val="Hyperlink"/>
                <w:noProof/>
              </w:rPr>
              <w:t>5.4</w:t>
            </w:r>
            <w:r>
              <w:rPr>
                <w:rFonts w:eastAsiaTheme="minorEastAsia" w:cstheme="minorBidi"/>
                <w:b w:val="0"/>
                <w:bCs w:val="0"/>
                <w:noProof/>
                <w:sz w:val="24"/>
                <w:szCs w:val="24"/>
                <w:lang w:val="en-SE" w:eastAsia="en-GB"/>
              </w:rPr>
              <w:tab/>
            </w:r>
            <w:r w:rsidRPr="00AF4609">
              <w:rPr>
                <w:rStyle w:val="Hyperlink"/>
                <w:noProof/>
              </w:rPr>
              <w:t>Constructive Visualisation</w:t>
            </w:r>
            <w:r>
              <w:rPr>
                <w:noProof/>
                <w:webHidden/>
              </w:rPr>
              <w:tab/>
            </w:r>
            <w:r>
              <w:rPr>
                <w:noProof/>
                <w:webHidden/>
              </w:rPr>
              <w:fldChar w:fldCharType="begin"/>
            </w:r>
            <w:r>
              <w:rPr>
                <w:noProof/>
                <w:webHidden/>
              </w:rPr>
              <w:instrText xml:space="preserve"> PAGEREF _Toc134008079 \h </w:instrText>
            </w:r>
            <w:r>
              <w:rPr>
                <w:noProof/>
                <w:webHidden/>
              </w:rPr>
            </w:r>
            <w:r>
              <w:rPr>
                <w:noProof/>
                <w:webHidden/>
              </w:rPr>
              <w:fldChar w:fldCharType="separate"/>
            </w:r>
            <w:r>
              <w:rPr>
                <w:noProof/>
                <w:webHidden/>
              </w:rPr>
              <w:t>13</w:t>
            </w:r>
            <w:r>
              <w:rPr>
                <w:noProof/>
                <w:webHidden/>
              </w:rPr>
              <w:fldChar w:fldCharType="end"/>
            </w:r>
          </w:hyperlink>
        </w:p>
        <w:p w14:paraId="7B6B8192" w14:textId="0C349249"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80" w:history="1">
            <w:r w:rsidRPr="00AF4609">
              <w:rPr>
                <w:rStyle w:val="Hyperlink"/>
                <w:noProof/>
              </w:rPr>
              <w:t>5.4.1</w:t>
            </w:r>
            <w:r>
              <w:rPr>
                <w:rFonts w:eastAsiaTheme="minorEastAsia" w:cstheme="minorBidi"/>
                <w:noProof/>
                <w:sz w:val="24"/>
                <w:szCs w:val="24"/>
                <w:lang w:val="en-SE" w:eastAsia="en-GB"/>
              </w:rPr>
              <w:tab/>
            </w:r>
            <w:r w:rsidRPr="00AF4609">
              <w:rPr>
                <w:rStyle w:val="Hyperlink"/>
                <w:noProof/>
              </w:rPr>
              <w:t>Design challenges</w:t>
            </w:r>
            <w:r>
              <w:rPr>
                <w:noProof/>
                <w:webHidden/>
              </w:rPr>
              <w:tab/>
            </w:r>
            <w:r>
              <w:rPr>
                <w:noProof/>
                <w:webHidden/>
              </w:rPr>
              <w:fldChar w:fldCharType="begin"/>
            </w:r>
            <w:r>
              <w:rPr>
                <w:noProof/>
                <w:webHidden/>
              </w:rPr>
              <w:instrText xml:space="preserve"> PAGEREF _Toc134008080 \h </w:instrText>
            </w:r>
            <w:r>
              <w:rPr>
                <w:noProof/>
                <w:webHidden/>
              </w:rPr>
            </w:r>
            <w:r>
              <w:rPr>
                <w:noProof/>
                <w:webHidden/>
              </w:rPr>
              <w:fldChar w:fldCharType="separate"/>
            </w:r>
            <w:r>
              <w:rPr>
                <w:noProof/>
                <w:webHidden/>
              </w:rPr>
              <w:t>13</w:t>
            </w:r>
            <w:r>
              <w:rPr>
                <w:noProof/>
                <w:webHidden/>
              </w:rPr>
              <w:fldChar w:fldCharType="end"/>
            </w:r>
          </w:hyperlink>
        </w:p>
        <w:p w14:paraId="6656C7AE" w14:textId="59AEAD1A"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81" w:history="1">
            <w:r w:rsidRPr="00AF4609">
              <w:rPr>
                <w:rStyle w:val="Hyperlink"/>
                <w:noProof/>
              </w:rPr>
              <w:t>5.4.2</w:t>
            </w:r>
            <w:r>
              <w:rPr>
                <w:rFonts w:eastAsiaTheme="minorEastAsia" w:cstheme="minorBidi"/>
                <w:noProof/>
                <w:sz w:val="24"/>
                <w:szCs w:val="24"/>
                <w:lang w:val="en-SE" w:eastAsia="en-GB"/>
              </w:rPr>
              <w:tab/>
            </w:r>
            <w:r w:rsidRPr="00AF4609">
              <w:rPr>
                <w:rStyle w:val="Hyperlink"/>
                <w:noProof/>
              </w:rPr>
              <w:t>Components and processes of constructive visualisation</w:t>
            </w:r>
            <w:r>
              <w:rPr>
                <w:noProof/>
                <w:webHidden/>
              </w:rPr>
              <w:tab/>
            </w:r>
            <w:r>
              <w:rPr>
                <w:noProof/>
                <w:webHidden/>
              </w:rPr>
              <w:fldChar w:fldCharType="begin"/>
            </w:r>
            <w:r>
              <w:rPr>
                <w:noProof/>
                <w:webHidden/>
              </w:rPr>
              <w:instrText xml:space="preserve"> PAGEREF _Toc134008081 \h </w:instrText>
            </w:r>
            <w:r>
              <w:rPr>
                <w:noProof/>
                <w:webHidden/>
              </w:rPr>
            </w:r>
            <w:r>
              <w:rPr>
                <w:noProof/>
                <w:webHidden/>
              </w:rPr>
              <w:fldChar w:fldCharType="separate"/>
            </w:r>
            <w:r>
              <w:rPr>
                <w:noProof/>
                <w:webHidden/>
              </w:rPr>
              <w:t>15</w:t>
            </w:r>
            <w:r>
              <w:rPr>
                <w:noProof/>
                <w:webHidden/>
              </w:rPr>
              <w:fldChar w:fldCharType="end"/>
            </w:r>
          </w:hyperlink>
        </w:p>
        <w:p w14:paraId="2A3751FA" w14:textId="38C9EE3A" w:rsidR="00D162A5" w:rsidRDefault="00D162A5">
          <w:pPr>
            <w:pStyle w:val="TOC2"/>
            <w:tabs>
              <w:tab w:val="left" w:pos="880"/>
              <w:tab w:val="right" w:leader="dot" w:pos="7395"/>
            </w:tabs>
            <w:rPr>
              <w:rFonts w:eastAsiaTheme="minorEastAsia" w:cstheme="minorBidi"/>
              <w:b w:val="0"/>
              <w:bCs w:val="0"/>
              <w:noProof/>
              <w:sz w:val="24"/>
              <w:szCs w:val="24"/>
              <w:lang w:val="en-SE" w:eastAsia="en-GB"/>
            </w:rPr>
          </w:pPr>
          <w:hyperlink w:anchor="_Toc134008082" w:history="1">
            <w:r w:rsidRPr="00AF4609">
              <w:rPr>
                <w:rStyle w:val="Hyperlink"/>
                <w:noProof/>
              </w:rPr>
              <w:t>5.5</w:t>
            </w:r>
            <w:r>
              <w:rPr>
                <w:rFonts w:eastAsiaTheme="minorEastAsia" w:cstheme="minorBidi"/>
                <w:b w:val="0"/>
                <w:bCs w:val="0"/>
                <w:noProof/>
                <w:sz w:val="24"/>
                <w:szCs w:val="24"/>
                <w:lang w:val="en-SE" w:eastAsia="en-GB"/>
              </w:rPr>
              <w:tab/>
            </w:r>
            <w:r w:rsidRPr="00AF4609">
              <w:rPr>
                <w:rStyle w:val="Hyperlink"/>
                <w:noProof/>
              </w:rPr>
              <w:t>Collecting thoughts and summarising learnings from research</w:t>
            </w:r>
            <w:r>
              <w:rPr>
                <w:noProof/>
                <w:webHidden/>
              </w:rPr>
              <w:tab/>
            </w:r>
            <w:r>
              <w:rPr>
                <w:noProof/>
                <w:webHidden/>
              </w:rPr>
              <w:fldChar w:fldCharType="begin"/>
            </w:r>
            <w:r>
              <w:rPr>
                <w:noProof/>
                <w:webHidden/>
              </w:rPr>
              <w:instrText xml:space="preserve"> PAGEREF _Toc134008082 \h </w:instrText>
            </w:r>
            <w:r>
              <w:rPr>
                <w:noProof/>
                <w:webHidden/>
              </w:rPr>
            </w:r>
            <w:r>
              <w:rPr>
                <w:noProof/>
                <w:webHidden/>
              </w:rPr>
              <w:fldChar w:fldCharType="separate"/>
            </w:r>
            <w:r>
              <w:rPr>
                <w:noProof/>
                <w:webHidden/>
              </w:rPr>
              <w:t>15</w:t>
            </w:r>
            <w:r>
              <w:rPr>
                <w:noProof/>
                <w:webHidden/>
              </w:rPr>
              <w:fldChar w:fldCharType="end"/>
            </w:r>
          </w:hyperlink>
        </w:p>
        <w:p w14:paraId="2750AFA6" w14:textId="0554FAEB" w:rsidR="00D162A5" w:rsidRDefault="00D162A5">
          <w:pPr>
            <w:pStyle w:val="TOC1"/>
            <w:tabs>
              <w:tab w:val="left" w:pos="440"/>
              <w:tab w:val="right" w:leader="dot" w:pos="7395"/>
            </w:tabs>
            <w:rPr>
              <w:rFonts w:eastAsiaTheme="minorEastAsia" w:cstheme="minorBidi"/>
              <w:b w:val="0"/>
              <w:bCs w:val="0"/>
              <w:i w:val="0"/>
              <w:iCs w:val="0"/>
              <w:noProof/>
              <w:lang w:val="en-SE" w:eastAsia="en-GB"/>
            </w:rPr>
          </w:pPr>
          <w:hyperlink w:anchor="_Toc134008083" w:history="1">
            <w:r w:rsidRPr="00AF4609">
              <w:rPr>
                <w:rStyle w:val="Hyperlink"/>
                <w:noProof/>
              </w:rPr>
              <w:t>6</w:t>
            </w:r>
            <w:r>
              <w:rPr>
                <w:rFonts w:eastAsiaTheme="minorEastAsia" w:cstheme="minorBidi"/>
                <w:b w:val="0"/>
                <w:bCs w:val="0"/>
                <w:i w:val="0"/>
                <w:iCs w:val="0"/>
                <w:noProof/>
                <w:lang w:val="en-SE" w:eastAsia="en-GB"/>
              </w:rPr>
              <w:tab/>
            </w:r>
            <w:r w:rsidRPr="00AF4609">
              <w:rPr>
                <w:rStyle w:val="Hyperlink"/>
                <w:noProof/>
              </w:rPr>
              <w:t>Design process and methods</w:t>
            </w:r>
            <w:r>
              <w:rPr>
                <w:noProof/>
                <w:webHidden/>
              </w:rPr>
              <w:tab/>
            </w:r>
            <w:r>
              <w:rPr>
                <w:noProof/>
                <w:webHidden/>
              </w:rPr>
              <w:fldChar w:fldCharType="begin"/>
            </w:r>
            <w:r>
              <w:rPr>
                <w:noProof/>
                <w:webHidden/>
              </w:rPr>
              <w:instrText xml:space="preserve"> PAGEREF _Toc134008083 \h </w:instrText>
            </w:r>
            <w:r>
              <w:rPr>
                <w:noProof/>
                <w:webHidden/>
              </w:rPr>
            </w:r>
            <w:r>
              <w:rPr>
                <w:noProof/>
                <w:webHidden/>
              </w:rPr>
              <w:fldChar w:fldCharType="separate"/>
            </w:r>
            <w:r>
              <w:rPr>
                <w:noProof/>
                <w:webHidden/>
              </w:rPr>
              <w:t>15</w:t>
            </w:r>
            <w:r>
              <w:rPr>
                <w:noProof/>
                <w:webHidden/>
              </w:rPr>
              <w:fldChar w:fldCharType="end"/>
            </w:r>
          </w:hyperlink>
        </w:p>
        <w:p w14:paraId="5D6F4640" w14:textId="6A1DBDC1" w:rsidR="00D162A5" w:rsidRDefault="00D162A5">
          <w:pPr>
            <w:pStyle w:val="TOC2"/>
            <w:tabs>
              <w:tab w:val="left" w:pos="880"/>
              <w:tab w:val="right" w:leader="dot" w:pos="7395"/>
            </w:tabs>
            <w:rPr>
              <w:rFonts w:eastAsiaTheme="minorEastAsia" w:cstheme="minorBidi"/>
              <w:b w:val="0"/>
              <w:bCs w:val="0"/>
              <w:noProof/>
              <w:sz w:val="24"/>
              <w:szCs w:val="24"/>
              <w:lang w:val="en-SE" w:eastAsia="en-GB"/>
            </w:rPr>
          </w:pPr>
          <w:hyperlink w:anchor="_Toc134008084" w:history="1">
            <w:r w:rsidRPr="00AF4609">
              <w:rPr>
                <w:rStyle w:val="Hyperlink"/>
                <w:noProof/>
              </w:rPr>
              <w:t>6.1</w:t>
            </w:r>
            <w:r>
              <w:rPr>
                <w:rFonts w:eastAsiaTheme="minorEastAsia" w:cstheme="minorBidi"/>
                <w:b w:val="0"/>
                <w:bCs w:val="0"/>
                <w:noProof/>
                <w:sz w:val="24"/>
                <w:szCs w:val="24"/>
                <w:lang w:val="en-SE" w:eastAsia="en-GB"/>
              </w:rPr>
              <w:tab/>
            </w:r>
            <w:r w:rsidRPr="00AF4609">
              <w:rPr>
                <w:rStyle w:val="Hyperlink"/>
                <w:noProof/>
              </w:rPr>
              <w:t>Planning</w:t>
            </w:r>
            <w:r>
              <w:rPr>
                <w:noProof/>
                <w:webHidden/>
              </w:rPr>
              <w:tab/>
            </w:r>
            <w:r>
              <w:rPr>
                <w:noProof/>
                <w:webHidden/>
              </w:rPr>
              <w:fldChar w:fldCharType="begin"/>
            </w:r>
            <w:r>
              <w:rPr>
                <w:noProof/>
                <w:webHidden/>
              </w:rPr>
              <w:instrText xml:space="preserve"> PAGEREF _Toc134008084 \h </w:instrText>
            </w:r>
            <w:r>
              <w:rPr>
                <w:noProof/>
                <w:webHidden/>
              </w:rPr>
            </w:r>
            <w:r>
              <w:rPr>
                <w:noProof/>
                <w:webHidden/>
              </w:rPr>
              <w:fldChar w:fldCharType="separate"/>
            </w:r>
            <w:r>
              <w:rPr>
                <w:noProof/>
                <w:webHidden/>
              </w:rPr>
              <w:t>15</w:t>
            </w:r>
            <w:r>
              <w:rPr>
                <w:noProof/>
                <w:webHidden/>
              </w:rPr>
              <w:fldChar w:fldCharType="end"/>
            </w:r>
          </w:hyperlink>
        </w:p>
        <w:p w14:paraId="10E6E204" w14:textId="0A733CEC"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85" w:history="1">
            <w:r w:rsidRPr="00AF4609">
              <w:rPr>
                <w:rStyle w:val="Hyperlink"/>
                <w:noProof/>
              </w:rPr>
              <w:t>6.1.1</w:t>
            </w:r>
            <w:r>
              <w:rPr>
                <w:rFonts w:eastAsiaTheme="minorEastAsia" w:cstheme="minorBidi"/>
                <w:noProof/>
                <w:sz w:val="24"/>
                <w:szCs w:val="24"/>
                <w:lang w:val="en-SE" w:eastAsia="en-GB"/>
              </w:rPr>
              <w:tab/>
            </w:r>
            <w:r w:rsidRPr="00AF4609">
              <w:rPr>
                <w:rStyle w:val="Hyperlink"/>
                <w:noProof/>
              </w:rPr>
              <w:t>User Centred Design</w:t>
            </w:r>
            <w:r>
              <w:rPr>
                <w:noProof/>
                <w:webHidden/>
              </w:rPr>
              <w:tab/>
            </w:r>
            <w:r>
              <w:rPr>
                <w:noProof/>
                <w:webHidden/>
              </w:rPr>
              <w:fldChar w:fldCharType="begin"/>
            </w:r>
            <w:r>
              <w:rPr>
                <w:noProof/>
                <w:webHidden/>
              </w:rPr>
              <w:instrText xml:space="preserve"> PAGEREF _Toc134008085 \h </w:instrText>
            </w:r>
            <w:r>
              <w:rPr>
                <w:noProof/>
                <w:webHidden/>
              </w:rPr>
            </w:r>
            <w:r>
              <w:rPr>
                <w:noProof/>
                <w:webHidden/>
              </w:rPr>
              <w:fldChar w:fldCharType="separate"/>
            </w:r>
            <w:r>
              <w:rPr>
                <w:noProof/>
                <w:webHidden/>
              </w:rPr>
              <w:t>16</w:t>
            </w:r>
            <w:r>
              <w:rPr>
                <w:noProof/>
                <w:webHidden/>
              </w:rPr>
              <w:fldChar w:fldCharType="end"/>
            </w:r>
          </w:hyperlink>
        </w:p>
        <w:p w14:paraId="047961FD" w14:textId="2E16A146"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86" w:history="1">
            <w:r w:rsidRPr="00AF4609">
              <w:rPr>
                <w:rStyle w:val="Hyperlink"/>
                <w:noProof/>
              </w:rPr>
              <w:t>6.1.2</w:t>
            </w:r>
            <w:r>
              <w:rPr>
                <w:rFonts w:eastAsiaTheme="minorEastAsia" w:cstheme="minorBidi"/>
                <w:noProof/>
                <w:sz w:val="24"/>
                <w:szCs w:val="24"/>
                <w:lang w:val="en-SE" w:eastAsia="en-GB"/>
              </w:rPr>
              <w:tab/>
            </w:r>
            <w:r w:rsidRPr="00AF4609">
              <w:rPr>
                <w:rStyle w:val="Hyperlink"/>
                <w:noProof/>
              </w:rPr>
              <w:t>Literature research</w:t>
            </w:r>
            <w:r>
              <w:rPr>
                <w:noProof/>
                <w:webHidden/>
              </w:rPr>
              <w:tab/>
            </w:r>
            <w:r>
              <w:rPr>
                <w:noProof/>
                <w:webHidden/>
              </w:rPr>
              <w:fldChar w:fldCharType="begin"/>
            </w:r>
            <w:r>
              <w:rPr>
                <w:noProof/>
                <w:webHidden/>
              </w:rPr>
              <w:instrText xml:space="preserve"> PAGEREF _Toc134008086 \h </w:instrText>
            </w:r>
            <w:r>
              <w:rPr>
                <w:noProof/>
                <w:webHidden/>
              </w:rPr>
            </w:r>
            <w:r>
              <w:rPr>
                <w:noProof/>
                <w:webHidden/>
              </w:rPr>
              <w:fldChar w:fldCharType="separate"/>
            </w:r>
            <w:r>
              <w:rPr>
                <w:noProof/>
                <w:webHidden/>
              </w:rPr>
              <w:t>17</w:t>
            </w:r>
            <w:r>
              <w:rPr>
                <w:noProof/>
                <w:webHidden/>
              </w:rPr>
              <w:fldChar w:fldCharType="end"/>
            </w:r>
          </w:hyperlink>
        </w:p>
        <w:p w14:paraId="3FB0D2AB" w14:textId="3514AA6B"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87" w:history="1">
            <w:r w:rsidRPr="00AF4609">
              <w:rPr>
                <w:rStyle w:val="Hyperlink"/>
                <w:noProof/>
              </w:rPr>
              <w:t>6.1.3</w:t>
            </w:r>
            <w:r>
              <w:rPr>
                <w:rFonts w:eastAsiaTheme="minorEastAsia" w:cstheme="minorBidi"/>
                <w:noProof/>
                <w:sz w:val="24"/>
                <w:szCs w:val="24"/>
                <w:lang w:val="en-SE" w:eastAsia="en-GB"/>
              </w:rPr>
              <w:tab/>
            </w:r>
            <w:r w:rsidRPr="00AF4609">
              <w:rPr>
                <w:rStyle w:val="Hyperlink"/>
                <w:noProof/>
              </w:rPr>
              <w:t>Critical reflection on the double diamond</w:t>
            </w:r>
            <w:r>
              <w:rPr>
                <w:noProof/>
                <w:webHidden/>
              </w:rPr>
              <w:tab/>
            </w:r>
            <w:r>
              <w:rPr>
                <w:noProof/>
                <w:webHidden/>
              </w:rPr>
              <w:fldChar w:fldCharType="begin"/>
            </w:r>
            <w:r>
              <w:rPr>
                <w:noProof/>
                <w:webHidden/>
              </w:rPr>
              <w:instrText xml:space="preserve"> PAGEREF _Toc134008087 \h </w:instrText>
            </w:r>
            <w:r>
              <w:rPr>
                <w:noProof/>
                <w:webHidden/>
              </w:rPr>
            </w:r>
            <w:r>
              <w:rPr>
                <w:noProof/>
                <w:webHidden/>
              </w:rPr>
              <w:fldChar w:fldCharType="separate"/>
            </w:r>
            <w:r>
              <w:rPr>
                <w:noProof/>
                <w:webHidden/>
              </w:rPr>
              <w:t>18</w:t>
            </w:r>
            <w:r>
              <w:rPr>
                <w:noProof/>
                <w:webHidden/>
              </w:rPr>
              <w:fldChar w:fldCharType="end"/>
            </w:r>
          </w:hyperlink>
        </w:p>
        <w:p w14:paraId="7D8EC6F4" w14:textId="5F24A67E" w:rsidR="00D162A5" w:rsidRDefault="00D162A5">
          <w:pPr>
            <w:pStyle w:val="TOC2"/>
            <w:tabs>
              <w:tab w:val="left" w:pos="880"/>
              <w:tab w:val="right" w:leader="dot" w:pos="7395"/>
            </w:tabs>
            <w:rPr>
              <w:rFonts w:eastAsiaTheme="minorEastAsia" w:cstheme="minorBidi"/>
              <w:b w:val="0"/>
              <w:bCs w:val="0"/>
              <w:noProof/>
              <w:sz w:val="24"/>
              <w:szCs w:val="24"/>
              <w:lang w:val="en-SE" w:eastAsia="en-GB"/>
            </w:rPr>
          </w:pPr>
          <w:hyperlink w:anchor="_Toc134008088" w:history="1">
            <w:r w:rsidRPr="00AF4609">
              <w:rPr>
                <w:rStyle w:val="Hyperlink"/>
                <w:noProof/>
              </w:rPr>
              <w:t>6.2</w:t>
            </w:r>
            <w:r>
              <w:rPr>
                <w:rFonts w:eastAsiaTheme="minorEastAsia" w:cstheme="minorBidi"/>
                <w:b w:val="0"/>
                <w:bCs w:val="0"/>
                <w:noProof/>
                <w:sz w:val="24"/>
                <w:szCs w:val="24"/>
                <w:lang w:val="en-SE" w:eastAsia="en-GB"/>
              </w:rPr>
              <w:tab/>
            </w:r>
            <w:r w:rsidRPr="00AF4609">
              <w:rPr>
                <w:rStyle w:val="Hyperlink"/>
                <w:noProof/>
              </w:rPr>
              <w:t>Early design stages</w:t>
            </w:r>
            <w:r>
              <w:rPr>
                <w:noProof/>
                <w:webHidden/>
              </w:rPr>
              <w:tab/>
            </w:r>
            <w:r>
              <w:rPr>
                <w:noProof/>
                <w:webHidden/>
              </w:rPr>
              <w:fldChar w:fldCharType="begin"/>
            </w:r>
            <w:r>
              <w:rPr>
                <w:noProof/>
                <w:webHidden/>
              </w:rPr>
              <w:instrText xml:space="preserve"> PAGEREF _Toc134008088 \h </w:instrText>
            </w:r>
            <w:r>
              <w:rPr>
                <w:noProof/>
                <w:webHidden/>
              </w:rPr>
            </w:r>
            <w:r>
              <w:rPr>
                <w:noProof/>
                <w:webHidden/>
              </w:rPr>
              <w:fldChar w:fldCharType="separate"/>
            </w:r>
            <w:r>
              <w:rPr>
                <w:noProof/>
                <w:webHidden/>
              </w:rPr>
              <w:t>19</w:t>
            </w:r>
            <w:r>
              <w:rPr>
                <w:noProof/>
                <w:webHidden/>
              </w:rPr>
              <w:fldChar w:fldCharType="end"/>
            </w:r>
          </w:hyperlink>
        </w:p>
        <w:p w14:paraId="697380DD" w14:textId="45DE68FD"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89" w:history="1">
            <w:r w:rsidRPr="00AF4609">
              <w:rPr>
                <w:rStyle w:val="Hyperlink"/>
                <w:noProof/>
              </w:rPr>
              <w:t>6.2.1</w:t>
            </w:r>
            <w:r>
              <w:rPr>
                <w:rFonts w:eastAsiaTheme="minorEastAsia" w:cstheme="minorBidi"/>
                <w:noProof/>
                <w:sz w:val="24"/>
                <w:szCs w:val="24"/>
                <w:lang w:val="en-SE" w:eastAsia="en-GB"/>
              </w:rPr>
              <w:tab/>
            </w:r>
            <w:r w:rsidRPr="00AF4609">
              <w:rPr>
                <w:rStyle w:val="Hyperlink"/>
                <w:noProof/>
              </w:rPr>
              <w:t xml:space="preserve">Interviews </w:t>
            </w:r>
            <w:r w:rsidRPr="00AF4609">
              <w:rPr>
                <w:rStyle w:val="Hyperlink"/>
                <w:noProof/>
              </w:rPr>
              <w:t>a</w:t>
            </w:r>
            <w:r w:rsidRPr="00AF4609">
              <w:rPr>
                <w:rStyle w:val="Hyperlink"/>
                <w:noProof/>
              </w:rPr>
              <w:t>s a research method</w:t>
            </w:r>
            <w:r>
              <w:rPr>
                <w:noProof/>
                <w:webHidden/>
              </w:rPr>
              <w:tab/>
            </w:r>
            <w:r>
              <w:rPr>
                <w:noProof/>
                <w:webHidden/>
              </w:rPr>
              <w:fldChar w:fldCharType="begin"/>
            </w:r>
            <w:r>
              <w:rPr>
                <w:noProof/>
                <w:webHidden/>
              </w:rPr>
              <w:instrText xml:space="preserve"> PAGEREF _Toc134008089 \h </w:instrText>
            </w:r>
            <w:r>
              <w:rPr>
                <w:noProof/>
                <w:webHidden/>
              </w:rPr>
            </w:r>
            <w:r>
              <w:rPr>
                <w:noProof/>
                <w:webHidden/>
              </w:rPr>
              <w:fldChar w:fldCharType="separate"/>
            </w:r>
            <w:r>
              <w:rPr>
                <w:noProof/>
                <w:webHidden/>
              </w:rPr>
              <w:t>19</w:t>
            </w:r>
            <w:r>
              <w:rPr>
                <w:noProof/>
                <w:webHidden/>
              </w:rPr>
              <w:fldChar w:fldCharType="end"/>
            </w:r>
          </w:hyperlink>
        </w:p>
        <w:p w14:paraId="0F2392CD" w14:textId="01911F1B"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90" w:history="1">
            <w:r w:rsidRPr="00AF4609">
              <w:rPr>
                <w:rStyle w:val="Hyperlink"/>
                <w:noProof/>
                <w:lang w:eastAsia="en-GB"/>
              </w:rPr>
              <w:t>6.2.2</w:t>
            </w:r>
            <w:r>
              <w:rPr>
                <w:rFonts w:eastAsiaTheme="minorEastAsia" w:cstheme="minorBidi"/>
                <w:noProof/>
                <w:sz w:val="24"/>
                <w:szCs w:val="24"/>
                <w:lang w:val="en-SE" w:eastAsia="en-GB"/>
              </w:rPr>
              <w:tab/>
            </w:r>
            <w:r w:rsidRPr="00AF4609">
              <w:rPr>
                <w:rStyle w:val="Hyperlink"/>
                <w:noProof/>
                <w:lang w:eastAsia="en-GB"/>
              </w:rPr>
              <w:t>Exploratory discussions</w:t>
            </w:r>
            <w:r>
              <w:rPr>
                <w:noProof/>
                <w:webHidden/>
              </w:rPr>
              <w:tab/>
            </w:r>
            <w:r>
              <w:rPr>
                <w:noProof/>
                <w:webHidden/>
              </w:rPr>
              <w:fldChar w:fldCharType="begin"/>
            </w:r>
            <w:r>
              <w:rPr>
                <w:noProof/>
                <w:webHidden/>
              </w:rPr>
              <w:instrText xml:space="preserve"> PAGEREF _Toc134008090 \h </w:instrText>
            </w:r>
            <w:r>
              <w:rPr>
                <w:noProof/>
                <w:webHidden/>
              </w:rPr>
            </w:r>
            <w:r>
              <w:rPr>
                <w:noProof/>
                <w:webHidden/>
              </w:rPr>
              <w:fldChar w:fldCharType="separate"/>
            </w:r>
            <w:r>
              <w:rPr>
                <w:noProof/>
                <w:webHidden/>
              </w:rPr>
              <w:t>20</w:t>
            </w:r>
            <w:r>
              <w:rPr>
                <w:noProof/>
                <w:webHidden/>
              </w:rPr>
              <w:fldChar w:fldCharType="end"/>
            </w:r>
          </w:hyperlink>
        </w:p>
        <w:p w14:paraId="62C38741" w14:textId="028AB44A"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91" w:history="1">
            <w:r w:rsidRPr="00AF4609">
              <w:rPr>
                <w:rStyle w:val="Hyperlink"/>
                <w:noProof/>
              </w:rPr>
              <w:t>6.2.3</w:t>
            </w:r>
            <w:r>
              <w:rPr>
                <w:rFonts w:eastAsiaTheme="minorEastAsia" w:cstheme="minorBidi"/>
                <w:noProof/>
                <w:sz w:val="24"/>
                <w:szCs w:val="24"/>
                <w:lang w:val="en-SE" w:eastAsia="en-GB"/>
              </w:rPr>
              <w:tab/>
            </w:r>
            <w:r w:rsidRPr="00AF4609">
              <w:rPr>
                <w:rStyle w:val="Hyperlink"/>
                <w:noProof/>
              </w:rPr>
              <w:t>Drawbacks</w:t>
            </w:r>
            <w:r>
              <w:rPr>
                <w:noProof/>
                <w:webHidden/>
              </w:rPr>
              <w:tab/>
            </w:r>
            <w:r>
              <w:rPr>
                <w:noProof/>
                <w:webHidden/>
              </w:rPr>
              <w:fldChar w:fldCharType="begin"/>
            </w:r>
            <w:r>
              <w:rPr>
                <w:noProof/>
                <w:webHidden/>
              </w:rPr>
              <w:instrText xml:space="preserve"> PAGEREF _Toc134008091 \h </w:instrText>
            </w:r>
            <w:r>
              <w:rPr>
                <w:noProof/>
                <w:webHidden/>
              </w:rPr>
            </w:r>
            <w:r>
              <w:rPr>
                <w:noProof/>
                <w:webHidden/>
              </w:rPr>
              <w:fldChar w:fldCharType="separate"/>
            </w:r>
            <w:r>
              <w:rPr>
                <w:noProof/>
                <w:webHidden/>
              </w:rPr>
              <w:t>20</w:t>
            </w:r>
            <w:r>
              <w:rPr>
                <w:noProof/>
                <w:webHidden/>
              </w:rPr>
              <w:fldChar w:fldCharType="end"/>
            </w:r>
          </w:hyperlink>
        </w:p>
        <w:p w14:paraId="0228BF14" w14:textId="5D7A409B"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92" w:history="1">
            <w:r w:rsidRPr="00AF4609">
              <w:rPr>
                <w:rStyle w:val="Hyperlink"/>
                <w:noProof/>
              </w:rPr>
              <w:t>6.2.4</w:t>
            </w:r>
            <w:r>
              <w:rPr>
                <w:rFonts w:eastAsiaTheme="minorEastAsia" w:cstheme="minorBidi"/>
                <w:noProof/>
                <w:sz w:val="24"/>
                <w:szCs w:val="24"/>
                <w:lang w:val="en-SE" w:eastAsia="en-GB"/>
              </w:rPr>
              <w:tab/>
            </w:r>
            <w:r w:rsidRPr="00AF4609">
              <w:rPr>
                <w:rStyle w:val="Hyperlink"/>
                <w:noProof/>
              </w:rPr>
              <w:t>Analysis process</w:t>
            </w:r>
            <w:r>
              <w:rPr>
                <w:noProof/>
                <w:webHidden/>
              </w:rPr>
              <w:tab/>
            </w:r>
            <w:r>
              <w:rPr>
                <w:noProof/>
                <w:webHidden/>
              </w:rPr>
              <w:fldChar w:fldCharType="begin"/>
            </w:r>
            <w:r>
              <w:rPr>
                <w:noProof/>
                <w:webHidden/>
              </w:rPr>
              <w:instrText xml:space="preserve"> PAGEREF _Toc134008092 \h </w:instrText>
            </w:r>
            <w:r>
              <w:rPr>
                <w:noProof/>
                <w:webHidden/>
              </w:rPr>
            </w:r>
            <w:r>
              <w:rPr>
                <w:noProof/>
                <w:webHidden/>
              </w:rPr>
              <w:fldChar w:fldCharType="separate"/>
            </w:r>
            <w:r>
              <w:rPr>
                <w:noProof/>
                <w:webHidden/>
              </w:rPr>
              <w:t>21</w:t>
            </w:r>
            <w:r>
              <w:rPr>
                <w:noProof/>
                <w:webHidden/>
              </w:rPr>
              <w:fldChar w:fldCharType="end"/>
            </w:r>
          </w:hyperlink>
        </w:p>
        <w:p w14:paraId="70371C68" w14:textId="157C8769"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93" w:history="1">
            <w:r w:rsidRPr="00AF4609">
              <w:rPr>
                <w:rStyle w:val="Hyperlink"/>
                <w:noProof/>
                <w:lang w:eastAsia="en-GB"/>
              </w:rPr>
              <w:t>6.2.5</w:t>
            </w:r>
            <w:r>
              <w:rPr>
                <w:rFonts w:eastAsiaTheme="minorEastAsia" w:cstheme="minorBidi"/>
                <w:noProof/>
                <w:sz w:val="24"/>
                <w:szCs w:val="24"/>
                <w:lang w:val="en-SE" w:eastAsia="en-GB"/>
              </w:rPr>
              <w:tab/>
            </w:r>
            <w:r w:rsidRPr="00AF4609">
              <w:rPr>
                <w:rStyle w:val="Hyperlink"/>
                <w:noProof/>
                <w:lang w:eastAsia="en-GB"/>
              </w:rPr>
              <w:t>Results from interviews</w:t>
            </w:r>
            <w:r>
              <w:rPr>
                <w:noProof/>
                <w:webHidden/>
              </w:rPr>
              <w:tab/>
            </w:r>
            <w:r>
              <w:rPr>
                <w:noProof/>
                <w:webHidden/>
              </w:rPr>
              <w:fldChar w:fldCharType="begin"/>
            </w:r>
            <w:r>
              <w:rPr>
                <w:noProof/>
                <w:webHidden/>
              </w:rPr>
              <w:instrText xml:space="preserve"> PAGEREF _Toc134008093 \h </w:instrText>
            </w:r>
            <w:r>
              <w:rPr>
                <w:noProof/>
                <w:webHidden/>
              </w:rPr>
            </w:r>
            <w:r>
              <w:rPr>
                <w:noProof/>
                <w:webHidden/>
              </w:rPr>
              <w:fldChar w:fldCharType="separate"/>
            </w:r>
            <w:r>
              <w:rPr>
                <w:noProof/>
                <w:webHidden/>
              </w:rPr>
              <w:t>22</w:t>
            </w:r>
            <w:r>
              <w:rPr>
                <w:noProof/>
                <w:webHidden/>
              </w:rPr>
              <w:fldChar w:fldCharType="end"/>
            </w:r>
          </w:hyperlink>
        </w:p>
        <w:p w14:paraId="0D49C031" w14:textId="5460CF1C" w:rsidR="00D162A5" w:rsidRDefault="00D162A5">
          <w:pPr>
            <w:pStyle w:val="TOC2"/>
            <w:tabs>
              <w:tab w:val="left" w:pos="880"/>
              <w:tab w:val="right" w:leader="dot" w:pos="7395"/>
            </w:tabs>
            <w:rPr>
              <w:rFonts w:eastAsiaTheme="minorEastAsia" w:cstheme="minorBidi"/>
              <w:b w:val="0"/>
              <w:bCs w:val="0"/>
              <w:noProof/>
              <w:sz w:val="24"/>
              <w:szCs w:val="24"/>
              <w:lang w:val="en-SE" w:eastAsia="en-GB"/>
            </w:rPr>
          </w:pPr>
          <w:hyperlink w:anchor="_Toc134008094" w:history="1">
            <w:r w:rsidRPr="00AF4609">
              <w:rPr>
                <w:rStyle w:val="Hyperlink"/>
                <w:noProof/>
              </w:rPr>
              <w:t>6.3</w:t>
            </w:r>
            <w:r>
              <w:rPr>
                <w:rFonts w:eastAsiaTheme="minorEastAsia" w:cstheme="minorBidi"/>
                <w:b w:val="0"/>
                <w:bCs w:val="0"/>
                <w:noProof/>
                <w:sz w:val="24"/>
                <w:szCs w:val="24"/>
                <w:lang w:val="en-SE" w:eastAsia="en-GB"/>
              </w:rPr>
              <w:tab/>
            </w:r>
            <w:r w:rsidRPr="00AF4609">
              <w:rPr>
                <w:rStyle w:val="Hyperlink"/>
                <w:noProof/>
              </w:rPr>
              <w:t>Sketching &amp; Prototyping</w:t>
            </w:r>
            <w:r>
              <w:rPr>
                <w:noProof/>
                <w:webHidden/>
              </w:rPr>
              <w:tab/>
            </w:r>
            <w:r>
              <w:rPr>
                <w:noProof/>
                <w:webHidden/>
              </w:rPr>
              <w:fldChar w:fldCharType="begin"/>
            </w:r>
            <w:r>
              <w:rPr>
                <w:noProof/>
                <w:webHidden/>
              </w:rPr>
              <w:instrText xml:space="preserve"> PAGEREF _Toc134008094 \h </w:instrText>
            </w:r>
            <w:r>
              <w:rPr>
                <w:noProof/>
                <w:webHidden/>
              </w:rPr>
            </w:r>
            <w:r>
              <w:rPr>
                <w:noProof/>
                <w:webHidden/>
              </w:rPr>
              <w:fldChar w:fldCharType="separate"/>
            </w:r>
            <w:r>
              <w:rPr>
                <w:noProof/>
                <w:webHidden/>
              </w:rPr>
              <w:t>27</w:t>
            </w:r>
            <w:r>
              <w:rPr>
                <w:noProof/>
                <w:webHidden/>
              </w:rPr>
              <w:fldChar w:fldCharType="end"/>
            </w:r>
          </w:hyperlink>
        </w:p>
        <w:p w14:paraId="615ECC53" w14:textId="07E35225"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95" w:history="1">
            <w:r w:rsidRPr="00AF4609">
              <w:rPr>
                <w:rStyle w:val="Hyperlink"/>
                <w:noProof/>
              </w:rPr>
              <w:t>6.3.1</w:t>
            </w:r>
            <w:r>
              <w:rPr>
                <w:rFonts w:eastAsiaTheme="minorEastAsia" w:cstheme="minorBidi"/>
                <w:noProof/>
                <w:sz w:val="24"/>
                <w:szCs w:val="24"/>
                <w:lang w:val="en-SE" w:eastAsia="en-GB"/>
              </w:rPr>
              <w:tab/>
            </w:r>
            <w:r w:rsidRPr="00AF4609">
              <w:rPr>
                <w:rStyle w:val="Hyperlink"/>
                <w:noProof/>
              </w:rPr>
              <w:t>Prototyping methodology</w:t>
            </w:r>
            <w:r>
              <w:rPr>
                <w:noProof/>
                <w:webHidden/>
              </w:rPr>
              <w:tab/>
            </w:r>
            <w:r>
              <w:rPr>
                <w:noProof/>
                <w:webHidden/>
              </w:rPr>
              <w:fldChar w:fldCharType="begin"/>
            </w:r>
            <w:r>
              <w:rPr>
                <w:noProof/>
                <w:webHidden/>
              </w:rPr>
              <w:instrText xml:space="preserve"> PAGEREF _Toc134008095 \h </w:instrText>
            </w:r>
            <w:r>
              <w:rPr>
                <w:noProof/>
                <w:webHidden/>
              </w:rPr>
            </w:r>
            <w:r>
              <w:rPr>
                <w:noProof/>
                <w:webHidden/>
              </w:rPr>
              <w:fldChar w:fldCharType="separate"/>
            </w:r>
            <w:r>
              <w:rPr>
                <w:noProof/>
                <w:webHidden/>
              </w:rPr>
              <w:t>27</w:t>
            </w:r>
            <w:r>
              <w:rPr>
                <w:noProof/>
                <w:webHidden/>
              </w:rPr>
              <w:fldChar w:fldCharType="end"/>
            </w:r>
          </w:hyperlink>
        </w:p>
        <w:p w14:paraId="0CD172A8" w14:textId="55C48FDF"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96" w:history="1">
            <w:r w:rsidRPr="00AF4609">
              <w:rPr>
                <w:rStyle w:val="Hyperlink"/>
                <w:noProof/>
              </w:rPr>
              <w:t>6.3.2</w:t>
            </w:r>
            <w:r>
              <w:rPr>
                <w:rFonts w:eastAsiaTheme="minorEastAsia" w:cstheme="minorBidi"/>
                <w:noProof/>
                <w:sz w:val="24"/>
                <w:szCs w:val="24"/>
                <w:lang w:val="en-SE" w:eastAsia="en-GB"/>
              </w:rPr>
              <w:tab/>
            </w:r>
            <w:r w:rsidRPr="00AF4609">
              <w:rPr>
                <w:rStyle w:val="Hyperlink"/>
                <w:noProof/>
              </w:rPr>
              <w:t>Three-point approach</w:t>
            </w:r>
            <w:r>
              <w:rPr>
                <w:noProof/>
                <w:webHidden/>
              </w:rPr>
              <w:tab/>
            </w:r>
            <w:r>
              <w:rPr>
                <w:noProof/>
                <w:webHidden/>
              </w:rPr>
              <w:fldChar w:fldCharType="begin"/>
            </w:r>
            <w:r>
              <w:rPr>
                <w:noProof/>
                <w:webHidden/>
              </w:rPr>
              <w:instrText xml:space="preserve"> PAGEREF _Toc134008096 \h </w:instrText>
            </w:r>
            <w:r>
              <w:rPr>
                <w:noProof/>
                <w:webHidden/>
              </w:rPr>
            </w:r>
            <w:r>
              <w:rPr>
                <w:noProof/>
                <w:webHidden/>
              </w:rPr>
              <w:fldChar w:fldCharType="separate"/>
            </w:r>
            <w:r>
              <w:rPr>
                <w:noProof/>
                <w:webHidden/>
              </w:rPr>
              <w:t>27</w:t>
            </w:r>
            <w:r>
              <w:rPr>
                <w:noProof/>
                <w:webHidden/>
              </w:rPr>
              <w:fldChar w:fldCharType="end"/>
            </w:r>
          </w:hyperlink>
        </w:p>
        <w:p w14:paraId="5A285D17" w14:textId="5531CD8F" w:rsidR="00D162A5" w:rsidRDefault="00D162A5">
          <w:pPr>
            <w:pStyle w:val="TOC2"/>
            <w:tabs>
              <w:tab w:val="left" w:pos="880"/>
              <w:tab w:val="right" w:leader="dot" w:pos="7395"/>
            </w:tabs>
            <w:rPr>
              <w:rFonts w:eastAsiaTheme="minorEastAsia" w:cstheme="minorBidi"/>
              <w:b w:val="0"/>
              <w:bCs w:val="0"/>
              <w:noProof/>
              <w:sz w:val="24"/>
              <w:szCs w:val="24"/>
              <w:lang w:val="en-SE" w:eastAsia="en-GB"/>
            </w:rPr>
          </w:pPr>
          <w:hyperlink w:anchor="_Toc134008097" w:history="1">
            <w:r w:rsidRPr="00AF4609">
              <w:rPr>
                <w:rStyle w:val="Hyperlink"/>
                <w:noProof/>
                <w:lang w:val="en-US"/>
              </w:rPr>
              <w:t>6.4</w:t>
            </w:r>
            <w:r>
              <w:rPr>
                <w:rFonts w:eastAsiaTheme="minorEastAsia" w:cstheme="minorBidi"/>
                <w:b w:val="0"/>
                <w:bCs w:val="0"/>
                <w:noProof/>
                <w:sz w:val="24"/>
                <w:szCs w:val="24"/>
                <w:lang w:val="en-SE" w:eastAsia="en-GB"/>
              </w:rPr>
              <w:tab/>
            </w:r>
            <w:r w:rsidRPr="00AF4609">
              <w:rPr>
                <w:rStyle w:val="Hyperlink"/>
                <w:noProof/>
                <w:lang w:val="en-US"/>
              </w:rPr>
              <w:t>User testing</w:t>
            </w:r>
            <w:r>
              <w:rPr>
                <w:noProof/>
                <w:webHidden/>
              </w:rPr>
              <w:tab/>
            </w:r>
            <w:r>
              <w:rPr>
                <w:noProof/>
                <w:webHidden/>
              </w:rPr>
              <w:fldChar w:fldCharType="begin"/>
            </w:r>
            <w:r>
              <w:rPr>
                <w:noProof/>
                <w:webHidden/>
              </w:rPr>
              <w:instrText xml:space="preserve"> PAGEREF _Toc134008097 \h </w:instrText>
            </w:r>
            <w:r>
              <w:rPr>
                <w:noProof/>
                <w:webHidden/>
              </w:rPr>
            </w:r>
            <w:r>
              <w:rPr>
                <w:noProof/>
                <w:webHidden/>
              </w:rPr>
              <w:fldChar w:fldCharType="separate"/>
            </w:r>
            <w:r>
              <w:rPr>
                <w:noProof/>
                <w:webHidden/>
              </w:rPr>
              <w:t>31</w:t>
            </w:r>
            <w:r>
              <w:rPr>
                <w:noProof/>
                <w:webHidden/>
              </w:rPr>
              <w:fldChar w:fldCharType="end"/>
            </w:r>
          </w:hyperlink>
        </w:p>
        <w:p w14:paraId="59880ED3" w14:textId="2C345804"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98" w:history="1">
            <w:r w:rsidRPr="00AF4609">
              <w:rPr>
                <w:rStyle w:val="Hyperlink"/>
                <w:noProof/>
                <w:lang w:val="en-US"/>
              </w:rPr>
              <w:t>6.4.1</w:t>
            </w:r>
            <w:r>
              <w:rPr>
                <w:rFonts w:eastAsiaTheme="minorEastAsia" w:cstheme="minorBidi"/>
                <w:noProof/>
                <w:sz w:val="24"/>
                <w:szCs w:val="24"/>
                <w:lang w:val="en-SE" w:eastAsia="en-GB"/>
              </w:rPr>
              <w:tab/>
            </w:r>
            <w:r w:rsidRPr="00AF4609">
              <w:rPr>
                <w:rStyle w:val="Hyperlink"/>
                <w:noProof/>
                <w:lang w:val="en-US"/>
              </w:rPr>
              <w:t>Paper about user testing?</w:t>
            </w:r>
            <w:r>
              <w:rPr>
                <w:noProof/>
                <w:webHidden/>
              </w:rPr>
              <w:tab/>
            </w:r>
            <w:r>
              <w:rPr>
                <w:noProof/>
                <w:webHidden/>
              </w:rPr>
              <w:fldChar w:fldCharType="begin"/>
            </w:r>
            <w:r>
              <w:rPr>
                <w:noProof/>
                <w:webHidden/>
              </w:rPr>
              <w:instrText xml:space="preserve"> PAGEREF _Toc134008098 \h </w:instrText>
            </w:r>
            <w:r>
              <w:rPr>
                <w:noProof/>
                <w:webHidden/>
              </w:rPr>
            </w:r>
            <w:r>
              <w:rPr>
                <w:noProof/>
                <w:webHidden/>
              </w:rPr>
              <w:fldChar w:fldCharType="separate"/>
            </w:r>
            <w:r>
              <w:rPr>
                <w:noProof/>
                <w:webHidden/>
              </w:rPr>
              <w:t>31</w:t>
            </w:r>
            <w:r>
              <w:rPr>
                <w:noProof/>
                <w:webHidden/>
              </w:rPr>
              <w:fldChar w:fldCharType="end"/>
            </w:r>
          </w:hyperlink>
        </w:p>
        <w:p w14:paraId="53AD9BD4" w14:textId="578C504F"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99" w:history="1">
            <w:r w:rsidRPr="00AF4609">
              <w:rPr>
                <w:rStyle w:val="Hyperlink"/>
                <w:noProof/>
              </w:rPr>
              <w:t>6.4.2</w:t>
            </w:r>
            <w:r>
              <w:rPr>
                <w:rFonts w:eastAsiaTheme="minorEastAsia" w:cstheme="minorBidi"/>
                <w:noProof/>
                <w:sz w:val="24"/>
                <w:szCs w:val="24"/>
                <w:lang w:val="en-SE" w:eastAsia="en-GB"/>
              </w:rPr>
              <w:tab/>
            </w:r>
            <w:r w:rsidRPr="00AF4609">
              <w:rPr>
                <w:rStyle w:val="Hyperlink"/>
                <w:noProof/>
              </w:rPr>
              <w:t>Planning and user test process</w:t>
            </w:r>
            <w:r>
              <w:rPr>
                <w:noProof/>
                <w:webHidden/>
              </w:rPr>
              <w:tab/>
            </w:r>
            <w:r>
              <w:rPr>
                <w:noProof/>
                <w:webHidden/>
              </w:rPr>
              <w:fldChar w:fldCharType="begin"/>
            </w:r>
            <w:r>
              <w:rPr>
                <w:noProof/>
                <w:webHidden/>
              </w:rPr>
              <w:instrText xml:space="preserve"> PAGEREF _Toc134008099 \h </w:instrText>
            </w:r>
            <w:r>
              <w:rPr>
                <w:noProof/>
                <w:webHidden/>
              </w:rPr>
            </w:r>
            <w:r>
              <w:rPr>
                <w:noProof/>
                <w:webHidden/>
              </w:rPr>
              <w:fldChar w:fldCharType="separate"/>
            </w:r>
            <w:r>
              <w:rPr>
                <w:noProof/>
                <w:webHidden/>
              </w:rPr>
              <w:t>32</w:t>
            </w:r>
            <w:r>
              <w:rPr>
                <w:noProof/>
                <w:webHidden/>
              </w:rPr>
              <w:fldChar w:fldCharType="end"/>
            </w:r>
          </w:hyperlink>
        </w:p>
        <w:p w14:paraId="463FF26D" w14:textId="35007852"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100" w:history="1">
            <w:r w:rsidRPr="00AF4609">
              <w:rPr>
                <w:rStyle w:val="Hyperlink"/>
                <w:noProof/>
              </w:rPr>
              <w:t>6.4.3</w:t>
            </w:r>
            <w:r>
              <w:rPr>
                <w:rFonts w:eastAsiaTheme="minorEastAsia" w:cstheme="minorBidi"/>
                <w:noProof/>
                <w:sz w:val="24"/>
                <w:szCs w:val="24"/>
                <w:lang w:val="en-SE" w:eastAsia="en-GB"/>
              </w:rPr>
              <w:tab/>
            </w:r>
            <w:r w:rsidRPr="00AF4609">
              <w:rPr>
                <w:rStyle w:val="Hyperlink"/>
                <w:noProof/>
              </w:rPr>
              <w:t>Iterating on the design</w:t>
            </w:r>
            <w:r>
              <w:rPr>
                <w:noProof/>
                <w:webHidden/>
              </w:rPr>
              <w:tab/>
            </w:r>
            <w:r>
              <w:rPr>
                <w:noProof/>
                <w:webHidden/>
              </w:rPr>
              <w:fldChar w:fldCharType="begin"/>
            </w:r>
            <w:r>
              <w:rPr>
                <w:noProof/>
                <w:webHidden/>
              </w:rPr>
              <w:instrText xml:space="preserve"> PAGEREF _Toc134008100 \h </w:instrText>
            </w:r>
            <w:r>
              <w:rPr>
                <w:noProof/>
                <w:webHidden/>
              </w:rPr>
            </w:r>
            <w:r>
              <w:rPr>
                <w:noProof/>
                <w:webHidden/>
              </w:rPr>
              <w:fldChar w:fldCharType="separate"/>
            </w:r>
            <w:r>
              <w:rPr>
                <w:noProof/>
                <w:webHidden/>
              </w:rPr>
              <w:t>33</w:t>
            </w:r>
            <w:r>
              <w:rPr>
                <w:noProof/>
                <w:webHidden/>
              </w:rPr>
              <w:fldChar w:fldCharType="end"/>
            </w:r>
          </w:hyperlink>
        </w:p>
        <w:p w14:paraId="1E441458" w14:textId="665DEFC5" w:rsidR="00D162A5" w:rsidRDefault="00D162A5">
          <w:pPr>
            <w:pStyle w:val="TOC1"/>
            <w:tabs>
              <w:tab w:val="left" w:pos="440"/>
              <w:tab w:val="right" w:leader="dot" w:pos="7395"/>
            </w:tabs>
            <w:rPr>
              <w:rFonts w:eastAsiaTheme="minorEastAsia" w:cstheme="minorBidi"/>
              <w:b w:val="0"/>
              <w:bCs w:val="0"/>
              <w:i w:val="0"/>
              <w:iCs w:val="0"/>
              <w:noProof/>
              <w:lang w:val="en-SE" w:eastAsia="en-GB"/>
            </w:rPr>
          </w:pPr>
          <w:hyperlink w:anchor="_Toc134008101" w:history="1">
            <w:r w:rsidRPr="00AF4609">
              <w:rPr>
                <w:rStyle w:val="Hyperlink"/>
                <w:noProof/>
              </w:rPr>
              <w:t>7</w:t>
            </w:r>
            <w:r>
              <w:rPr>
                <w:rFonts w:eastAsiaTheme="minorEastAsia" w:cstheme="minorBidi"/>
                <w:b w:val="0"/>
                <w:bCs w:val="0"/>
                <w:i w:val="0"/>
                <w:iCs w:val="0"/>
                <w:noProof/>
                <w:lang w:val="en-SE" w:eastAsia="en-GB"/>
              </w:rPr>
              <w:tab/>
            </w:r>
            <w:r w:rsidRPr="00AF4609">
              <w:rPr>
                <w:rStyle w:val="Hyperlink"/>
                <w:noProof/>
              </w:rPr>
              <w:t>Proof of Concept</w:t>
            </w:r>
            <w:r>
              <w:rPr>
                <w:noProof/>
                <w:webHidden/>
              </w:rPr>
              <w:tab/>
            </w:r>
            <w:r>
              <w:rPr>
                <w:noProof/>
                <w:webHidden/>
              </w:rPr>
              <w:fldChar w:fldCharType="begin"/>
            </w:r>
            <w:r>
              <w:rPr>
                <w:noProof/>
                <w:webHidden/>
              </w:rPr>
              <w:instrText xml:space="preserve"> PAGEREF _Toc134008101 \h </w:instrText>
            </w:r>
            <w:r>
              <w:rPr>
                <w:noProof/>
                <w:webHidden/>
              </w:rPr>
            </w:r>
            <w:r>
              <w:rPr>
                <w:noProof/>
                <w:webHidden/>
              </w:rPr>
              <w:fldChar w:fldCharType="separate"/>
            </w:r>
            <w:r>
              <w:rPr>
                <w:noProof/>
                <w:webHidden/>
              </w:rPr>
              <w:t>37</w:t>
            </w:r>
            <w:r>
              <w:rPr>
                <w:noProof/>
                <w:webHidden/>
              </w:rPr>
              <w:fldChar w:fldCharType="end"/>
            </w:r>
          </w:hyperlink>
        </w:p>
        <w:p w14:paraId="34CD3828" w14:textId="722EA16F" w:rsidR="00D162A5" w:rsidRDefault="00D162A5">
          <w:pPr>
            <w:pStyle w:val="TOC1"/>
            <w:tabs>
              <w:tab w:val="left" w:pos="440"/>
              <w:tab w:val="right" w:leader="dot" w:pos="7395"/>
            </w:tabs>
            <w:rPr>
              <w:rFonts w:eastAsiaTheme="minorEastAsia" w:cstheme="minorBidi"/>
              <w:b w:val="0"/>
              <w:bCs w:val="0"/>
              <w:i w:val="0"/>
              <w:iCs w:val="0"/>
              <w:noProof/>
              <w:lang w:val="en-SE" w:eastAsia="en-GB"/>
            </w:rPr>
          </w:pPr>
          <w:hyperlink w:anchor="_Toc134008102" w:history="1">
            <w:r w:rsidRPr="00AF4609">
              <w:rPr>
                <w:rStyle w:val="Hyperlink"/>
                <w:noProof/>
              </w:rPr>
              <w:t>8</w:t>
            </w:r>
            <w:r>
              <w:rPr>
                <w:rFonts w:eastAsiaTheme="minorEastAsia" w:cstheme="minorBidi"/>
                <w:b w:val="0"/>
                <w:bCs w:val="0"/>
                <w:i w:val="0"/>
                <w:iCs w:val="0"/>
                <w:noProof/>
                <w:lang w:val="en-SE" w:eastAsia="en-GB"/>
              </w:rPr>
              <w:tab/>
            </w:r>
            <w:r w:rsidRPr="00AF4609">
              <w:rPr>
                <w:rStyle w:val="Hyperlink"/>
                <w:noProof/>
              </w:rPr>
              <w:t>Discussion</w:t>
            </w:r>
            <w:r>
              <w:rPr>
                <w:noProof/>
                <w:webHidden/>
              </w:rPr>
              <w:tab/>
            </w:r>
            <w:r>
              <w:rPr>
                <w:noProof/>
                <w:webHidden/>
              </w:rPr>
              <w:fldChar w:fldCharType="begin"/>
            </w:r>
            <w:r>
              <w:rPr>
                <w:noProof/>
                <w:webHidden/>
              </w:rPr>
              <w:instrText xml:space="preserve"> PAGEREF _Toc134008102 \h </w:instrText>
            </w:r>
            <w:r>
              <w:rPr>
                <w:noProof/>
                <w:webHidden/>
              </w:rPr>
            </w:r>
            <w:r>
              <w:rPr>
                <w:noProof/>
                <w:webHidden/>
              </w:rPr>
              <w:fldChar w:fldCharType="separate"/>
            </w:r>
            <w:r>
              <w:rPr>
                <w:noProof/>
                <w:webHidden/>
              </w:rPr>
              <w:t>37</w:t>
            </w:r>
            <w:r>
              <w:rPr>
                <w:noProof/>
                <w:webHidden/>
              </w:rPr>
              <w:fldChar w:fldCharType="end"/>
            </w:r>
          </w:hyperlink>
        </w:p>
        <w:p w14:paraId="3FF0153F" w14:textId="5A113826" w:rsidR="00D162A5" w:rsidRDefault="00D162A5">
          <w:pPr>
            <w:pStyle w:val="TOC2"/>
            <w:tabs>
              <w:tab w:val="left" w:pos="880"/>
              <w:tab w:val="right" w:leader="dot" w:pos="7395"/>
            </w:tabs>
            <w:rPr>
              <w:rFonts w:eastAsiaTheme="minorEastAsia" w:cstheme="minorBidi"/>
              <w:b w:val="0"/>
              <w:bCs w:val="0"/>
              <w:noProof/>
              <w:sz w:val="24"/>
              <w:szCs w:val="24"/>
              <w:lang w:val="en-SE" w:eastAsia="en-GB"/>
            </w:rPr>
          </w:pPr>
          <w:hyperlink w:anchor="_Toc134008103" w:history="1">
            <w:r w:rsidRPr="00AF4609">
              <w:rPr>
                <w:rStyle w:val="Hyperlink"/>
                <w:noProof/>
              </w:rPr>
              <w:t>8.1</w:t>
            </w:r>
            <w:r>
              <w:rPr>
                <w:rFonts w:eastAsiaTheme="minorEastAsia" w:cstheme="minorBidi"/>
                <w:b w:val="0"/>
                <w:bCs w:val="0"/>
                <w:noProof/>
                <w:sz w:val="24"/>
                <w:szCs w:val="24"/>
                <w:lang w:val="en-SE" w:eastAsia="en-GB"/>
              </w:rPr>
              <w:tab/>
            </w:r>
            <w:r w:rsidRPr="00AF4609">
              <w:rPr>
                <w:rStyle w:val="Hyperlink"/>
                <w:noProof/>
              </w:rPr>
              <w:t>The prototype</w:t>
            </w:r>
            <w:r>
              <w:rPr>
                <w:noProof/>
                <w:webHidden/>
              </w:rPr>
              <w:tab/>
            </w:r>
            <w:r>
              <w:rPr>
                <w:noProof/>
                <w:webHidden/>
              </w:rPr>
              <w:fldChar w:fldCharType="begin"/>
            </w:r>
            <w:r>
              <w:rPr>
                <w:noProof/>
                <w:webHidden/>
              </w:rPr>
              <w:instrText xml:space="preserve"> PAGEREF _Toc134008103 \h </w:instrText>
            </w:r>
            <w:r>
              <w:rPr>
                <w:noProof/>
                <w:webHidden/>
              </w:rPr>
            </w:r>
            <w:r>
              <w:rPr>
                <w:noProof/>
                <w:webHidden/>
              </w:rPr>
              <w:fldChar w:fldCharType="separate"/>
            </w:r>
            <w:r>
              <w:rPr>
                <w:noProof/>
                <w:webHidden/>
              </w:rPr>
              <w:t>37</w:t>
            </w:r>
            <w:r>
              <w:rPr>
                <w:noProof/>
                <w:webHidden/>
              </w:rPr>
              <w:fldChar w:fldCharType="end"/>
            </w:r>
          </w:hyperlink>
        </w:p>
        <w:p w14:paraId="786BECFF" w14:textId="4E1F16DC" w:rsidR="00D162A5" w:rsidRDefault="00D162A5">
          <w:pPr>
            <w:pStyle w:val="TOC1"/>
            <w:tabs>
              <w:tab w:val="left" w:pos="440"/>
              <w:tab w:val="right" w:leader="dot" w:pos="7395"/>
            </w:tabs>
            <w:rPr>
              <w:rFonts w:eastAsiaTheme="minorEastAsia" w:cstheme="minorBidi"/>
              <w:b w:val="0"/>
              <w:bCs w:val="0"/>
              <w:i w:val="0"/>
              <w:iCs w:val="0"/>
              <w:noProof/>
              <w:lang w:val="en-SE" w:eastAsia="en-GB"/>
            </w:rPr>
          </w:pPr>
          <w:hyperlink w:anchor="_Toc134008104" w:history="1">
            <w:r w:rsidRPr="00AF4609">
              <w:rPr>
                <w:rStyle w:val="Hyperlink"/>
                <w:noProof/>
              </w:rPr>
              <w:t>9</w:t>
            </w:r>
            <w:r>
              <w:rPr>
                <w:rFonts w:eastAsiaTheme="minorEastAsia" w:cstheme="minorBidi"/>
                <w:b w:val="0"/>
                <w:bCs w:val="0"/>
                <w:i w:val="0"/>
                <w:iCs w:val="0"/>
                <w:noProof/>
                <w:lang w:val="en-SE" w:eastAsia="en-GB"/>
              </w:rPr>
              <w:tab/>
            </w:r>
            <w:r w:rsidRPr="00AF4609">
              <w:rPr>
                <w:rStyle w:val="Hyperlink"/>
                <w:noProof/>
              </w:rPr>
              <w:t>Conclusion</w:t>
            </w:r>
            <w:r>
              <w:rPr>
                <w:noProof/>
                <w:webHidden/>
              </w:rPr>
              <w:tab/>
            </w:r>
            <w:r>
              <w:rPr>
                <w:noProof/>
                <w:webHidden/>
              </w:rPr>
              <w:fldChar w:fldCharType="begin"/>
            </w:r>
            <w:r>
              <w:rPr>
                <w:noProof/>
                <w:webHidden/>
              </w:rPr>
              <w:instrText xml:space="preserve"> PAGEREF _Toc134008104 \h </w:instrText>
            </w:r>
            <w:r>
              <w:rPr>
                <w:noProof/>
                <w:webHidden/>
              </w:rPr>
            </w:r>
            <w:r>
              <w:rPr>
                <w:noProof/>
                <w:webHidden/>
              </w:rPr>
              <w:fldChar w:fldCharType="separate"/>
            </w:r>
            <w:r>
              <w:rPr>
                <w:noProof/>
                <w:webHidden/>
              </w:rPr>
              <w:t>39</w:t>
            </w:r>
            <w:r>
              <w:rPr>
                <w:noProof/>
                <w:webHidden/>
              </w:rPr>
              <w:fldChar w:fldCharType="end"/>
            </w:r>
          </w:hyperlink>
        </w:p>
        <w:p w14:paraId="5F6FEE0B" w14:textId="0F0B1D0A" w:rsidR="00D162A5" w:rsidRDefault="00D162A5">
          <w:pPr>
            <w:pStyle w:val="TOC1"/>
            <w:tabs>
              <w:tab w:val="left" w:pos="660"/>
              <w:tab w:val="right" w:leader="dot" w:pos="7395"/>
            </w:tabs>
            <w:rPr>
              <w:rFonts w:eastAsiaTheme="minorEastAsia" w:cstheme="minorBidi"/>
              <w:b w:val="0"/>
              <w:bCs w:val="0"/>
              <w:i w:val="0"/>
              <w:iCs w:val="0"/>
              <w:noProof/>
              <w:lang w:val="en-SE" w:eastAsia="en-GB"/>
            </w:rPr>
          </w:pPr>
          <w:hyperlink w:anchor="_Toc134008105" w:history="1">
            <w:r w:rsidRPr="00AF4609">
              <w:rPr>
                <w:rStyle w:val="Hyperlink"/>
                <w:noProof/>
              </w:rPr>
              <w:t>10</w:t>
            </w:r>
            <w:r>
              <w:rPr>
                <w:rFonts w:eastAsiaTheme="minorEastAsia" w:cstheme="minorBidi"/>
                <w:b w:val="0"/>
                <w:bCs w:val="0"/>
                <w:i w:val="0"/>
                <w:iCs w:val="0"/>
                <w:noProof/>
                <w:lang w:val="en-SE" w:eastAsia="en-GB"/>
              </w:rPr>
              <w:tab/>
            </w:r>
            <w:r w:rsidRPr="00AF4609">
              <w:rPr>
                <w:rStyle w:val="Hyperlink"/>
                <w:noProof/>
              </w:rPr>
              <w:t>References</w:t>
            </w:r>
            <w:r>
              <w:rPr>
                <w:noProof/>
                <w:webHidden/>
              </w:rPr>
              <w:tab/>
            </w:r>
            <w:r>
              <w:rPr>
                <w:noProof/>
                <w:webHidden/>
              </w:rPr>
              <w:fldChar w:fldCharType="begin"/>
            </w:r>
            <w:r>
              <w:rPr>
                <w:noProof/>
                <w:webHidden/>
              </w:rPr>
              <w:instrText xml:space="preserve"> PAGEREF _Toc134008105 \h </w:instrText>
            </w:r>
            <w:r>
              <w:rPr>
                <w:noProof/>
                <w:webHidden/>
              </w:rPr>
            </w:r>
            <w:r>
              <w:rPr>
                <w:noProof/>
                <w:webHidden/>
              </w:rPr>
              <w:fldChar w:fldCharType="separate"/>
            </w:r>
            <w:r>
              <w:rPr>
                <w:noProof/>
                <w:webHidden/>
              </w:rPr>
              <w:t>39</w:t>
            </w:r>
            <w:r>
              <w:rPr>
                <w:noProof/>
                <w:webHidden/>
              </w:rPr>
              <w:fldChar w:fldCharType="end"/>
            </w:r>
          </w:hyperlink>
        </w:p>
        <w:p w14:paraId="01E5913F" w14:textId="640BFC21" w:rsidR="00D8734F" w:rsidRPr="00151665" w:rsidRDefault="00D8734F">
          <w:r w:rsidRPr="00151665">
            <w:rPr>
              <w:b/>
              <w:bCs/>
            </w:rPr>
            <w:lastRenderedPageBreak/>
            <w:fldChar w:fldCharType="end"/>
          </w:r>
        </w:p>
      </w:sdtContent>
    </w:sdt>
    <w:p w14:paraId="0B579E52" w14:textId="25ECC749" w:rsidR="00B7308E" w:rsidRPr="00151665" w:rsidRDefault="00B7308E" w:rsidP="00013067">
      <w:pPr>
        <w:pStyle w:val="Heading1"/>
        <w:rPr>
          <w:lang w:val="en-GB"/>
        </w:rPr>
      </w:pPr>
      <w:bookmarkStart w:id="4" w:name="_Toc134008057"/>
      <w:r w:rsidRPr="00151665">
        <w:rPr>
          <w:lang w:val="en-GB"/>
        </w:rPr>
        <w:t>Introduction</w:t>
      </w:r>
      <w:bookmarkEnd w:id="4"/>
    </w:p>
    <w:p w14:paraId="38B07774" w14:textId="18D67B67" w:rsidR="00D8734F" w:rsidRDefault="00D06B79" w:rsidP="00D8734F">
      <w:pPr>
        <w:pStyle w:val="Heading2"/>
        <w:rPr>
          <w:lang w:val="en-GB"/>
        </w:rPr>
      </w:pPr>
      <w:bookmarkStart w:id="5" w:name="_Toc134008058"/>
      <w:r w:rsidRPr="00151665">
        <w:rPr>
          <w:lang w:val="en-GB"/>
        </w:rPr>
        <w:t>Context</w:t>
      </w:r>
      <w:bookmarkEnd w:id="5"/>
    </w:p>
    <w:p w14:paraId="06D1A389" w14:textId="2F6953E8" w:rsidR="007101E7" w:rsidRDefault="007101E7" w:rsidP="007101E7">
      <w:pPr>
        <w:pStyle w:val="ListParagraph"/>
        <w:numPr>
          <w:ilvl w:val="0"/>
          <w:numId w:val="27"/>
        </w:numPr>
      </w:pPr>
      <w:r>
        <w:t xml:space="preserve">General overview on the field of visualisation and the </w:t>
      </w:r>
      <w:proofErr w:type="spellStart"/>
      <w:r>
        <w:t>nhow</w:t>
      </w:r>
      <w:proofErr w:type="spellEnd"/>
      <w:r>
        <w:t xml:space="preserve"> it relates to Interaction Design</w:t>
      </w:r>
    </w:p>
    <w:p w14:paraId="72A06C67" w14:textId="53D2E8FF" w:rsidR="007101E7" w:rsidRPr="00151665" w:rsidRDefault="007101E7" w:rsidP="007101E7">
      <w:pPr>
        <w:pStyle w:val="ListParagraph"/>
        <w:numPr>
          <w:ilvl w:val="0"/>
          <w:numId w:val="27"/>
        </w:numPr>
      </w:pPr>
      <w:r>
        <w:t>Governance intro</w:t>
      </w:r>
    </w:p>
    <w:p w14:paraId="40EDE140" w14:textId="51A0483E" w:rsidR="00D06B79" w:rsidRDefault="00D06B79" w:rsidP="00D8734F">
      <w:pPr>
        <w:pStyle w:val="Heading2"/>
        <w:rPr>
          <w:lang w:val="en-GB"/>
        </w:rPr>
      </w:pPr>
      <w:bookmarkStart w:id="6" w:name="_Toc134008059"/>
      <w:r w:rsidRPr="00151665">
        <w:rPr>
          <w:lang w:val="en-GB"/>
        </w:rPr>
        <w:t>Aim</w:t>
      </w:r>
      <w:bookmarkEnd w:id="6"/>
    </w:p>
    <w:p w14:paraId="48A39A7F" w14:textId="6A77C0CF" w:rsidR="00F8205E" w:rsidRPr="00151665" w:rsidRDefault="00F8205E" w:rsidP="00F8205E">
      <w:commentRangeStart w:id="7"/>
      <w:r w:rsidRPr="00F8205E">
        <w:t xml:space="preserve">This </w:t>
      </w:r>
      <w:commentRangeEnd w:id="7"/>
      <w:r>
        <w:rPr>
          <w:rStyle w:val="CommentReference"/>
        </w:rPr>
        <w:commentReference w:id="7"/>
      </w:r>
      <w:r w:rsidRPr="00F8205E">
        <w:t>project aims to explore the role and effect Interaction Design projects can have on large organisations. This is done through a user centred design project prompted by and in collaboration with IKEA of Sweden.</w:t>
      </w:r>
    </w:p>
    <w:p w14:paraId="60F40CA5" w14:textId="3177F8E8" w:rsidR="00D06B79" w:rsidRDefault="00D06B79" w:rsidP="00D8734F">
      <w:pPr>
        <w:pStyle w:val="Heading2"/>
        <w:rPr>
          <w:lang w:val="en-GB"/>
        </w:rPr>
      </w:pPr>
      <w:bookmarkStart w:id="8" w:name="_Toc134008060"/>
      <w:r w:rsidRPr="00151665">
        <w:rPr>
          <w:lang w:val="en-GB"/>
        </w:rPr>
        <w:t>Delimitations</w:t>
      </w:r>
      <w:bookmarkEnd w:id="8"/>
    </w:p>
    <w:p w14:paraId="079F1EFE" w14:textId="6CC44F17" w:rsidR="007101E7" w:rsidRDefault="007101E7" w:rsidP="007101E7">
      <w:pPr>
        <w:pStyle w:val="ListParagraph"/>
        <w:numPr>
          <w:ilvl w:val="0"/>
          <w:numId w:val="27"/>
        </w:numPr>
      </w:pPr>
      <w:r>
        <w:t>The prototype</w:t>
      </w:r>
    </w:p>
    <w:p w14:paraId="49915867" w14:textId="1281F1A5" w:rsidR="007101E7" w:rsidRPr="00151665" w:rsidRDefault="007101E7" w:rsidP="007101E7">
      <w:pPr>
        <w:pStyle w:val="ListParagraph"/>
        <w:numPr>
          <w:ilvl w:val="0"/>
          <w:numId w:val="27"/>
        </w:numPr>
      </w:pPr>
      <w:r>
        <w:t>Stakeholders</w:t>
      </w:r>
    </w:p>
    <w:p w14:paraId="7C414A45" w14:textId="0593F7C6" w:rsidR="00D06B79" w:rsidRPr="00151665" w:rsidRDefault="00D06B79" w:rsidP="00D8734F">
      <w:pPr>
        <w:pStyle w:val="Heading2"/>
        <w:rPr>
          <w:lang w:val="en-GB"/>
        </w:rPr>
      </w:pPr>
      <w:bookmarkStart w:id="9" w:name="_Toc134008061"/>
      <w:r w:rsidRPr="00151665">
        <w:rPr>
          <w:lang w:val="en-GB"/>
        </w:rPr>
        <w:t>Structure of the thesis</w:t>
      </w:r>
      <w:bookmarkEnd w:id="9"/>
    </w:p>
    <w:p w14:paraId="2A6DC19A" w14:textId="072FB38F" w:rsidR="00D06B79" w:rsidRPr="00151665" w:rsidRDefault="00D06B79" w:rsidP="00D8734F">
      <w:pPr>
        <w:pStyle w:val="Heading2"/>
        <w:rPr>
          <w:lang w:val="en-GB"/>
        </w:rPr>
      </w:pPr>
      <w:bookmarkStart w:id="10" w:name="_Toc134008062"/>
      <w:r w:rsidRPr="00151665">
        <w:rPr>
          <w:lang w:val="en-GB"/>
        </w:rPr>
        <w:t>Problem statement</w:t>
      </w:r>
      <w:bookmarkEnd w:id="10"/>
    </w:p>
    <w:p w14:paraId="1785A2BC" w14:textId="4126284A" w:rsidR="00BA7690" w:rsidRDefault="00BA7690" w:rsidP="00BA7690">
      <w:pPr>
        <w:pStyle w:val="Heading3"/>
      </w:pPr>
      <w:bookmarkStart w:id="11" w:name="_Toc134008063"/>
      <w:r w:rsidRPr="00151665">
        <w:t>Developing the research question through the process</w:t>
      </w:r>
      <w:bookmarkEnd w:id="11"/>
    </w:p>
    <w:p w14:paraId="27B7CDFB" w14:textId="17D9C74E" w:rsidR="001145F4" w:rsidRPr="00151665" w:rsidRDefault="001145F4" w:rsidP="001145F4">
      <w:pPr>
        <w:pStyle w:val="Heading2"/>
      </w:pPr>
      <w:bookmarkStart w:id="12" w:name="_Toc134008064"/>
      <w:proofErr w:type="spellStart"/>
      <w:r>
        <w:t>Related</w:t>
      </w:r>
      <w:proofErr w:type="spellEnd"/>
      <w:r>
        <w:t xml:space="preserve"> </w:t>
      </w:r>
      <w:proofErr w:type="spellStart"/>
      <w:r>
        <w:t>works</w:t>
      </w:r>
      <w:bookmarkEnd w:id="12"/>
      <w:proofErr w:type="spellEnd"/>
    </w:p>
    <w:p w14:paraId="6F79B579" w14:textId="0707A11B" w:rsidR="00D06B79" w:rsidRPr="00151665" w:rsidRDefault="00D06B79" w:rsidP="00D06B79">
      <w:pPr>
        <w:pStyle w:val="Heading1"/>
        <w:rPr>
          <w:lang w:val="en-GB"/>
        </w:rPr>
      </w:pPr>
      <w:bookmarkStart w:id="13" w:name="_Toc134008065"/>
      <w:r w:rsidRPr="00151665">
        <w:rPr>
          <w:lang w:val="en-GB"/>
        </w:rPr>
        <w:t>Theory</w:t>
      </w:r>
      <w:bookmarkEnd w:id="13"/>
    </w:p>
    <w:p w14:paraId="559F5FD5" w14:textId="3EDDAFDA" w:rsidR="007F131B" w:rsidRPr="00151665" w:rsidRDefault="007F131B" w:rsidP="007F131B">
      <w:pPr>
        <w:pStyle w:val="Heading2"/>
        <w:rPr>
          <w:lang w:val="en-GB"/>
        </w:rPr>
      </w:pPr>
      <w:bookmarkStart w:id="14" w:name="_Toc134008066"/>
      <w:r w:rsidRPr="00151665">
        <w:rPr>
          <w:lang w:val="en-GB"/>
        </w:rPr>
        <w:t xml:space="preserve">What is Interaction for Data </w:t>
      </w:r>
      <w:proofErr w:type="spellStart"/>
      <w:r w:rsidRPr="00151665">
        <w:rPr>
          <w:lang w:val="en-GB"/>
        </w:rPr>
        <w:t>Visualizaton</w:t>
      </w:r>
      <w:proofErr w:type="spellEnd"/>
      <w:r w:rsidRPr="00151665">
        <w:rPr>
          <w:lang w:val="en-GB"/>
        </w:rPr>
        <w:t>?</w:t>
      </w:r>
      <w:bookmarkEnd w:id="14"/>
    </w:p>
    <w:p w14:paraId="5E2C55A1" w14:textId="35DD37C2" w:rsidR="007F131B" w:rsidRPr="00151665" w:rsidRDefault="007F131B" w:rsidP="007F131B">
      <w:pPr>
        <w:rPr>
          <w:rFonts w:ascii="Times" w:hAnsi="Times" w:cs="Times"/>
          <w:sz w:val="24"/>
          <w:szCs w:val="24"/>
        </w:rPr>
      </w:pPr>
      <w:r w:rsidRPr="00151665">
        <w:t xml:space="preserve">In the article “What is Interaction for Data Visualization?” </w:t>
      </w:r>
      <w:r w:rsidRPr="00151665">
        <w:fldChar w:fldCharType="begin"/>
      </w:r>
      <w:r w:rsidRPr="00151665">
        <w:instrText xml:space="preserve"> ADDIN ZOTERO_ITEM CSL_CITATION {"citationID":"FmXPOrr6","properties":{"formattedCitation":"(Dimara &amp; Perin, 2020)","plainCitation":"(Dimara &amp; Perin, 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Visualization?","volume":"26","author":[{"family":"Dimara","given":"Evanthia"},{"family":"Perin","given":"Charles"}],"issued":{"date-parts":[["2020",1]]}}}],"schema":"https://github.com/citation-style-language/schema/raw/master/csl-citation.json"} </w:instrText>
      </w:r>
      <w:r w:rsidRPr="00151665">
        <w:fldChar w:fldCharType="separate"/>
      </w:r>
      <w:r w:rsidRPr="00151665">
        <w:t>(Dimara &amp; Perin, 2020)</w:t>
      </w:r>
      <w:r w:rsidRPr="00151665">
        <w:fldChar w:fldCharType="end"/>
      </w:r>
      <w:r w:rsidRPr="00151665">
        <w:t xml:space="preserve"> Dimara and Perin look at the definition of the term “interaction” both from the perspective of the field of Data visualisation (VIS) and from Human-Computer Interaction (HCI). They argue that there are several inconsistencies in how and when certain terminologies and methodologies are used in both fields regarding interactive data-driven visualizations. The basis of Dimara and </w:t>
      </w:r>
      <w:proofErr w:type="spellStart"/>
      <w:r w:rsidRPr="00151665">
        <w:t>Perin’s</w:t>
      </w:r>
      <w:proofErr w:type="spellEnd"/>
      <w:r w:rsidRPr="00151665">
        <w:t xml:space="preserve"> arguments is based on academic literature research in both VIS and HCI, as well as a questionnaire sent to several senior </w:t>
      </w:r>
      <w:r w:rsidRPr="00151665">
        <w:lastRenderedPageBreak/>
        <w:t>researchers in both fields. They start by defining an outline of how the field of VIS uses and perceives interaction as a medium of design. </w:t>
      </w:r>
    </w:p>
    <w:p w14:paraId="65DDE6DD" w14:textId="77777777" w:rsidR="007F131B" w:rsidRPr="00151665" w:rsidRDefault="007F131B" w:rsidP="007F131B">
      <w:pPr>
        <w:rPr>
          <w:rFonts w:ascii="Times" w:hAnsi="Times" w:cs="Times"/>
          <w:sz w:val="24"/>
          <w:szCs w:val="24"/>
        </w:rPr>
      </w:pPr>
      <w:r w:rsidRPr="00151665">
        <w:t xml:space="preserve">From the perspective of VIS, they define three concept approaches for interaction: system-, task-, and human-centric. </w:t>
      </w:r>
      <w:r w:rsidRPr="00151665">
        <w:rPr>
          <w:i/>
          <w:iCs/>
        </w:rPr>
        <w:t>System-centric</w:t>
      </w:r>
      <w:r w:rsidRPr="00151665">
        <w:t xml:space="preserve"> approaches in VIS disregard the specifics of the user, such as specific roles and in what way they interact with the artefact. Instead, this approach is more technology centred and is more concerned with program-specific operations. </w:t>
      </w:r>
      <w:r w:rsidRPr="00151665">
        <w:rPr>
          <w:i/>
          <w:iCs/>
        </w:rPr>
        <w:t>Task-centric</w:t>
      </w:r>
      <w:r w:rsidRPr="00151665">
        <w:t xml:space="preserve"> approaches in VIS involve the user to a lesser degree, designing their organisational roles as developers and authors, and focusing more on low-level tasks within the artefact (such as re-arranging, filtering, inputting data etc.). Lastly, the </w:t>
      </w:r>
      <w:r w:rsidRPr="00151665">
        <w:rPr>
          <w:i/>
          <w:iCs/>
        </w:rPr>
        <w:t>human-centric</w:t>
      </w:r>
      <w:r w:rsidRPr="00151665">
        <w:t xml:space="preserve"> approach in VIS is, in contrast to the task-centric, more concerned with </w:t>
      </w:r>
      <w:r w:rsidRPr="00151665">
        <w:rPr>
          <w:i/>
          <w:iCs/>
        </w:rPr>
        <w:t>user intent</w:t>
      </w:r>
      <w:r w:rsidRPr="00151665">
        <w:t xml:space="preserve">, and high-level interactions. With </w:t>
      </w:r>
      <w:r w:rsidRPr="00151665">
        <w:rPr>
          <w:i/>
          <w:iCs/>
        </w:rPr>
        <w:t xml:space="preserve">intent, </w:t>
      </w:r>
      <w:r w:rsidRPr="00151665">
        <w:t>Dimara &amp; Perin means a “high-level cognitive activity” that can also transcend the scope of interactions within a given software, such as note-taking and mental images of previous interactive “history”. They identify that, in general, interaction within VIS is defined as a type of dialogue between a user and the visualisation, which is not entirely different from how an interaction designer could view a similar system. However, they identify that the core of the issue of interaction in VIS applications is the lack of traditional flexibility for the user in the flow of interaction. The internal definition of a user is mostly limited to a data analyst whose main tool of interaction is a computer with a mouse, thus greatly limiting the scope in which new designs could be made.</w:t>
      </w:r>
    </w:p>
    <w:p w14:paraId="0CEEA346" w14:textId="4C435DDA" w:rsidR="007F131B" w:rsidRPr="00151665" w:rsidRDefault="007F131B" w:rsidP="007F131B">
      <w:pPr>
        <w:rPr>
          <w:rFonts w:ascii="Times" w:hAnsi="Times" w:cs="Times"/>
          <w:sz w:val="24"/>
          <w:szCs w:val="24"/>
        </w:rPr>
      </w:pPr>
      <w:r w:rsidRPr="00151665">
        <w:t xml:space="preserve">Dimara &amp; </w:t>
      </w:r>
      <w:proofErr w:type="spellStart"/>
      <w:r w:rsidRPr="00151665">
        <w:t>Perin’s</w:t>
      </w:r>
      <w:proofErr w:type="spellEnd"/>
      <w:r w:rsidRPr="00151665">
        <w:t xml:space="preserve"> view on the state of interaction within HCI is based mainly on “</w:t>
      </w:r>
      <w:r w:rsidRPr="00151665">
        <w:rPr>
          <w:i/>
          <w:iCs/>
        </w:rPr>
        <w:t>What is interaction</w:t>
      </w:r>
      <w:r w:rsidRPr="00151665">
        <w:t xml:space="preserve">” </w:t>
      </w:r>
      <w:r w:rsidRPr="00151665">
        <w:fldChar w:fldCharType="begin"/>
      </w:r>
      <w:r w:rsidRPr="00151665">
        <w:instrText xml:space="preserve"> ADDIN ZOTERO_ITEM CSL_CITATION {"citationID":"LMAv8oCl","properties":{"formattedCitation":"(Hornb\\uc0\\u230{}k &amp; Oulasvirta, 2017)","plainCitation":"(Hornbæk &amp; Oulasvirta, 2017)","noteIndex":0},"citationItems":[{"id":61,"uris":["http://zotero.org/users/11020722/items/CQD3U2KS"],"itemData":{"id":61,"type":"paper-conference","abstract":"The term interaction is field-defining, yet surprisingly confused. This essay discusses what interaction is. We first argue that only few attempts to directly define interaction exist. Nevertheless, we extract from the literature distinct and highly developed concepts, for instance viewing interaction as dialogue, transmission, optimal behavior, embodiment, and tool use. Importantly, these concepts are associated with different scopes and ways of construing the causal relationships between the human and the computer. This affects their ability to inform empirical studies and design. Based on this discussion, we list desiderata for future work on interaction, emphasizing the need to improve scope and specificity, to better account for the effects and agency that computers have in interaction, and to generate strong propositions about interaction.","container-title":"Proceedings of the 2017 CHI Conference on Human Factors in Computing Systems","DOI":"10.1145/3025453.3025765","event-place":"Denver Colorado USA","event-title":"CHI '17: CHI Conference on Human Factors in Computing Systems","ISBN":"978-1-4503-4655-9","language":"en","page":"5040-5052","publisher":"ACM","publisher-place":"Denver Colorado USA","source":"DOI.org (Crossref)","title":"What Is Interaction?","URL":"https://dl.acm.org/doi/10.1145/3025453.3025765","author":[{"family":"Hornbæk","given":"Kasper"},{"family":"Oulasvirta","given":"Antti"}],"accessed":{"date-parts":[["2023",2,1]]},"issued":{"date-parts":[["2017",5,2]]}}}],"schema":"https://github.com/citation-style-language/schema/raw/master/csl-citation.json"} </w:instrText>
      </w:r>
      <w:r w:rsidRPr="00151665">
        <w:fldChar w:fldCharType="separate"/>
      </w:r>
      <w:r w:rsidRPr="00151665">
        <w:t>(Hornbæk &amp; Oulasvirta, 2017)</w:t>
      </w:r>
      <w:r w:rsidRPr="00151665">
        <w:fldChar w:fldCharType="end"/>
      </w:r>
      <w:r w:rsidRPr="00151665">
        <w:t xml:space="preserve"> who define “</w:t>
      </w:r>
      <w:r w:rsidRPr="00151665">
        <w:rPr>
          <w:i/>
          <w:iCs/>
        </w:rPr>
        <w:t>seven concepts that characterize interaction in HCI</w:t>
      </w:r>
      <w:r w:rsidRPr="00151665">
        <w:t>”, namely: Dialogue, Transmission, Control, Tool Use, Optimal Behaviour, Embodiment, and Experience</w:t>
      </w:r>
      <w:commentRangeStart w:id="15"/>
      <w:r w:rsidRPr="00151665">
        <w:t xml:space="preserve">. </w:t>
      </w:r>
      <w:r w:rsidRPr="00151665">
        <w:rPr>
          <w:b/>
          <w:bCs/>
        </w:rPr>
        <w:t>I guess here I could go into a bit further detail, maybe</w:t>
      </w:r>
      <w:commentRangeEnd w:id="15"/>
      <w:r w:rsidRPr="00151665">
        <w:rPr>
          <w:rStyle w:val="CommentReference"/>
        </w:rPr>
        <w:commentReference w:id="15"/>
      </w:r>
      <w:r w:rsidRPr="00151665">
        <w:rPr>
          <w:b/>
          <w:bCs/>
        </w:rPr>
        <w:t>?</w:t>
      </w:r>
    </w:p>
    <w:p w14:paraId="39FA78FD" w14:textId="31EF8131" w:rsidR="007F131B" w:rsidRPr="00151665" w:rsidRDefault="007F131B" w:rsidP="007F131B">
      <w:pPr>
        <w:rPr>
          <w:rFonts w:ascii="Times" w:hAnsi="Times" w:cs="Times"/>
          <w:sz w:val="24"/>
          <w:szCs w:val="24"/>
        </w:rPr>
      </w:pPr>
      <w:r w:rsidRPr="00151665">
        <w:t xml:space="preserve">Through </w:t>
      </w:r>
      <w:proofErr w:type="gramStart"/>
      <w:r w:rsidRPr="00151665">
        <w:t>both of these</w:t>
      </w:r>
      <w:proofErr w:type="gramEnd"/>
      <w:r w:rsidRPr="00151665">
        <w:t xml:space="preserve"> perspectives and definitions of interaction, Dimara &amp; Perin detail missing aspects of interaction, differences between VIS and HCI, and a common vocabulary for defining interaction in data visualisation design projects. The key differences they identified are as follows: They see a differentiation between HCI and VIS in the interpretation of which </w:t>
      </w:r>
      <w:r w:rsidRPr="00151665">
        <w:rPr>
          <w:i/>
          <w:iCs/>
        </w:rPr>
        <w:t>“entities”</w:t>
      </w:r>
      <w:r w:rsidRPr="00151665">
        <w:t xml:space="preserve"> take part in the moment of interaction. HCI interactions detail mainly the interplay between the human and the computer, whereas VIS interprets the data component within the application as a third entity in addition to the others. There are contrasting ideologies </w:t>
      </w:r>
      <w:proofErr w:type="gramStart"/>
      <w:r w:rsidRPr="00151665">
        <w:t>in regard to</w:t>
      </w:r>
      <w:proofErr w:type="gramEnd"/>
      <w:r w:rsidRPr="00151665">
        <w:t xml:space="preserve"> how performant the flow of interaction should be. The design ideology within HCI is largely based on the notion of making effective flows and designing intuitive interactions, while the flow in data visualisation applications tends to be slower and more complex, given that the data should invite thoughtful reflection and provide the user with new insights beyond the visualisation itself. Another key difference identified is how both fields approach the </w:t>
      </w:r>
      <w:r w:rsidRPr="00151665">
        <w:rPr>
          <w:i/>
          <w:iCs/>
        </w:rPr>
        <w:t>intent</w:t>
      </w:r>
      <w:r w:rsidRPr="00151665">
        <w:t xml:space="preserve"> of interaction. Intent within HCI is more aligned with the emotional state of the user in the </w:t>
      </w:r>
      <w:r w:rsidRPr="00151665">
        <w:lastRenderedPageBreak/>
        <w:t xml:space="preserve">flow of interaction and sees the entire flow as having a goal in mind and the tool as a means to that end. </w:t>
      </w:r>
      <w:r w:rsidRPr="00151665">
        <w:fldChar w:fldCharType="begin"/>
      </w:r>
      <w:r w:rsidRPr="00151665">
        <w:instrText xml:space="preserve"> ADDIN ZOTERO_ITEM CSL_CITATION {"citationID":"g9yT9jhx","properties":{"formattedCitation":"(Hornb\\uc0\\u230{}k &amp; Oulasvirta, 2017)","plainCitation":"(Hornbæk &amp; Oulasvirta, 2017)","noteIndex":0},"citationItems":[{"id":61,"uris":["http://zotero.org/users/11020722/items/CQD3U2KS"],"itemData":{"id":61,"type":"paper-conference","abstract":"The term interaction is field-defining, yet surprisingly confused. This essay discusses what interaction is. We first argue that only few attempts to directly define interaction exist. Nevertheless, we extract from the literature distinct and highly developed concepts, for instance viewing interaction as dialogue, transmission, optimal behavior, embodiment, and tool use. Importantly, these concepts are associated with different scopes and ways of construing the causal relationships between the human and the computer. This affects their ability to inform empirical studies and design. Based on this discussion, we list desiderata for future work on interaction, emphasizing the need to improve scope and specificity, to better account for the effects and agency that computers have in interaction, and to generate strong propositions about interaction.","container-title":"Proceedings of the 2017 CHI Conference on Human Factors in Computing Systems","DOI":"10.1145/3025453.3025765","event-place":"Denver Colorado USA","event-title":"CHI '17: CHI Conference on Human Factors in Computing Systems","ISBN":"978-1-4503-4655-9","language":"en","page":"5040-5052","publisher":"ACM","publisher-place":"Denver Colorado USA","source":"DOI.org (Crossref)","title":"What Is Interaction?","URL":"https://dl.acm.org/doi/10.1145/3025453.3025765","author":[{"family":"Hornbæk","given":"Kasper"},{"family":"Oulasvirta","given":"Antti"}],"accessed":{"date-parts":[["2023",2,1]]},"issued":{"date-parts":[["2017",5,2]]}}}],"schema":"https://github.com/citation-style-language/schema/raw/master/csl-citation.json"} </w:instrText>
      </w:r>
      <w:r w:rsidRPr="00151665">
        <w:fldChar w:fldCharType="separate"/>
      </w:r>
      <w:r w:rsidRPr="00151665">
        <w:t>(Hornbæk &amp; Oulasvirta, 2017)</w:t>
      </w:r>
      <w:r w:rsidRPr="00151665">
        <w:fldChar w:fldCharType="end"/>
      </w:r>
      <w:r w:rsidRPr="00151665">
        <w:t xml:space="preserve"> identifies that user intent in HCI often starts outside the actual flow of interaction for which we have designed. </w:t>
      </w:r>
      <w:proofErr w:type="spellStart"/>
      <w:r w:rsidRPr="00151665">
        <w:t>Demara</w:t>
      </w:r>
      <w:proofErr w:type="spellEnd"/>
      <w:r w:rsidRPr="00151665">
        <w:t xml:space="preserve"> &amp; Perin compares this with a user ordering food online, the intent to get food exists before the user even interacts with the artefact that enables them to order. The artefact, in this case, could be a phone application with an intuitive interface and playful interactions that gives the user affordances to express their intent, but the intent, nonetheless, began outside of this flow. Dimara &amp; Perin summarises this view as follows: </w:t>
      </w:r>
    </w:p>
    <w:p w14:paraId="59006377" w14:textId="77777777" w:rsidR="007F131B" w:rsidRPr="00151665" w:rsidRDefault="007F131B" w:rsidP="007F131B">
      <w:pPr>
        <w:pStyle w:val="Quote"/>
        <w:rPr>
          <w:rFonts w:ascii="Times" w:hAnsi="Times" w:cs="Times"/>
          <w:sz w:val="24"/>
          <w:szCs w:val="24"/>
        </w:rPr>
      </w:pPr>
      <w:r w:rsidRPr="00151665">
        <w:t>“</w:t>
      </w:r>
      <w:proofErr w:type="gramStart"/>
      <w:r w:rsidRPr="00151665">
        <w:t>So</w:t>
      </w:r>
      <w:proofErr w:type="gramEnd"/>
      <w:r w:rsidRPr="00151665">
        <w:t xml:space="preserve"> while a good design should reveal </w:t>
      </w:r>
      <w:r w:rsidRPr="00151665">
        <w:rPr>
          <w:b/>
          <w:bCs/>
        </w:rPr>
        <w:t>how to use</w:t>
      </w:r>
      <w:r w:rsidRPr="00151665">
        <w:t xml:space="preserve"> the tool (e.g., using affordances), it should not impose </w:t>
      </w:r>
      <w:r w:rsidRPr="00151665">
        <w:rPr>
          <w:b/>
          <w:bCs/>
        </w:rPr>
        <w:t>what to do</w:t>
      </w:r>
      <w:r w:rsidRPr="00151665">
        <w:t xml:space="preserve"> with it”.</w:t>
      </w:r>
    </w:p>
    <w:p w14:paraId="7EF4B919" w14:textId="77777777" w:rsidR="007F131B" w:rsidRPr="00151665" w:rsidRDefault="007F131B" w:rsidP="007F131B">
      <w:pPr>
        <w:rPr>
          <w:rFonts w:ascii="Times" w:hAnsi="Times" w:cs="Times"/>
          <w:sz w:val="24"/>
          <w:szCs w:val="24"/>
        </w:rPr>
      </w:pPr>
      <w:r w:rsidRPr="00151665">
        <w:t xml:space="preserve">The design of the application in the previous example could be designed for maximal ease of use for the user. However, the designer can only provide the tools for an intended experience, not how users </w:t>
      </w:r>
      <w:proofErr w:type="gramStart"/>
      <w:r w:rsidRPr="00151665">
        <w:t>actually want</w:t>
      </w:r>
      <w:proofErr w:type="gramEnd"/>
      <w:r w:rsidRPr="00151665">
        <w:t xml:space="preserve"> to experience it.</w:t>
      </w:r>
    </w:p>
    <w:p w14:paraId="0D6DF15E" w14:textId="77777777" w:rsidR="007F131B" w:rsidRPr="00151665" w:rsidRDefault="007F131B" w:rsidP="007F131B">
      <w:pPr>
        <w:rPr>
          <w:rFonts w:ascii="Times" w:hAnsi="Times" w:cs="Times"/>
          <w:sz w:val="24"/>
          <w:szCs w:val="24"/>
        </w:rPr>
      </w:pPr>
      <w:r w:rsidRPr="00151665">
        <w:t xml:space="preserve">This is contrasted by VIS where the intent, defined as </w:t>
      </w:r>
      <w:r w:rsidRPr="00151665">
        <w:rPr>
          <w:i/>
          <w:iCs/>
        </w:rPr>
        <w:t>data-related intent</w:t>
      </w:r>
      <w:r w:rsidRPr="00151665">
        <w:t xml:space="preserve"> by Dimara &amp; Perin, is much narrower than HCI and, in a way, prone to change </w:t>
      </w:r>
      <w:proofErr w:type="gramStart"/>
      <w:r w:rsidRPr="00151665">
        <w:t>during the course of</w:t>
      </w:r>
      <w:proofErr w:type="gramEnd"/>
      <w:r w:rsidRPr="00151665">
        <w:t xml:space="preserve"> interaction. They call the intent </w:t>
      </w:r>
      <w:proofErr w:type="gramStart"/>
      <w:r w:rsidRPr="00151665">
        <w:t>data-related</w:t>
      </w:r>
      <w:proofErr w:type="gramEnd"/>
      <w:r w:rsidRPr="00151665">
        <w:t xml:space="preserve"> as visualisation is, by definition, a type of interface whose main purpose is to collect, and present abstract data in a way accessible by humans. The narrowness of intent in VIS is due to its main purpose of displaying data. However, this narrowness is complemented by its iterative nature, where the interplay of user, data, and artefact is </w:t>
      </w:r>
      <w:proofErr w:type="gramStart"/>
      <w:r w:rsidRPr="00151665">
        <w:t>ever-evolving</w:t>
      </w:r>
      <w:proofErr w:type="gramEnd"/>
      <w:r w:rsidRPr="00151665">
        <w:t xml:space="preserve"> as the user probes for new insights, which in turn affects the user’s intent.</w:t>
      </w:r>
    </w:p>
    <w:p w14:paraId="4DD14B3C" w14:textId="77777777" w:rsidR="007F131B" w:rsidRPr="00151665" w:rsidRDefault="007F131B" w:rsidP="007F131B">
      <w:pPr>
        <w:rPr>
          <w:rFonts w:ascii="Times" w:hAnsi="Times" w:cs="Times"/>
          <w:sz w:val="24"/>
          <w:szCs w:val="24"/>
        </w:rPr>
      </w:pPr>
      <w:r w:rsidRPr="00151665">
        <w:t xml:space="preserve">Finally, flexibility within each design differ between HCI and VIS. Where interactions in HCI are most often </w:t>
      </w:r>
      <w:proofErr w:type="gramStart"/>
      <w:r w:rsidRPr="00151665">
        <w:t>low level</w:t>
      </w:r>
      <w:proofErr w:type="gramEnd"/>
      <w:r w:rsidRPr="00151665">
        <w:t xml:space="preserve"> functions that act as parts of a whole and allow for flexibility within the defined scope, flexibility in VIS designs encompass a larger scope and involves several aspects and parts of the interactive flow. Dimara &amp; Perin define flexible and interactive data interfaces as follows:</w:t>
      </w:r>
    </w:p>
    <w:p w14:paraId="71401D74" w14:textId="77777777" w:rsidR="007F131B" w:rsidRPr="00151665" w:rsidRDefault="007F131B" w:rsidP="007F131B">
      <w:pPr>
        <w:pStyle w:val="Quote"/>
        <w:rPr>
          <w:rFonts w:ascii="Times" w:hAnsi="Times" w:cs="Times"/>
          <w:sz w:val="24"/>
          <w:szCs w:val="24"/>
        </w:rPr>
      </w:pPr>
      <w:r w:rsidRPr="00151665">
        <w:t xml:space="preserve">“Flexibility within a data interface is the number of distinct, allowable actions of a person on the interface, as well as the number of </w:t>
      </w:r>
      <w:proofErr w:type="gramStart"/>
      <w:r w:rsidRPr="00151665">
        <w:t>interaction</w:t>
      </w:r>
      <w:proofErr w:type="gramEnd"/>
      <w:r w:rsidRPr="00151665">
        <w:t xml:space="preserve"> means with which the person can perform each action.”</w:t>
      </w:r>
    </w:p>
    <w:p w14:paraId="43B6D11E" w14:textId="77777777" w:rsidR="007F131B" w:rsidRPr="00151665" w:rsidRDefault="007F131B" w:rsidP="007F131B">
      <w:pPr>
        <w:rPr>
          <w:rFonts w:ascii="Times" w:hAnsi="Times" w:cs="Times"/>
          <w:sz w:val="24"/>
          <w:szCs w:val="24"/>
        </w:rPr>
      </w:pPr>
      <w:r w:rsidRPr="00151665">
        <w:t>With this definition, it is possible to map, describe, and compare visualisation methods through their means of interaction and possible actions.</w:t>
      </w:r>
    </w:p>
    <w:p w14:paraId="57814DFA" w14:textId="77777777" w:rsidR="007F131B" w:rsidRPr="00151665" w:rsidRDefault="007F131B" w:rsidP="007F131B">
      <w:pPr>
        <w:rPr>
          <w:rFonts w:ascii="Times" w:hAnsi="Times" w:cs="Times"/>
          <w:sz w:val="24"/>
          <w:szCs w:val="24"/>
        </w:rPr>
      </w:pPr>
      <w:r w:rsidRPr="00151665">
        <w:t xml:space="preserve">By establishing a common ground for the definition of interactivity, Dimara &amp; Perrin has defined scope and definitions in both HCI and VIS and found commonalities and differences in methodology, ideology, and terminology. With both fields’ views established, they synthesise a short definition for how interaction should be viewed in a setting of </w:t>
      </w:r>
      <w:proofErr w:type="gramStart"/>
      <w:r w:rsidRPr="00151665">
        <w:t>visualisation</w:t>
      </w:r>
      <w:proofErr w:type="gramEnd"/>
    </w:p>
    <w:p w14:paraId="1699671C" w14:textId="77777777" w:rsidR="007F131B" w:rsidRPr="00151665" w:rsidRDefault="007F131B" w:rsidP="007F131B">
      <w:pPr>
        <w:pStyle w:val="Quote"/>
        <w:rPr>
          <w:rFonts w:ascii="Times" w:hAnsi="Times" w:cs="Times"/>
          <w:sz w:val="24"/>
          <w:szCs w:val="24"/>
        </w:rPr>
      </w:pPr>
      <w:r w:rsidRPr="00151665">
        <w:lastRenderedPageBreak/>
        <w:t>“Interaction for visualisation is the interplay between a person and a data interface involving a data-related intent, at least one action from the person and an interface reaction that is perceived as such.”</w:t>
      </w:r>
    </w:p>
    <w:p w14:paraId="1615573F" w14:textId="77777777" w:rsidR="007F131B" w:rsidRPr="00151665" w:rsidRDefault="007F131B" w:rsidP="007F131B">
      <w:pPr>
        <w:rPr>
          <w:rFonts w:ascii="Times" w:hAnsi="Times" w:cs="Times"/>
          <w:sz w:val="24"/>
          <w:szCs w:val="24"/>
        </w:rPr>
      </w:pPr>
      <w:r w:rsidRPr="00151665">
        <w:t>To further define the definition of interaction, several sub-components are needed with their own requirements that can define whether a visualisation interaction could be viewed as interactive.</w:t>
      </w:r>
    </w:p>
    <w:p w14:paraId="4BC0B698" w14:textId="77777777" w:rsidR="007F131B" w:rsidRPr="00151665" w:rsidRDefault="007F131B" w:rsidP="007F131B">
      <w:pPr>
        <w:pStyle w:val="Heading3"/>
      </w:pPr>
      <w:bookmarkStart w:id="16" w:name="_Toc134008067"/>
      <w:r w:rsidRPr="00151665">
        <w:t>Interplay</w:t>
      </w:r>
      <w:bookmarkEnd w:id="16"/>
    </w:p>
    <w:p w14:paraId="3B29D397" w14:textId="77777777" w:rsidR="007F131B" w:rsidRPr="00151665" w:rsidRDefault="007F131B" w:rsidP="007F131B">
      <w:pPr>
        <w:rPr>
          <w:rFonts w:ascii="Times" w:hAnsi="Times" w:cs="Times"/>
          <w:sz w:val="24"/>
          <w:szCs w:val="24"/>
        </w:rPr>
      </w:pPr>
      <w:r w:rsidRPr="00151665">
        <w:t xml:space="preserve">An interaction in a data visualisation setting should allow for a back-and-forth dialogue with the system. The authors chose to differentiate </w:t>
      </w:r>
      <w:r w:rsidRPr="00151665">
        <w:rPr>
          <w:i/>
          <w:iCs/>
        </w:rPr>
        <w:t>interplay</w:t>
      </w:r>
      <w:r w:rsidRPr="00151665">
        <w:t xml:space="preserve"> from </w:t>
      </w:r>
      <w:r w:rsidRPr="00151665">
        <w:rPr>
          <w:i/>
          <w:iCs/>
        </w:rPr>
        <w:t>dialogue</w:t>
      </w:r>
      <w:r w:rsidRPr="00151665">
        <w:t xml:space="preserve"> as they find it to define sequential interactions when that may not necessarily be the case in VIS interactions.</w:t>
      </w:r>
    </w:p>
    <w:p w14:paraId="4EA710AF" w14:textId="77777777" w:rsidR="007F131B" w:rsidRPr="00151665" w:rsidRDefault="007F131B" w:rsidP="007F131B">
      <w:pPr>
        <w:pStyle w:val="Heading3"/>
      </w:pPr>
      <w:bookmarkStart w:id="17" w:name="_Toc134008068"/>
      <w:r w:rsidRPr="00151665">
        <w:t>Person</w:t>
      </w:r>
      <w:bookmarkEnd w:id="17"/>
    </w:p>
    <w:p w14:paraId="7A37F8B1" w14:textId="77777777" w:rsidR="007F131B" w:rsidRPr="00151665" w:rsidRDefault="007F131B" w:rsidP="007F131B">
      <w:pPr>
        <w:rPr>
          <w:rFonts w:ascii="Times" w:hAnsi="Times" w:cs="Times"/>
          <w:sz w:val="24"/>
          <w:szCs w:val="24"/>
        </w:rPr>
      </w:pPr>
      <w:r w:rsidRPr="00151665">
        <w:t xml:space="preserve">Dimara &amp; Perin talk about </w:t>
      </w:r>
      <w:r w:rsidRPr="00151665">
        <w:rPr>
          <w:i/>
          <w:iCs/>
        </w:rPr>
        <w:t>entities</w:t>
      </w:r>
      <w:r w:rsidRPr="00151665">
        <w:t xml:space="preserve"> that engage in interactions. When defining the main entity interacting with the system, they call it a “person”, which, supposedly, is gender-neutral to a greater degree than the user while still allowing for non-human entities for interaction.</w:t>
      </w:r>
    </w:p>
    <w:p w14:paraId="504C8673" w14:textId="77777777" w:rsidR="007F131B" w:rsidRPr="00151665" w:rsidRDefault="007F131B" w:rsidP="007F131B">
      <w:pPr>
        <w:pStyle w:val="Heading3"/>
      </w:pPr>
      <w:bookmarkStart w:id="18" w:name="_Toc134008069"/>
      <w:r w:rsidRPr="00151665">
        <w:t>Data Interface</w:t>
      </w:r>
      <w:bookmarkEnd w:id="18"/>
    </w:p>
    <w:p w14:paraId="22CED633" w14:textId="77777777" w:rsidR="007F131B" w:rsidRPr="00151665" w:rsidRDefault="007F131B" w:rsidP="007F131B">
      <w:pPr>
        <w:rPr>
          <w:rFonts w:ascii="Times" w:hAnsi="Times" w:cs="Times"/>
          <w:sz w:val="24"/>
          <w:szCs w:val="24"/>
        </w:rPr>
      </w:pPr>
      <w:r w:rsidRPr="00151665">
        <w:t xml:space="preserve">By exchanging the terminology from the </w:t>
      </w:r>
      <w:r w:rsidRPr="00151665">
        <w:rPr>
          <w:i/>
          <w:iCs/>
        </w:rPr>
        <w:t>visualisation system</w:t>
      </w:r>
      <w:r w:rsidRPr="00151665">
        <w:t xml:space="preserve"> to the </w:t>
      </w:r>
      <w:r w:rsidRPr="00151665">
        <w:rPr>
          <w:i/>
          <w:iCs/>
        </w:rPr>
        <w:t>data interface</w:t>
      </w:r>
      <w:r w:rsidRPr="00151665">
        <w:t xml:space="preserve">, Dimara &amp; Perin </w:t>
      </w:r>
      <w:proofErr w:type="gramStart"/>
      <w:r w:rsidRPr="00151665">
        <w:t>open up</w:t>
      </w:r>
      <w:proofErr w:type="gramEnd"/>
      <w:r w:rsidRPr="00151665">
        <w:t xml:space="preserve"> a larger scope of interactive modalities other than the visual modality implied through the visualisation system. The term data interface also allows for greater agnostic interpretations that extend to scope to visualisations that are tactile, non-digital, auditory etc.</w:t>
      </w:r>
    </w:p>
    <w:p w14:paraId="73FC35FF" w14:textId="77777777" w:rsidR="007F131B" w:rsidRPr="00151665" w:rsidRDefault="007F131B" w:rsidP="007F131B">
      <w:pPr>
        <w:pStyle w:val="Heading3"/>
      </w:pPr>
      <w:bookmarkStart w:id="19" w:name="_Toc134008070"/>
      <w:r w:rsidRPr="00151665">
        <w:t xml:space="preserve">Action, action-reaction, and reaction perceived as </w:t>
      </w:r>
      <w:proofErr w:type="gramStart"/>
      <w:r w:rsidRPr="00151665">
        <w:t>such</w:t>
      </w:r>
      <w:bookmarkEnd w:id="19"/>
      <w:proofErr w:type="gramEnd"/>
    </w:p>
    <w:p w14:paraId="2DB05ED0" w14:textId="77777777" w:rsidR="007F131B" w:rsidRPr="00151665" w:rsidRDefault="007F131B" w:rsidP="007F131B">
      <w:pPr>
        <w:rPr>
          <w:rFonts w:ascii="Times" w:hAnsi="Times" w:cs="Times"/>
          <w:sz w:val="24"/>
          <w:szCs w:val="24"/>
        </w:rPr>
      </w:pPr>
      <w:r w:rsidRPr="00151665">
        <w:t xml:space="preserve">When referring to an action in a visualisation interaction, Dimara &amp; Perin, similarly to how they approach the data interface, invite a wider approach to interpretation. Therefore, an </w:t>
      </w:r>
      <w:r w:rsidRPr="00151665">
        <w:rPr>
          <w:i/>
          <w:iCs/>
        </w:rPr>
        <w:t>action</w:t>
      </w:r>
      <w:r w:rsidRPr="00151665">
        <w:t xml:space="preserve"> could be any interaction performed by the </w:t>
      </w:r>
      <w:proofErr w:type="gramStart"/>
      <w:r w:rsidRPr="00151665">
        <w:t>aforementioned person</w:t>
      </w:r>
      <w:proofErr w:type="gramEnd"/>
      <w:r w:rsidRPr="00151665">
        <w:t>, whether it is physical, mental, high-level, or low-level, that results in a reaction from the interface.</w:t>
      </w:r>
    </w:p>
    <w:p w14:paraId="6232300C" w14:textId="77777777" w:rsidR="007F131B" w:rsidRPr="00151665" w:rsidRDefault="007F131B" w:rsidP="007F131B">
      <w:pPr>
        <w:rPr>
          <w:rFonts w:ascii="Times" w:hAnsi="Times" w:cs="Times"/>
          <w:sz w:val="24"/>
          <w:szCs w:val="24"/>
        </w:rPr>
      </w:pPr>
      <w:r w:rsidRPr="00151665">
        <w:t>As a continuation of action, action-reaction refers to the dialogue that exists between the person and the data interface. Specifically, it refers to the reactionary nature of natural dialogues between two people. The design challenge, however, is determining what type of reactionary modality best fits each interaction and how that is relayed to the user.</w:t>
      </w:r>
    </w:p>
    <w:p w14:paraId="3A6A1813" w14:textId="77777777" w:rsidR="007F131B" w:rsidRPr="00151665" w:rsidRDefault="007F131B" w:rsidP="007F131B">
      <w:pPr>
        <w:rPr>
          <w:rFonts w:ascii="Times" w:hAnsi="Times" w:cs="Times"/>
          <w:sz w:val="24"/>
          <w:szCs w:val="24"/>
        </w:rPr>
      </w:pPr>
      <w:r w:rsidRPr="00151665">
        <w:t xml:space="preserve">A necessary aspect for a reaction in a dialogue to be meaningful is that the recipient also </w:t>
      </w:r>
      <w:r w:rsidRPr="00151665">
        <w:rPr>
          <w:i/>
          <w:iCs/>
        </w:rPr>
        <w:t>perceives</w:t>
      </w:r>
      <w:r w:rsidRPr="00151665">
        <w:t xml:space="preserve"> it as such. Suppose an interface reacts in a way where a clear cause and effect cannot be determined. In that case, the user becomes disconnected from the dialogue resulting in non-satisfying or non-effective interactions. Dimara &amp; Perin summarised their view on perceiving reaction:</w:t>
      </w:r>
    </w:p>
    <w:p w14:paraId="132A50F8" w14:textId="77777777" w:rsidR="007F131B" w:rsidRPr="00151665" w:rsidRDefault="007F131B" w:rsidP="007F131B">
      <w:pPr>
        <w:pStyle w:val="Quote"/>
        <w:rPr>
          <w:rFonts w:ascii="Times" w:hAnsi="Times" w:cs="Times"/>
          <w:sz w:val="24"/>
          <w:szCs w:val="24"/>
        </w:rPr>
      </w:pPr>
      <w:r w:rsidRPr="00151665">
        <w:lastRenderedPageBreak/>
        <w:t xml:space="preserve">“...for a dialogue to occur the person must perceive the causality of their action /…/ To capture causality, we specify that the reaction must be perceived </w:t>
      </w:r>
      <w:r w:rsidRPr="00151665">
        <w:rPr>
          <w:b/>
          <w:bCs/>
        </w:rPr>
        <w:t>as such</w:t>
      </w:r>
      <w:r w:rsidRPr="00151665">
        <w:t>.”</w:t>
      </w:r>
    </w:p>
    <w:p w14:paraId="5970F92F" w14:textId="77777777" w:rsidR="007F131B" w:rsidRPr="00151665" w:rsidRDefault="007F131B" w:rsidP="007F131B">
      <w:pPr>
        <w:pStyle w:val="Heading3"/>
      </w:pPr>
      <w:bookmarkStart w:id="20" w:name="_Toc134008071"/>
      <w:r w:rsidRPr="00151665">
        <w:t>Data-related intent</w:t>
      </w:r>
      <w:bookmarkEnd w:id="20"/>
    </w:p>
    <w:p w14:paraId="5E1457AA" w14:textId="2BEE4457" w:rsidR="007F131B" w:rsidRPr="00151665" w:rsidRDefault="007F131B" w:rsidP="007F131B">
      <w:r w:rsidRPr="00151665">
        <w:t xml:space="preserve">As previously mentioned, the aspect of intent is important in both HCI and VIS and is defined here as </w:t>
      </w:r>
      <w:r w:rsidRPr="00151665">
        <w:rPr>
          <w:i/>
          <w:iCs/>
        </w:rPr>
        <w:t>data-related intent</w:t>
      </w:r>
      <w:r w:rsidRPr="00151665">
        <w:t>. This aspect of the visualisation interaction implies that the person interacting has a specific intent, before, after, or during the interaction that is related to the third entity in data visualisation interactions, namely, the data. Similarly, to the other components, the modality and temporality of the data-related intent are left open for interpretation; neither do they assign the intent to any specific entity, be it the person interacting or the designer creating the experience.</w:t>
      </w:r>
    </w:p>
    <w:p w14:paraId="5EE6F68C" w14:textId="77777777" w:rsidR="007F131B" w:rsidRPr="00151665" w:rsidRDefault="007F131B" w:rsidP="007F131B">
      <w:pPr>
        <w:pStyle w:val="Heading2"/>
        <w:rPr>
          <w:lang w:val="en-GB"/>
        </w:rPr>
      </w:pPr>
      <w:bookmarkStart w:id="21" w:name="_Toc134008072"/>
      <w:r w:rsidRPr="00151665">
        <w:rPr>
          <w:lang w:val="en-GB"/>
        </w:rPr>
        <w:t>Big Data Visualisation and Analytics: Future Research Challenges and Emerging Applications (Andrienko et al., 2020)</w:t>
      </w:r>
      <w:bookmarkEnd w:id="21"/>
    </w:p>
    <w:p w14:paraId="5D8D4D39" w14:textId="77777777" w:rsidR="007F131B" w:rsidRPr="00151665" w:rsidRDefault="007F131B" w:rsidP="007F131B">
      <w:r w:rsidRPr="00151665">
        <w:t>This is a report that collects thoughts and challenges by fourteen scientists in many different fields that relate to data visualisation and analytics like Information Visualisation, Human-Computer Interactions, Machine Learning, Data Management &amp; Mining, and Computer Graphics. The report aims to provide an overview from many different expert perspectives on the current goals and challenges in the field. Each researcher was tasked to base their predictions and thoughts along two prompts, namely:</w:t>
      </w:r>
    </w:p>
    <w:p w14:paraId="10D860EC" w14:textId="755366B6" w:rsidR="007F131B" w:rsidRPr="00151665" w:rsidRDefault="007F131B" w:rsidP="007F131B">
      <w:pPr>
        <w:pStyle w:val="ListParagraph"/>
        <w:numPr>
          <w:ilvl w:val="0"/>
          <w:numId w:val="5"/>
        </w:numPr>
        <w:rPr>
          <w:i/>
          <w:iCs/>
        </w:rPr>
      </w:pPr>
      <w:r w:rsidRPr="00151665">
        <w:rPr>
          <w:i/>
          <w:iCs/>
        </w:rPr>
        <w:t>The top future research challenges in Big Data visualisation and analytics</w:t>
      </w:r>
    </w:p>
    <w:p w14:paraId="580AEFB6" w14:textId="2D8D8B68" w:rsidR="007F131B" w:rsidRPr="00151665" w:rsidRDefault="007F131B" w:rsidP="007F131B">
      <w:pPr>
        <w:pStyle w:val="ListParagraph"/>
        <w:numPr>
          <w:ilvl w:val="0"/>
          <w:numId w:val="5"/>
        </w:numPr>
        <w:rPr>
          <w:i/>
          <w:iCs/>
        </w:rPr>
      </w:pPr>
      <w:r w:rsidRPr="00151665">
        <w:rPr>
          <w:i/>
          <w:iCs/>
        </w:rPr>
        <w:t>The top emerging applications in the context of Big Data visualisation and analytics</w:t>
      </w:r>
    </w:p>
    <w:p w14:paraId="369AF8E0" w14:textId="314E120F" w:rsidR="007F131B" w:rsidRPr="00151665" w:rsidRDefault="007F131B" w:rsidP="007F131B">
      <w:pPr>
        <w:rPr>
          <w:rFonts w:ascii="Times New Roman" w:hAnsi="Times New Roman"/>
        </w:rPr>
      </w:pPr>
      <w:r w:rsidRPr="00151665">
        <w:t xml:space="preserve">A point shared by many of the researchers and the creators of the report for the future of Data Visualisations, or Data Interfaces as </w:t>
      </w:r>
      <w:r w:rsidR="00430D86" w:rsidRPr="00151665">
        <w:fldChar w:fldCharType="begin"/>
      </w:r>
      <w:r w:rsidR="00430D86" w:rsidRPr="00151665">
        <w:instrText xml:space="preserve"> ADDIN ZOTERO_ITEM CSL_CITATION {"citationID":"pHk3lTrs","properties":{"formattedCitation":"(Dimara &amp; Perin, 2020)","plainCitation":"(Dimara &amp; Perin, 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Visualization?","volume":"26","author":[{"family":"Dimara","given":"Evanthia"},{"family":"Perin","given":"Charles"}],"issued":{"date-parts":[["2020",1]]}}}],"schema":"https://github.com/citation-style-language/schema/raw/master/csl-citation.json"} </w:instrText>
      </w:r>
      <w:r w:rsidR="00430D86" w:rsidRPr="00151665">
        <w:fldChar w:fldCharType="separate"/>
      </w:r>
      <w:r w:rsidR="00430D86" w:rsidRPr="00151665">
        <w:t>(Dimara &amp; Perin, 2020)</w:t>
      </w:r>
      <w:r w:rsidR="00430D86" w:rsidRPr="00151665">
        <w:fldChar w:fldCharType="end"/>
      </w:r>
      <w:r w:rsidR="00430D86" w:rsidRPr="00151665">
        <w:t xml:space="preserve"> </w:t>
      </w:r>
      <w:r w:rsidRPr="00151665">
        <w:t>would call them, is the focus on their interactivity and accessibility. They stress the importance of how analysis of data often leads to results not seen at face value. Thus, future Data interfaces “</w:t>
      </w:r>
      <w:r w:rsidRPr="00151665">
        <w:rPr>
          <w:i/>
          <w:iCs/>
        </w:rPr>
        <w:t>should provide sustainable insights and insight recommendations</w:t>
      </w:r>
      <w:r w:rsidRPr="00151665">
        <w:t xml:space="preserve">”. In addition, </w:t>
      </w:r>
      <w:r w:rsidR="00430D86" w:rsidRPr="00151665">
        <w:fldChar w:fldCharType="begin"/>
      </w:r>
      <w:r w:rsidR="00430D86" w:rsidRPr="00151665">
        <w:instrText xml:space="preserve"> ADDIN ZOTERO_ITEM CSL_CITATION {"citationID":"a2buis24","properties":{"formattedCitation":"(Andrienko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00430D86" w:rsidRPr="00151665">
        <w:fldChar w:fldCharType="separate"/>
      </w:r>
      <w:r w:rsidR="00430D86" w:rsidRPr="00151665">
        <w:t>(Andrienko et al., 2020)</w:t>
      </w:r>
      <w:r w:rsidR="00430D86" w:rsidRPr="00151665">
        <w:fldChar w:fldCharType="end"/>
      </w:r>
      <w:r w:rsidR="00430D86" w:rsidRPr="00151665">
        <w:t xml:space="preserve"> </w:t>
      </w:r>
      <w:r w:rsidRPr="00151665">
        <w:t xml:space="preserve">stress that the tools created for visualising data should be accessible to the degree that </w:t>
      </w:r>
      <w:r w:rsidRPr="00151665">
        <w:rPr>
          <w:i/>
          <w:iCs/>
        </w:rPr>
        <w:t>non-data scientists</w:t>
      </w:r>
      <w:r w:rsidRPr="00151665">
        <w:t xml:space="preserve"> would be able to interact with and be provided with possibilities to gain new insights. </w:t>
      </w:r>
      <w:r w:rsidR="00430D86" w:rsidRPr="00151665">
        <w:fldChar w:fldCharType="begin"/>
      </w:r>
      <w:r w:rsidR="00430D86" w:rsidRPr="00151665">
        <w:instrText xml:space="preserve"> ADDIN ZOTERO_ITEM CSL_CITATION {"citationID":"Zt9SocJq","properties":{"formattedCitation":"(Andrienko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00430D86" w:rsidRPr="00151665">
        <w:fldChar w:fldCharType="separate"/>
      </w:r>
      <w:r w:rsidR="00430D86" w:rsidRPr="00151665">
        <w:t>(Andrienko et al., 2020)</w:t>
      </w:r>
      <w:r w:rsidR="00430D86" w:rsidRPr="00151665">
        <w:fldChar w:fldCharType="end"/>
      </w:r>
      <w:r w:rsidRPr="00151665">
        <w:t xml:space="preserve"> further argue that the tools currently available have been science and research focused and are built in such a way that they are extremely powerful and advanced, at the cost of usability. For the future of tools in data visualisation, greater care should be taken to construct user experiences that are </w:t>
      </w:r>
      <w:r w:rsidRPr="00151665">
        <w:rPr>
          <w:i/>
          <w:iCs/>
        </w:rPr>
        <w:t>user-oriented</w:t>
      </w:r>
      <w:r w:rsidRPr="00151665">
        <w:t xml:space="preserve"> and intuitive to use while retaining their usefulness when applied.</w:t>
      </w:r>
    </w:p>
    <w:p w14:paraId="724A8875" w14:textId="77777777" w:rsidR="007F131B" w:rsidRPr="00151665" w:rsidRDefault="007F131B" w:rsidP="007F131B">
      <w:r w:rsidRPr="00151665">
        <w:lastRenderedPageBreak/>
        <w:t xml:space="preserve">In the following section, I will, in short, summarise each researcher’s main points and thoughts and how they could relate to the role of Interaction Design in Informational Design in Big Data applications. </w:t>
      </w:r>
      <w:commentRangeStart w:id="22"/>
      <w:r w:rsidRPr="00151665">
        <w:rPr>
          <w:b/>
          <w:bCs/>
        </w:rPr>
        <w:t>The selection of researchers is limited to those who pose questions applicable to Interaction Design</w:t>
      </w:r>
      <w:commentRangeEnd w:id="22"/>
      <w:r w:rsidRPr="00151665">
        <w:rPr>
          <w:rStyle w:val="CommentReference"/>
        </w:rPr>
        <w:commentReference w:id="22"/>
      </w:r>
    </w:p>
    <w:p w14:paraId="3061DD9A" w14:textId="77777777" w:rsidR="007F131B" w:rsidRPr="00151665" w:rsidRDefault="007F131B" w:rsidP="007F131B">
      <w:pPr>
        <w:pStyle w:val="Heading3"/>
      </w:pPr>
      <w:bookmarkStart w:id="23" w:name="_Toc134008073"/>
      <w:r w:rsidRPr="00151665">
        <w:t>Gennady &amp; Andrienko. N</w:t>
      </w:r>
      <w:bookmarkEnd w:id="23"/>
    </w:p>
    <w:p w14:paraId="357F2268" w14:textId="77777777" w:rsidR="007F131B" w:rsidRPr="00151665" w:rsidRDefault="007F131B" w:rsidP="007F131B">
      <w:r w:rsidRPr="00151665">
        <w:t>From the perspective of Gennady &amp; Andrienko, using visualisations to outsource data processing should be continuously implemented throughout entire project processes, and not only at the end, as is usually standard. Since the primary function of data visualisation is to aid the user in seeing patterns and gaining otherwise missed insights, having a continuous dialogue with a visualisation system could effectively streamline current processes.</w:t>
      </w:r>
    </w:p>
    <w:p w14:paraId="6957B1DE" w14:textId="77777777" w:rsidR="007F131B" w:rsidRPr="00151665" w:rsidRDefault="007F131B" w:rsidP="007F131B">
      <w:r w:rsidRPr="00151665">
        <w:t xml:space="preserve">For future challenges and implementations of data visualisations, Gennady &amp; Andrienko predict a need for new tools and methods to teach designing more complex systems than is currently available. With complex systems, they refer to non-trivial multi-dimensional data sources that require solutions beyond conventional graphing solutions. The research topic in VIS that Gennady &amp; Andrienko conduct is mainly within </w:t>
      </w:r>
      <w:proofErr w:type="gramStart"/>
      <w:r w:rsidRPr="00151665">
        <w:rPr>
          <w:i/>
          <w:iCs/>
        </w:rPr>
        <w:t>visually-driven</w:t>
      </w:r>
      <w:proofErr w:type="gramEnd"/>
      <w:r w:rsidRPr="00151665">
        <w:rPr>
          <w:i/>
          <w:iCs/>
        </w:rPr>
        <w:t xml:space="preserve"> analysis of </w:t>
      </w:r>
      <w:proofErr w:type="spellStart"/>
      <w:r w:rsidRPr="00151665">
        <w:rPr>
          <w:i/>
          <w:iCs/>
        </w:rPr>
        <w:t>spatio</w:t>
      </w:r>
      <w:proofErr w:type="spellEnd"/>
      <w:r w:rsidRPr="00151665">
        <w:rPr>
          <w:i/>
          <w:iCs/>
        </w:rPr>
        <w:t>-temporal data</w:t>
      </w:r>
      <w:r w:rsidRPr="00151665">
        <w:t>, which changes over several dimensions.</w:t>
      </w:r>
    </w:p>
    <w:p w14:paraId="644F736E" w14:textId="77777777" w:rsidR="007F131B" w:rsidRPr="00151665" w:rsidRDefault="007F131B" w:rsidP="007F131B">
      <w:pPr>
        <w:pStyle w:val="Heading3"/>
      </w:pPr>
      <w:bookmarkStart w:id="24" w:name="_Toc134008074"/>
      <w:r w:rsidRPr="00151665">
        <w:t>Fekete. J-D</w:t>
      </w:r>
      <w:bookmarkEnd w:id="24"/>
    </w:p>
    <w:p w14:paraId="570C1E5F" w14:textId="41294465" w:rsidR="007F131B" w:rsidRPr="00151665" w:rsidRDefault="007F131B" w:rsidP="007F131B">
      <w:r w:rsidRPr="00151665">
        <w:t>Fekete says, “To be effective, visualisation and visual analytics should be interactive, meaning that computing visual representations should happen in a few seconds, interacting on them should be responsive.”. This focus on the interactivity of data interfaces is further developed by</w:t>
      </w:r>
      <w:r w:rsidR="00B941F2" w:rsidRPr="00151665">
        <w:t xml:space="preserve"> </w:t>
      </w:r>
      <w:r w:rsidR="00430D86" w:rsidRPr="00151665">
        <w:fldChar w:fldCharType="begin"/>
      </w:r>
      <w:r w:rsidR="00B941F2" w:rsidRPr="00151665">
        <w:instrText xml:space="preserve"> ADDIN ZOTERO_ITEM CSL_CITATION {"citationID":"kLyQYh3y","properties":{"formattedCitation":"(Dimara &amp; Perin, 2020)","plainCitation":"(Dimara &amp; Perin, 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Visualization?","volume":"26","author":[{"family":"Dimara","given":"Evanthia"},{"family":"Perin","given":"Charles"}],"issued":{"date-parts":[["2020",1]]}}}],"schema":"https://github.com/citation-style-language/schema/raw/master/csl-citation.json"} </w:instrText>
      </w:r>
      <w:r w:rsidR="00430D86" w:rsidRPr="00151665">
        <w:fldChar w:fldCharType="separate"/>
      </w:r>
      <w:r w:rsidR="00B941F2" w:rsidRPr="00151665">
        <w:t>(Dimara &amp; Perin, 2020)</w:t>
      </w:r>
      <w:r w:rsidR="00430D86" w:rsidRPr="00151665">
        <w:fldChar w:fldCharType="end"/>
      </w:r>
      <w:r w:rsidRPr="00151665">
        <w:t>, as mentioned before. It displays an aspect of the design of data visualisations where Interaction Designers have opportunities to provide real value to the development of both fields. </w:t>
      </w:r>
    </w:p>
    <w:p w14:paraId="06F6136F" w14:textId="77777777" w:rsidR="007F131B" w:rsidRPr="00151665" w:rsidRDefault="007F131B" w:rsidP="007F131B">
      <w:r w:rsidRPr="00151665">
        <w:t xml:space="preserve">Fekete further argues that implementing Progressive Data Analysis is an approach </w:t>
      </w:r>
      <w:proofErr w:type="gramStart"/>
      <w:r w:rsidRPr="00151665">
        <w:t>similar to</w:t>
      </w:r>
      <w:proofErr w:type="gramEnd"/>
      <w:r w:rsidRPr="00151665">
        <w:t xml:space="preserve"> what is done during the UX design of user flows on the internet. Large computational tasks are sectioned and divided into manageable chunks where the user can follow the process and deviate at any point instead of waiting for results.</w:t>
      </w:r>
    </w:p>
    <w:p w14:paraId="29543289" w14:textId="77777777" w:rsidR="007F131B" w:rsidRPr="00151665" w:rsidRDefault="007F131B" w:rsidP="007F131B">
      <w:pPr>
        <w:pStyle w:val="Heading3"/>
      </w:pPr>
      <w:bookmarkStart w:id="25" w:name="_Toc134008075"/>
      <w:r w:rsidRPr="00151665">
        <w:t>Fisher. D</w:t>
      </w:r>
      <w:bookmarkEnd w:id="25"/>
    </w:p>
    <w:p w14:paraId="1E2387DD" w14:textId="77777777" w:rsidR="007F131B" w:rsidRPr="00151665" w:rsidRDefault="007F131B" w:rsidP="007F131B">
      <w:r w:rsidRPr="00151665">
        <w:t xml:space="preserve">Fisher talks about how we pose inquiries to the visualisation tools we use and how quicker responses from the tools would lead to a clearer dialogue between person and interface. With a focus on a dialogue between parts, the interaction becomes more iterative and promotes building insights. To further develop the field, Fisher urges designers to create design systems that allow for continuous interactions and that are laser-focused on specific tasks. By designing for specific use cases, Fisher argues, we as designers will better understand users' wishes, use patterns, how they wish to interact, and to what </w:t>
      </w:r>
      <w:r w:rsidRPr="00151665">
        <w:lastRenderedPageBreak/>
        <w:t>fidelity the tools need to show. Through this user-centric design ideology, Fisher believes that broader issues and questions in the field will become more manageable to answer and design.</w:t>
      </w:r>
    </w:p>
    <w:p w14:paraId="541FF7CF" w14:textId="77777777" w:rsidR="007F131B" w:rsidRPr="00151665" w:rsidRDefault="007F131B" w:rsidP="007F131B">
      <w:pPr>
        <w:pStyle w:val="Heading3"/>
      </w:pPr>
      <w:bookmarkStart w:id="26" w:name="_Toc134008076"/>
      <w:r w:rsidRPr="00151665">
        <w:t>Kraska. T</w:t>
      </w:r>
      <w:bookmarkEnd w:id="26"/>
    </w:p>
    <w:p w14:paraId="6972A7D3" w14:textId="77777777" w:rsidR="007F131B" w:rsidRPr="00151665" w:rsidRDefault="007F131B" w:rsidP="007F131B">
      <w:r w:rsidRPr="00151665">
        <w:t xml:space="preserve">Kraska talks about future challenges in data visualisation and how certain interactive elements could be implemented to increase ease of use in complex data structures. When designing visualisations in existing software, an issue arises when sufficiently complex data is used. Namely, the flexibility of use gets progressively harder, and insights gained rely heavily upon the expected outcomes by the user. To combat this issue, Kraska sees a design opportunity to design tools that do not restrict the user in how they choose to approach a question and allow for flexible changes during an interaction. The flexibility of such a system should then be quick in response regardless of the data size used. </w:t>
      </w:r>
      <w:proofErr w:type="gramStart"/>
      <w:r w:rsidRPr="00151665">
        <w:t>Similar to</w:t>
      </w:r>
      <w:proofErr w:type="gramEnd"/>
      <w:r w:rsidRPr="00151665">
        <w:t xml:space="preserve"> Andrienko, Kraska urges that the design of these systems should be accessible and user-centric in such a way that the use of visualisation interfaces should allow for non-data scientists to interact and gain insights. To make these data interfaces more accessible, designers can approach the interface's design from novel perspectives. These perspectives could be changes in the modality of interaction, as previously mentioned by Dimara &amp; Perin, as well as the design of the interface itself. Kraska urges a change in design thinking from the current focus on technical solutions done in the backend to the user-centric ideologies of HCI and IxD:</w:t>
      </w:r>
    </w:p>
    <w:p w14:paraId="6E9D2B82" w14:textId="77777777" w:rsidR="007F131B" w:rsidRPr="00151665" w:rsidRDefault="007F131B" w:rsidP="007F131B">
      <w:pPr>
        <w:pStyle w:val="Quote"/>
      </w:pPr>
      <w:r w:rsidRPr="00151665">
        <w:t> “Design the user interactions first and then figure out the system [the backend], which can actually support them.”</w:t>
      </w:r>
    </w:p>
    <w:p w14:paraId="1E9AFC9C" w14:textId="77777777" w:rsidR="007F131B" w:rsidRPr="00151665" w:rsidRDefault="007F131B" w:rsidP="007F131B">
      <w:pPr>
        <w:pStyle w:val="Heading3"/>
      </w:pPr>
      <w:bookmarkStart w:id="27" w:name="_Toc134008077"/>
      <w:r w:rsidRPr="00151665">
        <w:t>Oulasvirta. A</w:t>
      </w:r>
      <w:bookmarkEnd w:id="27"/>
    </w:p>
    <w:p w14:paraId="3AD9B32E" w14:textId="77777777" w:rsidR="007F131B" w:rsidRPr="00151665" w:rsidRDefault="007F131B" w:rsidP="000C206D">
      <w:r w:rsidRPr="00151665">
        <w:t xml:space="preserve">Oulasvirta provides a technology-agnostic perspective and wishes to incorporate user-centred design methods as a core part of designing and understanding data visualisation and analytics. To approach VIS from a user-centred point of view, Oulasvirta suggests that a greater understanding of human perception is needed. By understanding how humans perceive their environments and how the human brain decodes data, we can design visualisations that are logically intuitive rather than computationally intuitive. By designing interfaces from this perspective, Oulasvirta says, we can present data and have tools to </w:t>
      </w:r>
      <w:r w:rsidRPr="00151665">
        <w:rPr>
          <w:i/>
          <w:iCs/>
        </w:rPr>
        <w:t>explain</w:t>
      </w:r>
      <w:r w:rsidRPr="00151665">
        <w:t xml:space="preserve"> it.</w:t>
      </w:r>
    </w:p>
    <w:p w14:paraId="4CBBC2A1" w14:textId="77777777" w:rsidR="007F131B" w:rsidRPr="00151665" w:rsidRDefault="007F131B" w:rsidP="000C206D">
      <w:r w:rsidRPr="00151665">
        <w:t>For the future of VIS, Oulasvirta sees great value in building foundational research into the psychological aspects of human understanding rather than technological advancements. Oulasvirta summarises this perspective with a couple of questions that challenge the main issues in VIS and asks the designer to challenge their design practice: </w:t>
      </w:r>
    </w:p>
    <w:p w14:paraId="632490DF" w14:textId="5A2668F0" w:rsidR="007F131B" w:rsidRPr="00151665" w:rsidRDefault="007F131B" w:rsidP="000C206D">
      <w:pPr>
        <w:pStyle w:val="Quote"/>
      </w:pPr>
      <w:r w:rsidRPr="00151665">
        <w:t>“</w:t>
      </w:r>
      <w:r w:rsidRPr="00151665">
        <w:rPr>
          <w:b/>
          <w:bCs/>
        </w:rPr>
        <w:t>Why</w:t>
      </w:r>
      <w:r w:rsidRPr="00151665">
        <w:t xml:space="preserve"> should a particular visualisation </w:t>
      </w:r>
      <w:proofErr w:type="spellStart"/>
      <w:proofErr w:type="gramStart"/>
      <w:r w:rsidRPr="00151665">
        <w:t>favored</w:t>
      </w:r>
      <w:proofErr w:type="spellEnd"/>
      <w:proofErr w:type="gramEnd"/>
      <w:r w:rsidRPr="00151665">
        <w:t xml:space="preserve"> over another one in some context? </w:t>
      </w:r>
      <w:r w:rsidRPr="00151665">
        <w:rPr>
          <w:b/>
          <w:bCs/>
        </w:rPr>
        <w:t>Why</w:t>
      </w:r>
      <w:r w:rsidRPr="00151665">
        <w:t xml:space="preserve"> should one choose </w:t>
      </w:r>
      <w:proofErr w:type="gramStart"/>
      <w:r w:rsidRPr="00151665">
        <w:lastRenderedPageBreak/>
        <w:t>particular design</w:t>
      </w:r>
      <w:proofErr w:type="gramEnd"/>
      <w:r w:rsidRPr="00151665">
        <w:t xml:space="preserve"> parameters over other ones? What are the </w:t>
      </w:r>
      <w:r w:rsidRPr="00151665">
        <w:rPr>
          <w:b/>
          <w:bCs/>
        </w:rPr>
        <w:t>limits</w:t>
      </w:r>
      <w:r w:rsidRPr="00151665">
        <w:t xml:space="preserve"> or a particular type of visualisation, what can it do and -more importantly- what can it </w:t>
      </w:r>
      <w:r w:rsidRPr="00151665">
        <w:rPr>
          <w:b/>
          <w:bCs/>
        </w:rPr>
        <w:t>not</w:t>
      </w:r>
      <w:r w:rsidRPr="00151665">
        <w:t xml:space="preserve"> do.”</w:t>
      </w:r>
    </w:p>
    <w:p w14:paraId="6367594D" w14:textId="7AB82745" w:rsidR="000C206D" w:rsidRPr="00151665" w:rsidRDefault="000C206D" w:rsidP="000C206D">
      <w:pPr>
        <w:pStyle w:val="Heading2"/>
        <w:rPr>
          <w:lang w:val="en-GB"/>
        </w:rPr>
      </w:pPr>
      <w:bookmarkStart w:id="28" w:name="_Toc134008078"/>
      <w:r w:rsidRPr="00151665">
        <w:rPr>
          <w:lang w:val="en-GB"/>
        </w:rPr>
        <w:t>Voyagers and Voyeurs: Supporting Asynchronous Collaborative Information Visualization</w:t>
      </w:r>
      <w:bookmarkEnd w:id="28"/>
    </w:p>
    <w:p w14:paraId="0ED9C973" w14:textId="29370F3D" w:rsidR="000C206D" w:rsidRPr="00151665" w:rsidRDefault="00B941F2" w:rsidP="000C206D">
      <w:r w:rsidRPr="00151665">
        <w:fldChar w:fldCharType="begin"/>
      </w:r>
      <w:r w:rsidRPr="00151665">
        <w:instrText xml:space="preserve"> ADDIN ZOTERO_ITEM CSL_CITATION {"citationID":"JHoOZdh4","properties":{"formattedCitation":"(Heer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rsidRPr="00151665">
        <w:t xml:space="preserve"> </w:t>
      </w:r>
      <w:r w:rsidR="000C206D" w:rsidRPr="00151665">
        <w:t xml:space="preserve">presents a design that implements aspects of asynchronous collaboration in a data visualisation program, </w:t>
      </w:r>
      <w:r w:rsidR="000C206D" w:rsidRPr="00151665">
        <w:rPr>
          <w:i/>
          <w:iCs/>
        </w:rPr>
        <w:t>sense.us</w:t>
      </w:r>
      <w:r w:rsidR="000C206D" w:rsidRPr="00151665">
        <w:t xml:space="preserve">. They make a point that the outcome of the design is to connect the cognitive and perceptual benefits of visualisation together with the benefits of interpersonal social interactions. To promote the social aspects of collaboration </w:t>
      </w:r>
      <w:r w:rsidR="006C59EB" w:rsidRPr="00151665">
        <w:t xml:space="preserve"> </w:t>
      </w:r>
      <w:r w:rsidR="006C59EB" w:rsidRPr="00151665">
        <w:fldChar w:fldCharType="begin"/>
      </w:r>
      <w:r w:rsidR="006C59EB" w:rsidRPr="00151665">
        <w:instrText xml:space="preserve"> ADDIN ZOTERO_ITEM CSL_CITATION {"citationID":"gE2QMfQd","properties":{"formattedCitation":"(Heer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6C59EB" w:rsidRPr="00151665">
        <w:fldChar w:fldCharType="separate"/>
      </w:r>
      <w:r w:rsidR="006C59EB" w:rsidRPr="00151665">
        <w:t>(Heer et al., 2007)</w:t>
      </w:r>
      <w:r w:rsidR="006C59EB" w:rsidRPr="00151665">
        <w:fldChar w:fldCharType="end"/>
      </w:r>
      <w:r w:rsidR="006C59EB" w:rsidRPr="00151665">
        <w:t xml:space="preserve"> </w:t>
      </w:r>
      <w:r w:rsidR="000C206D" w:rsidRPr="00151665">
        <w:t xml:space="preserve">implemented functions within the data visualisation software that allows users to comment, annotate, share insights, and discuss, all through a (for the time) novel method of interaction. From user tests, </w:t>
      </w:r>
      <w:r w:rsidR="006C59EB" w:rsidRPr="00151665">
        <w:fldChar w:fldCharType="begin"/>
      </w:r>
      <w:r w:rsidR="006C59EB" w:rsidRPr="00151665">
        <w:instrText xml:space="preserve"> ADDIN ZOTERO_ITEM CSL_CITATION {"citationID":"c2R91YBa","properties":{"formattedCitation":"(Heer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6C59EB" w:rsidRPr="00151665">
        <w:fldChar w:fldCharType="separate"/>
      </w:r>
      <w:r w:rsidR="006C59EB" w:rsidRPr="00151665">
        <w:t>(Heer et al., 2007)</w:t>
      </w:r>
      <w:r w:rsidR="006C59EB" w:rsidRPr="00151665">
        <w:fldChar w:fldCharType="end"/>
      </w:r>
      <w:r w:rsidR="000C206D" w:rsidRPr="00151665">
        <w:t xml:space="preserve">could conclude that, through the implementation of social interactions and annotations, users engaged deeper in the data visualisations and helped each other to, make sense of, and gain new insights that otherwise were not presented through the visualisation. For future developments, </w:t>
      </w:r>
      <w:r w:rsidR="006C59EB" w:rsidRPr="00151665">
        <w:fldChar w:fldCharType="begin"/>
      </w:r>
      <w:r w:rsidR="006C59EB" w:rsidRPr="00151665">
        <w:instrText xml:space="preserve"> ADDIN ZOTERO_ITEM CSL_CITATION {"citationID":"nE0aXNmm","properties":{"formattedCitation":"(Heer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6C59EB" w:rsidRPr="00151665">
        <w:fldChar w:fldCharType="separate"/>
      </w:r>
      <w:r w:rsidR="006C59EB" w:rsidRPr="00151665">
        <w:t>(Heer et al., 2007)</w:t>
      </w:r>
      <w:r w:rsidR="006C59EB" w:rsidRPr="00151665">
        <w:fldChar w:fldCharType="end"/>
      </w:r>
      <w:r w:rsidR="006C59EB" w:rsidRPr="00151665">
        <w:t xml:space="preserve"> </w:t>
      </w:r>
      <w:r w:rsidR="000C206D" w:rsidRPr="00151665">
        <w:t>see a value in the addition of social aspects within the visual analysis and, through that, empower users to receive both in-depth and general knowledge in their visualisations.</w:t>
      </w:r>
    </w:p>
    <w:p w14:paraId="5411F886" w14:textId="52B5FC31" w:rsidR="000C206D" w:rsidRPr="00151665" w:rsidRDefault="006C59EB" w:rsidP="000C206D">
      <w:r w:rsidRPr="00151665">
        <w:fldChar w:fldCharType="begin"/>
      </w:r>
      <w:r w:rsidRPr="00151665">
        <w:instrText xml:space="preserve"> ADDIN ZOTERO_ITEM CSL_CITATION {"citationID":"HI9Vxil7","properties":{"formattedCitation":"(Heer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rsidRPr="00151665">
        <w:t xml:space="preserve"> </w:t>
      </w:r>
      <w:r w:rsidR="000C206D" w:rsidRPr="00151665">
        <w:t xml:space="preserve">identifies three common features in visualisation designs that implement multi-user bookmarking functions. </w:t>
      </w:r>
      <w:r w:rsidR="000C206D" w:rsidRPr="00151665">
        <w:rPr>
          <w:i/>
          <w:iCs/>
        </w:rPr>
        <w:t>Application bookmarks</w:t>
      </w:r>
      <w:r w:rsidR="000C206D" w:rsidRPr="00151665">
        <w:t xml:space="preserve"> allow users to save a certain state or position within a visualisation to allow for future reference. Application bookmarks can be shared between users or kept as private references. An example of an application bookmark is the pin functionality in Google Maps. Users can save a specific location and share that with other users to show directions, locations, or points of interest. A separate action that supports bookmarked visualisations is what </w:t>
      </w:r>
      <w:r w:rsidRPr="00151665">
        <w:fldChar w:fldCharType="begin"/>
      </w:r>
      <w:r w:rsidRPr="00151665">
        <w:instrText xml:space="preserve"> ADDIN ZOTERO_ITEM CSL_CITATION {"citationID":"ZCqZ98RX","properties":{"formattedCitation":"(Heer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rsidR="000C206D" w:rsidRPr="00151665">
        <w:t xml:space="preserve"> refer to as </w:t>
      </w:r>
      <w:r w:rsidR="000C206D" w:rsidRPr="00151665">
        <w:rPr>
          <w:i/>
          <w:iCs/>
        </w:rPr>
        <w:t>independent discussions.</w:t>
      </w:r>
      <w:r w:rsidR="000C206D" w:rsidRPr="00151665">
        <w:t xml:space="preserve"> Independent discussions are places outside of the data interface which can point to certain parts within the interface, for example, sharing your location over a text message leads to a hyperlink that leads to the operating systems map application. A distinction of the independent discussions is that their interaction with the data interface is one-way, meaning that external sources access the interface while users within the interface cannot access the independent discussion. Finally, </w:t>
      </w:r>
      <w:r w:rsidRPr="00151665">
        <w:fldChar w:fldCharType="begin"/>
      </w:r>
      <w:r w:rsidRPr="00151665">
        <w:instrText xml:space="preserve"> ADDIN ZOTERO_ITEM CSL_CITATION {"citationID":"10SLukbb","properties":{"formattedCitation":"(Heer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rsidRPr="00151665">
        <w:t xml:space="preserve"> </w:t>
      </w:r>
      <w:r w:rsidR="000C206D" w:rsidRPr="00151665">
        <w:t xml:space="preserve">define </w:t>
      </w:r>
      <w:r w:rsidR="000C206D" w:rsidRPr="00151665">
        <w:rPr>
          <w:i/>
          <w:iCs/>
        </w:rPr>
        <w:t>embedded discussions</w:t>
      </w:r>
      <w:r w:rsidR="000C206D" w:rsidRPr="00151665">
        <w:t>, as a functionality within the data interface itself that allows for streaming information that can be accessed and viewed by any user. An example of an embedded discussion would be the reviewing system in Google Maps, where users can leave comments and reviews on locations and shops for anyone to see, all within the application.</w:t>
      </w:r>
    </w:p>
    <w:p w14:paraId="50780BEA" w14:textId="3C201D0D" w:rsidR="000C206D" w:rsidRPr="00151665" w:rsidRDefault="000C206D" w:rsidP="000C206D">
      <w:r w:rsidRPr="00151665">
        <w:t xml:space="preserve">For the graphical annotations in the application, they used common tools and methods that their users already would be accustomed to. For example, they drew inspiration from the Microsoft Office package of tools, specifically the </w:t>
      </w:r>
      <w:r w:rsidRPr="00151665">
        <w:lastRenderedPageBreak/>
        <w:t xml:space="preserve">annotation tools in Microsoft PowerPoint. The tools empowered users to add free-form drawings, lines, arrows, shapes, and text annotations. </w:t>
      </w:r>
      <w:r w:rsidR="006C59EB" w:rsidRPr="00151665">
        <w:fldChar w:fldCharType="begin"/>
      </w:r>
      <w:r w:rsidR="006C59EB" w:rsidRPr="00151665">
        <w:instrText xml:space="preserve"> ADDIN ZOTERO_ITEM CSL_CITATION {"citationID":"FZr89o6t","properties":{"formattedCitation":"(Heer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6C59EB" w:rsidRPr="00151665">
        <w:fldChar w:fldCharType="separate"/>
      </w:r>
      <w:r w:rsidR="006C59EB" w:rsidRPr="00151665">
        <w:t>(Heer et al., 2007)</w:t>
      </w:r>
      <w:r w:rsidR="006C59EB" w:rsidRPr="00151665">
        <w:fldChar w:fldCharType="end"/>
      </w:r>
      <w:r w:rsidRPr="00151665">
        <w:t xml:space="preserve">found that the annotated comment generated by users led to a greater common understanding of the content in the visualisations as users now had the opportunity to ask, and answer, questions directly at the point relevant in the visualisation. Users could provide each other with contextual information not necessarily present in the data set. The annotations also provided an additional data point for the interface itself as the amount of searchable data for the user expanded with each comment, thus making searching for specific data points easier. Several users expanded upon the base functionalities in the software and used existing functions to build more advanced systems. One such added system was the user implementation of narratives on the data sets. </w:t>
      </w:r>
      <w:proofErr w:type="gramStart"/>
      <w:r w:rsidRPr="00151665">
        <w:t>Through the use of</w:t>
      </w:r>
      <w:proofErr w:type="gramEnd"/>
      <w:r w:rsidRPr="00151665">
        <w:t xml:space="preserve"> annotations and links between different visualisations within the annotation, users could expand upon the existing data set by situating the data through historical narratives. One user built a narrative that explored the progression of female workers in historically male-dominated workplaces over a time period. </w:t>
      </w:r>
    </w:p>
    <w:p w14:paraId="70175697" w14:textId="16FBA0C3" w:rsidR="000C206D" w:rsidRPr="00151665" w:rsidRDefault="000C206D" w:rsidP="000C206D">
      <w:pPr>
        <w:pStyle w:val="Heading2"/>
        <w:rPr>
          <w:lang w:val="en-GB"/>
        </w:rPr>
      </w:pPr>
      <w:bookmarkStart w:id="29" w:name="_Toc134008079"/>
      <w:commentRangeStart w:id="30"/>
      <w:r w:rsidRPr="00151665">
        <w:rPr>
          <w:lang w:val="en-GB"/>
        </w:rPr>
        <w:t xml:space="preserve">Constructive </w:t>
      </w:r>
      <w:commentRangeEnd w:id="30"/>
      <w:r w:rsidR="00430D86" w:rsidRPr="00151665">
        <w:rPr>
          <w:rStyle w:val="CommentReference"/>
          <w:rFonts w:ascii="Georgia" w:hAnsi="Georgia"/>
          <w:lang w:val="en-GB"/>
        </w:rPr>
        <w:commentReference w:id="30"/>
      </w:r>
      <w:r w:rsidRPr="00151665">
        <w:rPr>
          <w:lang w:val="en-GB"/>
        </w:rPr>
        <w:t>Visualisation</w:t>
      </w:r>
      <w:bookmarkEnd w:id="29"/>
    </w:p>
    <w:p w14:paraId="4A61DFA8" w14:textId="2ADAEDC8" w:rsidR="000C206D" w:rsidRPr="00151665" w:rsidRDefault="006C59EB" w:rsidP="000C206D">
      <w:r w:rsidRPr="00151665">
        <w:fldChar w:fldCharType="begin"/>
      </w:r>
      <w:r w:rsidRPr="00151665">
        <w:instrText xml:space="preserve"> ADDIN ZOTERO_ITEM CSL_CITATION {"citationID":"MFerkiLK","properties":{"formattedCitation":"(Huron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Pr="00151665">
        <w:t xml:space="preserve"> </w:t>
      </w:r>
      <w:r w:rsidR="000C206D" w:rsidRPr="00151665">
        <w:t xml:space="preserve">present in their paper new methods and terminologies for a democratisation of </w:t>
      </w:r>
      <w:proofErr w:type="spellStart"/>
      <w:r w:rsidR="000C206D" w:rsidRPr="00151665">
        <w:t>dat</w:t>
      </w:r>
      <w:proofErr w:type="spellEnd"/>
      <w:r w:rsidR="000C206D" w:rsidRPr="00151665">
        <w:t xml:space="preserve"> a visualisation for non-data scientist designers. They do this through Constructive Visualisation, a perspective on designing simple, dynamic, and expressive visualisations. Most important, constructive visualisations aim to empower users to, with simple building blocks, construct complex structures that embody their specific needs for visualisation. To divide Constructive Visualisations </w:t>
      </w:r>
      <w:r w:rsidRPr="00151665">
        <w:fldChar w:fldCharType="begin"/>
      </w:r>
      <w:r w:rsidRPr="00151665">
        <w:instrText xml:space="preserve"> ADDIN ZOTERO_ITEM CSL_CITATION {"citationID":"GssL4Od5","properties":{"formattedCitation":"(Huron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Pr="00151665">
        <w:t xml:space="preserve"> </w:t>
      </w:r>
      <w:r w:rsidR="000C206D" w:rsidRPr="00151665">
        <w:t xml:space="preserve">identify several design challenges for visualisations through comparisons with existing VIS solutions and further develop their context through examples of research on the psychology of how constructivist approaches affect children's learning. From these perspectives </w:t>
      </w:r>
      <w:r w:rsidRPr="00151665">
        <w:fldChar w:fldCharType="begin"/>
      </w:r>
      <w:r w:rsidRPr="00151665">
        <w:instrText xml:space="preserve"> ADDIN ZOTERO_ITEM CSL_CITATION {"citationID":"dBeuLPDL","properties":{"formattedCitation":"(Huron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000C206D" w:rsidRPr="00151665">
        <w:t xml:space="preserve"> present components and processes for designing a Constructive Visualisation. Further, </w:t>
      </w:r>
      <w:r w:rsidRPr="00151665">
        <w:fldChar w:fldCharType="begin"/>
      </w:r>
      <w:r w:rsidRPr="00151665">
        <w:instrText xml:space="preserve"> ADDIN ZOTERO_ITEM CSL_CITATION {"citationID":"XqlhL5YP","properties":{"formattedCitation":"(Huron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Pr="00151665">
        <w:t xml:space="preserve"> </w:t>
      </w:r>
      <w:r w:rsidR="000C206D" w:rsidRPr="00151665">
        <w:t>analyse existing design solutions from the perspective of Constructive Visualisation and identify how they approach the design challenges from different angles and how they solve them.</w:t>
      </w:r>
    </w:p>
    <w:p w14:paraId="27CE132A" w14:textId="77777777" w:rsidR="000C206D" w:rsidRPr="00151665" w:rsidRDefault="000C206D" w:rsidP="000C206D">
      <w:pPr>
        <w:pStyle w:val="Heading3"/>
      </w:pPr>
      <w:bookmarkStart w:id="31" w:name="_Toc134008080"/>
      <w:r w:rsidRPr="00151665">
        <w:t>Design challenges</w:t>
      </w:r>
      <w:bookmarkEnd w:id="31"/>
    </w:p>
    <w:p w14:paraId="27C1F1A6" w14:textId="7BD8BC5F" w:rsidR="000C206D" w:rsidRPr="00151665" w:rsidRDefault="006C59EB" w:rsidP="000C206D">
      <w:r w:rsidRPr="00151665">
        <w:fldChar w:fldCharType="begin"/>
      </w:r>
      <w:r w:rsidRPr="00151665">
        <w:instrText xml:space="preserve"> ADDIN ZOTERO_ITEM CSL_CITATION {"citationID":"FugdFOoC","properties":{"formattedCitation":"(Huron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Pr="00151665">
        <w:t xml:space="preserve"> </w:t>
      </w:r>
      <w:r w:rsidR="000C206D" w:rsidRPr="00151665">
        <w:t>identifies three design challenges for making constructive visualisations (visualised in Table 1):</w:t>
      </w:r>
    </w:p>
    <w:p w14:paraId="56603A68" w14:textId="77777777" w:rsidR="000C206D" w:rsidRPr="00151665" w:rsidRDefault="000C206D" w:rsidP="000C206D">
      <w:r w:rsidRPr="00151665">
        <w:rPr>
          <w:b/>
          <w:bCs/>
        </w:rPr>
        <w:t>Keeping it simple</w:t>
      </w:r>
      <w:r w:rsidRPr="00151665">
        <w:t xml:space="preserve">. Huron et al. compare and sees simple designs as something that users know intuitively and have known their entire lives. An example of an intuitive action, Huron et al. explain, is that of sketching. Regardless of age and skill, most people have the capacity to set pen to paper and express an idea through that medium. Here Huron et al. identify that a </w:t>
      </w:r>
      <w:r w:rsidRPr="00151665">
        <w:lastRenderedPageBreak/>
        <w:t>key to designing for simplicity is to identify and leverage actions that are intuitively connected to daily-, and life-long activities.</w:t>
      </w:r>
    </w:p>
    <w:p w14:paraId="44AD7E19" w14:textId="57E6D9AE" w:rsidR="000C206D" w:rsidRPr="00151665" w:rsidRDefault="000C206D" w:rsidP="000C206D">
      <w:r w:rsidRPr="00151665">
        <w:rPr>
          <w:b/>
          <w:bCs/>
        </w:rPr>
        <w:t>Enabling expressivity</w:t>
      </w:r>
      <w:r w:rsidRPr="00151665">
        <w:t xml:space="preserve">. Huron et al. define expressivity along the three freedoms defined by </w:t>
      </w:r>
      <w:r w:rsidR="00DC062B" w:rsidRPr="00151665">
        <w:fldChar w:fldCharType="begin"/>
      </w:r>
      <w:r w:rsidR="00DC062B" w:rsidRPr="00151665">
        <w:instrText xml:space="preserve"> ADDIN ZOTERO_ITEM CSL_CITATION {"citationID":"sl3XQNAE","properties":{"formattedCitation":"(Bertin &amp; Barbut, 1968)","plainCitation":"(Bertin &amp; Barbut, 1968)","noteIndex":0},"citationItems":[{"id":499,"uris":["http://zotero.org/users/11020722/items/ZUGNL97E"],"itemData":{"id":499,"type":"book","ISBN":"978-3-11-128217-6","language":"fr","note":"Google-Books-ID: xpyOwQEACAAJ","number-of-pages":"431","publisher":"La Haye, Mouton","source":"Google Books","title":"Sémiologie graphique: Les diagrammes, les réseaux, les cartes","title-short":"Sémiologie graphique","author":[{"family":"Bertin","given":"Jacques"},{"family":"Barbut","given":"Marc"}],"issued":{"date-parts":[["1968"]]}}}],"schema":"https://github.com/citation-style-language/schema/raw/master/csl-citation.json"} </w:instrText>
      </w:r>
      <w:r w:rsidR="00DC062B" w:rsidRPr="00151665">
        <w:fldChar w:fldCharType="separate"/>
      </w:r>
      <w:r w:rsidR="00DC062B" w:rsidRPr="00151665">
        <w:t>(Bertin &amp; Barbut, 1968)</w:t>
      </w:r>
      <w:r w:rsidR="00DC062B" w:rsidRPr="00151665">
        <w:fldChar w:fldCharType="end"/>
      </w:r>
      <w:r w:rsidR="00DC062B" w:rsidRPr="00151665">
        <w:t>:</w:t>
      </w:r>
    </w:p>
    <w:p w14:paraId="4ECB6883" w14:textId="605D115D" w:rsidR="000C206D" w:rsidRPr="00151665" w:rsidRDefault="000C206D" w:rsidP="00A20EF5">
      <w:pPr>
        <w:pStyle w:val="ListParagraph"/>
        <w:numPr>
          <w:ilvl w:val="0"/>
          <w:numId w:val="7"/>
        </w:numPr>
      </w:pPr>
      <w:r w:rsidRPr="00151665">
        <w:t>That there is a degree of freedom in defining the sign.</w:t>
      </w:r>
    </w:p>
    <w:p w14:paraId="6C7544DA" w14:textId="6E1F26D3" w:rsidR="000C206D" w:rsidRPr="00151665" w:rsidRDefault="000C206D" w:rsidP="00A20EF5">
      <w:pPr>
        <w:pStyle w:val="ListParagraph"/>
        <w:numPr>
          <w:ilvl w:val="0"/>
          <w:numId w:val="7"/>
        </w:numPr>
      </w:pPr>
      <w:r w:rsidRPr="00151665">
        <w:t>There is a degree of freedom in attributing properties to the sign.</w:t>
      </w:r>
    </w:p>
    <w:p w14:paraId="69DF422C" w14:textId="2E59484D" w:rsidR="000C206D" w:rsidRPr="00151665" w:rsidRDefault="000C206D" w:rsidP="00A20EF5">
      <w:pPr>
        <w:pStyle w:val="ListParagraph"/>
        <w:numPr>
          <w:ilvl w:val="0"/>
          <w:numId w:val="7"/>
        </w:numPr>
      </w:pPr>
      <w:r w:rsidRPr="00151665">
        <w:t>And that there is a degree of freedom in how the sign can be arranged.</w:t>
      </w:r>
    </w:p>
    <w:p w14:paraId="34FA903D" w14:textId="77777777" w:rsidR="000C206D" w:rsidRPr="00151665" w:rsidRDefault="000C206D" w:rsidP="000C206D">
      <w:pPr>
        <w:rPr>
          <w:rFonts w:ascii="Times New Roman" w:hAnsi="Times New Roman"/>
        </w:rPr>
      </w:pPr>
      <w:r w:rsidRPr="00151665">
        <w:t xml:space="preserve">Adapting </w:t>
      </w:r>
      <w:proofErr w:type="spellStart"/>
      <w:r w:rsidRPr="00151665">
        <w:t>Bertin</w:t>
      </w:r>
      <w:proofErr w:type="spellEnd"/>
      <w:r w:rsidRPr="00151665">
        <w:t xml:space="preserve"> &amp; </w:t>
      </w:r>
      <w:proofErr w:type="spellStart"/>
      <w:r w:rsidRPr="00151665">
        <w:t>Barbut’s</w:t>
      </w:r>
      <w:proofErr w:type="spellEnd"/>
      <w:r w:rsidRPr="00151665">
        <w:t xml:space="preserve"> degrees of freedom to a constructive visualisation, according to Huron et al., would entail an interface which would allow users to design non-destructively with reversible actions, allow users to change and adapt the interface to their needs. The interface should be accessible to users to make changes. Herein, Huron et al. define the term </w:t>
      </w:r>
      <w:r w:rsidRPr="00151665">
        <w:rPr>
          <w:i/>
          <w:iCs/>
        </w:rPr>
        <w:t>plasticity</w:t>
      </w:r>
      <w:r w:rsidRPr="00151665">
        <w:t xml:space="preserve"> as “</w:t>
      </w:r>
      <w:r w:rsidRPr="00151665">
        <w:rPr>
          <w:i/>
          <w:iCs/>
        </w:rPr>
        <w:t>/.../ the ability to re-model during the creation process</w:t>
      </w:r>
      <w:r w:rsidRPr="00151665">
        <w:t>”.</w:t>
      </w:r>
    </w:p>
    <w:p w14:paraId="3B280368" w14:textId="09FE0637" w:rsidR="000C206D" w:rsidRPr="00151665" w:rsidRDefault="000C206D" w:rsidP="000C206D">
      <w:r w:rsidRPr="00151665">
        <w:rPr>
          <w:b/>
          <w:bCs/>
        </w:rPr>
        <w:t>Incorporating dynamics</w:t>
      </w:r>
      <w:r w:rsidRPr="00151665">
        <w:t xml:space="preserve">. Huron et al. explain that the greatest challenge is to design an interface in such a way that allows for simplicity and plasticity while still updating and adapting as the source of data changes. Currently, the most common way of designing dynamic visualisations is through coding, which is </w:t>
      </w:r>
      <w:proofErr w:type="gramStart"/>
      <w:r w:rsidRPr="00151665">
        <w:t>in itself a</w:t>
      </w:r>
      <w:proofErr w:type="gramEnd"/>
      <w:r w:rsidRPr="00151665">
        <w:t xml:space="preserve"> non-common practice that requires in-depth knowledge to use practically. Therefore, Huron et al. define the challenge of dynamics to be one that satisfies the previous challenges while still allowing for the non-proficient user to contribute and interact.</w:t>
      </w:r>
    </w:p>
    <w:tbl>
      <w:tblPr>
        <w:tblW w:w="0" w:type="auto"/>
        <w:jc w:val="center"/>
        <w:tblCellMar>
          <w:top w:w="15" w:type="dxa"/>
          <w:left w:w="15" w:type="dxa"/>
          <w:bottom w:w="15" w:type="dxa"/>
          <w:right w:w="15" w:type="dxa"/>
        </w:tblCellMar>
        <w:tblLook w:val="04A0" w:firstRow="1" w:lastRow="0" w:firstColumn="1" w:lastColumn="0" w:noHBand="0" w:noVBand="1"/>
      </w:tblPr>
      <w:tblGrid>
        <w:gridCol w:w="1114"/>
        <w:gridCol w:w="691"/>
        <w:gridCol w:w="1035"/>
        <w:gridCol w:w="1181"/>
        <w:gridCol w:w="1161"/>
        <w:gridCol w:w="1202"/>
        <w:gridCol w:w="1001"/>
      </w:tblGrid>
      <w:tr w:rsidR="00BA7690" w:rsidRPr="00151665" w14:paraId="1175C65E" w14:textId="77777777" w:rsidTr="000C206D">
        <w:trPr>
          <w:trHeight w:val="541"/>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177145" w14:textId="77777777" w:rsidR="000C206D" w:rsidRPr="00151665" w:rsidRDefault="000C206D" w:rsidP="000C206D">
            <w:pPr>
              <w:rPr>
                <w:sz w:val="16"/>
                <w:szCs w:val="16"/>
              </w:rPr>
            </w:pPr>
            <w:r w:rsidRPr="00151665">
              <w:rPr>
                <w:sz w:val="16"/>
                <w:szCs w:val="16"/>
              </w:rPr>
              <w:t>Visual Mapping Paradigm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1184A" w14:textId="77777777" w:rsidR="000C206D" w:rsidRPr="00151665" w:rsidRDefault="000C206D" w:rsidP="000C206D">
            <w:pPr>
              <w:rPr>
                <w:sz w:val="16"/>
                <w:szCs w:val="16"/>
              </w:rPr>
            </w:pPr>
            <w:r w:rsidRPr="00151665">
              <w:rPr>
                <w:sz w:val="16"/>
                <w:szCs w:val="16"/>
              </w:rPr>
              <w:t>Keep it Simple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DBFE1" w14:textId="77777777" w:rsidR="000C206D" w:rsidRPr="00151665" w:rsidRDefault="000C206D" w:rsidP="000C206D">
            <w:pPr>
              <w:rPr>
                <w:sz w:val="16"/>
                <w:szCs w:val="16"/>
              </w:rPr>
            </w:pPr>
            <w:r w:rsidRPr="00151665">
              <w:rPr>
                <w:sz w:val="16"/>
                <w:szCs w:val="16"/>
              </w:rPr>
              <w:t>Enabling expressivity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6CAEB" w14:textId="037B8D7B" w:rsidR="000C206D" w:rsidRPr="00151665" w:rsidRDefault="000C206D" w:rsidP="000C206D">
            <w:pPr>
              <w:rPr>
                <w:sz w:val="16"/>
                <w:szCs w:val="16"/>
              </w:rPr>
            </w:pPr>
            <w:r w:rsidRPr="00151665">
              <w:rPr>
                <w:sz w:val="16"/>
                <w:szCs w:val="16"/>
              </w:rPr>
              <w:t>Incorporating</w:t>
            </w:r>
            <w:r w:rsidR="008D11E7">
              <w:rPr>
                <w:sz w:val="16"/>
                <w:szCs w:val="16"/>
              </w:rPr>
              <w:t xml:space="preserve"> </w:t>
            </w:r>
            <w:r w:rsidRPr="00151665">
              <w:rPr>
                <w:sz w:val="16"/>
                <w:szCs w:val="16"/>
              </w:rPr>
              <w:t>data dynamics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36B58" w14:textId="77777777" w:rsidR="000C206D" w:rsidRPr="00151665" w:rsidRDefault="000C206D" w:rsidP="000C206D">
            <w:pPr>
              <w:rPr>
                <w:sz w:val="16"/>
                <w:szCs w:val="16"/>
              </w:rPr>
            </w:pPr>
            <w:r w:rsidRPr="00151665">
              <w:rPr>
                <w:sz w:val="16"/>
                <w:szCs w:val="16"/>
              </w:rPr>
              <w:t>Manipulation of Visual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9DDDE" w14:textId="77777777" w:rsidR="000C206D" w:rsidRPr="00151665" w:rsidRDefault="000C206D" w:rsidP="000C206D">
            <w:pPr>
              <w:rPr>
                <w:sz w:val="16"/>
                <w:szCs w:val="16"/>
              </w:rPr>
            </w:pPr>
            <w:r w:rsidRPr="00151665">
              <w:rPr>
                <w:sz w:val="16"/>
                <w:szCs w:val="16"/>
              </w:rPr>
              <w:t>Skills learning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171C1" w14:textId="77777777" w:rsidR="000C206D" w:rsidRPr="00151665" w:rsidRDefault="000C206D" w:rsidP="000C206D">
            <w:pPr>
              <w:rPr>
                <w:sz w:val="16"/>
                <w:szCs w:val="16"/>
              </w:rPr>
            </w:pPr>
            <w:r w:rsidRPr="00151665">
              <w:rPr>
                <w:sz w:val="16"/>
                <w:szCs w:val="16"/>
              </w:rPr>
              <w:t>CS System examples</w:t>
            </w:r>
          </w:p>
        </w:tc>
      </w:tr>
      <w:tr w:rsidR="00BA7690" w:rsidRPr="00151665" w14:paraId="0165C4C1" w14:textId="77777777" w:rsidTr="000C206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7C209" w14:textId="77777777" w:rsidR="000C206D" w:rsidRPr="00151665" w:rsidRDefault="000C206D" w:rsidP="000C206D">
            <w:pPr>
              <w:rPr>
                <w:sz w:val="16"/>
                <w:szCs w:val="16"/>
              </w:rPr>
            </w:pPr>
            <w:r w:rsidRPr="00151665">
              <w:rPr>
                <w:sz w:val="16"/>
                <w:szCs w:val="16"/>
              </w:rPr>
              <w:t>Using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BD4D2"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05860"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B3DC8"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DF281" w14:textId="77777777" w:rsidR="000C206D" w:rsidRPr="00151665" w:rsidRDefault="000C206D" w:rsidP="000C206D">
            <w:pPr>
              <w:rPr>
                <w:sz w:val="16"/>
                <w:szCs w:val="16"/>
              </w:rPr>
            </w:pPr>
            <w:r w:rsidRPr="00151665">
              <w:rPr>
                <w:sz w:val="16"/>
                <w:szCs w:val="16"/>
              </w:rPr>
              <w:t>Indirect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D1853" w14:textId="77777777" w:rsidR="000C206D" w:rsidRPr="00151665" w:rsidRDefault="000C206D" w:rsidP="000C206D">
            <w:pPr>
              <w:rPr>
                <w:sz w:val="16"/>
                <w:szCs w:val="16"/>
              </w:rPr>
            </w:pPr>
            <w:r w:rsidRPr="00151665">
              <w:rPr>
                <w:sz w:val="16"/>
                <w:szCs w:val="16"/>
              </w:rPr>
              <w:t>Medium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B23B5" w14:textId="77777777" w:rsidR="000C206D" w:rsidRPr="00151665" w:rsidRDefault="000C206D" w:rsidP="000C206D">
            <w:pPr>
              <w:rPr>
                <w:sz w:val="16"/>
                <w:szCs w:val="16"/>
              </w:rPr>
            </w:pPr>
            <w:r w:rsidRPr="00151665">
              <w:rPr>
                <w:sz w:val="16"/>
                <w:szCs w:val="16"/>
              </w:rPr>
              <w:t>Excel, Tableau, Google Chart</w:t>
            </w:r>
          </w:p>
        </w:tc>
      </w:tr>
      <w:tr w:rsidR="00BA7690" w:rsidRPr="00151665" w14:paraId="4ADED886" w14:textId="77777777" w:rsidTr="000C206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9C61A" w14:textId="77777777" w:rsidR="000C206D" w:rsidRPr="00151665" w:rsidRDefault="000C206D" w:rsidP="000C206D">
            <w:pPr>
              <w:rPr>
                <w:sz w:val="16"/>
                <w:szCs w:val="16"/>
              </w:rPr>
            </w:pPr>
            <w:r w:rsidRPr="00151665">
              <w:rPr>
                <w:sz w:val="16"/>
                <w:szCs w:val="16"/>
              </w:rPr>
              <w:t>Drawing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1B0CF"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8C093"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20BD44"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9A8E6" w14:textId="77777777" w:rsidR="000C206D" w:rsidRPr="00151665" w:rsidRDefault="000C206D" w:rsidP="000C206D">
            <w:pPr>
              <w:rPr>
                <w:sz w:val="16"/>
                <w:szCs w:val="16"/>
              </w:rPr>
            </w:pPr>
            <w:r w:rsidRPr="00151665">
              <w:rPr>
                <w:sz w:val="16"/>
                <w:szCs w:val="16"/>
              </w:rPr>
              <w:t>Direct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17F89" w14:textId="77777777" w:rsidR="000C206D" w:rsidRPr="00151665" w:rsidRDefault="000C206D" w:rsidP="000C206D">
            <w:pPr>
              <w:rPr>
                <w:sz w:val="16"/>
                <w:szCs w:val="16"/>
              </w:rPr>
            </w:pPr>
            <w:r w:rsidRPr="00151665">
              <w:rPr>
                <w:sz w:val="16"/>
                <w:szCs w:val="16"/>
              </w:rPr>
              <w:t>Easy/Medium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66789" w14:textId="77777777" w:rsidR="000C206D" w:rsidRPr="00151665" w:rsidRDefault="000C206D" w:rsidP="000C206D">
            <w:pPr>
              <w:rPr>
                <w:sz w:val="16"/>
                <w:szCs w:val="16"/>
              </w:rPr>
            </w:pPr>
            <w:r w:rsidRPr="00151665">
              <w:rPr>
                <w:sz w:val="16"/>
                <w:szCs w:val="16"/>
              </w:rPr>
              <w:t>Pen &amp; Paper, Photoshop, Illustrator</w:t>
            </w:r>
          </w:p>
        </w:tc>
      </w:tr>
      <w:tr w:rsidR="00BA7690" w:rsidRPr="00151665" w14:paraId="28BBCC64" w14:textId="77777777" w:rsidTr="000C206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559C7" w14:textId="77777777" w:rsidR="000C206D" w:rsidRPr="00151665" w:rsidRDefault="000C206D" w:rsidP="000C206D">
            <w:pPr>
              <w:rPr>
                <w:sz w:val="16"/>
                <w:szCs w:val="16"/>
              </w:rPr>
            </w:pPr>
            <w:r w:rsidRPr="00151665">
              <w:rPr>
                <w:sz w:val="16"/>
                <w:szCs w:val="16"/>
              </w:rPr>
              <w:t>Coding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223F9"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AEAE3"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1E1BB"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D7F8C" w14:textId="77777777" w:rsidR="000C206D" w:rsidRPr="00151665" w:rsidRDefault="000C206D" w:rsidP="000C206D">
            <w:pPr>
              <w:rPr>
                <w:sz w:val="16"/>
                <w:szCs w:val="16"/>
              </w:rPr>
            </w:pPr>
            <w:r w:rsidRPr="00151665">
              <w:rPr>
                <w:sz w:val="16"/>
                <w:szCs w:val="16"/>
              </w:rPr>
              <w:t>Indirect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31C0B" w14:textId="77777777" w:rsidR="000C206D" w:rsidRPr="00151665" w:rsidRDefault="000C206D" w:rsidP="000C206D">
            <w:pPr>
              <w:rPr>
                <w:sz w:val="16"/>
                <w:szCs w:val="16"/>
              </w:rPr>
            </w:pPr>
            <w:r w:rsidRPr="00151665">
              <w:rPr>
                <w:sz w:val="16"/>
                <w:szCs w:val="16"/>
              </w:rPr>
              <w:t>Hard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780FA" w14:textId="77777777" w:rsidR="000C206D" w:rsidRPr="00151665" w:rsidRDefault="000C206D" w:rsidP="000C206D">
            <w:pPr>
              <w:rPr>
                <w:sz w:val="16"/>
                <w:szCs w:val="16"/>
              </w:rPr>
            </w:pPr>
            <w:r w:rsidRPr="00151665">
              <w:rPr>
                <w:sz w:val="16"/>
                <w:szCs w:val="16"/>
              </w:rPr>
              <w:t xml:space="preserve">Processing, D3.js, </w:t>
            </w:r>
            <w:proofErr w:type="spellStart"/>
            <w:r w:rsidRPr="00151665">
              <w:rPr>
                <w:sz w:val="16"/>
                <w:szCs w:val="16"/>
              </w:rPr>
              <w:t>Infovis</w:t>
            </w:r>
            <w:proofErr w:type="spellEnd"/>
            <w:r w:rsidRPr="00151665">
              <w:rPr>
                <w:sz w:val="16"/>
                <w:szCs w:val="16"/>
              </w:rPr>
              <w:t xml:space="preserve"> toolkit</w:t>
            </w:r>
          </w:p>
        </w:tc>
      </w:tr>
      <w:tr w:rsidR="00BA7690" w:rsidRPr="00151665" w14:paraId="19496C50" w14:textId="77777777" w:rsidTr="000C206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CDC70" w14:textId="77777777" w:rsidR="000C206D" w:rsidRPr="00151665" w:rsidRDefault="000C206D" w:rsidP="000C206D">
            <w:pPr>
              <w:rPr>
                <w:sz w:val="16"/>
                <w:szCs w:val="16"/>
              </w:rPr>
            </w:pPr>
            <w:r w:rsidRPr="00151665">
              <w:rPr>
                <w:sz w:val="16"/>
                <w:szCs w:val="16"/>
              </w:rPr>
              <w:t>Constructing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192CC"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97B59"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DB3A3"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157CC" w14:textId="77777777" w:rsidR="000C206D" w:rsidRPr="00151665" w:rsidRDefault="000C206D" w:rsidP="000C206D">
            <w:pPr>
              <w:rPr>
                <w:sz w:val="16"/>
                <w:szCs w:val="16"/>
              </w:rPr>
            </w:pPr>
            <w:r w:rsidRPr="00151665">
              <w:rPr>
                <w:sz w:val="16"/>
                <w:szCs w:val="16"/>
              </w:rPr>
              <w:t>Direct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1EFF1" w14:textId="77777777" w:rsidR="000C206D" w:rsidRPr="00151665" w:rsidRDefault="000C206D" w:rsidP="000C206D">
            <w:pPr>
              <w:rPr>
                <w:sz w:val="16"/>
                <w:szCs w:val="16"/>
              </w:rPr>
            </w:pPr>
            <w:r w:rsidRPr="00151665">
              <w:rPr>
                <w:sz w:val="16"/>
                <w:szCs w:val="16"/>
              </w:rPr>
              <w:t>Easy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EF1A7" w14:textId="77777777" w:rsidR="000C206D" w:rsidRPr="00151665" w:rsidRDefault="000C206D" w:rsidP="000C206D">
            <w:pPr>
              <w:keepNext/>
              <w:rPr>
                <w:sz w:val="16"/>
                <w:szCs w:val="16"/>
              </w:rPr>
            </w:pPr>
            <w:r w:rsidRPr="00151665">
              <w:rPr>
                <w:sz w:val="16"/>
                <w:szCs w:val="16"/>
              </w:rPr>
              <w:t>Unknown</w:t>
            </w:r>
          </w:p>
        </w:tc>
      </w:tr>
    </w:tbl>
    <w:p w14:paraId="2201CF5A" w14:textId="18DAFC08" w:rsidR="000C206D" w:rsidRPr="00151665" w:rsidRDefault="000C206D">
      <w:pPr>
        <w:pStyle w:val="Caption"/>
      </w:pPr>
      <w:r w:rsidRPr="00151665">
        <w:t xml:space="preserve">Table </w:t>
      </w:r>
      <w:r w:rsidR="000D4BCC">
        <w:fldChar w:fldCharType="begin"/>
      </w:r>
      <w:r w:rsidR="000D4BCC">
        <w:instrText xml:space="preserve"> SEQ Table \* ARABIC </w:instrText>
      </w:r>
      <w:r w:rsidR="000D4BCC">
        <w:fldChar w:fldCharType="separate"/>
      </w:r>
      <w:r w:rsidR="00B74DD8">
        <w:rPr>
          <w:noProof/>
        </w:rPr>
        <w:t>1</w:t>
      </w:r>
      <w:r w:rsidR="000D4BCC">
        <w:fldChar w:fldCharType="end"/>
      </w:r>
      <w:r w:rsidRPr="00151665">
        <w:t>. (Huron et al., 2014) situates constructive visualisation against existing VIS approaches through their perspective.</w:t>
      </w:r>
    </w:p>
    <w:p w14:paraId="3FEBE3B2" w14:textId="77777777" w:rsidR="000C206D" w:rsidRPr="00151665" w:rsidRDefault="000C206D" w:rsidP="000C206D">
      <w:pPr>
        <w:pStyle w:val="Heading3"/>
      </w:pPr>
      <w:bookmarkStart w:id="32" w:name="_Toc134008081"/>
      <w:r w:rsidRPr="00151665">
        <w:lastRenderedPageBreak/>
        <w:t>Components and processes of constructive visualisation</w:t>
      </w:r>
      <w:bookmarkEnd w:id="32"/>
    </w:p>
    <w:p w14:paraId="578AEBE5" w14:textId="77777777" w:rsidR="000C206D" w:rsidRPr="00151665" w:rsidRDefault="000C206D" w:rsidP="000C206D">
      <w:r w:rsidRPr="00151665">
        <w:t>From these design challenges, in combination with an analysis of lessons from constructivist ideas and research, Huron et al., propose the following definition for constructive visualisation, “</w:t>
      </w:r>
      <w:r w:rsidRPr="00151665">
        <w:rPr>
          <w:i/>
          <w:iCs/>
        </w:rPr>
        <w:t>... the constructivist approach to designing information visualisation is the act of constructing a visualisation by assembling blocks, that have previously been assigned a data unit through a mapping.</w:t>
      </w:r>
      <w:r w:rsidRPr="00151665">
        <w:t>”.</w:t>
      </w:r>
    </w:p>
    <w:p w14:paraId="07888DEE" w14:textId="77777777" w:rsidR="000C206D" w:rsidRPr="00151665" w:rsidRDefault="000C206D" w:rsidP="000C206D">
      <w:pPr>
        <w:pStyle w:val="Heading4"/>
      </w:pPr>
      <w:r w:rsidRPr="00151665">
        <w:t>Components</w:t>
      </w:r>
    </w:p>
    <w:p w14:paraId="1CB99FDB" w14:textId="77777777" w:rsidR="000C206D" w:rsidRPr="00151665" w:rsidRDefault="000C206D" w:rsidP="000C206D">
      <w:r w:rsidRPr="00151665">
        <w:rPr>
          <w:b/>
          <w:bCs/>
        </w:rPr>
        <w:t>The basic unit: a token</w:t>
      </w:r>
      <w:r w:rsidRPr="00151665">
        <w:t>. As defined by Huron et al., a token is the basic building block of which the data interface is compromised. The token can be either physical or virtual and take any shape, colour, volume, texture etc., as well as interactive elements such as moving the token. Each token's purpose is to represent a data element chosen through data mapping.</w:t>
      </w:r>
    </w:p>
    <w:p w14:paraId="18365779" w14:textId="77777777" w:rsidR="000C206D" w:rsidRPr="00151665" w:rsidRDefault="000C206D" w:rsidP="000C206D">
      <w:r w:rsidRPr="00151665">
        <w:rPr>
          <w:b/>
          <w:bCs/>
        </w:rPr>
        <w:t>Token grammar</w:t>
      </w:r>
      <w:r w:rsidRPr="00151665">
        <w:t>. The token grammar of an interface defines different types of base tokens and how their attributes are mapped to the data. Multiple attributes of the same token can have different types of data mapped to them. Huron et al. stress here that the mapping of data and how the mapping is applied to the tokens are defined by the user designing the visualisation.</w:t>
      </w:r>
    </w:p>
    <w:p w14:paraId="77C6784C" w14:textId="77777777" w:rsidR="000C206D" w:rsidRPr="00151665" w:rsidRDefault="000C206D" w:rsidP="000C206D">
      <w:commentRangeStart w:id="33"/>
      <w:r w:rsidRPr="00151665">
        <w:rPr>
          <w:b/>
          <w:bCs/>
        </w:rPr>
        <w:t>Environment</w:t>
      </w:r>
      <w:commentRangeEnd w:id="33"/>
      <w:r w:rsidR="00B670FE">
        <w:rPr>
          <w:rStyle w:val="CommentReference"/>
        </w:rPr>
        <w:commentReference w:id="33"/>
      </w:r>
      <w:r w:rsidRPr="00151665">
        <w:t>. </w:t>
      </w:r>
    </w:p>
    <w:p w14:paraId="1401F66B" w14:textId="77777777" w:rsidR="000C206D" w:rsidRPr="00151665" w:rsidRDefault="000C206D" w:rsidP="000C206D">
      <w:r w:rsidRPr="00151665">
        <w:rPr>
          <w:b/>
          <w:bCs/>
        </w:rPr>
        <w:t>Assembly model</w:t>
      </w:r>
      <w:r w:rsidRPr="00151665">
        <w:t>.</w:t>
      </w:r>
    </w:p>
    <w:p w14:paraId="2A57359F" w14:textId="77777777" w:rsidR="000C206D" w:rsidRPr="00151665" w:rsidRDefault="000C206D" w:rsidP="000C206D">
      <w:pPr>
        <w:pStyle w:val="Heading4"/>
      </w:pPr>
      <w:r w:rsidRPr="00151665">
        <w:t>Processes</w:t>
      </w:r>
    </w:p>
    <w:p w14:paraId="6EB0EAED" w14:textId="77777777" w:rsidR="000C206D" w:rsidRPr="00151665" w:rsidRDefault="000C206D" w:rsidP="000C206D">
      <w:pPr>
        <w:rPr>
          <w:b/>
          <w:bCs/>
        </w:rPr>
      </w:pPr>
      <w:r w:rsidRPr="00151665">
        <w:rPr>
          <w:b/>
          <w:bCs/>
        </w:rPr>
        <w:t>Environment initialisation.</w:t>
      </w:r>
    </w:p>
    <w:p w14:paraId="143181F5" w14:textId="1FC3A1DD" w:rsidR="000C206D" w:rsidRPr="00151665" w:rsidRDefault="000C206D" w:rsidP="000C206D">
      <w:pPr>
        <w:rPr>
          <w:b/>
          <w:bCs/>
        </w:rPr>
      </w:pPr>
      <w:r w:rsidRPr="00151665">
        <w:rPr>
          <w:b/>
          <w:bCs/>
        </w:rPr>
        <w:t>Mapping data to “tokens”, and data properties to token properties.</w:t>
      </w:r>
    </w:p>
    <w:p w14:paraId="4A535138" w14:textId="77777777" w:rsidR="000C206D" w:rsidRPr="00151665" w:rsidRDefault="000C206D" w:rsidP="000C206D">
      <w:pPr>
        <w:rPr>
          <w:b/>
          <w:bCs/>
        </w:rPr>
      </w:pPr>
      <w:r w:rsidRPr="00151665">
        <w:rPr>
          <w:b/>
          <w:bCs/>
        </w:rPr>
        <w:t>Assembling the tokens.</w:t>
      </w:r>
    </w:p>
    <w:p w14:paraId="02D2FAE6" w14:textId="2A07F421" w:rsidR="000C206D" w:rsidRPr="00151665" w:rsidRDefault="000C206D" w:rsidP="000C206D">
      <w:pPr>
        <w:rPr>
          <w:b/>
          <w:bCs/>
        </w:rPr>
      </w:pPr>
      <w:r w:rsidRPr="00151665">
        <w:rPr>
          <w:b/>
          <w:bCs/>
        </w:rPr>
        <w:t>Evolution over time.</w:t>
      </w:r>
    </w:p>
    <w:p w14:paraId="5716F975" w14:textId="7C765E30" w:rsidR="00BA7690" w:rsidRDefault="00E93514" w:rsidP="00BB6E71">
      <w:pPr>
        <w:pStyle w:val="Heading2"/>
        <w:rPr>
          <w:highlight w:val="yellow"/>
          <w:lang w:val="en-GB"/>
        </w:rPr>
      </w:pPr>
      <w:r w:rsidRPr="00F23438">
        <w:rPr>
          <w:highlight w:val="yellow"/>
          <w:lang w:val="en-GB"/>
        </w:rPr>
        <w:t>Summarising research + research question</w:t>
      </w:r>
    </w:p>
    <w:p w14:paraId="73E645F7" w14:textId="61C40B77" w:rsidR="00F23438" w:rsidRPr="00F23438" w:rsidRDefault="00F23438" w:rsidP="00F23438">
      <w:r>
        <w:t>Lorem</w:t>
      </w:r>
    </w:p>
    <w:p w14:paraId="0C58C650" w14:textId="50449F38" w:rsidR="00E43C92" w:rsidRPr="004F28FE" w:rsidRDefault="00BA7690" w:rsidP="00E43C92">
      <w:pPr>
        <w:pStyle w:val="Heading1"/>
        <w:rPr>
          <w:lang w:val="en-GB"/>
        </w:rPr>
      </w:pPr>
      <w:bookmarkStart w:id="34" w:name="_Toc134008083"/>
      <w:r w:rsidRPr="00151665">
        <w:rPr>
          <w:lang w:val="en-GB"/>
        </w:rPr>
        <w:t>Design process and methods</w:t>
      </w:r>
      <w:bookmarkEnd w:id="34"/>
    </w:p>
    <w:p w14:paraId="729248A6" w14:textId="4D824022" w:rsidR="00BA7690" w:rsidRPr="00151665" w:rsidRDefault="007E082F" w:rsidP="00BA7690">
      <w:pPr>
        <w:pStyle w:val="Heading2"/>
        <w:rPr>
          <w:lang w:val="en-GB"/>
        </w:rPr>
      </w:pPr>
      <w:bookmarkStart w:id="35" w:name="_Toc134008084"/>
      <w:r w:rsidRPr="00151665">
        <w:rPr>
          <w:lang w:val="en-GB"/>
        </w:rPr>
        <w:t>P</w:t>
      </w:r>
      <w:r w:rsidR="00BA7690" w:rsidRPr="00151665">
        <w:rPr>
          <w:lang w:val="en-GB"/>
        </w:rPr>
        <w:t>lanning</w:t>
      </w:r>
      <w:bookmarkEnd w:id="35"/>
    </w:p>
    <w:p w14:paraId="601B1C8E" w14:textId="3508E526" w:rsidR="00E96017" w:rsidRDefault="0089300D" w:rsidP="00E96017">
      <w:r>
        <w:t>In</w:t>
      </w:r>
      <w:r w:rsidR="004F28FE">
        <w:t xml:space="preserve"> the following section</w:t>
      </w:r>
      <w:r w:rsidR="00537CE6">
        <w:t>,</w:t>
      </w:r>
      <w:r w:rsidR="004F28FE">
        <w:t xml:space="preserve"> I will describe and outline the design process from start to finish</w:t>
      </w:r>
      <w:r w:rsidR="00537CE6">
        <w:t>,</w:t>
      </w:r>
      <w:r w:rsidR="004F28FE">
        <w:t xml:space="preserve"> with each methodological choice </w:t>
      </w:r>
      <w:r w:rsidR="00A97E44">
        <w:t xml:space="preserve">described as they were applied. </w:t>
      </w:r>
      <w:r w:rsidR="007D6C11">
        <w:t>The structure of the text follows the design process chronologically</w:t>
      </w:r>
      <w:r w:rsidR="00537CE6">
        <w:t>,</w:t>
      </w:r>
      <w:r w:rsidR="007D6C11">
        <w:t xml:space="preserve"> with literature</w:t>
      </w:r>
      <w:r>
        <w:t xml:space="preserve"> rese</w:t>
      </w:r>
      <w:r w:rsidR="003A5C10">
        <w:t>arch</w:t>
      </w:r>
      <w:r w:rsidR="007D6C11">
        <w:t xml:space="preserve"> and user research leading </w:t>
      </w:r>
      <w:r w:rsidR="00537CE6">
        <w:t>into</w:t>
      </w:r>
      <w:r w:rsidR="007D6C11">
        <w:t xml:space="preserve"> sketching and prototyping</w:t>
      </w:r>
      <w:r w:rsidR="00537CE6">
        <w:t>,</w:t>
      </w:r>
      <w:r w:rsidR="007D6C11">
        <w:t xml:space="preserve"> which in turn ends in user testing and final prototype iterations.</w:t>
      </w:r>
    </w:p>
    <w:p w14:paraId="6E89C110" w14:textId="77777777" w:rsidR="00B9224B" w:rsidRDefault="00B9224B" w:rsidP="00E96017"/>
    <w:p w14:paraId="368F983E" w14:textId="042BC6B2" w:rsidR="001C795F" w:rsidRDefault="001C795F" w:rsidP="00E96017">
      <w:pPr>
        <w:pStyle w:val="Heading3"/>
      </w:pPr>
      <w:bookmarkStart w:id="36" w:name="_Toc134008085"/>
      <w:r>
        <w:t xml:space="preserve">User </w:t>
      </w:r>
      <w:r w:rsidR="00A677DF">
        <w:t>Centred</w:t>
      </w:r>
      <w:r>
        <w:t xml:space="preserve"> Design</w:t>
      </w:r>
      <w:bookmarkEnd w:id="36"/>
    </w:p>
    <w:p w14:paraId="4681C9EE" w14:textId="10D2B7AF" w:rsidR="006B38A6" w:rsidRDefault="00544CA6" w:rsidP="00494369">
      <w:r>
        <w:t xml:space="preserve">In short, a User Centred Design (UCD) process is any design process that, in any way, includes the participation and inclusion of the intended end-user of the design </w:t>
      </w:r>
      <w:r>
        <w:fldChar w:fldCharType="begin"/>
      </w:r>
      <w:r>
        <w:instrText xml:space="preserve"> ADDIN ZOTERO_ITEM CSL_CITATION {"citationID":"jlfyiXHu","properties":{"formattedCitation":"(Abras et al., 2004)","plainCitation":"(Abras et al., 2004)","noteIndex":0},"citationItems":[{"id":608,"uris":["http://zotero.org/users/11020722/items/8LISAZ2L"],"itemData":{"id":608,"type":"article-journal","container-title":"Encyclopedia of Human-Computer Interaction","language":"en","page":"14","source":"Zotero","title":"User-Centered Design","author":[{"family":"Abras","given":"Chadia"},{"family":"Maloney-Krichmar","given":"Diane"},{"family":"Preece","given":"Jenny"}],"issued":{"date-parts":[["2004"]]}}}],"schema":"https://github.com/citation-style-language/schema/raw/master/csl-citation.json"} </w:instrText>
      </w:r>
      <w:r>
        <w:fldChar w:fldCharType="separate"/>
      </w:r>
      <w:r>
        <w:rPr>
          <w:noProof/>
        </w:rPr>
        <w:t>(Abras et al., 2004)</w:t>
      </w:r>
      <w:r>
        <w:fldChar w:fldCharType="end"/>
      </w:r>
      <w:r>
        <w:t xml:space="preserve">. </w:t>
      </w:r>
      <w:r w:rsidR="00C66327">
        <w:t xml:space="preserve">The main ideology of UCD is that by situating the user at the “centre” of the design process, designers can understand the user's needs on a deeper level, through which a design can be made that better aligns with user experiences and expectations. The benefits of UCD on design and research projects are numerous and often lead to more efficient design processes and project outcomes </w:t>
      </w:r>
      <w:r w:rsidR="00C66327">
        <w:fldChar w:fldCharType="begin"/>
      </w:r>
      <w:r w:rsidR="00C66327">
        <w:instrText xml:space="preserve"> ADDIN ZOTERO_ITEM CSL_CITATION {"citationID":"mvhYnMjc","properties":{"formattedCitation":"(Mao et al., 2005; Sharp et al., 2007)","plainCitation":"(Mao et al., 2005; Sharp et al., 2007)","noteIndex":0},"citationItems":[{"id":605,"uris":["http://zotero.org/users/11020722/items/4RH6IC5J"],"itemData":{"id":605,"type":"article-journal","abstract":"User-Centered Design (UCD) is a multidisciplinary design approach based on the active involvement of users to improve the understanding of user and task requirements, and the iteration of design and evaluation. It is widely considered the key to product usefulness and usability---an effective approach to overcoming the limitations of traditional system-centered design. Much has been written in the research literature about UCD. As further proof of internationally endorsed best practice, UCD processes are also defined in ISO documents, including ISO 13407 and the associated technical report, ISO TR 18529. Increasingly, UCD has become part of the cultural vernacular of the executives and managers who drive technology development in companies of all sizes.","container-title":"Communications of the ACM","DOI":"10.1145/1047671.1047677","ISSN":"0001-0782, 1557-7317","issue":"3","journalAbbreviation":"Commun. ACM","language":"en","page":"105-109","source":"DOI.org (Crossref)","title":"The state of user-centered design practice","volume":"48","author":[{"family":"Mao","given":"Ji-Ye"},{"family":"Vredenburg","given":"Karel"},{"family":"Smith","given":"Paul W."},{"family":"Carey","given":"Tom"}],"issued":{"date-parts":[["2005",3]]}}},{"id":617,"uris":["http://zotero.org/users/11020722/items/FW7T7LWY"],"itemData":{"id":617,"type":"book","call-number":"QA76.9.H85 P72 2007","edition":"2nd ed","event-place":"Chichester ; Hoboken, NJ","ISBN":"978-0-470-01866-8","note":"OCLC: ocm71350546","number-of-pages":"773","publisher":"Wiley","publisher-place":"Chichester ; Hoboken, NJ","source":"Library of Congress ISBN","title":"Interaction design: beyond human-computer interaction","title-short":"Interaction design","author":[{"family":"Sharp","given":"Helen"},{"family":"Rogers","given":"Yvonne"},{"family":"Preece","given":"Jenny"}],"issued":{"date-parts":[["2007"]]}}}],"schema":"https://github.com/citation-style-language/schema/raw/master/csl-citation.json"} </w:instrText>
      </w:r>
      <w:r w:rsidR="00C66327">
        <w:fldChar w:fldCharType="separate"/>
      </w:r>
      <w:r w:rsidR="00C66327">
        <w:rPr>
          <w:noProof/>
        </w:rPr>
        <w:t>(Mao et al., 2005; Sharp et al., 2007)</w:t>
      </w:r>
      <w:r w:rsidR="00C66327">
        <w:fldChar w:fldCharType="end"/>
      </w:r>
      <w:r w:rsidR="00C66327">
        <w:t>.</w:t>
      </w:r>
    </w:p>
    <w:p w14:paraId="20CAFCA9" w14:textId="4D510257" w:rsidR="00544CA6" w:rsidRDefault="007E39D4" w:rsidP="00544CA6">
      <w:r>
        <w:rPr>
          <w:i/>
          <w:iCs/>
        </w:rPr>
        <w:t>User Centred Design</w:t>
      </w:r>
      <w:r>
        <w:t xml:space="preserve"> was coined in the 1980s in a design laboratory led by Don Norman </w:t>
      </w:r>
      <w:r>
        <w:fldChar w:fldCharType="begin"/>
      </w:r>
      <w:r>
        <w:instrText xml:space="preserve"> ADDIN ZOTERO_ITEM CSL_CITATION {"citationID":"Zq1n56OE","properties":{"formattedCitation":"(Abras et al., 2004; Norman &amp; Draper, 1986)","plainCitation":"(Abras et al., 2004; Norman &amp; Draper, 1986)","noteIndex":0},"citationItems":[{"id":608,"uris":["http://zotero.org/users/11020722/items/8LISAZ2L"],"itemData":{"id":608,"type":"article-journal","container-title":"Encyclopedia of Human-Computer Interaction","language":"en","page":"14","source":"Zotero","title":"User-Centered Design","author":[{"family":"Abras","given":"Chadia"},{"family":"Maloney-Krichmar","given":"Diane"},{"family":"Preece","given":"Jenny"}],"issued":{"date-parts":[["2004"]]}}},{"id":609,"uris":["http://zotero.org/users/11020722/items/N28F78AM"],"itemData":{"id":609,"type":"book","call-number":"QA76.9.I58 U73 1986","event-place":"Hillsdale, N.J","ISBN":"978-0-89859-781-3","number-of-pages":"526","publisher":"L. Erlbaum Associates","publisher-place":"Hillsdale, N.J","source":"Library of Congress ISBN","title":"User centered system design: new perspectives on human-computer interaction","title-short":"User centered system design","editor":[{"family":"Norman","given":"Donald A."},{"family":"Draper","given":"Stephen W."}],"issued":{"date-parts":[["1986"]]}}}],"schema":"https://github.com/citation-style-language/schema/raw/master/csl-citation.json"} </w:instrText>
      </w:r>
      <w:r>
        <w:fldChar w:fldCharType="separate"/>
      </w:r>
      <w:r>
        <w:rPr>
          <w:noProof/>
        </w:rPr>
        <w:t>(Abras et al., 2004; Norman &amp; Draper, 1986)</w:t>
      </w:r>
      <w:r>
        <w:fldChar w:fldCharType="end"/>
      </w:r>
      <w:r w:rsidR="00946F35">
        <w:t>.</w:t>
      </w:r>
      <w:r w:rsidR="00C66327">
        <w:t xml:space="preserve"> </w:t>
      </w:r>
      <w:r w:rsidR="00946AA9">
        <w:t>From its conception to now, the adoption of UCD in research and design projects has increased considerably as the adoption of accessibility and useability laws has become more commonplace</w:t>
      </w:r>
      <w:r w:rsidR="006714A5">
        <w:t>,</w:t>
      </w:r>
      <w:r w:rsidR="00946AA9">
        <w:t xml:space="preserve"> </w:t>
      </w:r>
      <w:r w:rsidR="00793A58">
        <w:t>as well as</w:t>
      </w:r>
      <w:r w:rsidR="00F473E2">
        <w:t xml:space="preserve"> now common </w:t>
      </w:r>
      <w:r w:rsidR="00793A58">
        <w:t xml:space="preserve">useability conferences </w:t>
      </w:r>
      <w:r w:rsidR="00946AA9">
        <w:fldChar w:fldCharType="begin"/>
      </w:r>
      <w:r w:rsidR="00793A58">
        <w:instrText xml:space="preserve"> ADDIN ZOTERO_ITEM CSL_CITATION {"citationID":"nSs7pVUv","properties":{"formattedCitation":"(Mao et al., 2005; Marcus &amp; Rosenzweig, 2020)","plainCitation":"(Mao et al., 2005; Marcus &amp; Rosenzweig, 2020)","noteIndex":0},"citationItems":[{"id":605,"uris":["http://zotero.org/users/11020722/items/4RH6IC5J"],"itemData":{"id":605,"type":"article-journal","abstract":"User-Centered Design (UCD) is a multidisciplinary design approach based on the active involvement of users to improve the understanding of user and task requirements, and the iteration of design and evaluation. It is widely considered the key to product usefulness and usability---an effective approach to overcoming the limitations of traditional system-centered design. Much has been written in the research literature about UCD. As further proof of internationally endorsed best practice, UCD processes are also defined in ISO documents, including ISO 13407 and the associated technical report, ISO TR 18529. Increasingly, UCD has become part of the cultural vernacular of the executives and managers who drive technology development in companies of all sizes.","container-title":"Communications of the ACM","DOI":"10.1145/1047671.1047677","ISSN":"0001-0782, 1557-7317","issue":"3","journalAbbreviation":"Commun. ACM","language":"en","page":"105-109","source":"DOI.org (Crossref)","title":"The state of user-centered design practice","volume":"48","author":[{"family":"Mao","given":"Ji-Ye"},{"family":"Vredenburg","given":"Karel"},{"family":"Smith","given":"Paul W."},{"family":"Carey","given":"Tom"}],"issued":{"date-parts":[["2005",3]]}}},{"id":615,"uris":["http://zotero.org/users/11020722/items/CJSSAYMK"],"itemData":{"id":615,"type":"book","collection-title":"Lecture Notes in Computer Science","event-place":"Cham","ISBN":"978-3-030-49712-5","language":"en","note":"DOI: 10.1007/978-3-030-49713-2","publisher":"Springer International Publishing","publisher-place":"Cham","source":"DOI.org (Crossref)","title":"Design, User Experience, and Usability. Interaction Design: 9th International Conference, DUXU 2020, Held as Part of the 22nd HCI International Conference, HCII 2020, Copenhagen, Denmark, July 19–24, 2020, Proceedings, Part I","title-short":"Design, User Experience, and Usability. Interaction Design","URL":"http://link.springer.com/10.1007/978-3-030-49713-2","volume":"12200","editor":[{"family":"Marcus","given":"Aaron"},{"family":"Rosenzweig","given":"Elizabeth"}],"accessed":{"date-parts":[["2023",5,2]]},"issued":{"date-parts":[["2020"]]}}}],"schema":"https://github.com/citation-style-language/schema/raw/master/csl-citation.json"} </w:instrText>
      </w:r>
      <w:r w:rsidR="00946AA9">
        <w:fldChar w:fldCharType="separate"/>
      </w:r>
      <w:r w:rsidR="00793A58">
        <w:rPr>
          <w:noProof/>
        </w:rPr>
        <w:t>(Mao et al., 2005; Marcus &amp; Rosenzweig, 2020)</w:t>
      </w:r>
      <w:r w:rsidR="00946AA9">
        <w:fldChar w:fldCharType="end"/>
      </w:r>
      <w:r w:rsidR="00946AA9">
        <w:t>.</w:t>
      </w:r>
    </w:p>
    <w:p w14:paraId="79C16606" w14:textId="03FFAB16" w:rsidR="006714A5" w:rsidRDefault="006714A5" w:rsidP="006714A5">
      <w:pPr>
        <w:pStyle w:val="Heading4"/>
      </w:pPr>
      <w:commentRangeStart w:id="37"/>
      <w:commentRangeStart w:id="38"/>
      <w:r>
        <w:t>Qualitative Research</w:t>
      </w:r>
      <w:commentRangeEnd w:id="37"/>
      <w:r w:rsidR="00516D7D">
        <w:rPr>
          <w:rStyle w:val="CommentReference"/>
          <w:rFonts w:ascii="Georgia" w:hAnsi="Georgia"/>
          <w:i w:val="0"/>
          <w:color w:val="auto"/>
        </w:rPr>
        <w:commentReference w:id="37"/>
      </w:r>
      <w:commentRangeEnd w:id="38"/>
      <w:r w:rsidR="00D47E06">
        <w:rPr>
          <w:rStyle w:val="CommentReference"/>
          <w:rFonts w:ascii="Georgia" w:hAnsi="Georgia"/>
          <w:i w:val="0"/>
          <w:color w:val="auto"/>
        </w:rPr>
        <w:commentReference w:id="38"/>
      </w:r>
    </w:p>
    <w:p w14:paraId="18DD2501" w14:textId="3CA5C6A1" w:rsidR="007D6CD3" w:rsidRDefault="005275BF" w:rsidP="00544CA6">
      <w:r>
        <w:t>Since there are only a few user</w:t>
      </w:r>
      <w:r w:rsidR="004C214C">
        <w:t>s</w:t>
      </w:r>
      <w:r w:rsidR="00A4548A">
        <w:t xml:space="preserve">, I have </w:t>
      </w:r>
      <w:r w:rsidR="002D16BF">
        <w:t>approached</w:t>
      </w:r>
      <w:r w:rsidR="00A4548A">
        <w:t xml:space="preserve"> the project from </w:t>
      </w:r>
      <w:r w:rsidR="002D16BF">
        <w:t>a</w:t>
      </w:r>
      <w:r w:rsidR="00A4548A">
        <w:t xml:space="preserve"> </w:t>
      </w:r>
      <w:r w:rsidR="002D16BF" w:rsidRPr="00A90E80">
        <w:rPr>
          <w:i/>
          <w:iCs/>
        </w:rPr>
        <w:t>qualitative research</w:t>
      </w:r>
      <w:r w:rsidR="002D16BF">
        <w:t xml:space="preserve"> perspective</w:t>
      </w:r>
      <w:r w:rsidR="00A4548A">
        <w:t>. By focusing on a smaller set of users</w:t>
      </w:r>
      <w:r w:rsidR="002D16BF">
        <w:t>,</w:t>
      </w:r>
      <w:r w:rsidR="00A4548A">
        <w:t xml:space="preserve"> I aim to</w:t>
      </w:r>
      <w:r w:rsidR="004C214C">
        <w:t xml:space="preserve"> </w:t>
      </w:r>
      <w:r w:rsidR="00A4548A">
        <w:t>understand the users’ individual needs, through which I can design a concept that would provide real value to each user</w:t>
      </w:r>
      <w:r w:rsidR="00F52A12">
        <w:t>.</w:t>
      </w:r>
    </w:p>
    <w:p w14:paraId="0264962E" w14:textId="26D427F2" w:rsidR="00C93806" w:rsidRDefault="00A4548A" w:rsidP="00544CA6">
      <w:r>
        <w:t xml:space="preserve">As </w:t>
      </w:r>
      <w:r>
        <w:fldChar w:fldCharType="begin"/>
      </w:r>
      <w:r w:rsidR="002D16BF">
        <w:instrText xml:space="preserve"> ADDIN ZOTERO_ITEM CSL_CITATION {"citationID":"7PLbngWa","properties":{"formattedCitation":"(Brinkmann et al., 2014)","plainCitation":"(Brinkmann et al., 2014)","noteIndex":0},"citationItems":[{"id":66,"uris":["http://zotero.org/users/11020722/items/UNRW4P6V"],"itemData":{"id":66,"type":"chapter","abstract":"Qualitative research does not represent a monolithic, agreed-upon approach to research but is a vibrant and contested field with many contradictions and different perspectives. In order to respect the multivoicedness of qualitative research, we will approach its history in the plural—as a variety of histories.We will work polyvocally and focus on six histories of qualitative research, which are sometimes overlapping, sometimes in conflict, and sometimes even incommensurable.They can be considered as articulations of different discourses about the history of the field, which compete for researchers’ attention.The six histories are: (1) the conceptual history of qualitative research, (2) the internal history of qualitative research, (3) the marginalizing history of qualitative research, (4) the repressed history of qualitative research, (5) the social history of qualitative research, and (6) the technological history of qualitative research.","container-title":"Historical Overview of Qualitative Research in the Social Sciences","language":"en","source":"Zotero","title":"Historical Overview of Qualitative Research in the Social Sciences","author":[{"family":"Brinkmann","given":"Svend"},{"family":"Jacobsen","given":"Michael Hviid"},{"family":"Kristiansen","given":"Søren"}],"issued":{"date-parts":[["2014",7,1]]}}}],"schema":"https://github.com/citation-style-language/schema/raw/master/csl-citation.json"} </w:instrText>
      </w:r>
      <w:r>
        <w:fldChar w:fldCharType="separate"/>
      </w:r>
      <w:r w:rsidR="002D16BF">
        <w:rPr>
          <w:noProof/>
        </w:rPr>
        <w:t>(Brinkmann et al., 2014)</w:t>
      </w:r>
      <w:r>
        <w:fldChar w:fldCharType="end"/>
      </w:r>
      <w:r>
        <w:t xml:space="preserve"> </w:t>
      </w:r>
      <w:r w:rsidR="002D16BF">
        <w:t xml:space="preserve">explains, qualitative research methods have historically not been held in high regard in academic circles compared to more widely adopted </w:t>
      </w:r>
      <w:r w:rsidR="002D16BF">
        <w:rPr>
          <w:i/>
          <w:iCs/>
        </w:rPr>
        <w:t>quantitative</w:t>
      </w:r>
      <w:r w:rsidR="002D16BF">
        <w:t xml:space="preserve"> research methods. This is because qualitative methods at a surface value might not produce direct “scientific” results but adopt a user-centred/sociological approach that, through the analysis of individuals, can </w:t>
      </w:r>
      <w:r w:rsidR="00A31AC6">
        <w:t>conclude</w:t>
      </w:r>
      <w:r w:rsidR="002D16BF">
        <w:t xml:space="preserve"> larger social structures.</w:t>
      </w:r>
      <w:r w:rsidR="007D6CD3">
        <w:t xml:space="preserve"> </w:t>
      </w:r>
      <w:r w:rsidR="00090916">
        <w:t xml:space="preserve">Additionally, since qualitative research addresses users on a deeper level, it is possible to have a more nuanced discussion about the ethics of design and the roles of the designer. This is because, as </w:t>
      </w:r>
      <w:r w:rsidR="00090916">
        <w:fldChar w:fldCharType="begin"/>
      </w:r>
      <w:r w:rsidR="00090916">
        <w:instrText xml:space="preserve"> ADDIN ZOTERO_ITEM CSL_CITATION {"citationID":"pPilwS8Q","properties":{"formattedCitation":"(Fossey et al., 2002)","plainCitation":"(Fossey et al., 2002)","noteIndex":0},"citationItems":[{"id":557,"uris":["http://zotero.org/users/11020722/items/XEQZ9BTZ"],"itemData":{"id":557,"type":"article-journal","abstract":"Qualitative research aims to address questions concerned with developing an understanding of the meaning and experience dimensions of humans’ lives and social worlds. Central to good qualitative research is whether the research participants’ subjective meanings, actions and social contexts, as understood by them, are illuminated. This paper aims to provide beginning researchers, and those unfamiliar with qualitative research, with an orientation to the principles that inform the evaluation of the design, conduct, findings and interpretation of qualitative research. It orients the reader to two philosophical perspectives, the interpretive and critical research paradigms, which underpin both the qualitative research methodologies most often used in mental health research, and how qualitative research is evaluated. Criteria for evaluating quality are interconnected with standards for ethics in qualitative research. They include principles for good practice in the conduct of qualitative research, and for trustworthiness in the interpretation of qualitative data. The paper reviews these criteria, and discusses how they may be used to evaluate qualitative research presented in research reports. These principles also offer some guidance about the conduct of sound qualitative research for the beginner qualitative researcher.","language":"en","source":"Zotero","title":"Understanding and Evaluating Qualitative Research","author":[{"family":"Fossey","given":"Ellie"},{"family":"Harvey","given":"Carol"},{"family":"Mcdermott","given":"Fiona"},{"family":"Davidson","given":"Larry"}],"issued":{"date-parts":[["2002"]]}}}],"schema":"https://github.com/citation-style-language/schema/raw/master/csl-citation.json"} </w:instrText>
      </w:r>
      <w:r w:rsidR="00090916">
        <w:fldChar w:fldCharType="separate"/>
      </w:r>
      <w:r w:rsidR="00090916">
        <w:rPr>
          <w:noProof/>
        </w:rPr>
        <w:t>(Fossey et al., 2002)</w:t>
      </w:r>
      <w:r w:rsidR="00090916">
        <w:fldChar w:fldCharType="end"/>
      </w:r>
      <w:r w:rsidR="00090916">
        <w:t xml:space="preserve"> explains, when projects aim to do qualitative research, each part of the design process becomes influenced by qualitative measures. Qualitative research questions lead to qualitative methodologies, leading to qualitative results. Therefore, the implementation of qualitative measures directly </w:t>
      </w:r>
      <w:r w:rsidR="00133D6D">
        <w:t>connects</w:t>
      </w:r>
      <w:r w:rsidR="00090916">
        <w:t xml:space="preserve"> to the quality of a project and </w:t>
      </w:r>
      <w:r w:rsidR="00CC385D">
        <w:t>is best described through transparent methodolo</w:t>
      </w:r>
      <w:r w:rsidR="004E6B11">
        <w:t>gical choices</w:t>
      </w:r>
      <w:r w:rsidR="00090916">
        <w:t xml:space="preserve"> </w:t>
      </w:r>
      <w:r w:rsidR="00090916">
        <w:fldChar w:fldCharType="begin"/>
      </w:r>
      <w:r w:rsidR="00CC385D">
        <w:instrText xml:space="preserve"> ADDIN ZOTERO_ITEM CSL_CITATION {"citationID":"eqsXtsaH","properties":{"formattedCitation":"(Fossey et al., 2002; Thorne, 2000)","plainCitation":"(Fossey et al., 2002; Thorne, 2000)","noteIndex":0},"citationItems":[{"id":557,"uris":["http://zotero.org/users/11020722/items/XEQZ9BTZ"],"itemData":{"id":557,"type":"article-journal","abstract":"Qualitative research aims to address questions concerned with developing an understanding of the meaning and experience dimensions of humans’ lives and social worlds. Central to good qualitative research is whether the research participants’ subjective meanings, actions and social contexts, as understood by them, are illuminated. This paper aims to provide beginning researchers, and those unfamiliar with qualitative research, with an orientation to the principles that inform the evaluation of the design, conduct, findings and interpretation of qualitative research. It orients the reader to two philosophical perspectives, the interpretive and critical research paradigms, which underpin both the qualitative research methodologies most often used in mental health research, and how qualitative research is evaluated. Criteria for evaluating quality are interconnected with standards for ethics in qualitative research. They include principles for good practice in the conduct of qualitative research, and for trustworthiness in the interpretation of qualitative data. The paper reviews these criteria, and discusses how they may be used to evaluate qualitative research presented in research reports. These principles also offer some guidance about the conduct of sound qualitative research for the beginner qualitative researcher.","language":"en","source":"Zotero","title":"Understanding and Evaluating Qualitative Research","author":[{"family":"Fossey","given":"Ellie"},{"family":"Harvey","given":"Carol"},{"family":"Mcdermott","given":"Fiona"},{"family":"Davidson","given":"Larry"}],"issued":{"date-parts":[["2002"]]}}},{"id":565,"uris":["http://zotero.org/users/11020722/items/H4UQPRZ9"],"itemData":{"id":565,"type":"article-journal","container-title":"Evidence-Based Nursing","DOI":"10.1136/ebn.3.3.68","ISSN":"13676539","issue":"3","language":"en","page":"68-70","source":"DOI.org (Crossref)","title":"Data analysis in qualitative research","volume":"3","author":[{"family":"Thorne","given":"S."}],"issued":{"date-parts":[["2000",7,1]]}}}],"schema":"https://github.com/citation-style-language/schema/raw/master/csl-citation.json"} </w:instrText>
      </w:r>
      <w:r w:rsidR="00090916">
        <w:fldChar w:fldCharType="separate"/>
      </w:r>
      <w:r w:rsidR="00CC385D">
        <w:rPr>
          <w:noProof/>
        </w:rPr>
        <w:t>(Fossey et al., 2002; Thorne, 2000)</w:t>
      </w:r>
      <w:r w:rsidR="00090916">
        <w:fldChar w:fldCharType="end"/>
      </w:r>
      <w:r w:rsidR="00090916">
        <w:t>.</w:t>
      </w:r>
    </w:p>
    <w:p w14:paraId="43417309" w14:textId="3C2C9A5B" w:rsidR="001C795F" w:rsidRDefault="00BA7690" w:rsidP="001C795F">
      <w:pPr>
        <w:pStyle w:val="Heading3"/>
      </w:pPr>
      <w:bookmarkStart w:id="39" w:name="_Toc134008086"/>
      <w:commentRangeStart w:id="40"/>
      <w:r w:rsidRPr="00151665">
        <w:t xml:space="preserve">Literature </w:t>
      </w:r>
      <w:commentRangeEnd w:id="40"/>
      <w:r w:rsidR="009845D4">
        <w:rPr>
          <w:rStyle w:val="CommentReference"/>
          <w:rFonts w:ascii="Georgia" w:hAnsi="Georgia"/>
          <w:color w:val="auto"/>
        </w:rPr>
        <w:commentReference w:id="40"/>
      </w:r>
      <w:r w:rsidRPr="00151665">
        <w:t>research</w:t>
      </w:r>
      <w:bookmarkEnd w:id="39"/>
    </w:p>
    <w:p w14:paraId="406D1DA3" w14:textId="77777777" w:rsidR="00F17C6C" w:rsidRDefault="000A37F2" w:rsidP="00AB0F9A">
      <w:r>
        <w:t xml:space="preserve">Secondary research in the </w:t>
      </w:r>
      <w:r w:rsidR="00537CE6">
        <w:t>form</w:t>
      </w:r>
      <w:r>
        <w:t xml:space="preserve"> of a literature review is commonplace in academic research</w:t>
      </w:r>
      <w:r w:rsidR="00537CE6">
        <w:t>. It provides</w:t>
      </w:r>
      <w:r>
        <w:t xml:space="preserve"> a way for the researcher to review existing research and either synthesise new theories or situate research in relation to each other </w:t>
      </w:r>
      <w:r>
        <w:fldChar w:fldCharType="begin"/>
      </w:r>
      <w:r>
        <w:instrText xml:space="preserve"> ADDIN ZOTERO_ITEM CSL_CITATION {"citationID":"ffnpwdyP","properties":{"formattedCitation":"(Martin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fldChar w:fldCharType="separate"/>
      </w:r>
      <w:r>
        <w:rPr>
          <w:noProof/>
        </w:rPr>
        <w:t>(Martin &amp; Hanington, 2012)</w:t>
      </w:r>
      <w:r>
        <w:fldChar w:fldCharType="end"/>
      </w:r>
      <w:r>
        <w:t xml:space="preserve">. </w:t>
      </w:r>
    </w:p>
    <w:p w14:paraId="25A26B00" w14:textId="28EBABF7" w:rsidR="00AB0F9A" w:rsidRDefault="00AB0F9A" w:rsidP="00EC16A3">
      <w:r>
        <w:lastRenderedPageBreak/>
        <w:t xml:space="preserve">The secondary research conducted in this thesis is mainly what </w:t>
      </w:r>
      <w:r>
        <w:fldChar w:fldCharType="begin"/>
      </w:r>
      <w:r>
        <w:instrText xml:space="preserve"> ADDIN ZOTERO_ITEM CSL_CITATION {"citationID":"2mcni9vW","properties":{"formattedCitation":"(Ralph &amp; Baltes, 2022)","plainCitation":"(Ralph &amp; Baltes, 2022)","noteIndex":0},"citationItems":[{"id":611,"uris":["http://zotero.org/users/11020722/items/DZ34YSAT"],"itemData":{"id":611,"type":"paper-conference","abstract":"Confusion over different kinds of secondary research, and their divergent purposes, is undermining the effectiveness and usefulness of secondary studies in software engineering. This short paper therefore explains the differences between ad hoc review, case survey, critical review, meta-analysis (aka systematic literature review), meta-synthesis (aka thematic analysis), rapid review and scoping review (aka systematic mapping study). These definitions and associated guidelines help researchers better select and describe their literature reviews, while helping reviewers select more appropriate evaluation criteria.","collection-title":"ESEC/FSE 2022","container-title":"Proceedings of the 30th ACM Joint European Software Engineering Conference and Symposium on the Foundations of Software Engineering","DOI":"10.1145/3540250.3560877","event-place":"New York, NY, USA","ISBN":"978-1-4503-9413-0","page":"1632–1636","publisher":"Association for Computing Machinery","publisher-place":"New York, NY, USA","source":"ACM Digital Library","title":"Paving the way for mature secondary research: the seven types of literature review","title-short":"Paving the way for mature secondary research","URL":"https://doi.org/10.1145/3540250.3560877","author":[{"family":"Ralph","given":"Paul"},{"family":"Baltes","given":"Sebastian"}],"accessed":{"date-parts":[["2023",4,28]]},"issued":{"date-parts":[["2022",11,9]]}}}],"schema":"https://github.com/citation-style-language/schema/raw/master/csl-citation.json"} </w:instrText>
      </w:r>
      <w:r>
        <w:fldChar w:fldCharType="separate"/>
      </w:r>
      <w:r>
        <w:rPr>
          <w:noProof/>
        </w:rPr>
        <w:t>(Ralph &amp; Baltes, 2022)</w:t>
      </w:r>
      <w:r>
        <w:fldChar w:fldCharType="end"/>
      </w:r>
      <w:r>
        <w:t xml:space="preserve"> defines as </w:t>
      </w:r>
      <w:r w:rsidR="00821044">
        <w:t>an</w:t>
      </w:r>
      <w:r>
        <w:t xml:space="preserve"> </w:t>
      </w:r>
      <w:r>
        <w:rPr>
          <w:i/>
          <w:iCs/>
        </w:rPr>
        <w:t>Ad Hoc Review</w:t>
      </w:r>
      <w:r>
        <w:t xml:space="preserve">. </w:t>
      </w:r>
      <w:r w:rsidR="0097751D">
        <w:t>An Ad Hoc Review consists of a selection of papers chosen by the researcher to support, contextualise, develop, or otherwise situate the main topic of the research project.</w:t>
      </w:r>
      <w:r w:rsidR="00F85AFD">
        <w:t xml:space="preserve"> What differentiates the Ad Hoc Review from other literature review methodologies is its lack of systematised structure in </w:t>
      </w:r>
      <w:r w:rsidR="00537CE6">
        <w:t>how</w:t>
      </w:r>
      <w:r w:rsidR="00F85AFD">
        <w:t xml:space="preserve"> papers are picked. </w:t>
      </w:r>
      <w:r w:rsidR="00F85AFD">
        <w:fldChar w:fldCharType="begin"/>
      </w:r>
      <w:r w:rsidR="00F85AFD">
        <w:instrText xml:space="preserve"> ADDIN ZOTERO_ITEM CSL_CITATION {"citationID":"cnVbz5gv","properties":{"formattedCitation":"(Ralph &amp; Baltes, 2022)","plainCitation":"(Ralph &amp; Baltes, 2022)","noteIndex":0},"citationItems":[{"id":611,"uris":["http://zotero.org/users/11020722/items/DZ34YSAT"],"itemData":{"id":611,"type":"paper-conference","abstract":"Confusion over different kinds of secondary research, and their divergent purposes, is undermining the effectiveness and usefulness of secondary studies in software engineering. This short paper therefore explains the differences between ad hoc review, case survey, critical review, meta-analysis (aka systematic literature review), meta-synthesis (aka thematic analysis), rapid review and scoping review (aka systematic mapping study). These definitions and associated guidelines help researchers better select and describe their literature reviews, while helping reviewers select more appropriate evaluation criteria.","collection-title":"ESEC/FSE 2022","container-title":"Proceedings of the 30th ACM Joint European Software Engineering Conference and Symposium on the Foundations of Software Engineering","DOI":"10.1145/3540250.3560877","event-place":"New York, NY, USA","ISBN":"978-1-4503-9413-0","page":"1632–1636","publisher":"Association for Computing Machinery","publisher-place":"New York, NY, USA","source":"ACM Digital Library","title":"Paving the way for mature secondary research: the seven types of literature review","title-short":"Paving the way for mature secondary research","URL":"https://doi.org/10.1145/3540250.3560877","author":[{"family":"Ralph","given":"Paul"},{"family":"Baltes","given":"Sebastian"}],"accessed":{"date-parts":[["2023",4,28]]},"issued":{"date-parts":[["2022",11,9]]}}}],"schema":"https://github.com/citation-style-language/schema/raw/master/csl-citation.json"} </w:instrText>
      </w:r>
      <w:r w:rsidR="00F85AFD">
        <w:fldChar w:fldCharType="separate"/>
      </w:r>
      <w:r w:rsidR="00F85AFD">
        <w:rPr>
          <w:noProof/>
        </w:rPr>
        <w:t>(Ralph &amp; Baltes, 2022)</w:t>
      </w:r>
      <w:r w:rsidR="00F85AFD">
        <w:fldChar w:fldCharType="end"/>
      </w:r>
      <w:r w:rsidR="00F85AFD">
        <w:t xml:space="preserve"> calls the method for paper selection in Ad Hoc Reviews </w:t>
      </w:r>
      <w:r w:rsidR="00F85AFD">
        <w:rPr>
          <w:i/>
          <w:iCs/>
        </w:rPr>
        <w:t>purposive sampling</w:t>
      </w:r>
      <w:r w:rsidR="00F85AFD">
        <w:t xml:space="preserve">. The literature research was conducted through desk research using online databases such as </w:t>
      </w:r>
      <w:r w:rsidR="00F85AFD" w:rsidRPr="00F85AFD">
        <w:rPr>
          <w:i/>
          <w:iCs/>
        </w:rPr>
        <w:t>Google Scholar</w:t>
      </w:r>
      <w:r w:rsidR="00F85AFD">
        <w:t xml:space="preserve"> and </w:t>
      </w:r>
      <w:r w:rsidR="00537CE6">
        <w:t>field-relevant</w:t>
      </w:r>
      <w:r w:rsidR="00F85AFD">
        <w:t xml:space="preserve"> databases such as the </w:t>
      </w:r>
      <w:r w:rsidR="00F85AFD">
        <w:rPr>
          <w:i/>
          <w:iCs/>
        </w:rPr>
        <w:t>ACM Digital Library</w:t>
      </w:r>
      <w:r w:rsidR="00F85AFD">
        <w:t xml:space="preserve"> and </w:t>
      </w:r>
      <w:r w:rsidR="00F85AFD">
        <w:rPr>
          <w:i/>
          <w:iCs/>
        </w:rPr>
        <w:t>IEEE</w:t>
      </w:r>
      <w:r w:rsidR="00F85AFD">
        <w:t xml:space="preserve">. The process of filtering relevant research papers can be </w:t>
      </w:r>
      <w:r w:rsidR="009C2086">
        <w:t>summarised as</w:t>
      </w:r>
      <w:r w:rsidR="00537CE6">
        <w:t xml:space="preserve"> follows</w:t>
      </w:r>
      <w:r w:rsidR="009C2086">
        <w:t>:</w:t>
      </w:r>
    </w:p>
    <w:p w14:paraId="45EBD19F" w14:textId="7430E62A" w:rsidR="009C2086" w:rsidRPr="00EC16A3" w:rsidRDefault="009C2086" w:rsidP="009C2086">
      <w:pPr>
        <w:pStyle w:val="ListParagraph"/>
        <w:numPr>
          <w:ilvl w:val="0"/>
          <w:numId w:val="30"/>
        </w:numPr>
      </w:pPr>
      <w:r w:rsidRPr="00EC16A3">
        <w:t xml:space="preserve">How many citations does the paper have? </w:t>
      </w:r>
    </w:p>
    <w:p w14:paraId="604AA69E" w14:textId="12FAC562" w:rsidR="009C2086" w:rsidRPr="00EC16A3" w:rsidRDefault="009C2086" w:rsidP="009C2086">
      <w:pPr>
        <w:pStyle w:val="ListParagraph"/>
        <w:numPr>
          <w:ilvl w:val="0"/>
          <w:numId w:val="30"/>
        </w:numPr>
      </w:pPr>
      <w:r w:rsidRPr="00EC16A3">
        <w:t xml:space="preserve">When was the paper published? </w:t>
      </w:r>
    </w:p>
    <w:p w14:paraId="78C8FC2E" w14:textId="3972F846" w:rsidR="008A41B0" w:rsidRPr="00EC16A3" w:rsidRDefault="009C2086" w:rsidP="0002032D">
      <w:pPr>
        <w:pStyle w:val="ListParagraph"/>
        <w:numPr>
          <w:ilvl w:val="0"/>
          <w:numId w:val="30"/>
        </w:numPr>
      </w:pPr>
      <w:r w:rsidRPr="00EC16A3">
        <w:t xml:space="preserve">How are the findings presented in the abstract? </w:t>
      </w:r>
    </w:p>
    <w:p w14:paraId="5160312A" w14:textId="669B37B7" w:rsidR="00BA7690" w:rsidRDefault="0055739F" w:rsidP="00BA7690">
      <w:pPr>
        <w:pStyle w:val="Heading3"/>
      </w:pPr>
      <w:bookmarkStart w:id="41" w:name="_Toc134008087"/>
      <w:r w:rsidRPr="00151665">
        <w:t>Critical reflection on the double diamond</w:t>
      </w:r>
      <w:bookmarkEnd w:id="41"/>
    </w:p>
    <w:p w14:paraId="4563F6CE" w14:textId="64AE34B0" w:rsidR="003A4AE0" w:rsidRDefault="00210DD6" w:rsidP="00210DD6">
      <w:r>
        <w:t xml:space="preserve">The </w:t>
      </w:r>
      <w:r w:rsidR="00537CE6">
        <w:t>double-diamond</w:t>
      </w:r>
      <w:r>
        <w:t xml:space="preserve"> research process is a widely </w:t>
      </w:r>
      <w:r w:rsidR="00BD2871">
        <w:t>adopted</w:t>
      </w:r>
      <w:r>
        <w:t xml:space="preserve"> method for describing and planning a design project. </w:t>
      </w:r>
      <w:r w:rsidR="00537CE6">
        <w:t>Design Council UK popularised the method</w:t>
      </w:r>
      <w:r w:rsidR="00710E77">
        <w:t xml:space="preserve"> through </w:t>
      </w:r>
      <w:r w:rsidR="00561A2B">
        <w:t>in-depth methodological research</w:t>
      </w:r>
      <w:r w:rsidR="00710E77">
        <w:t xml:space="preserve"> of 11 large design companies</w:t>
      </w:r>
      <w:r w:rsidR="00B211AB">
        <w:t xml:space="preserve"> </w:t>
      </w:r>
      <w:r w:rsidR="00B211AB">
        <w:fldChar w:fldCharType="begin"/>
      </w:r>
      <w:r w:rsidR="00603BBE">
        <w:instrText xml:space="preserve"> ADDIN ZOTERO_ITEM CSL_CITATION {"citationID":"LqTE3OUW","properties":{"formattedCitation":"(Design Council, 2007; Gustafsson, 2019)","plainCitation":"(Design Council, 2007; Gustafsson, 2019)","noteIndex":0},"citationItems":[{"id":598,"uris":["http://zotero.org/users/11020722/items/KDKEMTRN"],"itemData":{"id":598,"type":"document","abstract":"For our most in-depth study ever, Design Council researchers visited the design\ndepartments of eleven companies, all world-leaders in their fields and all with a public commitment to the use of design to improve their brand strength and product and service offerings. The study looked at the way design is used in these firms, how designers work with staff from other disciplines and how the design process is managed to deliver consistently successful results. How is design managed across complex, global, product and brand portfolios, we wanted to know. So we asked leading design teams how they select and\norganise their designers, and when they bring designers into the product or service development process. We also wanted to find out what skills today’s designers need in order to succeed. From this in-depth examination we aimed to draw out some of the key features that define the state-of-the-art in modern design practice, as well as the unique approaches that set some firms apart. The full study includes eleven case studies looking in detail at the processes used at\neach participating company. These can be accessed using the links below.","language":"English","publisher":"Design Council UK","title":"Eleven lessons: managing design in eleven global brands. A study of the design process","title-short":"Eleven Lessons","URL":"https://www.designcouncil.org.uk/our-work/skills-learning/resources/11-lessons-managing-design-global-brands/","author":[{"family":"Design Council","given":""}],"accessed":{"date-parts":[["2023",4,27]]},"issued":{"date-parts":[["2007",1,20]]}}},{"id":595,"uris":["http://zotero.org/users/11020722/items/HBTH9F2H"],"itemData":{"id":595,"type":"thesis","abstract":"Analysing the Double diamond design process through research &amp; implementation” aims to clarify and discuss the Double diamond design process, its origin, use and usefulness in design today. The thesis also intends to discuss the position, skill-set and responsibilities designers are faced with when working for a start-up in comparison to a larger company. The Double diamond design process itself is viewed through the lens of a case study project with a small company/start-up called Eye Caramba Oy. As the Double diamond model originated through the study of design practices in large established compa-nies on a strategic level it was seen fit to balance that with its use on a small project and on a highly prac-tical level. As the Design council (the creators of the Double diamond design process) urge users to alter or modify the process to suit their projects there are a vast amount of process model variations available. For the case study an original process model was made based on a project example. This detailed model added a layer to the discussion regarding proper use and modification of the Double diamond design process. As discussions and subsequent conclusions were the result of comparing a small project with a vast pool of research, they should not be viewed as conclusive but rather as important discussions for young designers entering an ever-changing market.","genre":"Master of Arts","language":"en","number-of-pages":"55","publisher":"Aalto University","source":"Zotero","title":"Analysing the Double diamond design process through research &amp; implementation","URL":"https://aaltodoc.aalto.fi/bitstream/handle/123456789/39285/master_Gustafsson_Daniel_2019.pdf?sequence=1&amp;isAllowed=y","author":[{"family":"Gustafsson","given":"Daniel"}],"accessed":{"date-parts":[["2023",4,27]]},"issued":{"date-parts":[["2019"]]}}}],"schema":"https://github.com/citation-style-language/schema/raw/master/csl-citation.json"} </w:instrText>
      </w:r>
      <w:r w:rsidR="00B211AB">
        <w:fldChar w:fldCharType="separate"/>
      </w:r>
      <w:r w:rsidR="00603BBE">
        <w:rPr>
          <w:noProof/>
        </w:rPr>
        <w:t>(Design Council, 2007; Gustafsson, 2019)</w:t>
      </w:r>
      <w:r w:rsidR="00B211AB">
        <w:fldChar w:fldCharType="end"/>
      </w:r>
      <w:r w:rsidR="00603BBE">
        <w:t xml:space="preserve">. In short, the method divides the design process </w:t>
      </w:r>
      <w:r w:rsidR="00537CE6">
        <w:t>into</w:t>
      </w:r>
      <w:r w:rsidR="00603BBE">
        <w:t xml:space="preserve"> four </w:t>
      </w:r>
      <w:r w:rsidR="00496BD8">
        <w:t>phases</w:t>
      </w:r>
      <w:r w:rsidR="00603BBE">
        <w:t xml:space="preserve">, </w:t>
      </w:r>
      <w:r w:rsidR="00603BBE">
        <w:rPr>
          <w:i/>
          <w:iCs/>
        </w:rPr>
        <w:t>Discover</w:t>
      </w:r>
      <w:r w:rsidR="00603BBE">
        <w:t xml:space="preserve">, </w:t>
      </w:r>
      <w:r w:rsidR="00603BBE">
        <w:rPr>
          <w:i/>
          <w:iCs/>
        </w:rPr>
        <w:t>Define</w:t>
      </w:r>
      <w:r w:rsidR="00603BBE">
        <w:t xml:space="preserve">, </w:t>
      </w:r>
      <w:r w:rsidR="00603BBE">
        <w:rPr>
          <w:i/>
          <w:iCs/>
        </w:rPr>
        <w:t>Develop</w:t>
      </w:r>
      <w:r w:rsidR="00603BBE">
        <w:t xml:space="preserve">, and </w:t>
      </w:r>
      <w:r w:rsidR="00603BBE">
        <w:rPr>
          <w:i/>
          <w:iCs/>
        </w:rPr>
        <w:t>Deliver</w:t>
      </w:r>
      <w:r w:rsidR="00603BBE">
        <w:t xml:space="preserve">. A recurring theme of </w:t>
      </w:r>
      <w:r w:rsidR="00B12078">
        <w:t>the</w:t>
      </w:r>
      <w:r w:rsidR="00603BBE">
        <w:t xml:space="preserve"> method is</w:t>
      </w:r>
      <w:r w:rsidR="00B12078">
        <w:t xml:space="preserve"> a</w:t>
      </w:r>
      <w:r w:rsidR="00603BBE">
        <w:t xml:space="preserve"> divergence and convergence of thought and design. </w:t>
      </w:r>
      <w:r w:rsidR="00496BD8">
        <w:t xml:space="preserve">The </w:t>
      </w:r>
      <w:r w:rsidR="00496BD8" w:rsidRPr="00B12078">
        <w:rPr>
          <w:i/>
          <w:iCs/>
        </w:rPr>
        <w:t>discovery</w:t>
      </w:r>
      <w:r w:rsidR="00496BD8">
        <w:t xml:space="preserve"> phase diverges and </w:t>
      </w:r>
      <w:r w:rsidR="00ED1A71">
        <w:t>opens</w:t>
      </w:r>
      <w:r w:rsidR="00496BD8">
        <w:t xml:space="preserve"> the design space for exploration and research, which converges during the </w:t>
      </w:r>
      <w:r w:rsidR="00496BD8" w:rsidRPr="00B12078">
        <w:rPr>
          <w:i/>
          <w:iCs/>
        </w:rPr>
        <w:t>define</w:t>
      </w:r>
      <w:r w:rsidR="00496BD8">
        <w:t xml:space="preserve"> phase </w:t>
      </w:r>
      <w:r w:rsidR="00B12078">
        <w:t>in</w:t>
      </w:r>
      <w:r w:rsidR="00496BD8">
        <w:t>to more well-defined design opportunities. Similarly</w:t>
      </w:r>
      <w:r w:rsidR="00B1298C">
        <w:t xml:space="preserve">, based on the design opportunities, the </w:t>
      </w:r>
      <w:r w:rsidR="00B1298C" w:rsidRPr="00B1298C">
        <w:rPr>
          <w:i/>
          <w:iCs/>
        </w:rPr>
        <w:t>develop</w:t>
      </w:r>
      <w:r w:rsidR="00B1298C">
        <w:t xml:space="preserve"> phase diverges into</w:t>
      </w:r>
      <w:r w:rsidR="003C2973">
        <w:t xml:space="preserve"> different prototyping iterations</w:t>
      </w:r>
      <w:r w:rsidR="00537CE6">
        <w:t>,</w:t>
      </w:r>
      <w:r w:rsidR="003C2973">
        <w:t xml:space="preserve"> which </w:t>
      </w:r>
      <w:r w:rsidR="00537CE6">
        <w:t>conclude</w:t>
      </w:r>
      <w:r w:rsidR="003C2973">
        <w:t xml:space="preserve"> through converging to a final design in the </w:t>
      </w:r>
      <w:r w:rsidR="003C2973" w:rsidRPr="00B12078">
        <w:rPr>
          <w:i/>
          <w:iCs/>
        </w:rPr>
        <w:t>deliver</w:t>
      </w:r>
      <w:r w:rsidR="003C2973">
        <w:t xml:space="preserve"> phase</w:t>
      </w:r>
      <w:r w:rsidR="00ED1A71">
        <w:t xml:space="preserve"> </w:t>
      </w:r>
      <w:r w:rsidR="00ED1A71">
        <w:fldChar w:fldCharType="begin"/>
      </w:r>
      <w:r w:rsidR="00ED1A71">
        <w:instrText xml:space="preserve"> ADDIN ZOTERO_ITEM CSL_CITATION {"citationID":"lgp8pBIk","properties":{"formattedCitation":"(Design Council, 2019)","plainCitation":"(Design Council, 2019)","noteIndex":0},"citationItems":[{"id":599,"uris":["http://zotero.org/users/11020722/items/GBCLQZ8Z"],"itemData":{"id":599,"type":"webpage","abstract":"Design Council’s framework for innovation helps designers and non-designers across the globe tackle some of the most complex social, economic and environment...","language":"en","title":"Framework for Innovation: Design Council's evolved Double Diamond","title-short":"Framework for Innovation","URL":"https://www.designcouncil.org.uk/our-work/skills-learning/tools-frameworks/framework-for-innovation-design-councils-evolved-double-diamond/","author":[{"family":"Design Council","given":""}],"accessed":{"date-parts":[["2023",4,27]]},"issued":{"date-parts":[["2019",5,17]]}}}],"schema":"https://github.com/citation-style-language/schema/raw/master/csl-citation.json"} </w:instrText>
      </w:r>
      <w:r w:rsidR="00ED1A71">
        <w:fldChar w:fldCharType="separate"/>
      </w:r>
      <w:r w:rsidR="00ED1A71">
        <w:rPr>
          <w:noProof/>
        </w:rPr>
        <w:t>(Design Council, 2019)</w:t>
      </w:r>
      <w:r w:rsidR="00ED1A71">
        <w:fldChar w:fldCharType="end"/>
      </w:r>
      <w:r w:rsidR="003C2973">
        <w:t>.</w:t>
      </w:r>
      <w:r w:rsidR="003A4AE0">
        <w:t xml:space="preserve"> </w:t>
      </w:r>
    </w:p>
    <w:p w14:paraId="037D0395" w14:textId="1C5380E5" w:rsidR="00603BBE" w:rsidRDefault="003A4AE0" w:rsidP="00210DD6">
      <w:commentRangeStart w:id="42"/>
      <w:r>
        <w:t>As the Design Council (2019) themselves say, the common description of the double diamond is often not as linearly applied as the initial clean description could lead one to believe. A design process is often one of constant iteration</w:t>
      </w:r>
      <w:r w:rsidR="00537CE6">
        <w:t>,</w:t>
      </w:r>
      <w:r>
        <w:t xml:space="preserve"> and a </w:t>
      </w:r>
      <w:r w:rsidR="00537CE6">
        <w:t>true-to-life</w:t>
      </w:r>
      <w:r>
        <w:t xml:space="preserve"> double diamond process would need to include several loops leading back and forth from different parts </w:t>
      </w:r>
      <w:r>
        <w:fldChar w:fldCharType="begin"/>
      </w:r>
      <w:r>
        <w:instrText xml:space="preserve"> ADDIN ZOTERO_ITEM CSL_CITATION {"citationID":"Je6HnsFN","properties":{"formattedCitation":"(Gustafsson, 2019)","plainCitation":"(Gustafsson, 2019)","noteIndex":0},"citationItems":[{"id":595,"uris":["http://zotero.org/users/11020722/items/HBTH9F2H"],"itemData":{"id":595,"type":"thesis","abstract":"Analysing the Double diamond design process through research &amp; implementation” aims to clarify and discuss the Double diamond design process, its origin, use and usefulness in design today. The thesis also intends to discuss the position, skill-set and responsibilities designers are faced with when working for a start-up in comparison to a larger company. The Double diamond design process itself is viewed through the lens of a case study project with a small company/start-up called Eye Caramba Oy. As the Double diamond model originated through the study of design practices in large established compa-nies on a strategic level it was seen fit to balance that with its use on a small project and on a highly prac-tical level. As the Design council (the creators of the Double diamond design process) urge users to alter or modify the process to suit their projects there are a vast amount of process model variations available. For the case study an original process model was made based on a project example. This detailed model added a layer to the discussion regarding proper use and modification of the Double diamond design process. As discussions and subsequent conclusions were the result of comparing a small project with a vast pool of research, they should not be viewed as conclusive but rather as important discussions for young designers entering an ever-changing market.","genre":"Master of Arts","language":"en","number-of-pages":"55","publisher":"Aalto University","source":"Zotero","title":"Analysing the Double diamond design process through research &amp; implementation","URL":"https://aaltodoc.aalto.fi/bitstream/handle/123456789/39285/master_Gustafsson_Daniel_2019.pdf?sequence=1&amp;isAllowed=y","author":[{"family":"Gustafsson","given":"Daniel"}],"accessed":{"date-parts":[["2023",4,27]]},"issued":{"date-parts":[["2019"]]}}}],"schema":"https://github.com/citation-style-language/schema/raw/master/csl-citation.json"} </w:instrText>
      </w:r>
      <w:r>
        <w:fldChar w:fldCharType="separate"/>
      </w:r>
      <w:r>
        <w:rPr>
          <w:noProof/>
        </w:rPr>
        <w:t>(Gustafsson, 2019)</w:t>
      </w:r>
      <w:r>
        <w:fldChar w:fldCharType="end"/>
      </w:r>
      <w:r>
        <w:t>.</w:t>
      </w:r>
      <w:r w:rsidR="008C0C89">
        <w:t xml:space="preserve"> Therefore, </w:t>
      </w:r>
      <w:r w:rsidR="00556A92">
        <w:t xml:space="preserve">applying the double diamond as a general scheduling tool to describe the overall expected design process permits the design process to change and evolve as needed while </w:t>
      </w:r>
      <w:r w:rsidR="008C0C89">
        <w:t>retaining an overarching structure.</w:t>
      </w:r>
      <w:r w:rsidR="00675321">
        <w:t xml:space="preserve"> However, the strengths of the </w:t>
      </w:r>
      <w:r w:rsidR="00556A92">
        <w:t>method's</w:t>
      </w:r>
      <w:r w:rsidR="00675321">
        <w:t xml:space="preserve"> generality </w:t>
      </w:r>
      <w:r w:rsidR="00CD3890">
        <w:t>are</w:t>
      </w:r>
      <w:r w:rsidR="00675321">
        <w:t xml:space="preserve"> also its’ greatest weakness. As the design process unfolds and new insights determine new directions</w:t>
      </w:r>
      <w:r w:rsidR="00556A92">
        <w:t>,</w:t>
      </w:r>
      <w:r w:rsidR="00675321">
        <w:t xml:space="preserve"> the initial plan requires constant updating if you expect it to be constantly applicable.</w:t>
      </w:r>
      <w:r w:rsidR="001F3EDC">
        <w:t xml:space="preserve"> </w:t>
      </w:r>
      <w:r w:rsidR="001F3EDC" w:rsidRPr="001F3EDC">
        <w:t xml:space="preserve">Unforeseen things happen in every project, and being locked into a specific design process does not </w:t>
      </w:r>
      <w:r w:rsidR="001F3EDC">
        <w:t>permit a creative process</w:t>
      </w:r>
      <w:r w:rsidR="00556A92">
        <w:t>. A</w:t>
      </w:r>
      <w:r w:rsidR="001F3EDC" w:rsidRPr="001F3EDC">
        <w:t xml:space="preserve"> more flexible mindset and approach is needed. The actual process of design is certainly one of divergence and convergence. However, it is much more chaotic and intricate than the visual model of the double diamond represents. </w:t>
      </w:r>
      <w:r w:rsidR="001F3EDC" w:rsidRPr="001F3EDC">
        <w:lastRenderedPageBreak/>
        <w:t>The actual process could be likened to a fractal pattern of doing design and learning insights.</w:t>
      </w:r>
      <w:commentRangeEnd w:id="42"/>
      <w:r w:rsidR="00503C0C">
        <w:rPr>
          <w:rStyle w:val="CommentReference"/>
        </w:rPr>
        <w:commentReference w:id="42"/>
      </w:r>
    </w:p>
    <w:p w14:paraId="27FF3C8F" w14:textId="6A885DC0" w:rsidR="001F3EDC" w:rsidRDefault="00B12078" w:rsidP="00210DD6">
      <w:r>
        <w:t xml:space="preserve">With these insights and critiques in mind, this thesis approached the double diamond </w:t>
      </w:r>
      <w:r w:rsidR="00556A92">
        <w:t xml:space="preserve">pragmatically. I used it as a personal scheduling </w:t>
      </w:r>
      <w:r w:rsidR="00503C0C">
        <w:t>tool to check progress and to discuss</w:t>
      </w:r>
      <w:r>
        <w:t xml:space="preserve"> project planning with stakeholders.</w:t>
      </w:r>
      <w:r w:rsidR="00E07310">
        <w:t xml:space="preserve"> The schedule (</w:t>
      </w:r>
      <w:r w:rsidR="00E07310">
        <w:fldChar w:fldCharType="begin"/>
      </w:r>
      <w:r w:rsidR="00E07310">
        <w:instrText xml:space="preserve"> REF _Ref133499613 \h </w:instrText>
      </w:r>
      <w:r w:rsidR="00E07310">
        <w:fldChar w:fldCharType="separate"/>
      </w:r>
      <w:r w:rsidR="00E07310">
        <w:t xml:space="preserve">Figure </w:t>
      </w:r>
      <w:r w:rsidR="00E07310">
        <w:rPr>
          <w:noProof/>
        </w:rPr>
        <w:t>1</w:t>
      </w:r>
      <w:r w:rsidR="00E07310">
        <w:fldChar w:fldCharType="end"/>
      </w:r>
      <w:r w:rsidR="00E07310">
        <w:t xml:space="preserve">) included milestone dates to keep in mind </w:t>
      </w:r>
      <w:r w:rsidR="00556A92">
        <w:t xml:space="preserve">and key aspects and features to be developed throughout </w:t>
      </w:r>
      <w:r w:rsidR="00E07310">
        <w:t>the project.</w:t>
      </w:r>
    </w:p>
    <w:p w14:paraId="44DC2038" w14:textId="77777777" w:rsidR="00603BBE" w:rsidRDefault="00603BBE" w:rsidP="00603BBE">
      <w:pPr>
        <w:keepNext/>
        <w:jc w:val="center"/>
      </w:pPr>
      <w:r>
        <w:rPr>
          <w:noProof/>
        </w:rPr>
        <w:drawing>
          <wp:inline distT="0" distB="0" distL="0" distR="0" wp14:anchorId="6CD0AB78" wp14:editId="61F72C9E">
            <wp:extent cx="4702175" cy="2644775"/>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02175" cy="2644775"/>
                    </a:xfrm>
                    <a:prstGeom prst="rect">
                      <a:avLst/>
                    </a:prstGeom>
                  </pic:spPr>
                </pic:pic>
              </a:graphicData>
            </a:graphic>
          </wp:inline>
        </w:drawing>
      </w:r>
    </w:p>
    <w:p w14:paraId="7F3B07B9" w14:textId="5B35F6EF" w:rsidR="00603BBE" w:rsidRPr="00603BBE" w:rsidRDefault="00603BBE" w:rsidP="00603BBE">
      <w:pPr>
        <w:pStyle w:val="Caption"/>
        <w:jc w:val="center"/>
      </w:pPr>
      <w:bookmarkStart w:id="43" w:name="_Ref133499613"/>
      <w:r>
        <w:t xml:space="preserve">Figure </w:t>
      </w:r>
      <w:r>
        <w:fldChar w:fldCharType="begin"/>
      </w:r>
      <w:r>
        <w:instrText xml:space="preserve"> SEQ Figure \* ARABIC </w:instrText>
      </w:r>
      <w:r>
        <w:fldChar w:fldCharType="separate"/>
      </w:r>
      <w:r>
        <w:rPr>
          <w:noProof/>
        </w:rPr>
        <w:t>1</w:t>
      </w:r>
      <w:r>
        <w:fldChar w:fldCharType="end"/>
      </w:r>
      <w:bookmarkEnd w:id="43"/>
      <w:r>
        <w:t>. The Double Diamond process applied to this project.</w:t>
      </w:r>
    </w:p>
    <w:p w14:paraId="79351BDD" w14:textId="7EC5E8F7" w:rsidR="007E082F" w:rsidRPr="00151665" w:rsidRDefault="007E082F" w:rsidP="007E082F">
      <w:pPr>
        <w:pStyle w:val="Heading2"/>
        <w:rPr>
          <w:lang w:val="en-GB"/>
        </w:rPr>
      </w:pPr>
      <w:bookmarkStart w:id="44" w:name="_Toc134008088"/>
      <w:r w:rsidRPr="00151665">
        <w:rPr>
          <w:lang w:val="en-GB"/>
        </w:rPr>
        <w:t>Early design stages</w:t>
      </w:r>
      <w:bookmarkEnd w:id="44"/>
    </w:p>
    <w:p w14:paraId="7A373E12" w14:textId="1840D555" w:rsidR="00A302A2" w:rsidRDefault="00A302A2" w:rsidP="00A302A2">
      <w:pPr>
        <w:pStyle w:val="Heading3"/>
      </w:pPr>
      <w:bookmarkStart w:id="45" w:name="_Toc134008089"/>
      <w:commentRangeStart w:id="46"/>
      <w:r w:rsidRPr="00151665">
        <w:t>Interviews as a research method</w:t>
      </w:r>
      <w:commentRangeEnd w:id="46"/>
      <w:r w:rsidR="00722CC0">
        <w:rPr>
          <w:rStyle w:val="CommentReference"/>
          <w:rFonts w:ascii="Georgia" w:hAnsi="Georgia"/>
          <w:color w:val="auto"/>
        </w:rPr>
        <w:commentReference w:id="46"/>
      </w:r>
      <w:bookmarkEnd w:id="45"/>
    </w:p>
    <w:p w14:paraId="248489AF" w14:textId="0AB2FD39" w:rsidR="004425F5" w:rsidRDefault="004425F5" w:rsidP="004425F5">
      <w:r w:rsidRPr="004425F5">
        <w:rPr>
          <w:highlight w:val="yellow"/>
        </w:rPr>
        <w:t>Short intro to interviews?</w:t>
      </w:r>
    </w:p>
    <w:p w14:paraId="5EA3E2F7" w14:textId="3201FBFD" w:rsidR="0002032D" w:rsidRPr="00151665" w:rsidRDefault="0002032D" w:rsidP="004425F5">
      <w:r>
        <w:fldChar w:fldCharType="begin"/>
      </w:r>
      <w:r w:rsidR="00C326F0">
        <w:instrText xml:space="preserve"> ADDIN ZOTERO_ITEM CSL_CITATION {"citationID":"l3w58Xgn","properties":{"formattedCitation":"(Knox &amp; Burkard, 2009; Martin &amp; Hanington, 2012; Wood, 1997)","plainCitation":"(Knox &amp; Burkard, 2009; Martin &amp; Hanington, 2012; Wood, 1997)","noteIndex":0},"citationItems":[{"id":544,"uris":["http://zotero.org/users/11020722/items/PZCYQNR6"],"itemData":{"id":544,"type":"article-journal","abstract":"After presenting a brief overview of the complexity of the qualitative interviewing process used by psychotherapy researchers, the authors discuss some of the major ideas that psychotherapy researchers using such interviews must consider both before and during the interview process. They then offer thoughts regarding approaches to strengthen qualitative interviews themselves. © 2009, Taylor &amp; Francis Group, LLC. All rights reserved.","container-title":"Psychotherapy Research","DOI":"10.1080/10503300802702105","ISSN":"14684381","issue":"4-5","note":"PMID: 19579087","page":"566-575","title":"Qualitative research interviews","volume":"19","author":[{"family":"Knox","given":"Sarah"},{"family":"Burkard","given":"Alan W."}],"issued":{"date-parts":[["2009"]]}}},{"id":570,"uris":["http://zotero.org/users/11020722/items/Y9S7UEGF"],"itemData":{"id":570,"type":"article-journal","container-title":"Choice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id":571,"uris":["http://zotero.org/users/11020722/items/QVASG2ID"],"itemData":{"id":571,"type":"article-journal","container-title":"Interactions","DOI":"10.1145/245129.245134","ISSN":"1072-5520, 1558-3449","issue":"2","journalAbbreviation":"interactions","language":"en","page":"48-61","source":"DOI.org (Crossref)","title":"Semi-structured interviewing for user-centered design","volume":"4","author":[{"family":"Wood","given":"Larry E."}],"issued":{"date-parts":[["1997",3]]}}}],"schema":"https://github.com/citation-style-language/schema/raw/master/csl-citation.json"} </w:instrText>
      </w:r>
      <w:r>
        <w:fldChar w:fldCharType="separate"/>
      </w:r>
      <w:r w:rsidR="00C326F0">
        <w:rPr>
          <w:noProof/>
        </w:rPr>
        <w:t>(Knox &amp; Burkard, 2009; Martin &amp; Hanington, 2012; Wood, 1997)</w:t>
      </w:r>
      <w:r>
        <w:fldChar w:fldCharType="end"/>
      </w:r>
    </w:p>
    <w:p w14:paraId="1CF5D72D" w14:textId="1C2526CF" w:rsidR="0055739F" w:rsidRPr="00151665" w:rsidRDefault="0055739F" w:rsidP="00A302A2">
      <w:pPr>
        <w:pStyle w:val="Heading4"/>
      </w:pPr>
      <w:r w:rsidRPr="00151665">
        <w:t>Interview</w:t>
      </w:r>
      <w:r w:rsidR="007E082F" w:rsidRPr="00151665">
        <w:t xml:space="preserve"> process</w:t>
      </w:r>
    </w:p>
    <w:p w14:paraId="4ADE2E45" w14:textId="48EC211B" w:rsidR="007E082F" w:rsidRPr="00151665" w:rsidRDefault="007E082F" w:rsidP="007E082F">
      <w:r w:rsidRPr="00151665">
        <w:t xml:space="preserve">Meetings were booked with each UX team designer during the project's first official week for the initial exploratory interviews. This included UX Designers, UX Design Leads, and the Technical Manager. The meetings were recorded through audio and were analysed and summarised afterwards in an affinity diagram using the digital whiteboard tool </w:t>
      </w:r>
      <w:proofErr w:type="spellStart"/>
      <w:r w:rsidRPr="00801713">
        <w:rPr>
          <w:i/>
          <w:iCs/>
        </w:rPr>
        <w:t>FigJam</w:t>
      </w:r>
      <w:proofErr w:type="spellEnd"/>
      <w:r w:rsidRPr="00151665">
        <w:t>.</w:t>
      </w:r>
    </w:p>
    <w:p w14:paraId="31C36859" w14:textId="34F64199" w:rsidR="009A3C6F" w:rsidRPr="00151665" w:rsidRDefault="009A3C6F" w:rsidP="009A3C6F">
      <w:pPr>
        <w:rPr>
          <w:rFonts w:ascii="Times New Roman" w:hAnsi="Times New Roman"/>
          <w:lang w:eastAsia="en-GB"/>
        </w:rPr>
      </w:pPr>
      <w:r w:rsidRPr="00151665">
        <w:rPr>
          <w:lang w:eastAsia="en-GB"/>
        </w:rPr>
        <w:t xml:space="preserve">Before meeting each team member individually for the interview, I invited all the stakeholders to an introductory in-person meeting at the IKEA offices. </w:t>
      </w:r>
      <w:r w:rsidR="00C42C63">
        <w:rPr>
          <w:lang w:eastAsia="en-GB"/>
        </w:rPr>
        <w:t>It</w:t>
      </w:r>
      <w:r w:rsidR="00551B0C">
        <w:rPr>
          <w:lang w:eastAsia="en-GB"/>
        </w:rPr>
        <w:t xml:space="preserve"> </w:t>
      </w:r>
      <w:r w:rsidRPr="00151665">
        <w:rPr>
          <w:lang w:eastAsia="en-GB"/>
        </w:rPr>
        <w:t>was an opportunity to get acquainted with the entire team</w:t>
      </w:r>
      <w:r w:rsidR="00E71FD7">
        <w:rPr>
          <w:lang w:eastAsia="en-GB"/>
        </w:rPr>
        <w:t>,</w:t>
      </w:r>
      <w:r w:rsidRPr="00151665">
        <w:rPr>
          <w:lang w:eastAsia="en-GB"/>
        </w:rPr>
        <w:t xml:space="preserve"> explain who I </w:t>
      </w:r>
      <w:r w:rsidR="00E71FD7">
        <w:rPr>
          <w:lang w:eastAsia="en-GB"/>
        </w:rPr>
        <w:t>was</w:t>
      </w:r>
      <w:r w:rsidRPr="00151665">
        <w:rPr>
          <w:lang w:eastAsia="en-GB"/>
        </w:rPr>
        <w:t>, my intentions with the project,</w:t>
      </w:r>
      <w:r w:rsidR="00551B0C">
        <w:rPr>
          <w:lang w:eastAsia="en-GB"/>
        </w:rPr>
        <w:t xml:space="preserve"> the </w:t>
      </w:r>
      <w:r w:rsidR="00E60878">
        <w:rPr>
          <w:lang w:eastAsia="en-GB"/>
        </w:rPr>
        <w:t>project's</w:t>
      </w:r>
      <w:r w:rsidR="00551B0C">
        <w:rPr>
          <w:lang w:eastAsia="en-GB"/>
        </w:rPr>
        <w:t xml:space="preserve"> purpose</w:t>
      </w:r>
      <w:r w:rsidRPr="00151665">
        <w:rPr>
          <w:lang w:eastAsia="en-GB"/>
        </w:rPr>
        <w:t xml:space="preserve"> </w:t>
      </w:r>
      <w:r w:rsidR="0089645F">
        <w:rPr>
          <w:lang w:eastAsia="en-GB"/>
        </w:rPr>
        <w:t xml:space="preserve">and </w:t>
      </w:r>
      <w:r w:rsidRPr="00151665">
        <w:rPr>
          <w:lang w:eastAsia="en-GB"/>
        </w:rPr>
        <w:t>expectations, and meet their comments regarding the thesi</w:t>
      </w:r>
      <w:r w:rsidR="008F7AAF">
        <w:rPr>
          <w:lang w:eastAsia="en-GB"/>
        </w:rPr>
        <w:t>s</w:t>
      </w:r>
      <w:r w:rsidRPr="00151665">
        <w:rPr>
          <w:lang w:eastAsia="en-GB"/>
        </w:rPr>
        <w:t>.</w:t>
      </w:r>
      <w:r w:rsidR="005E70C6">
        <w:rPr>
          <w:rFonts w:ascii="Times New Roman" w:hAnsi="Times New Roman"/>
          <w:lang w:eastAsia="en-GB"/>
        </w:rPr>
        <w:t xml:space="preserve"> </w:t>
      </w:r>
      <w:r w:rsidRPr="00151665">
        <w:rPr>
          <w:lang w:eastAsia="en-GB"/>
        </w:rPr>
        <w:t xml:space="preserve">A benefit of explaining this </w:t>
      </w:r>
      <w:r w:rsidR="00AE6649">
        <w:rPr>
          <w:lang w:eastAsia="en-GB"/>
        </w:rPr>
        <w:t>to everyone</w:t>
      </w:r>
      <w:r w:rsidR="00073040">
        <w:rPr>
          <w:lang w:eastAsia="en-GB"/>
        </w:rPr>
        <w:t xml:space="preserve"> before</w:t>
      </w:r>
      <w:r w:rsidRPr="00151665">
        <w:rPr>
          <w:lang w:eastAsia="en-GB"/>
        </w:rPr>
        <w:t xml:space="preserve"> </w:t>
      </w:r>
      <w:r w:rsidR="00073040">
        <w:rPr>
          <w:lang w:eastAsia="en-GB"/>
        </w:rPr>
        <w:t>the individual meetings was that</w:t>
      </w:r>
      <w:r w:rsidRPr="00151665">
        <w:rPr>
          <w:lang w:eastAsia="en-GB"/>
        </w:rPr>
        <w:t xml:space="preserve"> everyone had a common baseline understanding of the project and its stakes. This </w:t>
      </w:r>
      <w:r w:rsidR="00A17D49">
        <w:rPr>
          <w:lang w:eastAsia="en-GB"/>
        </w:rPr>
        <w:t>allowed me to be</w:t>
      </w:r>
      <w:r w:rsidR="00B16126">
        <w:rPr>
          <w:lang w:eastAsia="en-GB"/>
        </w:rPr>
        <w:t xml:space="preserve"> </w:t>
      </w:r>
      <w:r w:rsidRPr="00151665">
        <w:rPr>
          <w:lang w:eastAsia="en-GB"/>
        </w:rPr>
        <w:t xml:space="preserve">direct </w:t>
      </w:r>
      <w:r w:rsidR="00970C2B">
        <w:rPr>
          <w:lang w:eastAsia="en-GB"/>
        </w:rPr>
        <w:t>and</w:t>
      </w:r>
      <w:r w:rsidR="000A33EA">
        <w:rPr>
          <w:lang w:eastAsia="en-GB"/>
        </w:rPr>
        <w:t xml:space="preserve"> </w:t>
      </w:r>
      <w:r w:rsidR="0018587C">
        <w:rPr>
          <w:lang w:eastAsia="en-GB"/>
        </w:rPr>
        <w:t>efficient</w:t>
      </w:r>
      <w:r w:rsidRPr="00151665">
        <w:rPr>
          <w:lang w:eastAsia="en-GB"/>
        </w:rPr>
        <w:t xml:space="preserve"> without re-explaining the project at every meeting.</w:t>
      </w:r>
    </w:p>
    <w:p w14:paraId="3086F28D" w14:textId="744FAF9C" w:rsidR="009A3C6F" w:rsidRPr="00151665" w:rsidRDefault="009A3C6F" w:rsidP="009A3C6F">
      <w:pPr>
        <w:pStyle w:val="Heading3"/>
        <w:rPr>
          <w:lang w:eastAsia="en-GB"/>
        </w:rPr>
      </w:pPr>
      <w:bookmarkStart w:id="47" w:name="_Toc134008090"/>
      <w:r w:rsidRPr="00151665">
        <w:rPr>
          <w:lang w:eastAsia="en-GB"/>
        </w:rPr>
        <w:lastRenderedPageBreak/>
        <w:t>Exploratory discussions</w:t>
      </w:r>
      <w:bookmarkEnd w:id="47"/>
    </w:p>
    <w:p w14:paraId="1D90EE93" w14:textId="441B2710" w:rsidR="009A3C6F" w:rsidRPr="00151665" w:rsidRDefault="009A3C6F" w:rsidP="009A3C6F">
      <w:pPr>
        <w:rPr>
          <w:rFonts w:ascii="Times New Roman" w:hAnsi="Times New Roman"/>
          <w:lang w:eastAsia="en-GB"/>
        </w:rPr>
      </w:pPr>
      <w:r w:rsidRPr="00151665">
        <w:rPr>
          <w:lang w:eastAsia="en-GB"/>
        </w:rPr>
        <w:t xml:space="preserve">The individual meetings with each team member consisted of one-on-one sessions spanning 45-60 minutes in person or digitally (Four physical meetings, two digital). </w:t>
      </w:r>
      <w:r w:rsidR="00556A92">
        <w:rPr>
          <w:lang w:eastAsia="en-GB"/>
        </w:rPr>
        <w:t>In addition, each</w:t>
      </w:r>
      <w:r w:rsidRPr="00151665">
        <w:rPr>
          <w:lang w:eastAsia="en-GB"/>
        </w:rPr>
        <w:t xml:space="preserve"> interview was recorded through audio for later reference with consent from each interviewee. By recording each interview, I had the opportunity to focus more on </w:t>
      </w:r>
      <w:r w:rsidR="00D21395">
        <w:rPr>
          <w:lang w:eastAsia="en-GB"/>
        </w:rPr>
        <w:t>the</w:t>
      </w:r>
      <w:r w:rsidRPr="00151665">
        <w:rPr>
          <w:lang w:eastAsia="en-GB"/>
        </w:rPr>
        <w:t xml:space="preserve"> discussions with more fluid conversation rather than taking notes while talking, which can be difficult while conducting research </w:t>
      </w:r>
      <w:r w:rsidR="00E87D21">
        <w:rPr>
          <w:lang w:eastAsia="en-GB"/>
        </w:rPr>
        <w:t>alone</w:t>
      </w:r>
      <w:r w:rsidRPr="00151665">
        <w:rPr>
          <w:lang w:eastAsia="en-GB"/>
        </w:rPr>
        <w:t>.</w:t>
      </w:r>
    </w:p>
    <w:p w14:paraId="31430C0F" w14:textId="77777777" w:rsidR="009E3E0B" w:rsidRDefault="009A3C6F" w:rsidP="009A3C6F">
      <w:pPr>
        <w:rPr>
          <w:lang w:eastAsia="en-GB"/>
        </w:rPr>
      </w:pPr>
      <w:r w:rsidRPr="00151665">
        <w:rPr>
          <w:lang w:eastAsia="en-GB"/>
        </w:rPr>
        <w:t xml:space="preserve">The interview format was mainly </w:t>
      </w:r>
      <w:r w:rsidRPr="00151665">
        <w:rPr>
          <w:i/>
          <w:iCs/>
          <w:lang w:eastAsia="en-GB"/>
        </w:rPr>
        <w:t xml:space="preserve">informal, </w:t>
      </w:r>
      <w:r w:rsidRPr="00151665">
        <w:rPr>
          <w:lang w:eastAsia="en-GB"/>
        </w:rPr>
        <w:t>without any predetermined questions or questionnaires. It resembled an open discussion based on an initial prompt given to each interviewee, “</w:t>
      </w:r>
      <w:r w:rsidRPr="00151665">
        <w:rPr>
          <w:i/>
          <w:iCs/>
          <w:lang w:eastAsia="en-GB"/>
        </w:rPr>
        <w:t>What type of value would a system solution overview bring to your work and design process?</w:t>
      </w:r>
      <w:r w:rsidRPr="00151665">
        <w:rPr>
          <w:lang w:eastAsia="en-GB"/>
        </w:rPr>
        <w:t xml:space="preserve">” </w:t>
      </w:r>
      <w:r w:rsidR="006A5FF4" w:rsidRPr="00151665">
        <w:rPr>
          <w:lang w:eastAsia="en-GB"/>
        </w:rPr>
        <w:t xml:space="preserve">I </w:t>
      </w:r>
      <w:r w:rsidR="006A5FF4">
        <w:rPr>
          <w:lang w:eastAsia="en-GB"/>
        </w:rPr>
        <w:t>wanted</w:t>
      </w:r>
      <w:r w:rsidR="006A5FF4" w:rsidRPr="00151665">
        <w:rPr>
          <w:lang w:eastAsia="en-GB"/>
        </w:rPr>
        <w:t xml:space="preserve"> to learn the</w:t>
      </w:r>
      <w:r w:rsidR="006A5FF4">
        <w:rPr>
          <w:lang w:eastAsia="en-GB"/>
        </w:rPr>
        <w:t xml:space="preserve"> designers’</w:t>
      </w:r>
      <w:r w:rsidR="006A5FF4" w:rsidRPr="00151665">
        <w:rPr>
          <w:lang w:eastAsia="en-GB"/>
        </w:rPr>
        <w:t xml:space="preserve"> perspectives and values regarding how they are affected by the current digital landscape and how a mapping would impact them.</w:t>
      </w:r>
    </w:p>
    <w:p w14:paraId="5C1D4781" w14:textId="2F659E1C" w:rsidR="009A3C6F" w:rsidRPr="00151665" w:rsidRDefault="009A3C6F" w:rsidP="009A3C6F">
      <w:pPr>
        <w:rPr>
          <w:lang w:eastAsia="en-GB"/>
        </w:rPr>
      </w:pPr>
      <w:r w:rsidRPr="00151665">
        <w:rPr>
          <w:lang w:eastAsia="en-GB"/>
        </w:rPr>
        <w:t xml:space="preserve">Beyond learning the </w:t>
      </w:r>
      <w:r w:rsidR="00E854BF">
        <w:rPr>
          <w:i/>
          <w:iCs/>
          <w:lang w:eastAsia="en-GB"/>
        </w:rPr>
        <w:t>W</w:t>
      </w:r>
      <w:r w:rsidRPr="00151665">
        <w:rPr>
          <w:i/>
          <w:iCs/>
          <w:lang w:eastAsia="en-GB"/>
        </w:rPr>
        <w:t>hy</w:t>
      </w:r>
      <w:r w:rsidRPr="00151665">
        <w:rPr>
          <w:lang w:eastAsia="en-GB"/>
        </w:rPr>
        <w:t xml:space="preserve"> of each user, I also wanted to know the </w:t>
      </w:r>
      <w:r w:rsidRPr="00151665">
        <w:rPr>
          <w:i/>
          <w:iCs/>
          <w:lang w:eastAsia="en-GB"/>
        </w:rPr>
        <w:t>What</w:t>
      </w:r>
      <w:r w:rsidRPr="00151665">
        <w:rPr>
          <w:lang w:eastAsia="en-GB"/>
        </w:rPr>
        <w:t xml:space="preserve"> regarding the mapping. When and where would they see themselves utilising a mapping tool, in what context, and why? What type of data would be relevant for them to see? </w:t>
      </w:r>
      <w:r w:rsidR="003C3271">
        <w:rPr>
          <w:lang w:eastAsia="en-GB"/>
        </w:rPr>
        <w:t>Through this</w:t>
      </w:r>
      <w:r w:rsidRPr="00151665">
        <w:rPr>
          <w:lang w:eastAsia="en-GB"/>
        </w:rPr>
        <w:t>, I could situate and contextualise the project within the greater scope of the digital landscape at</w:t>
      </w:r>
      <w:r w:rsidR="004850CC">
        <w:rPr>
          <w:lang w:eastAsia="en-GB"/>
        </w:rPr>
        <w:t xml:space="preserve"> Inter</w:t>
      </w:r>
      <w:r w:rsidRPr="00151665">
        <w:rPr>
          <w:lang w:eastAsia="en-GB"/>
        </w:rPr>
        <w:t xml:space="preserve"> IKEA</w:t>
      </w:r>
      <w:r w:rsidR="006667B8">
        <w:rPr>
          <w:lang w:eastAsia="en-GB"/>
        </w:rPr>
        <w:t>.</w:t>
      </w:r>
    </w:p>
    <w:p w14:paraId="42BB692C" w14:textId="24BD0C41" w:rsidR="009A3C6F" w:rsidRPr="00151665" w:rsidRDefault="00BB7142" w:rsidP="009A3C6F">
      <w:pPr>
        <w:pStyle w:val="Heading3"/>
      </w:pPr>
      <w:commentRangeStart w:id="48"/>
      <w:r>
        <w:t>Reflections on the interview process</w:t>
      </w:r>
      <w:commentRangeEnd w:id="48"/>
      <w:r>
        <w:rPr>
          <w:rStyle w:val="CommentReference"/>
          <w:rFonts w:ascii="Georgia" w:hAnsi="Georgia"/>
          <w:color w:val="auto"/>
        </w:rPr>
        <w:commentReference w:id="48"/>
      </w:r>
    </w:p>
    <w:p w14:paraId="6A262B6C" w14:textId="7AFCFD13" w:rsidR="009A3C6F" w:rsidRPr="00151665" w:rsidRDefault="007A3B86" w:rsidP="009A3C6F">
      <w:r>
        <w:t xml:space="preserve">How the interviews were </w:t>
      </w:r>
      <w:r w:rsidR="00C01D43">
        <w:t>conducted</w:t>
      </w:r>
      <w:r>
        <w:t xml:space="preserve"> and</w:t>
      </w:r>
      <w:r w:rsidR="00C01D43">
        <w:t xml:space="preserve"> how</w:t>
      </w:r>
      <w:r>
        <w:t xml:space="preserve"> the data</w:t>
      </w:r>
      <w:r w:rsidR="00C01D43">
        <w:t xml:space="preserve"> was</w:t>
      </w:r>
      <w:r>
        <w:t xml:space="preserve"> proces</w:t>
      </w:r>
      <w:r w:rsidR="00C01D43">
        <w:t>sed</w:t>
      </w:r>
      <w:r w:rsidR="00556A92">
        <w:t xml:space="preserve"> could have been improved to </w:t>
      </w:r>
      <w:r w:rsidR="009A3C6F" w:rsidRPr="00151665">
        <w:t xml:space="preserve">save time and yield </w:t>
      </w:r>
      <w:r w:rsidR="00AD07D9">
        <w:t>finer</w:t>
      </w:r>
      <w:r w:rsidR="009A3C6F" w:rsidRPr="00151665">
        <w:t xml:space="preserve"> results. </w:t>
      </w:r>
      <w:r w:rsidR="00471C6E">
        <w:t>Finer</w:t>
      </w:r>
      <w:r w:rsidR="009A3C6F" w:rsidRPr="00151665">
        <w:t xml:space="preserve"> results, in this case, would entail discussions that </w:t>
      </w:r>
      <w:r w:rsidR="00556A92">
        <w:t>stayed within</w:t>
      </w:r>
      <w:r w:rsidR="009A3C6F" w:rsidRPr="00151665">
        <w:t xml:space="preserve"> the project scope and </w:t>
      </w:r>
      <w:r w:rsidR="00556A92">
        <w:t>were</w:t>
      </w:r>
      <w:r w:rsidR="009A3C6F" w:rsidRPr="00151665">
        <w:t xml:space="preserve"> more structured. </w:t>
      </w:r>
    </w:p>
    <w:p w14:paraId="5F918819" w14:textId="75DA88A7" w:rsidR="009A3C6F" w:rsidRDefault="009A3C6F" w:rsidP="009A3C6F">
      <w:r w:rsidRPr="00151665">
        <w:t xml:space="preserve">Although recording each session allowed for more engaging discussions, the following post-processing required considerable time. </w:t>
      </w:r>
      <w:r w:rsidR="000E365B">
        <w:t xml:space="preserve">Most </w:t>
      </w:r>
      <w:r w:rsidRPr="00151665">
        <w:t>interviews still needed an</w:t>
      </w:r>
      <w:r w:rsidR="00F41DB5">
        <w:t xml:space="preserve"> additional</w:t>
      </w:r>
      <w:r w:rsidRPr="00151665">
        <w:t xml:space="preserve"> hour </w:t>
      </w:r>
      <w:r w:rsidR="00656C8A">
        <w:t>to take notes, correct, and summarise</w:t>
      </w:r>
      <w:r w:rsidRPr="00151665">
        <w:t xml:space="preserve">. To save time in the post-processing stage, a more semi-structured interview with more precise goals and questions could have provided more efficient interviews, thus minimising time spent after the fact. </w:t>
      </w:r>
    </w:p>
    <w:p w14:paraId="4366615E" w14:textId="77777777" w:rsidR="00B260A4" w:rsidRDefault="002E2058" w:rsidP="002E2058">
      <w:commentRangeStart w:id="49"/>
      <w:r w:rsidRPr="002E2058">
        <w:t>However</w:t>
      </w:r>
      <w:r w:rsidR="00556A92">
        <w:t>, given the stakeholders within this project, semi-structured interviews are more beneficial than the traditional interview question format</w:t>
      </w:r>
      <w:commentRangeEnd w:id="49"/>
      <w:r w:rsidR="005E1864">
        <w:rPr>
          <w:rStyle w:val="CommentReference"/>
        </w:rPr>
        <w:commentReference w:id="49"/>
      </w:r>
      <w:r w:rsidRPr="002E2058">
        <w:t xml:space="preserve">. </w:t>
      </w:r>
      <w:r w:rsidR="00D025F9">
        <w:t>Allowing</w:t>
      </w:r>
      <w:r w:rsidRPr="002E2058">
        <w:t xml:space="preserve"> the user more space to reflect upon their thoughts and practices demonstrated greater depth in each answer, which</w:t>
      </w:r>
      <w:r w:rsidR="00534B02">
        <w:t xml:space="preserve"> otherwise</w:t>
      </w:r>
      <w:r w:rsidRPr="002E2058">
        <w:t xml:space="preserve"> could be lost </w:t>
      </w:r>
      <w:r w:rsidR="00534B02">
        <w:t>in a more rigid setting</w:t>
      </w:r>
      <w:r w:rsidRPr="002E2058">
        <w:t>.</w:t>
      </w:r>
      <w:r w:rsidR="00757C5F">
        <w:t xml:space="preserve"> A benefit of u</w:t>
      </w:r>
      <w:r w:rsidRPr="002E2058">
        <w:t>rging the users themselves to reflect on the discussion is that I, as the “designer”, cannot make any grounded assumptions about the user's work and values.</w:t>
      </w:r>
      <w:r w:rsidR="00FA7BFB">
        <w:t xml:space="preserve"> They know their situation best.</w:t>
      </w:r>
    </w:p>
    <w:p w14:paraId="1D072239" w14:textId="4969A5D8" w:rsidR="002E2058" w:rsidRPr="00151665" w:rsidRDefault="002E2058" w:rsidP="002E2058">
      <w:r w:rsidRPr="002E2058">
        <w:t xml:space="preserve">Another </w:t>
      </w:r>
      <w:r w:rsidR="00663FCF">
        <w:t>reflection</w:t>
      </w:r>
      <w:r w:rsidRPr="002E2058">
        <w:t xml:space="preserve"> </w:t>
      </w:r>
      <w:r w:rsidR="00663FCF">
        <w:t>of</w:t>
      </w:r>
      <w:r w:rsidRPr="002E2058">
        <w:t xml:space="preserve"> the informal interview is its improvisational feel which not all users responded to. The thought processes of some interviewees worked very well with this format and encouraged an open environment </w:t>
      </w:r>
      <w:r w:rsidR="00556A92">
        <w:t>with</w:t>
      </w:r>
      <w:r w:rsidRPr="002E2058">
        <w:t xml:space="preserve"> </w:t>
      </w:r>
      <w:r w:rsidRPr="002E2058">
        <w:lastRenderedPageBreak/>
        <w:t xml:space="preserve">a workshop-like feel where spontaneous whiteboard collaborations arose. </w:t>
      </w:r>
      <w:r w:rsidR="00556A92">
        <w:t>On the other hand, some</w:t>
      </w:r>
      <w:r w:rsidRPr="002E2058">
        <w:t xml:space="preserve"> users were less engaged with this type of interview and would have benefited from a more structured method.</w:t>
      </w:r>
    </w:p>
    <w:p w14:paraId="055D502D" w14:textId="15F49105" w:rsidR="009A3C6F" w:rsidRPr="00151665" w:rsidRDefault="009A3C6F" w:rsidP="009A3C6F">
      <w:r w:rsidRPr="00151665">
        <w:t xml:space="preserve">Finally, booking six meetings in one week, especially the first week, was not the most efficient use of that time. As all interviewees were asked the same initial prompt combined with </w:t>
      </w:r>
      <w:r w:rsidR="0012769B">
        <w:t>my</w:t>
      </w:r>
      <w:r w:rsidRPr="00151665">
        <w:t xml:space="preserve"> shallow knowledge of their experiences, most users responded </w:t>
      </w:r>
      <w:r w:rsidR="00313644">
        <w:t>similarly</w:t>
      </w:r>
      <w:r w:rsidRPr="00151665">
        <w:t xml:space="preserve">. This is </w:t>
      </w:r>
      <w:r w:rsidR="00556A92">
        <w:t>okay</w:t>
      </w:r>
      <w:r w:rsidRPr="00151665">
        <w:t xml:space="preserve">, as it demonstrates commonalities between the users and a direction for the project. However, this insight was gained after the first three interviews leading the remaining three to be more confirming discussions based on assumptions gained through the first three. By staggering the interviews </w:t>
      </w:r>
      <w:r w:rsidR="00556A92">
        <w:t>weekly</w:t>
      </w:r>
      <w:r w:rsidRPr="00151665">
        <w:t>, more specific questions could be asked as new knowledge was gained.</w:t>
      </w:r>
    </w:p>
    <w:p w14:paraId="67D98DE2" w14:textId="7C34A2F1" w:rsidR="009A3C6F" w:rsidRPr="00151665" w:rsidRDefault="00727145" w:rsidP="00727145">
      <w:pPr>
        <w:pStyle w:val="Heading3"/>
      </w:pPr>
      <w:bookmarkStart w:id="50" w:name="_Toc134008092"/>
      <w:r w:rsidRPr="00151665">
        <w:t>Analysis process</w:t>
      </w:r>
      <w:bookmarkEnd w:id="50"/>
    </w:p>
    <w:p w14:paraId="7A9F760E" w14:textId="51990BA7" w:rsidR="00EE1E88" w:rsidRDefault="00EE1E88" w:rsidP="00657C1E">
      <w:r>
        <w:t xml:space="preserve">Affinity diagramming is </w:t>
      </w:r>
      <w:r w:rsidR="00556A92">
        <w:t xml:space="preserve">a </w:t>
      </w:r>
      <w:r>
        <w:t xml:space="preserve">method of data analysis that focuses on externalising insights and helps designers to structure information by categorising among common themes </w:t>
      </w:r>
      <w:r>
        <w:fldChar w:fldCharType="begin"/>
      </w:r>
      <w:r>
        <w:instrText xml:space="preserve"> ADDIN ZOTERO_ITEM CSL_CITATION {"citationID":"kYDrtxU9","properties":{"formattedCitation":"(Martin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fldChar w:fldCharType="separate"/>
      </w:r>
      <w:r>
        <w:rPr>
          <w:noProof/>
        </w:rPr>
        <w:t>(Martin &amp; Hanington, 2012)</w:t>
      </w:r>
      <w:r>
        <w:fldChar w:fldCharType="end"/>
      </w:r>
      <w:r>
        <w:t>.</w:t>
      </w:r>
      <w:r w:rsidR="00881074">
        <w:t xml:space="preserve"> </w:t>
      </w:r>
      <w:r w:rsidR="002F6235">
        <w:t xml:space="preserve">Insights and observations from user interviews are written down on individual </w:t>
      </w:r>
      <w:r w:rsidR="003D4A51">
        <w:t>post-it</w:t>
      </w:r>
      <w:r w:rsidR="002F6235">
        <w:t xml:space="preserve"> notes and scattered </w:t>
      </w:r>
      <w:r w:rsidR="003D4A51">
        <w:t>in no specific order</w:t>
      </w:r>
      <w:r w:rsidR="002F6235">
        <w:t>. The post-its</w:t>
      </w:r>
      <w:r w:rsidR="00224CAA">
        <w:t>’</w:t>
      </w:r>
      <w:r w:rsidR="002F6235">
        <w:t xml:space="preserve"> are then clustered by commonalities and themes</w:t>
      </w:r>
      <w:r w:rsidR="00556A92">
        <w:t>. These</w:t>
      </w:r>
      <w:r w:rsidR="002F6235">
        <w:t xml:space="preserve"> themes are not determined beforehand but arise through the process.</w:t>
      </w:r>
      <w:r w:rsidR="00224CAA">
        <w:t xml:space="preserve"> The themes can then be analysed and used to generate design opportunities and design issues that can be iterated upon</w:t>
      </w:r>
      <w:r w:rsidR="003D4A51">
        <w:t xml:space="preserve"> </w:t>
      </w:r>
      <w:r w:rsidR="003D4A51">
        <w:fldChar w:fldCharType="begin"/>
      </w:r>
      <w:r w:rsidR="003D4A51">
        <w:instrText xml:space="preserve"> ADDIN ZOTERO_ITEM CSL_CITATION {"citationID":"jca7o1ob","properties":{"formattedCitation":"(Beyer &amp; Holtzblatt, 1998)","plainCitation":"(Beyer &amp; Holtzblatt, 1998)","noteIndex":0},"citationItems":[{"id":680,"uris":["http://zotero.org/users/11020722/items/JJ8QETQI"],"itemData":{"id":680,"type":"book","call-number":"QA76.9.S88 B493 1998","event-place":"San Francisco, Calif","ISBN":"978-1-55860-411-7","language":"en","number-of-pages":"472","publisher":"Morgan Kaufmann","publisher-place":"San Francisco, Calif","source":"Library of Congress ISBN","title":"Contextual design: defining customer-centered systems","title-short":"Contextual design","author":[{"family":"Beyer","given":"Hugh"},{"family":"Holtzblatt","given":"Karen"}],"issued":{"date-parts":[["1998"]]}}}],"schema":"https://github.com/citation-style-language/schema/raw/master/csl-citation.json"} </w:instrText>
      </w:r>
      <w:r w:rsidR="003D4A51">
        <w:fldChar w:fldCharType="separate"/>
      </w:r>
      <w:r w:rsidR="003D4A51">
        <w:rPr>
          <w:noProof/>
        </w:rPr>
        <w:t>(Beyer &amp; Holtzblatt, 1998)</w:t>
      </w:r>
      <w:r w:rsidR="003D4A51">
        <w:fldChar w:fldCharType="end"/>
      </w:r>
      <w:r w:rsidR="00224CAA">
        <w:t>.</w:t>
      </w:r>
    </w:p>
    <w:p w14:paraId="6F1E70AC" w14:textId="77777777" w:rsidR="00657C1E" w:rsidRPr="00151665" w:rsidRDefault="00657C1E" w:rsidP="008539A1">
      <w:pPr>
        <w:keepNext/>
      </w:pPr>
      <w:r w:rsidRPr="00151665">
        <w:rPr>
          <w:noProof/>
          <w:lang w:eastAsia="en-GB"/>
        </w:rPr>
        <w:drawing>
          <wp:inline distT="0" distB="0" distL="0" distR="0" wp14:anchorId="0967A98E" wp14:editId="628F0FCD">
            <wp:extent cx="4702175" cy="2244090"/>
            <wp:effectExtent l="0" t="0" r="0" b="381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02175" cy="2244090"/>
                    </a:xfrm>
                    <a:prstGeom prst="rect">
                      <a:avLst/>
                    </a:prstGeom>
                  </pic:spPr>
                </pic:pic>
              </a:graphicData>
            </a:graphic>
          </wp:inline>
        </w:drawing>
      </w:r>
    </w:p>
    <w:p w14:paraId="67F46F73" w14:textId="2888B283" w:rsidR="00657C1E" w:rsidRPr="00151665" w:rsidRDefault="00657C1E" w:rsidP="00657C1E">
      <w:pPr>
        <w:pStyle w:val="Caption"/>
        <w:jc w:val="center"/>
        <w:rPr>
          <w:lang w:eastAsia="en-GB"/>
        </w:rPr>
      </w:pPr>
      <w:bookmarkStart w:id="51" w:name="_Ref133499680"/>
      <w:r w:rsidRPr="00151665">
        <w:t xml:space="preserve">Figure </w:t>
      </w:r>
      <w:r w:rsidRPr="00151665">
        <w:fldChar w:fldCharType="begin"/>
      </w:r>
      <w:r w:rsidRPr="00151665">
        <w:instrText xml:space="preserve"> SEQ Figure \* ARABIC </w:instrText>
      </w:r>
      <w:r w:rsidRPr="00151665">
        <w:fldChar w:fldCharType="separate"/>
      </w:r>
      <w:r w:rsidR="00603BBE">
        <w:rPr>
          <w:noProof/>
        </w:rPr>
        <w:t>2</w:t>
      </w:r>
      <w:r w:rsidRPr="00151665">
        <w:fldChar w:fldCharType="end"/>
      </w:r>
      <w:bookmarkEnd w:id="51"/>
      <w:r w:rsidRPr="00151665">
        <w:t xml:space="preserve">. Finished layout after applying the affinity diagram </w:t>
      </w:r>
      <w:r w:rsidR="00F544E3" w:rsidRPr="00151665">
        <w:t>method.</w:t>
      </w:r>
      <w:r w:rsidR="00E97D25">
        <w:t xml:space="preserve"> Red post-its </w:t>
      </w:r>
      <w:r w:rsidR="000554A7">
        <w:t>consist of</w:t>
      </w:r>
      <w:r w:rsidR="00E97D25">
        <w:t xml:space="preserve"> raw data</w:t>
      </w:r>
      <w:r w:rsidR="004B2890">
        <w:t>,</w:t>
      </w:r>
      <w:r w:rsidR="00E97D25">
        <w:t xml:space="preserve"> and green</w:t>
      </w:r>
      <w:r w:rsidR="006772CD">
        <w:t xml:space="preserve"> post-its</w:t>
      </w:r>
      <w:r w:rsidR="00E97D25">
        <w:t xml:space="preserve"> are generated insights.</w:t>
      </w:r>
    </w:p>
    <w:p w14:paraId="4EE96CFD" w14:textId="60D8C34A" w:rsidR="00657C1E" w:rsidRPr="00151665" w:rsidRDefault="00657C1E" w:rsidP="00657C1E">
      <w:pPr>
        <w:rPr>
          <w:rFonts w:ascii="Times New Roman" w:hAnsi="Times New Roman"/>
          <w:lang w:eastAsia="en-GB"/>
        </w:rPr>
      </w:pPr>
      <w:r w:rsidRPr="00151665">
        <w:rPr>
          <w:lang w:eastAsia="en-GB"/>
        </w:rPr>
        <w:t xml:space="preserve">After taking notes, analysing, and condensing the raw data to manageable insights through the affinity </w:t>
      </w:r>
      <w:r w:rsidRPr="00151665">
        <w:t>diagram (</w:t>
      </w:r>
      <w:r w:rsidR="00F544E3">
        <w:fldChar w:fldCharType="begin"/>
      </w:r>
      <w:r w:rsidR="00F544E3">
        <w:instrText xml:space="preserve"> REF _Ref133499680 \h </w:instrText>
      </w:r>
      <w:r w:rsidR="00F544E3">
        <w:fldChar w:fldCharType="separate"/>
      </w:r>
      <w:r w:rsidR="00F544E3" w:rsidRPr="00151665">
        <w:t xml:space="preserve">Figure </w:t>
      </w:r>
      <w:r w:rsidR="00F544E3">
        <w:rPr>
          <w:noProof/>
        </w:rPr>
        <w:t>2</w:t>
      </w:r>
      <w:r w:rsidR="00F544E3">
        <w:fldChar w:fldCharType="end"/>
      </w:r>
      <w:r w:rsidRPr="00151665">
        <w:t xml:space="preserve">), seven themes could be identified: </w:t>
      </w:r>
      <w:r w:rsidRPr="00881074">
        <w:rPr>
          <w:i/>
          <w:iCs/>
        </w:rPr>
        <w:t>Data &amp; Input</w:t>
      </w:r>
      <w:r w:rsidRPr="00151665">
        <w:t xml:space="preserve">, </w:t>
      </w:r>
      <w:r w:rsidRPr="00881074">
        <w:rPr>
          <w:i/>
          <w:iCs/>
        </w:rPr>
        <w:t>Purpose of the Overview</w:t>
      </w:r>
      <w:r w:rsidRPr="00151665">
        <w:t xml:space="preserve">, </w:t>
      </w:r>
      <w:r w:rsidRPr="00881074">
        <w:rPr>
          <w:i/>
          <w:iCs/>
        </w:rPr>
        <w:t>Finding Information</w:t>
      </w:r>
      <w:r w:rsidRPr="00151665">
        <w:t xml:space="preserve">, </w:t>
      </w:r>
      <w:r w:rsidRPr="00881074">
        <w:rPr>
          <w:i/>
          <w:iCs/>
        </w:rPr>
        <w:t>Issues &amp; Problems</w:t>
      </w:r>
      <w:r w:rsidRPr="00151665">
        <w:t xml:space="preserve">, </w:t>
      </w:r>
      <w:r w:rsidRPr="00881074">
        <w:rPr>
          <w:i/>
          <w:iCs/>
        </w:rPr>
        <w:t>Governance</w:t>
      </w:r>
      <w:r w:rsidR="008A4C82">
        <w:rPr>
          <w:i/>
          <w:iCs/>
        </w:rPr>
        <w:t xml:space="preserve"> &amp; Ethics</w:t>
      </w:r>
      <w:r w:rsidRPr="00151665">
        <w:t xml:space="preserve">, </w:t>
      </w:r>
      <w:r w:rsidRPr="00881074">
        <w:rPr>
          <w:i/>
          <w:iCs/>
        </w:rPr>
        <w:t>Previous Mappings</w:t>
      </w:r>
      <w:r w:rsidRPr="00151665">
        <w:rPr>
          <w:lang w:eastAsia="en-GB"/>
        </w:rPr>
        <w:t xml:space="preserve">, and </w:t>
      </w:r>
      <w:r w:rsidRPr="00151665">
        <w:rPr>
          <w:i/>
          <w:iCs/>
          <w:lang w:eastAsia="en-GB"/>
        </w:rPr>
        <w:t>Practicalities</w:t>
      </w:r>
      <w:r w:rsidRPr="00151665">
        <w:rPr>
          <w:lang w:eastAsia="en-GB"/>
        </w:rPr>
        <w:t>. Some themes were large enough to be divided further into sub-themes which will be expanded upon later. All insights</w:t>
      </w:r>
      <w:r w:rsidR="003707C8">
        <w:rPr>
          <w:lang w:eastAsia="en-GB"/>
        </w:rPr>
        <w:t xml:space="preserve"> gained through this process</w:t>
      </w:r>
      <w:r w:rsidRPr="00151665">
        <w:rPr>
          <w:lang w:eastAsia="en-GB"/>
        </w:rPr>
        <w:t xml:space="preserve"> </w:t>
      </w:r>
      <w:r w:rsidR="003707C8">
        <w:rPr>
          <w:lang w:eastAsia="en-GB"/>
        </w:rPr>
        <w:t>do</w:t>
      </w:r>
      <w:r w:rsidRPr="00151665">
        <w:rPr>
          <w:lang w:eastAsia="en-GB"/>
        </w:rPr>
        <w:t xml:space="preserve"> not</w:t>
      </w:r>
      <w:r w:rsidR="003707C8">
        <w:rPr>
          <w:lang w:eastAsia="en-GB"/>
        </w:rPr>
        <w:t xml:space="preserve"> necessarily</w:t>
      </w:r>
      <w:r w:rsidRPr="00151665">
        <w:rPr>
          <w:lang w:eastAsia="en-GB"/>
        </w:rPr>
        <w:t xml:space="preserve"> </w:t>
      </w:r>
      <w:r w:rsidR="003707C8">
        <w:rPr>
          <w:lang w:eastAsia="en-GB"/>
        </w:rPr>
        <w:t>fit</w:t>
      </w:r>
      <w:r w:rsidRPr="00151665">
        <w:rPr>
          <w:lang w:eastAsia="en-GB"/>
        </w:rPr>
        <w:t xml:space="preserve"> </w:t>
      </w:r>
      <w:r w:rsidR="003707C8">
        <w:rPr>
          <w:lang w:eastAsia="en-GB"/>
        </w:rPr>
        <w:t>within this project's scope</w:t>
      </w:r>
      <w:r w:rsidRPr="00151665">
        <w:rPr>
          <w:lang w:eastAsia="en-GB"/>
        </w:rPr>
        <w:t xml:space="preserve"> but provide a richer </w:t>
      </w:r>
      <w:r w:rsidRPr="00151665">
        <w:rPr>
          <w:lang w:eastAsia="en-GB"/>
        </w:rPr>
        <w:lastRenderedPageBreak/>
        <w:t xml:space="preserve">understanding of the context in which the project is situated </w:t>
      </w:r>
      <w:commentRangeStart w:id="52"/>
      <w:r w:rsidRPr="00151665">
        <w:rPr>
          <w:lang w:eastAsia="en-GB"/>
        </w:rPr>
        <w:t>and will be presented as such</w:t>
      </w:r>
      <w:commentRangeEnd w:id="52"/>
      <w:r w:rsidR="00B40A9E">
        <w:rPr>
          <w:rStyle w:val="CommentReference"/>
        </w:rPr>
        <w:commentReference w:id="52"/>
      </w:r>
      <w:r w:rsidRPr="00151665">
        <w:rPr>
          <w:lang w:eastAsia="en-GB"/>
        </w:rPr>
        <w:t>. The design opportunities and insights gained from this exercise and learnings from the literature inform the later sketching, designing, and prototyping stages.</w:t>
      </w:r>
    </w:p>
    <w:p w14:paraId="02F73180" w14:textId="1E566482" w:rsidR="000D4BCC" w:rsidRDefault="00657C1E" w:rsidP="000D4BCC">
      <w:pPr>
        <w:pStyle w:val="Heading3"/>
        <w:rPr>
          <w:lang w:eastAsia="en-GB"/>
        </w:rPr>
      </w:pPr>
      <w:bookmarkStart w:id="53" w:name="_Toc134008093"/>
      <w:commentRangeStart w:id="54"/>
      <w:commentRangeStart w:id="55"/>
      <w:r w:rsidRPr="00151665">
        <w:rPr>
          <w:lang w:eastAsia="en-GB"/>
        </w:rPr>
        <w:t xml:space="preserve">Results </w:t>
      </w:r>
      <w:commentRangeEnd w:id="54"/>
      <w:r w:rsidR="00F23691">
        <w:rPr>
          <w:rStyle w:val="CommentReference"/>
          <w:rFonts w:ascii="Georgia" w:hAnsi="Georgia"/>
          <w:color w:val="auto"/>
        </w:rPr>
        <w:commentReference w:id="54"/>
      </w:r>
      <w:commentRangeEnd w:id="55"/>
      <w:r w:rsidR="00ED1970">
        <w:rPr>
          <w:rStyle w:val="CommentReference"/>
          <w:rFonts w:ascii="Georgia" w:hAnsi="Georgia"/>
          <w:color w:val="auto"/>
        </w:rPr>
        <w:commentReference w:id="55"/>
      </w:r>
      <w:r w:rsidRPr="00151665">
        <w:rPr>
          <w:lang w:eastAsia="en-GB"/>
        </w:rPr>
        <w:t>from interviews</w:t>
      </w:r>
      <w:bookmarkEnd w:id="53"/>
    </w:p>
    <w:tbl>
      <w:tblPr>
        <w:tblStyle w:val="TableGrid"/>
        <w:tblW w:w="0" w:type="auto"/>
        <w:jc w:val="center"/>
        <w:tblLook w:val="04A0" w:firstRow="1" w:lastRow="0" w:firstColumn="1" w:lastColumn="0" w:noHBand="0" w:noVBand="1"/>
      </w:tblPr>
      <w:tblGrid>
        <w:gridCol w:w="1848"/>
        <w:gridCol w:w="1849"/>
        <w:gridCol w:w="1849"/>
        <w:gridCol w:w="1849"/>
      </w:tblGrid>
      <w:tr w:rsidR="00185670" w14:paraId="6F280B18" w14:textId="77777777" w:rsidTr="00444614">
        <w:trPr>
          <w:jc w:val="center"/>
        </w:trPr>
        <w:tc>
          <w:tcPr>
            <w:tcW w:w="1848" w:type="dxa"/>
          </w:tcPr>
          <w:p w14:paraId="22983075" w14:textId="68B28149" w:rsidR="00185670" w:rsidRPr="008A534A" w:rsidRDefault="00185670" w:rsidP="00185670">
            <w:pPr>
              <w:jc w:val="left"/>
              <w:rPr>
                <w:b/>
                <w:bCs/>
              </w:rPr>
            </w:pPr>
            <w:r w:rsidRPr="008A534A">
              <w:rPr>
                <w:b/>
                <w:bCs/>
              </w:rPr>
              <w:t>Context &amp; Connectivity</w:t>
            </w:r>
          </w:p>
        </w:tc>
        <w:tc>
          <w:tcPr>
            <w:tcW w:w="1849" w:type="dxa"/>
          </w:tcPr>
          <w:p w14:paraId="4387BC17" w14:textId="081E383B" w:rsidR="00185670" w:rsidRPr="008A534A" w:rsidRDefault="00185670" w:rsidP="00185670">
            <w:pPr>
              <w:jc w:val="left"/>
              <w:rPr>
                <w:b/>
                <w:bCs/>
              </w:rPr>
            </w:pPr>
            <w:r w:rsidRPr="008A534A">
              <w:rPr>
                <w:b/>
                <w:bCs/>
              </w:rPr>
              <w:t>User Information</w:t>
            </w:r>
          </w:p>
        </w:tc>
        <w:tc>
          <w:tcPr>
            <w:tcW w:w="1849" w:type="dxa"/>
          </w:tcPr>
          <w:p w14:paraId="4947920D" w14:textId="2DCF456D" w:rsidR="00185670" w:rsidRPr="008A534A" w:rsidRDefault="00185670" w:rsidP="00185670">
            <w:pPr>
              <w:jc w:val="left"/>
              <w:rPr>
                <w:b/>
                <w:bCs/>
              </w:rPr>
            </w:pPr>
            <w:r w:rsidRPr="008A534A">
              <w:rPr>
                <w:b/>
                <w:bCs/>
              </w:rPr>
              <w:t>Solution Specifics</w:t>
            </w:r>
          </w:p>
        </w:tc>
        <w:tc>
          <w:tcPr>
            <w:tcW w:w="1849" w:type="dxa"/>
          </w:tcPr>
          <w:p w14:paraId="59BAD270" w14:textId="73A72FBF" w:rsidR="00185670" w:rsidRPr="008A534A" w:rsidRDefault="00185670" w:rsidP="00185670">
            <w:pPr>
              <w:jc w:val="left"/>
              <w:rPr>
                <w:b/>
                <w:bCs/>
              </w:rPr>
            </w:pPr>
            <w:r w:rsidRPr="008A534A">
              <w:rPr>
                <w:b/>
                <w:bCs/>
              </w:rPr>
              <w:t>Interactions</w:t>
            </w:r>
          </w:p>
        </w:tc>
      </w:tr>
      <w:tr w:rsidR="00185670" w14:paraId="79A39DFA" w14:textId="77777777" w:rsidTr="00444614">
        <w:trPr>
          <w:jc w:val="center"/>
        </w:trPr>
        <w:tc>
          <w:tcPr>
            <w:tcW w:w="1848" w:type="dxa"/>
          </w:tcPr>
          <w:p w14:paraId="6E3E93F3" w14:textId="22406B70" w:rsidR="00185670" w:rsidRPr="00872F19" w:rsidRDefault="00185670" w:rsidP="00872F19">
            <w:pPr>
              <w:jc w:val="left"/>
              <w:rPr>
                <w:sz w:val="18"/>
                <w:szCs w:val="18"/>
              </w:rPr>
            </w:pPr>
            <w:r w:rsidRPr="00872F19">
              <w:rPr>
                <w:sz w:val="18"/>
                <w:szCs w:val="18"/>
              </w:rPr>
              <w:t>How do multiple solutions work together in a process, is it linear, circular, or iterative?</w:t>
            </w:r>
          </w:p>
        </w:tc>
        <w:tc>
          <w:tcPr>
            <w:tcW w:w="1849" w:type="dxa"/>
          </w:tcPr>
          <w:p w14:paraId="71BEB168" w14:textId="4A10A857" w:rsidR="00185670" w:rsidRPr="00872F19" w:rsidRDefault="00872F19" w:rsidP="00872F19">
            <w:pPr>
              <w:jc w:val="left"/>
              <w:rPr>
                <w:sz w:val="18"/>
                <w:szCs w:val="18"/>
              </w:rPr>
            </w:pPr>
            <w:r w:rsidRPr="00872F19">
              <w:rPr>
                <w:sz w:val="18"/>
                <w:szCs w:val="18"/>
              </w:rPr>
              <w:t>Who are the primary users of the solution, what roles use it, and who is the solution owner?</w:t>
            </w:r>
          </w:p>
        </w:tc>
        <w:tc>
          <w:tcPr>
            <w:tcW w:w="1849" w:type="dxa"/>
          </w:tcPr>
          <w:p w14:paraId="3BA8E4C8" w14:textId="00329238" w:rsidR="00185670" w:rsidRPr="00715ED8" w:rsidRDefault="00715ED8" w:rsidP="00715ED8">
            <w:pPr>
              <w:jc w:val="left"/>
              <w:rPr>
                <w:color w:val="000000"/>
                <w:sz w:val="18"/>
                <w:szCs w:val="18"/>
              </w:rPr>
            </w:pPr>
            <w:r w:rsidRPr="00715ED8">
              <w:rPr>
                <w:color w:val="000000"/>
                <w:sz w:val="18"/>
                <w:szCs w:val="18"/>
              </w:rPr>
              <w:t>What is the primary function and purpose of the solution</w:t>
            </w:r>
            <w:r w:rsidRPr="00715ED8">
              <w:rPr>
                <w:color w:val="000000"/>
                <w:sz w:val="18"/>
                <w:szCs w:val="18"/>
              </w:rPr>
              <w:t>?</w:t>
            </w:r>
          </w:p>
        </w:tc>
        <w:tc>
          <w:tcPr>
            <w:tcW w:w="1849" w:type="dxa"/>
          </w:tcPr>
          <w:p w14:paraId="595DAC30" w14:textId="7A6D91F5" w:rsidR="00185670" w:rsidRPr="00715ED8" w:rsidRDefault="00715ED8" w:rsidP="00715ED8">
            <w:pPr>
              <w:jc w:val="left"/>
              <w:rPr>
                <w:color w:val="000000"/>
                <w:sz w:val="18"/>
                <w:szCs w:val="18"/>
              </w:rPr>
            </w:pPr>
            <w:r w:rsidRPr="00715ED8">
              <w:rPr>
                <w:color w:val="000000"/>
                <w:sz w:val="18"/>
                <w:szCs w:val="18"/>
              </w:rPr>
              <w:t>Several users used the analogy of “zooming” in and out when discussing interacting with the mapping.</w:t>
            </w:r>
          </w:p>
        </w:tc>
      </w:tr>
      <w:tr w:rsidR="00185670" w14:paraId="3EAFD697" w14:textId="77777777" w:rsidTr="00444614">
        <w:trPr>
          <w:jc w:val="center"/>
        </w:trPr>
        <w:tc>
          <w:tcPr>
            <w:tcW w:w="1848" w:type="dxa"/>
          </w:tcPr>
          <w:p w14:paraId="14F07948" w14:textId="504FD8E3" w:rsidR="00185670" w:rsidRPr="00872F19" w:rsidRDefault="00185670" w:rsidP="00872F19">
            <w:pPr>
              <w:jc w:val="left"/>
              <w:rPr>
                <w:sz w:val="18"/>
                <w:szCs w:val="18"/>
              </w:rPr>
            </w:pPr>
            <w:r w:rsidRPr="00872F19">
              <w:rPr>
                <w:sz w:val="18"/>
                <w:szCs w:val="18"/>
              </w:rPr>
              <w:t>How does data flow between solutions, and what type of data is it?</w:t>
            </w:r>
          </w:p>
        </w:tc>
        <w:tc>
          <w:tcPr>
            <w:tcW w:w="1849" w:type="dxa"/>
          </w:tcPr>
          <w:p w14:paraId="68698390" w14:textId="592980F6" w:rsidR="00185670" w:rsidRPr="00872F19" w:rsidRDefault="00872F19" w:rsidP="00872F19">
            <w:pPr>
              <w:jc w:val="left"/>
              <w:rPr>
                <w:sz w:val="18"/>
                <w:szCs w:val="18"/>
              </w:rPr>
            </w:pPr>
            <w:r w:rsidRPr="00872F19">
              <w:rPr>
                <w:sz w:val="18"/>
                <w:szCs w:val="18"/>
              </w:rPr>
              <w:t>What is the primary function of a specific role within the solution, and what is its expected outcome?</w:t>
            </w:r>
          </w:p>
        </w:tc>
        <w:tc>
          <w:tcPr>
            <w:tcW w:w="1849" w:type="dxa"/>
          </w:tcPr>
          <w:p w14:paraId="32E9254C" w14:textId="57E34A13" w:rsidR="00185670" w:rsidRPr="00715ED8" w:rsidRDefault="00715ED8" w:rsidP="00715ED8">
            <w:pPr>
              <w:jc w:val="left"/>
              <w:rPr>
                <w:color w:val="000000"/>
                <w:sz w:val="18"/>
                <w:szCs w:val="18"/>
              </w:rPr>
            </w:pPr>
            <w:r w:rsidRPr="00715ED8">
              <w:rPr>
                <w:color w:val="000000"/>
                <w:sz w:val="18"/>
                <w:szCs w:val="18"/>
              </w:rPr>
              <w:t>What types of workflows and problems does the solution solve?</w:t>
            </w:r>
          </w:p>
        </w:tc>
        <w:tc>
          <w:tcPr>
            <w:tcW w:w="1849" w:type="dxa"/>
          </w:tcPr>
          <w:p w14:paraId="3548A35C" w14:textId="44A2BC79" w:rsidR="00185670" w:rsidRPr="00715ED8" w:rsidRDefault="00715ED8" w:rsidP="00715ED8">
            <w:pPr>
              <w:jc w:val="left"/>
              <w:rPr>
                <w:color w:val="000000"/>
                <w:sz w:val="18"/>
                <w:szCs w:val="18"/>
              </w:rPr>
            </w:pPr>
            <w:r w:rsidRPr="00715ED8">
              <w:rPr>
                <w:color w:val="000000"/>
                <w:sz w:val="18"/>
                <w:szCs w:val="18"/>
              </w:rPr>
              <w:t xml:space="preserve">The data displayed should not be from a technical perspective, </w:t>
            </w:r>
            <w:r w:rsidR="00A75FE3" w:rsidRPr="00715ED8">
              <w:rPr>
                <w:color w:val="000000"/>
                <w:sz w:val="18"/>
                <w:szCs w:val="18"/>
              </w:rPr>
              <w:t>e.g.,</w:t>
            </w:r>
            <w:r w:rsidRPr="00715ED8">
              <w:rPr>
                <w:color w:val="000000"/>
                <w:sz w:val="18"/>
                <w:szCs w:val="18"/>
              </w:rPr>
              <w:t xml:space="preserve"> usage statistics or business goals and costs.</w:t>
            </w:r>
          </w:p>
        </w:tc>
      </w:tr>
      <w:tr w:rsidR="00185670" w14:paraId="0B6C4A7E" w14:textId="77777777" w:rsidTr="00444614">
        <w:trPr>
          <w:jc w:val="center"/>
        </w:trPr>
        <w:tc>
          <w:tcPr>
            <w:tcW w:w="1848" w:type="dxa"/>
          </w:tcPr>
          <w:p w14:paraId="7AC83458" w14:textId="6EBC7E8D" w:rsidR="00185670" w:rsidRPr="00872F19" w:rsidRDefault="00185670" w:rsidP="00872F19">
            <w:pPr>
              <w:jc w:val="left"/>
              <w:rPr>
                <w:sz w:val="18"/>
                <w:szCs w:val="18"/>
              </w:rPr>
            </w:pPr>
            <w:r w:rsidRPr="00872F19">
              <w:rPr>
                <w:sz w:val="18"/>
                <w:szCs w:val="18"/>
              </w:rPr>
              <w:t>What is the context of the solution, and where does it feed data?</w:t>
            </w:r>
          </w:p>
        </w:tc>
        <w:tc>
          <w:tcPr>
            <w:tcW w:w="1849" w:type="dxa"/>
          </w:tcPr>
          <w:p w14:paraId="6D8D1DD6" w14:textId="56A707C4" w:rsidR="00185670" w:rsidRPr="00872F19" w:rsidRDefault="00872F19" w:rsidP="00872F19">
            <w:pPr>
              <w:jc w:val="left"/>
              <w:rPr>
                <w:sz w:val="18"/>
                <w:szCs w:val="18"/>
              </w:rPr>
            </w:pPr>
            <w:r w:rsidRPr="00872F19">
              <w:rPr>
                <w:sz w:val="18"/>
                <w:szCs w:val="18"/>
              </w:rPr>
              <w:t>What does the user's workflow look like within the solution process from start to finish?</w:t>
            </w:r>
          </w:p>
        </w:tc>
        <w:tc>
          <w:tcPr>
            <w:tcW w:w="1849" w:type="dxa"/>
          </w:tcPr>
          <w:p w14:paraId="59BE7CF9" w14:textId="0710F46A" w:rsidR="00185670" w:rsidRPr="00715ED8" w:rsidRDefault="00715ED8" w:rsidP="00715ED8">
            <w:pPr>
              <w:jc w:val="left"/>
              <w:rPr>
                <w:color w:val="000000"/>
                <w:sz w:val="18"/>
                <w:szCs w:val="18"/>
              </w:rPr>
            </w:pPr>
            <w:r w:rsidRPr="00715ED8">
              <w:rPr>
                <w:color w:val="000000"/>
                <w:sz w:val="18"/>
                <w:szCs w:val="18"/>
              </w:rPr>
              <w:t>What types of data are handled within the solution?</w:t>
            </w:r>
          </w:p>
        </w:tc>
        <w:tc>
          <w:tcPr>
            <w:tcW w:w="1849" w:type="dxa"/>
          </w:tcPr>
          <w:p w14:paraId="7BCD3B63" w14:textId="282E0BE0" w:rsidR="00185670" w:rsidRPr="00715ED8" w:rsidRDefault="00715ED8" w:rsidP="00715ED8">
            <w:pPr>
              <w:jc w:val="left"/>
              <w:rPr>
                <w:color w:val="000000"/>
                <w:sz w:val="18"/>
                <w:szCs w:val="18"/>
              </w:rPr>
            </w:pPr>
            <w:r w:rsidRPr="00715ED8">
              <w:rPr>
                <w:color w:val="000000"/>
                <w:sz w:val="18"/>
                <w:szCs w:val="18"/>
              </w:rPr>
              <w:t>The system should allow for flexibility in interaction and input to enforce a greater sense of ownership in interaction.</w:t>
            </w:r>
          </w:p>
        </w:tc>
      </w:tr>
      <w:tr w:rsidR="00185670" w14:paraId="79F2FF7E" w14:textId="77777777" w:rsidTr="00444614">
        <w:trPr>
          <w:jc w:val="center"/>
        </w:trPr>
        <w:tc>
          <w:tcPr>
            <w:tcW w:w="1848" w:type="dxa"/>
          </w:tcPr>
          <w:p w14:paraId="29D2C690" w14:textId="692C8FD0" w:rsidR="00185670" w:rsidRPr="00872F19" w:rsidRDefault="00185670" w:rsidP="00872F19">
            <w:pPr>
              <w:jc w:val="left"/>
              <w:rPr>
                <w:sz w:val="18"/>
                <w:szCs w:val="18"/>
              </w:rPr>
            </w:pPr>
            <w:r w:rsidRPr="00872F19">
              <w:rPr>
                <w:sz w:val="18"/>
                <w:szCs w:val="18"/>
              </w:rPr>
              <w:t>What tools or processes share data?</w:t>
            </w:r>
          </w:p>
        </w:tc>
        <w:tc>
          <w:tcPr>
            <w:tcW w:w="1849" w:type="dxa"/>
          </w:tcPr>
          <w:p w14:paraId="16184A19" w14:textId="540B5117" w:rsidR="00185670" w:rsidRPr="00872F19" w:rsidRDefault="00872F19" w:rsidP="00872F19">
            <w:pPr>
              <w:jc w:val="left"/>
              <w:rPr>
                <w:sz w:val="18"/>
                <w:szCs w:val="18"/>
              </w:rPr>
            </w:pPr>
            <w:r w:rsidRPr="00872F19">
              <w:rPr>
                <w:sz w:val="18"/>
                <w:szCs w:val="18"/>
              </w:rPr>
              <w:t>What other tools do the users use within the process?</w:t>
            </w:r>
          </w:p>
        </w:tc>
        <w:tc>
          <w:tcPr>
            <w:tcW w:w="1849" w:type="dxa"/>
          </w:tcPr>
          <w:p w14:paraId="3CDF5502" w14:textId="041A4DC1" w:rsidR="00185670" w:rsidRPr="00715ED8" w:rsidRDefault="00185670" w:rsidP="00715ED8">
            <w:pPr>
              <w:jc w:val="left"/>
              <w:rPr>
                <w:rFonts w:ascii="Times New Roman" w:hAnsi="Times New Roman"/>
                <w:sz w:val="18"/>
                <w:szCs w:val="18"/>
              </w:rPr>
            </w:pPr>
          </w:p>
        </w:tc>
        <w:tc>
          <w:tcPr>
            <w:tcW w:w="1849" w:type="dxa"/>
          </w:tcPr>
          <w:p w14:paraId="5ECD02D8" w14:textId="76DEF0C5" w:rsidR="00185670" w:rsidRPr="00715ED8" w:rsidRDefault="00715ED8" w:rsidP="000D4BCC">
            <w:pPr>
              <w:keepNext/>
              <w:jc w:val="left"/>
              <w:rPr>
                <w:color w:val="000000"/>
                <w:sz w:val="18"/>
                <w:szCs w:val="18"/>
              </w:rPr>
            </w:pPr>
            <w:r w:rsidRPr="00715ED8">
              <w:rPr>
                <w:color w:val="000000"/>
                <w:sz w:val="18"/>
                <w:szCs w:val="18"/>
              </w:rPr>
              <w:t>Animations could augment and enforce certain overview aspects, e.g., data flow between solutions.</w:t>
            </w:r>
          </w:p>
        </w:tc>
      </w:tr>
    </w:tbl>
    <w:p w14:paraId="415E4495" w14:textId="3E0841D6" w:rsidR="00185670" w:rsidRPr="00151665" w:rsidRDefault="000D4BCC" w:rsidP="000D4BCC">
      <w:pPr>
        <w:pStyle w:val="Caption"/>
        <w:jc w:val="center"/>
        <w:rPr>
          <w:rFonts w:ascii="Times New Roman" w:hAnsi="Times New Roman"/>
        </w:rPr>
      </w:pPr>
      <w:bookmarkStart w:id="56" w:name="_Ref134017650"/>
      <w:r>
        <w:t xml:space="preserve">Table </w:t>
      </w:r>
      <w:r>
        <w:fldChar w:fldCharType="begin"/>
      </w:r>
      <w:r>
        <w:instrText xml:space="preserve"> SEQ Table \* ARABIC </w:instrText>
      </w:r>
      <w:r>
        <w:fldChar w:fldCharType="separate"/>
      </w:r>
      <w:r w:rsidR="00B74DD8">
        <w:rPr>
          <w:noProof/>
        </w:rPr>
        <w:t>2</w:t>
      </w:r>
      <w:r>
        <w:fldChar w:fldCharType="end"/>
      </w:r>
      <w:bookmarkEnd w:id="56"/>
      <w:r>
        <w:t>. Insights that pertain to Data &amp; Input</w:t>
      </w:r>
    </w:p>
    <w:p w14:paraId="1FD11131" w14:textId="32F6C5F9" w:rsidR="00657C1E" w:rsidRDefault="00EC7C1B" w:rsidP="00651F2C">
      <w:r w:rsidRPr="00151665">
        <w:t xml:space="preserve">The insights gained from </w:t>
      </w:r>
      <w:r w:rsidRPr="001E62E1">
        <w:rPr>
          <w:i/>
          <w:iCs/>
        </w:rPr>
        <w:t>Data &amp; Input</w:t>
      </w:r>
      <w:r w:rsidRPr="00151665">
        <w:t xml:space="preserve"> are technical and inform the design space accordingly</w:t>
      </w:r>
      <w:r>
        <w:t>.</w:t>
      </w:r>
      <w:r w:rsidRPr="00151665">
        <w:t xml:space="preserve"> </w:t>
      </w:r>
      <w:r>
        <w:t>T</w:t>
      </w:r>
      <w:r w:rsidRPr="00151665">
        <w:t>herefore, they are framed as questions rather than straightforward observations</w:t>
      </w:r>
      <w:r>
        <w:t xml:space="preserve">. </w:t>
      </w:r>
      <w:r>
        <w:rPr>
          <w:i/>
          <w:iCs/>
        </w:rPr>
        <w:t>Data &amp; Input</w:t>
      </w:r>
      <w:r>
        <w:t xml:space="preserve"> can be divided into four sub-headings (</w:t>
      </w:r>
      <w:r>
        <w:fldChar w:fldCharType="begin"/>
      </w:r>
      <w:r>
        <w:instrText xml:space="preserve"> REF _Ref134017650 \h </w:instrText>
      </w:r>
      <w:r>
        <w:fldChar w:fldCharType="separate"/>
      </w:r>
      <w:r>
        <w:t xml:space="preserve">Table </w:t>
      </w:r>
      <w:r>
        <w:rPr>
          <w:noProof/>
        </w:rPr>
        <w:t>2</w:t>
      </w:r>
      <w:r>
        <w:fldChar w:fldCharType="end"/>
      </w:r>
      <w:r>
        <w:t>)</w:t>
      </w:r>
      <w:r w:rsidR="00CE57A1">
        <w:t>.</w:t>
      </w:r>
    </w:p>
    <w:tbl>
      <w:tblPr>
        <w:tblStyle w:val="TableGrid"/>
        <w:tblW w:w="0" w:type="auto"/>
        <w:tblLook w:val="04A0" w:firstRow="1" w:lastRow="0" w:firstColumn="1" w:lastColumn="0" w:noHBand="0" w:noVBand="1"/>
      </w:tblPr>
      <w:tblGrid>
        <w:gridCol w:w="3697"/>
        <w:gridCol w:w="3698"/>
      </w:tblGrid>
      <w:tr w:rsidR="00E86BDB" w14:paraId="6588DD4B" w14:textId="77777777" w:rsidTr="00E86BDB">
        <w:tc>
          <w:tcPr>
            <w:tcW w:w="3697" w:type="dxa"/>
          </w:tcPr>
          <w:p w14:paraId="21D52C66" w14:textId="7EA5BD3A" w:rsidR="00E86BDB" w:rsidRPr="00E86BDB" w:rsidRDefault="00E86BDB" w:rsidP="00E86BDB">
            <w:pPr>
              <w:jc w:val="left"/>
              <w:rPr>
                <w:b/>
                <w:bCs/>
              </w:rPr>
            </w:pPr>
            <w:r w:rsidRPr="00E86BDB">
              <w:rPr>
                <w:b/>
                <w:bCs/>
              </w:rPr>
              <w:t>The larger context</w:t>
            </w:r>
          </w:p>
        </w:tc>
        <w:tc>
          <w:tcPr>
            <w:tcW w:w="3698" w:type="dxa"/>
          </w:tcPr>
          <w:p w14:paraId="0A15130F" w14:textId="2B386C9C" w:rsidR="00E86BDB" w:rsidRPr="00E86BDB" w:rsidRDefault="00E86BDB" w:rsidP="00E86BDB">
            <w:pPr>
              <w:jc w:val="left"/>
              <w:rPr>
                <w:b/>
                <w:bCs/>
              </w:rPr>
            </w:pPr>
            <w:r w:rsidRPr="00E86BDB">
              <w:rPr>
                <w:b/>
                <w:bCs/>
              </w:rPr>
              <w:t>The personal context</w:t>
            </w:r>
          </w:p>
        </w:tc>
      </w:tr>
      <w:tr w:rsidR="00E86BDB" w14:paraId="0ADBBE5B" w14:textId="77777777" w:rsidTr="00E86BDB">
        <w:tc>
          <w:tcPr>
            <w:tcW w:w="3697" w:type="dxa"/>
          </w:tcPr>
          <w:p w14:paraId="4E9E84F3" w14:textId="40BDEF8F" w:rsidR="00E86BDB" w:rsidRPr="00E86BDB" w:rsidRDefault="00E86BDB" w:rsidP="00E86BDB">
            <w:pPr>
              <w:jc w:val="left"/>
              <w:rPr>
                <w:sz w:val="18"/>
                <w:szCs w:val="18"/>
              </w:rPr>
            </w:pPr>
            <w:r w:rsidRPr="00E86BDB">
              <w:rPr>
                <w:sz w:val="18"/>
                <w:szCs w:val="18"/>
              </w:rPr>
              <w:t>Communication in the UX Team needs to be more cohesive regarding the digital landscape.</w:t>
            </w:r>
          </w:p>
        </w:tc>
        <w:tc>
          <w:tcPr>
            <w:tcW w:w="3698" w:type="dxa"/>
          </w:tcPr>
          <w:p w14:paraId="325F3E09" w14:textId="4A26AE39" w:rsidR="00E86BDB" w:rsidRPr="00E86BDB" w:rsidRDefault="00E86BDB" w:rsidP="00E86BDB">
            <w:pPr>
              <w:jc w:val="left"/>
              <w:rPr>
                <w:sz w:val="18"/>
                <w:szCs w:val="18"/>
              </w:rPr>
            </w:pPr>
            <w:r w:rsidRPr="00E86BDB">
              <w:rPr>
                <w:sz w:val="18"/>
                <w:szCs w:val="18"/>
              </w:rPr>
              <w:t>Gain a deeper understanding of the users.</w:t>
            </w:r>
          </w:p>
        </w:tc>
      </w:tr>
      <w:tr w:rsidR="00E86BDB" w14:paraId="7E07A756" w14:textId="77777777" w:rsidTr="00E86BDB">
        <w:tc>
          <w:tcPr>
            <w:tcW w:w="3697" w:type="dxa"/>
          </w:tcPr>
          <w:p w14:paraId="2B226FCB" w14:textId="3F4AAB62" w:rsidR="00E86BDB" w:rsidRPr="00E86BDB" w:rsidRDefault="00E86BDB" w:rsidP="00E86BDB">
            <w:pPr>
              <w:jc w:val="left"/>
              <w:rPr>
                <w:sz w:val="18"/>
                <w:szCs w:val="18"/>
              </w:rPr>
            </w:pPr>
            <w:r w:rsidRPr="00E86BDB">
              <w:rPr>
                <w:sz w:val="18"/>
                <w:szCs w:val="18"/>
              </w:rPr>
              <w:t>Most UX Designers need a clearer picture of the digital landscape.</w:t>
            </w:r>
          </w:p>
        </w:tc>
        <w:tc>
          <w:tcPr>
            <w:tcW w:w="3698" w:type="dxa"/>
          </w:tcPr>
          <w:p w14:paraId="63278434" w14:textId="437B1713" w:rsidR="00E86BDB" w:rsidRPr="00E86BDB" w:rsidRDefault="00E86BDB" w:rsidP="00E86BDB">
            <w:pPr>
              <w:jc w:val="left"/>
              <w:rPr>
                <w:sz w:val="18"/>
                <w:szCs w:val="18"/>
              </w:rPr>
            </w:pPr>
            <w:r w:rsidRPr="00E86BDB">
              <w:rPr>
                <w:sz w:val="18"/>
                <w:szCs w:val="18"/>
              </w:rPr>
              <w:t>Get an understanding of the digital landscape from multiple perspectives.</w:t>
            </w:r>
          </w:p>
        </w:tc>
      </w:tr>
      <w:tr w:rsidR="00E86BDB" w14:paraId="64EA46A9" w14:textId="77777777" w:rsidTr="00E86BDB">
        <w:tc>
          <w:tcPr>
            <w:tcW w:w="3697" w:type="dxa"/>
          </w:tcPr>
          <w:p w14:paraId="06AB9664" w14:textId="3E1AB02D" w:rsidR="00E86BDB" w:rsidRPr="00E86BDB" w:rsidRDefault="00E86BDB" w:rsidP="00E86BDB">
            <w:pPr>
              <w:jc w:val="left"/>
              <w:rPr>
                <w:sz w:val="18"/>
                <w:szCs w:val="18"/>
              </w:rPr>
            </w:pPr>
            <w:r w:rsidRPr="00E86BDB">
              <w:rPr>
                <w:sz w:val="18"/>
                <w:szCs w:val="18"/>
              </w:rPr>
              <w:lastRenderedPageBreak/>
              <w:t>A deeper understanding of the digital landscape would aid in the design of new solutions.</w:t>
            </w:r>
          </w:p>
        </w:tc>
        <w:tc>
          <w:tcPr>
            <w:tcW w:w="3698" w:type="dxa"/>
          </w:tcPr>
          <w:p w14:paraId="7FB52F73" w14:textId="7DD3CF4E" w:rsidR="00E86BDB" w:rsidRPr="00E86BDB" w:rsidRDefault="00E86BDB" w:rsidP="00E86BDB">
            <w:pPr>
              <w:jc w:val="left"/>
              <w:rPr>
                <w:sz w:val="18"/>
                <w:szCs w:val="18"/>
              </w:rPr>
            </w:pPr>
            <w:r w:rsidRPr="00E86BDB">
              <w:rPr>
                <w:sz w:val="18"/>
                <w:szCs w:val="18"/>
              </w:rPr>
              <w:t>Find related solutions to build more effective workflows and draw new connections</w:t>
            </w:r>
            <w:r w:rsidRPr="00E86BDB">
              <w:rPr>
                <w:sz w:val="18"/>
                <w:szCs w:val="18"/>
              </w:rPr>
              <w:t>.</w:t>
            </w:r>
          </w:p>
        </w:tc>
      </w:tr>
      <w:tr w:rsidR="00E86BDB" w14:paraId="4B3F17FF" w14:textId="77777777" w:rsidTr="00E86BDB">
        <w:tc>
          <w:tcPr>
            <w:tcW w:w="3697" w:type="dxa"/>
          </w:tcPr>
          <w:p w14:paraId="0AA5B337" w14:textId="341A3610" w:rsidR="00E86BDB" w:rsidRPr="00E86BDB" w:rsidRDefault="00E86BDB" w:rsidP="00E86BDB">
            <w:pPr>
              <w:jc w:val="left"/>
              <w:rPr>
                <w:sz w:val="18"/>
                <w:szCs w:val="18"/>
              </w:rPr>
            </w:pPr>
            <w:r w:rsidRPr="00E86BDB">
              <w:rPr>
                <w:sz w:val="18"/>
                <w:szCs w:val="18"/>
              </w:rPr>
              <w:t>Multiple differing perspectives between UX Designers and end users lead to a need for more consensus in discussions. “</w:t>
            </w:r>
            <w:r w:rsidRPr="00E86BDB">
              <w:rPr>
                <w:i/>
                <w:iCs/>
                <w:sz w:val="18"/>
                <w:szCs w:val="18"/>
              </w:rPr>
              <w:t xml:space="preserve">There should always be a shared consensus between us designers and our users, and if it doesn’t happen all the time, it </w:t>
            </w:r>
            <w:r w:rsidRPr="00E86BDB">
              <w:rPr>
                <w:b/>
                <w:bCs/>
                <w:i/>
                <w:iCs/>
                <w:sz w:val="18"/>
                <w:szCs w:val="18"/>
              </w:rPr>
              <w:t>should</w:t>
            </w:r>
            <w:r w:rsidRPr="00E86BDB">
              <w:rPr>
                <w:i/>
                <w:iCs/>
                <w:sz w:val="18"/>
                <w:szCs w:val="18"/>
              </w:rPr>
              <w:t xml:space="preserve"> happen all the time!</w:t>
            </w:r>
            <w:r w:rsidRPr="00E86BDB">
              <w:rPr>
                <w:sz w:val="18"/>
                <w:szCs w:val="18"/>
              </w:rPr>
              <w:t>”.</w:t>
            </w:r>
          </w:p>
        </w:tc>
        <w:tc>
          <w:tcPr>
            <w:tcW w:w="3698" w:type="dxa"/>
          </w:tcPr>
          <w:p w14:paraId="11D8F516" w14:textId="0FF1EE4F" w:rsidR="00E86BDB" w:rsidRPr="00E86BDB" w:rsidRDefault="00E86BDB" w:rsidP="00E86BDB">
            <w:pPr>
              <w:jc w:val="left"/>
              <w:rPr>
                <w:sz w:val="18"/>
                <w:szCs w:val="18"/>
              </w:rPr>
            </w:pPr>
            <w:r w:rsidRPr="00E86BDB">
              <w:rPr>
                <w:sz w:val="18"/>
                <w:szCs w:val="18"/>
              </w:rPr>
              <w:t>Concretising projects and determining project directions.</w:t>
            </w:r>
          </w:p>
        </w:tc>
      </w:tr>
      <w:tr w:rsidR="00E86BDB" w14:paraId="15485D9E" w14:textId="77777777" w:rsidTr="00E86BDB">
        <w:tc>
          <w:tcPr>
            <w:tcW w:w="3697" w:type="dxa"/>
          </w:tcPr>
          <w:p w14:paraId="4E8864A8" w14:textId="77777777" w:rsidR="00E86BDB" w:rsidRPr="00E86BDB" w:rsidRDefault="00E86BDB" w:rsidP="00E86BDB">
            <w:pPr>
              <w:jc w:val="left"/>
              <w:rPr>
                <w:sz w:val="18"/>
                <w:szCs w:val="18"/>
              </w:rPr>
            </w:pPr>
          </w:p>
        </w:tc>
        <w:tc>
          <w:tcPr>
            <w:tcW w:w="3698" w:type="dxa"/>
          </w:tcPr>
          <w:p w14:paraId="618A64C2" w14:textId="245B2BA7" w:rsidR="00E86BDB" w:rsidRPr="00E86BDB" w:rsidRDefault="00E86BDB" w:rsidP="00D51EEA">
            <w:pPr>
              <w:keepNext/>
              <w:jc w:val="left"/>
              <w:rPr>
                <w:sz w:val="18"/>
                <w:szCs w:val="18"/>
              </w:rPr>
            </w:pPr>
            <w:r w:rsidRPr="00E86BDB">
              <w:rPr>
                <w:sz w:val="18"/>
                <w:szCs w:val="18"/>
              </w:rPr>
              <w:t>The overview can be used as a personal “</w:t>
            </w:r>
            <w:r w:rsidRPr="00E86BDB">
              <w:rPr>
                <w:i/>
                <w:iCs/>
                <w:sz w:val="18"/>
                <w:szCs w:val="18"/>
              </w:rPr>
              <w:t>quality assurance</w:t>
            </w:r>
            <w:r w:rsidRPr="00E86BDB">
              <w:rPr>
                <w:sz w:val="18"/>
                <w:szCs w:val="18"/>
              </w:rPr>
              <w:t>” to situate oneself within the larger scope of the digital solution landscape.</w:t>
            </w:r>
          </w:p>
        </w:tc>
      </w:tr>
    </w:tbl>
    <w:p w14:paraId="34120EF3" w14:textId="0BCDE3AD" w:rsidR="00E86BDB" w:rsidRPr="00151665" w:rsidRDefault="00D51EEA" w:rsidP="00D51EEA">
      <w:pPr>
        <w:pStyle w:val="Caption"/>
        <w:jc w:val="center"/>
      </w:pPr>
      <w:bookmarkStart w:id="57" w:name="_Ref134018158"/>
      <w:r>
        <w:t xml:space="preserve">Table </w:t>
      </w:r>
      <w:r>
        <w:fldChar w:fldCharType="begin"/>
      </w:r>
      <w:r>
        <w:instrText xml:space="preserve"> SEQ Table \* ARABIC </w:instrText>
      </w:r>
      <w:r>
        <w:fldChar w:fldCharType="separate"/>
      </w:r>
      <w:r w:rsidR="00B74DD8">
        <w:rPr>
          <w:noProof/>
        </w:rPr>
        <w:t>3</w:t>
      </w:r>
      <w:r>
        <w:fldChar w:fldCharType="end"/>
      </w:r>
      <w:bookmarkEnd w:id="57"/>
      <w:r>
        <w:t>. The digital landscape affects many people at IKEA.</w:t>
      </w:r>
    </w:p>
    <w:p w14:paraId="71A8CB73" w14:textId="073568C9" w:rsidR="00657C1E" w:rsidRDefault="00EC7C1B" w:rsidP="00A302A2">
      <w:r w:rsidRPr="00151665">
        <w:t xml:space="preserve">A recurring theme amongst the designers was the </w:t>
      </w:r>
      <w:r>
        <w:t>need for</w:t>
      </w:r>
      <w:r w:rsidRPr="00151665">
        <w:t xml:space="preserve"> </w:t>
      </w:r>
      <w:r>
        <w:t xml:space="preserve">a </w:t>
      </w:r>
      <w:r w:rsidRPr="00151665">
        <w:t xml:space="preserve">common understanding of the contexts in which they </w:t>
      </w:r>
      <w:r>
        <w:t>worked</w:t>
      </w:r>
      <w:r w:rsidRPr="00151665">
        <w:t>. Through a better understanding of the larger context, some users hypothesised that projects could be defined better and have more focused design processes than they currently have.</w:t>
      </w:r>
      <w:r>
        <w:t xml:space="preserve"> </w:t>
      </w:r>
      <w:r w:rsidRPr="00151665">
        <w:t>Beyond interpersonal communication and understanding, several users wished to have a better understanding for their own sake when approaching new projects</w:t>
      </w:r>
      <w:r>
        <w:t xml:space="preserve"> (</w:t>
      </w:r>
      <w:r>
        <w:fldChar w:fldCharType="begin"/>
      </w:r>
      <w:r>
        <w:instrText xml:space="preserve"> REF _Ref134018158 \h </w:instrText>
      </w:r>
      <w:r>
        <w:fldChar w:fldCharType="separate"/>
      </w:r>
      <w:r>
        <w:t xml:space="preserve">Table </w:t>
      </w:r>
      <w:r>
        <w:rPr>
          <w:noProof/>
        </w:rPr>
        <w:t>3</w:t>
      </w:r>
      <w:r>
        <w:fldChar w:fldCharType="end"/>
      </w:r>
      <w:r>
        <w:t>)</w:t>
      </w:r>
      <w:r w:rsidRPr="00151665">
        <w:t>.</w:t>
      </w:r>
    </w:p>
    <w:tbl>
      <w:tblPr>
        <w:tblStyle w:val="TableGrid"/>
        <w:tblW w:w="3750" w:type="pct"/>
        <w:jc w:val="center"/>
        <w:tblLook w:val="04A0" w:firstRow="1" w:lastRow="0" w:firstColumn="1" w:lastColumn="0" w:noHBand="0" w:noVBand="1"/>
      </w:tblPr>
      <w:tblGrid>
        <w:gridCol w:w="5546"/>
      </w:tblGrid>
      <w:tr w:rsidR="00BE4B59" w14:paraId="27FAFF71" w14:textId="77777777" w:rsidTr="001916FF">
        <w:trPr>
          <w:jc w:val="center"/>
        </w:trPr>
        <w:tc>
          <w:tcPr>
            <w:tcW w:w="7395" w:type="dxa"/>
          </w:tcPr>
          <w:p w14:paraId="40E839B7" w14:textId="5B6FF6D5" w:rsidR="00BE4B59" w:rsidRPr="00AB5C68" w:rsidRDefault="00BE4B59" w:rsidP="00A302A2">
            <w:pPr>
              <w:rPr>
                <w:b/>
                <w:bCs/>
              </w:rPr>
            </w:pPr>
            <w:r w:rsidRPr="00AB5C68">
              <w:rPr>
                <w:b/>
                <w:bCs/>
              </w:rPr>
              <w:t>Finding information</w:t>
            </w:r>
          </w:p>
        </w:tc>
      </w:tr>
      <w:tr w:rsidR="00BE4B59" w14:paraId="52BE2A3E" w14:textId="77777777" w:rsidTr="001916FF">
        <w:trPr>
          <w:jc w:val="center"/>
        </w:trPr>
        <w:tc>
          <w:tcPr>
            <w:tcW w:w="7395" w:type="dxa"/>
          </w:tcPr>
          <w:p w14:paraId="63266359" w14:textId="5D1F5634" w:rsidR="00BE4B59" w:rsidRPr="001827DE" w:rsidRDefault="00BE4B59" w:rsidP="00BE4B59">
            <w:pPr>
              <w:rPr>
                <w:sz w:val="18"/>
                <w:szCs w:val="18"/>
              </w:rPr>
            </w:pPr>
            <w:r w:rsidRPr="001827DE">
              <w:rPr>
                <w:sz w:val="18"/>
                <w:szCs w:val="18"/>
              </w:rPr>
              <w:t>Information access depends on the personal network of each designer.</w:t>
            </w:r>
          </w:p>
        </w:tc>
      </w:tr>
      <w:tr w:rsidR="00BE4B59" w14:paraId="6F27BFEF" w14:textId="77777777" w:rsidTr="001916FF">
        <w:trPr>
          <w:jc w:val="center"/>
        </w:trPr>
        <w:tc>
          <w:tcPr>
            <w:tcW w:w="7395" w:type="dxa"/>
          </w:tcPr>
          <w:p w14:paraId="64676F5A" w14:textId="20D7B615" w:rsidR="00BE4B59" w:rsidRPr="001827DE" w:rsidRDefault="00BE4B59" w:rsidP="00BE4B59">
            <w:pPr>
              <w:rPr>
                <w:sz w:val="18"/>
                <w:szCs w:val="18"/>
              </w:rPr>
            </w:pPr>
            <w:r w:rsidRPr="001827DE">
              <w:rPr>
                <w:sz w:val="18"/>
                <w:szCs w:val="18"/>
              </w:rPr>
              <w:t>Multiple intranet portals with bad search engines and UX lead to them being unused as sources of information.</w:t>
            </w:r>
          </w:p>
        </w:tc>
      </w:tr>
      <w:tr w:rsidR="00BE4B59" w14:paraId="57CEF3C0" w14:textId="77777777" w:rsidTr="001916FF">
        <w:trPr>
          <w:jc w:val="center"/>
        </w:trPr>
        <w:tc>
          <w:tcPr>
            <w:tcW w:w="7395" w:type="dxa"/>
          </w:tcPr>
          <w:p w14:paraId="3F526A90" w14:textId="2F5B398C" w:rsidR="00BE4B59" w:rsidRPr="001827DE" w:rsidRDefault="00BE4B59" w:rsidP="00BB3498">
            <w:pPr>
              <w:keepNext/>
              <w:rPr>
                <w:sz w:val="18"/>
                <w:szCs w:val="18"/>
              </w:rPr>
            </w:pPr>
            <w:r w:rsidRPr="001827DE">
              <w:rPr>
                <w:sz w:val="18"/>
                <w:szCs w:val="18"/>
              </w:rPr>
              <w:t>Most designers contact other people through e-mails, Microsoft Teams chats, and book meetings to get the information they are after.</w:t>
            </w:r>
          </w:p>
        </w:tc>
      </w:tr>
    </w:tbl>
    <w:p w14:paraId="3ABB9334" w14:textId="30DD53DF" w:rsidR="001804D5" w:rsidRPr="00151665" w:rsidRDefault="00BB3498" w:rsidP="00BB3498">
      <w:pPr>
        <w:pStyle w:val="Caption"/>
        <w:jc w:val="center"/>
        <w:rPr>
          <w:rFonts w:ascii="Times New Roman" w:hAnsi="Times New Roman"/>
        </w:rPr>
      </w:pPr>
      <w:bookmarkStart w:id="58" w:name="_Ref134018658"/>
      <w:r>
        <w:t xml:space="preserve">Table </w:t>
      </w:r>
      <w:r>
        <w:fldChar w:fldCharType="begin"/>
      </w:r>
      <w:r>
        <w:instrText xml:space="preserve"> SEQ Table \* ARABIC </w:instrText>
      </w:r>
      <w:r>
        <w:fldChar w:fldCharType="separate"/>
      </w:r>
      <w:r w:rsidR="00B74DD8">
        <w:rPr>
          <w:noProof/>
        </w:rPr>
        <w:t>4</w:t>
      </w:r>
      <w:r>
        <w:fldChar w:fldCharType="end"/>
      </w:r>
      <w:bookmarkEnd w:id="58"/>
      <w:r>
        <w:t>. Information accessibility insights</w:t>
      </w:r>
      <w:r w:rsidR="005C7FB4">
        <w:t>.</w:t>
      </w:r>
    </w:p>
    <w:p w14:paraId="62478F4A" w14:textId="2E2A6706" w:rsidR="007F7DAD" w:rsidRDefault="00EC7C1B" w:rsidP="00A302A2">
      <w:r w:rsidRPr="00151665">
        <w:t xml:space="preserve">When asked how the designers </w:t>
      </w:r>
      <w:r>
        <w:t xml:space="preserve">find information about specific solutions in their work, they all said </w:t>
      </w:r>
      <w:r w:rsidRPr="00151665">
        <w:t xml:space="preserve">they prefer to contact and discuss it with someone. In these cases, the reason for preferring direct contact is that the existing digital sources of information regarding each solution are spread out over multiple databases, each displaying different types of data differently. The discrepancy in information availability and accessibility has led to a culture where people prefer </w:t>
      </w:r>
      <w:r>
        <w:t xml:space="preserve">personal </w:t>
      </w:r>
      <w:r w:rsidRPr="00151665">
        <w:t>methods of gaining information, namely booking meetings, sending messages, and e-mails. However, a limiting factor in this emergent system is that one's access to information directly correlates with the size of one's network, leading to situations where junior co-workers are unintentionally restricted from relevant data compared to older co-workers with a more extensive network</w:t>
      </w:r>
      <w:r>
        <w:t xml:space="preserve"> (</w:t>
      </w:r>
      <w:r>
        <w:fldChar w:fldCharType="begin"/>
      </w:r>
      <w:r>
        <w:instrText xml:space="preserve"> REF _Ref134018658 \h </w:instrText>
      </w:r>
      <w:r>
        <w:fldChar w:fldCharType="separate"/>
      </w:r>
      <w:r>
        <w:t xml:space="preserve">Table </w:t>
      </w:r>
      <w:r>
        <w:rPr>
          <w:noProof/>
        </w:rPr>
        <w:t>4</w:t>
      </w:r>
      <w:r>
        <w:fldChar w:fldCharType="end"/>
      </w:r>
      <w:r>
        <w:t>)</w:t>
      </w:r>
      <w:r w:rsidRPr="00151665">
        <w:t>.</w:t>
      </w:r>
    </w:p>
    <w:tbl>
      <w:tblPr>
        <w:tblStyle w:val="TableGrid"/>
        <w:tblW w:w="3750" w:type="pct"/>
        <w:jc w:val="center"/>
        <w:tblLook w:val="04A0" w:firstRow="1" w:lastRow="0" w:firstColumn="1" w:lastColumn="0" w:noHBand="0" w:noVBand="1"/>
      </w:tblPr>
      <w:tblGrid>
        <w:gridCol w:w="5546"/>
      </w:tblGrid>
      <w:tr w:rsidR="003B4483" w14:paraId="623ACAA2" w14:textId="77777777" w:rsidTr="00937DE3">
        <w:trPr>
          <w:jc w:val="center"/>
        </w:trPr>
        <w:tc>
          <w:tcPr>
            <w:tcW w:w="7395" w:type="dxa"/>
          </w:tcPr>
          <w:p w14:paraId="4504BFB1" w14:textId="2B480945" w:rsidR="003B4483" w:rsidRPr="003B4483" w:rsidRDefault="003B4483" w:rsidP="00590A22">
            <w:pPr>
              <w:rPr>
                <w:b/>
                <w:bCs/>
              </w:rPr>
            </w:pPr>
            <w:r w:rsidRPr="003B4483">
              <w:rPr>
                <w:b/>
                <w:bCs/>
              </w:rPr>
              <w:lastRenderedPageBreak/>
              <w:t>Issues &amp; Problems</w:t>
            </w:r>
          </w:p>
        </w:tc>
      </w:tr>
      <w:tr w:rsidR="003B4483" w14:paraId="3766B535" w14:textId="77777777" w:rsidTr="00937DE3">
        <w:trPr>
          <w:jc w:val="center"/>
        </w:trPr>
        <w:tc>
          <w:tcPr>
            <w:tcW w:w="7395" w:type="dxa"/>
          </w:tcPr>
          <w:p w14:paraId="047C80D2" w14:textId="3FCCA327" w:rsidR="003B4483" w:rsidRPr="00590A22" w:rsidRDefault="003B4483" w:rsidP="00590A22">
            <w:pPr>
              <w:rPr>
                <w:sz w:val="18"/>
                <w:szCs w:val="18"/>
              </w:rPr>
            </w:pPr>
            <w:r w:rsidRPr="00590A22">
              <w:rPr>
                <w:sz w:val="18"/>
                <w:szCs w:val="18"/>
              </w:rPr>
              <w:t>There is a lack of communication and shared data between teams.</w:t>
            </w:r>
          </w:p>
        </w:tc>
      </w:tr>
      <w:tr w:rsidR="003B4483" w14:paraId="64253BFC" w14:textId="77777777" w:rsidTr="00937DE3">
        <w:trPr>
          <w:jc w:val="center"/>
        </w:trPr>
        <w:tc>
          <w:tcPr>
            <w:tcW w:w="7395" w:type="dxa"/>
          </w:tcPr>
          <w:p w14:paraId="7A427F94" w14:textId="7683131C" w:rsidR="003B4483" w:rsidRPr="00590A22" w:rsidRDefault="003B4483" w:rsidP="00590A22">
            <w:pPr>
              <w:rPr>
                <w:sz w:val="18"/>
                <w:szCs w:val="18"/>
              </w:rPr>
            </w:pPr>
            <w:r w:rsidRPr="00590A22">
              <w:rPr>
                <w:sz w:val="18"/>
                <w:szCs w:val="18"/>
              </w:rPr>
              <w:t>The lack of consensus and landscape contextualising often leads to overlapping projects.</w:t>
            </w:r>
          </w:p>
        </w:tc>
      </w:tr>
      <w:tr w:rsidR="003B4483" w14:paraId="27EF4614" w14:textId="77777777" w:rsidTr="00937DE3">
        <w:trPr>
          <w:jc w:val="center"/>
        </w:trPr>
        <w:tc>
          <w:tcPr>
            <w:tcW w:w="7395" w:type="dxa"/>
          </w:tcPr>
          <w:p w14:paraId="037B300E" w14:textId="1F5C5E74" w:rsidR="003B4483" w:rsidRPr="00590A22" w:rsidRDefault="003B4483" w:rsidP="00590A22">
            <w:pPr>
              <w:rPr>
                <w:sz w:val="18"/>
                <w:szCs w:val="18"/>
              </w:rPr>
            </w:pPr>
            <w:r w:rsidRPr="00590A22">
              <w:rPr>
                <w:sz w:val="18"/>
                <w:szCs w:val="18"/>
              </w:rPr>
              <w:t>Those who discover overlaps are usually senior designers with a more extensive understanding of the digital landscape through work experience.</w:t>
            </w:r>
          </w:p>
        </w:tc>
      </w:tr>
      <w:tr w:rsidR="003B4483" w14:paraId="04BFF20E" w14:textId="77777777" w:rsidTr="00937DE3">
        <w:trPr>
          <w:jc w:val="center"/>
        </w:trPr>
        <w:tc>
          <w:tcPr>
            <w:tcW w:w="7395" w:type="dxa"/>
          </w:tcPr>
          <w:p w14:paraId="21604190" w14:textId="72182BFD" w:rsidR="003B4483" w:rsidRPr="00590A22" w:rsidRDefault="003B4483" w:rsidP="00590A22">
            <w:pPr>
              <w:rPr>
                <w:sz w:val="18"/>
                <w:szCs w:val="18"/>
              </w:rPr>
            </w:pPr>
            <w:r w:rsidRPr="00590A22">
              <w:rPr>
                <w:sz w:val="18"/>
                <w:szCs w:val="18"/>
              </w:rPr>
              <w:t>Much time is spent on projects researching problems already solved by other solutions.</w:t>
            </w:r>
          </w:p>
        </w:tc>
      </w:tr>
      <w:tr w:rsidR="003B4483" w14:paraId="1FCD8820" w14:textId="77777777" w:rsidTr="00937DE3">
        <w:trPr>
          <w:jc w:val="center"/>
        </w:trPr>
        <w:tc>
          <w:tcPr>
            <w:tcW w:w="7395" w:type="dxa"/>
          </w:tcPr>
          <w:p w14:paraId="52B5B42A" w14:textId="2A41CC3E" w:rsidR="003B4483" w:rsidRPr="00590A22" w:rsidRDefault="003B4483" w:rsidP="005C7FB4">
            <w:pPr>
              <w:keepNext/>
              <w:rPr>
                <w:sz w:val="18"/>
                <w:szCs w:val="18"/>
              </w:rPr>
            </w:pPr>
            <w:r w:rsidRPr="00590A22">
              <w:rPr>
                <w:sz w:val="18"/>
                <w:szCs w:val="18"/>
              </w:rPr>
              <w:t>Seeing a greater context outside your project space is difficult. “</w:t>
            </w:r>
            <w:r w:rsidRPr="00590A22">
              <w:rPr>
                <w:i/>
                <w:iCs/>
                <w:sz w:val="18"/>
                <w:szCs w:val="18"/>
              </w:rPr>
              <w:t>We tend to work a lot in silos</w:t>
            </w:r>
            <w:r w:rsidRPr="00590A22">
              <w:rPr>
                <w:sz w:val="18"/>
                <w:szCs w:val="18"/>
              </w:rPr>
              <w:t>”.</w:t>
            </w:r>
          </w:p>
        </w:tc>
      </w:tr>
    </w:tbl>
    <w:p w14:paraId="2D3D357E" w14:textId="76E28195" w:rsidR="005C7FB4" w:rsidRDefault="005C7FB4" w:rsidP="009568D2">
      <w:pPr>
        <w:pStyle w:val="Caption"/>
        <w:jc w:val="center"/>
      </w:pPr>
      <w:bookmarkStart w:id="59" w:name="_Ref134019106"/>
      <w:r>
        <w:t xml:space="preserve">Table </w:t>
      </w:r>
      <w:r>
        <w:fldChar w:fldCharType="begin"/>
      </w:r>
      <w:r>
        <w:instrText xml:space="preserve"> SEQ Table \* ARABIC </w:instrText>
      </w:r>
      <w:r>
        <w:fldChar w:fldCharType="separate"/>
      </w:r>
      <w:r w:rsidR="00B74DD8">
        <w:rPr>
          <w:noProof/>
        </w:rPr>
        <w:t>5</w:t>
      </w:r>
      <w:r>
        <w:fldChar w:fldCharType="end"/>
      </w:r>
      <w:bookmarkEnd w:id="59"/>
      <w:r>
        <w:t>. Underlying issues regarding the digital landscape.</w:t>
      </w:r>
    </w:p>
    <w:p w14:paraId="113609C4" w14:textId="41367E00" w:rsidR="00657C1E" w:rsidRDefault="00EC7C1B" w:rsidP="00A302A2">
      <w:r>
        <w:t>There is a need for</w:t>
      </w:r>
      <w:r w:rsidRPr="00151665">
        <w:t xml:space="preserve"> consistent access to solution information within the organisation.</w:t>
      </w:r>
      <w:r w:rsidRPr="0079221B">
        <w:t xml:space="preserve"> </w:t>
      </w:r>
      <w:r w:rsidRPr="00151665">
        <w:t>Beyond difficult-to-find information, there is a need for better communication between teams. Project specifics are not directly available within the UX Team, requiring designers to actively seek out and learn about others' projects at their leisure. This often leads to situations where multiple teams work with significant overlap</w:t>
      </w:r>
      <w:r>
        <w:t xml:space="preserve"> (</w:t>
      </w:r>
      <w:r>
        <w:fldChar w:fldCharType="begin"/>
      </w:r>
      <w:r>
        <w:instrText xml:space="preserve"> REF _Ref134019106 \h </w:instrText>
      </w:r>
      <w:r>
        <w:fldChar w:fldCharType="separate"/>
      </w:r>
      <w:r>
        <w:t xml:space="preserve">Table </w:t>
      </w:r>
      <w:r>
        <w:rPr>
          <w:noProof/>
        </w:rPr>
        <w:t>5</w:t>
      </w:r>
      <w:r>
        <w:fldChar w:fldCharType="end"/>
      </w:r>
      <w:r>
        <w:t>)</w:t>
      </w:r>
      <w:r w:rsidRPr="00151665">
        <w:t>.</w:t>
      </w:r>
    </w:p>
    <w:tbl>
      <w:tblPr>
        <w:tblStyle w:val="TableGrid"/>
        <w:tblW w:w="3750" w:type="pct"/>
        <w:jc w:val="center"/>
        <w:tblLook w:val="04A0" w:firstRow="1" w:lastRow="0" w:firstColumn="1" w:lastColumn="0" w:noHBand="0" w:noVBand="1"/>
      </w:tblPr>
      <w:tblGrid>
        <w:gridCol w:w="5546"/>
      </w:tblGrid>
      <w:tr w:rsidR="00147220" w14:paraId="07580059" w14:textId="77777777" w:rsidTr="00F2779F">
        <w:trPr>
          <w:jc w:val="center"/>
        </w:trPr>
        <w:tc>
          <w:tcPr>
            <w:tcW w:w="7395" w:type="dxa"/>
          </w:tcPr>
          <w:p w14:paraId="4D2E614F" w14:textId="445AA244" w:rsidR="00147220" w:rsidRPr="00B91029" w:rsidRDefault="00147220" w:rsidP="00F75ADD">
            <w:pPr>
              <w:jc w:val="left"/>
              <w:rPr>
                <w:b/>
                <w:bCs/>
              </w:rPr>
            </w:pPr>
            <w:r w:rsidRPr="00B91029">
              <w:rPr>
                <w:b/>
                <w:bCs/>
              </w:rPr>
              <w:t>Governance</w:t>
            </w:r>
          </w:p>
        </w:tc>
      </w:tr>
      <w:tr w:rsidR="00147220" w14:paraId="0F3CC2C9" w14:textId="77777777" w:rsidTr="00F2779F">
        <w:trPr>
          <w:jc w:val="center"/>
        </w:trPr>
        <w:tc>
          <w:tcPr>
            <w:tcW w:w="7395" w:type="dxa"/>
          </w:tcPr>
          <w:p w14:paraId="56121858" w14:textId="05AEB59F" w:rsidR="00147220" w:rsidRPr="00F75ADD" w:rsidRDefault="00147220" w:rsidP="00F75ADD">
            <w:pPr>
              <w:jc w:val="left"/>
              <w:rPr>
                <w:sz w:val="18"/>
                <w:szCs w:val="18"/>
              </w:rPr>
            </w:pPr>
            <w:r w:rsidRPr="00F75ADD">
              <w:rPr>
                <w:sz w:val="18"/>
                <w:szCs w:val="18"/>
              </w:rPr>
              <w:t xml:space="preserve">Who </w:t>
            </w:r>
            <w:r w:rsidRPr="00F75ADD">
              <w:rPr>
                <w:i/>
                <w:iCs/>
                <w:sz w:val="18"/>
                <w:szCs w:val="18"/>
              </w:rPr>
              <w:t>owns</w:t>
            </w:r>
            <w:r w:rsidRPr="00F75ADD">
              <w:rPr>
                <w:sz w:val="18"/>
                <w:szCs w:val="18"/>
              </w:rPr>
              <w:t xml:space="preserve"> the mapping?</w:t>
            </w:r>
          </w:p>
        </w:tc>
      </w:tr>
      <w:tr w:rsidR="00147220" w14:paraId="65A2EBFA" w14:textId="77777777" w:rsidTr="00F2779F">
        <w:trPr>
          <w:jc w:val="center"/>
        </w:trPr>
        <w:tc>
          <w:tcPr>
            <w:tcW w:w="7395" w:type="dxa"/>
          </w:tcPr>
          <w:p w14:paraId="29095231" w14:textId="0616CAF5" w:rsidR="00147220" w:rsidRPr="00F75ADD" w:rsidRDefault="00147220" w:rsidP="00F75ADD">
            <w:pPr>
              <w:jc w:val="left"/>
              <w:rPr>
                <w:sz w:val="18"/>
                <w:szCs w:val="18"/>
              </w:rPr>
            </w:pPr>
            <w:r w:rsidRPr="00F75ADD">
              <w:rPr>
                <w:sz w:val="18"/>
                <w:szCs w:val="18"/>
              </w:rPr>
              <w:t>How could you connect UX Designers in different projects?</w:t>
            </w:r>
          </w:p>
        </w:tc>
      </w:tr>
      <w:tr w:rsidR="00147220" w14:paraId="6273C17D" w14:textId="77777777" w:rsidTr="00F2779F">
        <w:trPr>
          <w:jc w:val="center"/>
        </w:trPr>
        <w:tc>
          <w:tcPr>
            <w:tcW w:w="7395" w:type="dxa"/>
          </w:tcPr>
          <w:p w14:paraId="3643CF48" w14:textId="73580607" w:rsidR="00147220" w:rsidRPr="00F75ADD" w:rsidRDefault="00147220" w:rsidP="00F75ADD">
            <w:pPr>
              <w:jc w:val="left"/>
              <w:rPr>
                <w:sz w:val="18"/>
                <w:szCs w:val="18"/>
              </w:rPr>
            </w:pPr>
            <w:r w:rsidRPr="00F75ADD">
              <w:rPr>
                <w:sz w:val="18"/>
                <w:szCs w:val="18"/>
              </w:rPr>
              <w:t>How would you present the map to an outer stakeholder?</w:t>
            </w:r>
          </w:p>
        </w:tc>
      </w:tr>
      <w:tr w:rsidR="00147220" w14:paraId="6AD2E777" w14:textId="77777777" w:rsidTr="00F2779F">
        <w:trPr>
          <w:jc w:val="center"/>
        </w:trPr>
        <w:tc>
          <w:tcPr>
            <w:tcW w:w="7395" w:type="dxa"/>
          </w:tcPr>
          <w:p w14:paraId="0DD2CB6E" w14:textId="38D1FA12" w:rsidR="00147220" w:rsidRPr="00F75ADD" w:rsidRDefault="00147220" w:rsidP="00F75ADD">
            <w:pPr>
              <w:jc w:val="left"/>
              <w:rPr>
                <w:sz w:val="18"/>
                <w:szCs w:val="18"/>
              </w:rPr>
            </w:pPr>
            <w:r w:rsidRPr="00F75ADD">
              <w:rPr>
                <w:sz w:val="18"/>
                <w:szCs w:val="18"/>
              </w:rPr>
              <w:t>How to present multiple perspectives for a common understanding?</w:t>
            </w:r>
          </w:p>
        </w:tc>
      </w:tr>
      <w:tr w:rsidR="00147220" w14:paraId="7575FB0D" w14:textId="77777777" w:rsidTr="00F2779F">
        <w:trPr>
          <w:jc w:val="center"/>
        </w:trPr>
        <w:tc>
          <w:tcPr>
            <w:tcW w:w="7395" w:type="dxa"/>
          </w:tcPr>
          <w:p w14:paraId="3806BC63" w14:textId="590396B5" w:rsidR="00147220" w:rsidRPr="00F75ADD" w:rsidRDefault="00147220" w:rsidP="00F95819">
            <w:pPr>
              <w:keepNext/>
              <w:jc w:val="left"/>
              <w:rPr>
                <w:sz w:val="18"/>
                <w:szCs w:val="18"/>
              </w:rPr>
            </w:pPr>
            <w:r w:rsidRPr="00F75ADD">
              <w:rPr>
                <w:sz w:val="18"/>
                <w:szCs w:val="18"/>
              </w:rPr>
              <w:t>Empower junior designers with their learning and independence.</w:t>
            </w:r>
          </w:p>
        </w:tc>
      </w:tr>
    </w:tbl>
    <w:p w14:paraId="2874C77F" w14:textId="55E3262D" w:rsidR="00F95819" w:rsidRDefault="00F95819" w:rsidP="00F95819">
      <w:pPr>
        <w:pStyle w:val="Caption"/>
        <w:jc w:val="center"/>
      </w:pPr>
      <w:bookmarkStart w:id="60" w:name="_Ref134019544"/>
      <w:r>
        <w:t xml:space="preserve">Table </w:t>
      </w:r>
      <w:r>
        <w:fldChar w:fldCharType="begin"/>
      </w:r>
      <w:r>
        <w:instrText xml:space="preserve"> SEQ Table \* ARABIC </w:instrText>
      </w:r>
      <w:r>
        <w:fldChar w:fldCharType="separate"/>
      </w:r>
      <w:r w:rsidR="00B74DD8">
        <w:rPr>
          <w:noProof/>
        </w:rPr>
        <w:t>6</w:t>
      </w:r>
      <w:r>
        <w:fldChar w:fldCharType="end"/>
      </w:r>
      <w:bookmarkEnd w:id="60"/>
      <w:r>
        <w:t>. The implications of</w:t>
      </w:r>
      <w:r w:rsidR="001A7661">
        <w:t xml:space="preserve"> a</w:t>
      </w:r>
      <w:r>
        <w:t xml:space="preserve"> </w:t>
      </w:r>
      <w:r w:rsidR="00E04E14">
        <w:t>digital</w:t>
      </w:r>
      <w:r>
        <w:t xml:space="preserve"> landscape mapping.</w:t>
      </w:r>
    </w:p>
    <w:p w14:paraId="0EED851C" w14:textId="11539978" w:rsidR="00657C1E" w:rsidRDefault="00EC7C1B" w:rsidP="00A302A2">
      <w:r>
        <w:t>The</w:t>
      </w:r>
      <w:r w:rsidRPr="00151665">
        <w:t xml:space="preserve"> future development of a complete mapping application would entail engaging developers and designers outside of the UX Team, which further stresses the question of </w:t>
      </w:r>
      <w:r w:rsidRPr="00151665">
        <w:rPr>
          <w:i/>
          <w:iCs/>
        </w:rPr>
        <w:t>governance</w:t>
      </w:r>
      <w:r w:rsidRPr="00151665">
        <w:t>. When several teams design, develop and maintain the software, who is the owner</w:t>
      </w:r>
      <w:r>
        <w:t xml:space="preserve"> (</w:t>
      </w:r>
      <w:r>
        <w:fldChar w:fldCharType="begin"/>
      </w:r>
      <w:r>
        <w:instrText xml:space="preserve"> REF _Ref134019544 \h </w:instrText>
      </w:r>
      <w:r>
        <w:fldChar w:fldCharType="separate"/>
      </w:r>
      <w:r>
        <w:t xml:space="preserve">Table </w:t>
      </w:r>
      <w:r>
        <w:rPr>
          <w:noProof/>
        </w:rPr>
        <w:t>6</w:t>
      </w:r>
      <w:r>
        <w:fldChar w:fldCharType="end"/>
      </w:r>
      <w:r>
        <w:t>)</w:t>
      </w:r>
      <w:r w:rsidRPr="00151665">
        <w:t>?</w:t>
      </w:r>
    </w:p>
    <w:tbl>
      <w:tblPr>
        <w:tblStyle w:val="TableGrid"/>
        <w:tblW w:w="3750" w:type="pct"/>
        <w:jc w:val="center"/>
        <w:tblLook w:val="04A0" w:firstRow="1" w:lastRow="0" w:firstColumn="1" w:lastColumn="0" w:noHBand="0" w:noVBand="1"/>
      </w:tblPr>
      <w:tblGrid>
        <w:gridCol w:w="5546"/>
      </w:tblGrid>
      <w:tr w:rsidR="00D14672" w14:paraId="2BB706D4" w14:textId="77777777" w:rsidTr="00B9269F">
        <w:trPr>
          <w:jc w:val="center"/>
        </w:trPr>
        <w:tc>
          <w:tcPr>
            <w:tcW w:w="7395" w:type="dxa"/>
          </w:tcPr>
          <w:p w14:paraId="3EDFD339" w14:textId="7742D2D5" w:rsidR="00D14672" w:rsidRPr="00B91029" w:rsidRDefault="00D14672" w:rsidP="00A302A2">
            <w:pPr>
              <w:rPr>
                <w:b/>
                <w:bCs/>
              </w:rPr>
            </w:pPr>
            <w:r w:rsidRPr="00B91029">
              <w:rPr>
                <w:b/>
                <w:bCs/>
              </w:rPr>
              <w:t>Previous Mappings</w:t>
            </w:r>
          </w:p>
        </w:tc>
      </w:tr>
      <w:tr w:rsidR="00D14672" w14:paraId="0232EAB0" w14:textId="77777777" w:rsidTr="00B9269F">
        <w:trPr>
          <w:jc w:val="center"/>
        </w:trPr>
        <w:tc>
          <w:tcPr>
            <w:tcW w:w="7395" w:type="dxa"/>
          </w:tcPr>
          <w:p w14:paraId="278DB3AE" w14:textId="6FDE6A74" w:rsidR="00D14672" w:rsidRPr="00D14672" w:rsidRDefault="00D14672" w:rsidP="00D14672">
            <w:pPr>
              <w:jc w:val="left"/>
              <w:rPr>
                <w:sz w:val="18"/>
                <w:szCs w:val="18"/>
              </w:rPr>
            </w:pPr>
            <w:r w:rsidRPr="00D14672">
              <w:rPr>
                <w:sz w:val="18"/>
                <w:szCs w:val="18"/>
              </w:rPr>
              <w:t>Too specialised and constrained to specific projects.</w:t>
            </w:r>
          </w:p>
        </w:tc>
      </w:tr>
      <w:tr w:rsidR="00D14672" w14:paraId="2C550FC0" w14:textId="77777777" w:rsidTr="00B9269F">
        <w:trPr>
          <w:jc w:val="center"/>
        </w:trPr>
        <w:tc>
          <w:tcPr>
            <w:tcW w:w="7395" w:type="dxa"/>
          </w:tcPr>
          <w:p w14:paraId="7662188F" w14:textId="7DDD8017" w:rsidR="00D14672" w:rsidRPr="00D14672" w:rsidRDefault="00D14672" w:rsidP="00D14672">
            <w:pPr>
              <w:jc w:val="left"/>
              <w:rPr>
                <w:sz w:val="18"/>
                <w:szCs w:val="18"/>
              </w:rPr>
            </w:pPr>
            <w:r w:rsidRPr="00D14672">
              <w:rPr>
                <w:sz w:val="18"/>
                <w:szCs w:val="18"/>
              </w:rPr>
              <w:t>Focused on singular perspectives.</w:t>
            </w:r>
          </w:p>
        </w:tc>
      </w:tr>
      <w:tr w:rsidR="00D14672" w14:paraId="732AF75A" w14:textId="77777777" w:rsidTr="00B9269F">
        <w:trPr>
          <w:jc w:val="center"/>
        </w:trPr>
        <w:tc>
          <w:tcPr>
            <w:tcW w:w="7395" w:type="dxa"/>
          </w:tcPr>
          <w:p w14:paraId="564A1596" w14:textId="2195CEEA" w:rsidR="00D14672" w:rsidRPr="00D14672" w:rsidRDefault="00D14672" w:rsidP="00D14672">
            <w:pPr>
              <w:jc w:val="left"/>
              <w:rPr>
                <w:sz w:val="18"/>
                <w:szCs w:val="18"/>
              </w:rPr>
            </w:pPr>
            <w:r w:rsidRPr="00D14672">
              <w:rPr>
                <w:sz w:val="18"/>
                <w:szCs w:val="18"/>
              </w:rPr>
              <w:t>Created for the UX Team but not by the UX Team.</w:t>
            </w:r>
          </w:p>
        </w:tc>
      </w:tr>
      <w:tr w:rsidR="00D14672" w14:paraId="4E8718BC" w14:textId="77777777" w:rsidTr="00B9269F">
        <w:trPr>
          <w:jc w:val="center"/>
        </w:trPr>
        <w:tc>
          <w:tcPr>
            <w:tcW w:w="7395" w:type="dxa"/>
          </w:tcPr>
          <w:p w14:paraId="52602C0F" w14:textId="5DAE2594" w:rsidR="00D14672" w:rsidRPr="00D14672" w:rsidRDefault="00D14672" w:rsidP="00D14672">
            <w:pPr>
              <w:jc w:val="left"/>
              <w:rPr>
                <w:sz w:val="18"/>
                <w:szCs w:val="18"/>
              </w:rPr>
            </w:pPr>
            <w:r w:rsidRPr="00D14672">
              <w:rPr>
                <w:sz w:val="18"/>
                <w:szCs w:val="18"/>
              </w:rPr>
              <w:t>After the project ended, there was no sense of ownership over the mapping.</w:t>
            </w:r>
          </w:p>
        </w:tc>
      </w:tr>
      <w:tr w:rsidR="00D14672" w14:paraId="5D78ECF2" w14:textId="77777777" w:rsidTr="00B9269F">
        <w:trPr>
          <w:jc w:val="center"/>
        </w:trPr>
        <w:tc>
          <w:tcPr>
            <w:tcW w:w="7395" w:type="dxa"/>
          </w:tcPr>
          <w:p w14:paraId="2FCCC39B" w14:textId="4C09F27C" w:rsidR="00D14672" w:rsidRPr="00D14672" w:rsidRDefault="00D14672" w:rsidP="00B9269F">
            <w:pPr>
              <w:keepNext/>
              <w:jc w:val="left"/>
              <w:rPr>
                <w:sz w:val="18"/>
                <w:szCs w:val="18"/>
              </w:rPr>
            </w:pPr>
            <w:r w:rsidRPr="00D14672">
              <w:rPr>
                <w:sz w:val="18"/>
                <w:szCs w:val="18"/>
              </w:rPr>
              <w:t>Manual input was too time demanding and led to the mappings not being maintained.</w:t>
            </w:r>
          </w:p>
        </w:tc>
      </w:tr>
    </w:tbl>
    <w:p w14:paraId="4D234481" w14:textId="33CA835E" w:rsidR="00B9269F" w:rsidRDefault="00B9269F" w:rsidP="00B9269F">
      <w:pPr>
        <w:pStyle w:val="Caption"/>
        <w:jc w:val="center"/>
      </w:pPr>
      <w:bookmarkStart w:id="61" w:name="_Ref134019855"/>
      <w:r>
        <w:t xml:space="preserve">Table </w:t>
      </w:r>
      <w:r>
        <w:fldChar w:fldCharType="begin"/>
      </w:r>
      <w:r>
        <w:instrText xml:space="preserve"> SEQ Table \* ARABIC </w:instrText>
      </w:r>
      <w:r>
        <w:fldChar w:fldCharType="separate"/>
      </w:r>
      <w:r w:rsidR="00B74DD8">
        <w:rPr>
          <w:noProof/>
        </w:rPr>
        <w:t>7</w:t>
      </w:r>
      <w:r>
        <w:fldChar w:fldCharType="end"/>
      </w:r>
      <w:bookmarkEnd w:id="61"/>
      <w:r>
        <w:t>. Previous mappings</w:t>
      </w:r>
      <w:r w:rsidR="00B74DD8">
        <w:t>.</w:t>
      </w:r>
    </w:p>
    <w:p w14:paraId="4D43E48A" w14:textId="2F66FDC2" w:rsidR="00657C1E" w:rsidRDefault="00DC0067" w:rsidP="00A302A2">
      <w:r>
        <w:lastRenderedPageBreak/>
        <w:t>Previous</w:t>
      </w:r>
      <w:r w:rsidRPr="00151665">
        <w:t xml:space="preserve"> mappings were too specific and designed from a single perspective in the project, </w:t>
      </w:r>
      <w:r>
        <w:t xml:space="preserve">only </w:t>
      </w:r>
      <w:r w:rsidRPr="00151665">
        <w:t>providing insights</w:t>
      </w:r>
      <w:r>
        <w:t xml:space="preserve"> in a narrow scope</w:t>
      </w:r>
      <w:r w:rsidRPr="00151665">
        <w:t xml:space="preserve">. </w:t>
      </w:r>
      <w:r>
        <w:t>M</w:t>
      </w:r>
      <w:r w:rsidRPr="00151665">
        <w:t xml:space="preserve">uch time </w:t>
      </w:r>
      <w:r>
        <w:t xml:space="preserve">was </w:t>
      </w:r>
      <w:r w:rsidRPr="00151665">
        <w:t xml:space="preserve">spent on research and design that was </w:t>
      </w:r>
      <w:r>
        <w:t>discarded</w:t>
      </w:r>
      <w:r w:rsidRPr="00151665">
        <w:t xml:space="preserve"> afterwards. Another issue was that the design of these mappings often was not created by the UX Team but resulted from an external consultant leading to a situation with no clear mapping owner. Lastly, the largest factor in why no mapping has been maintained is that the input method for each has been </w:t>
      </w:r>
      <w:r>
        <w:t>primarily</w:t>
      </w:r>
      <w:r w:rsidRPr="00151665">
        <w:t xml:space="preserve"> through manual inputs requiring many work hours spent to keep the mapping up to date</w:t>
      </w:r>
      <w:r>
        <w:t xml:space="preserve"> (</w:t>
      </w:r>
      <w:r>
        <w:fldChar w:fldCharType="begin"/>
      </w:r>
      <w:r>
        <w:instrText xml:space="preserve"> REF _Ref134019855 \h </w:instrText>
      </w:r>
      <w:r>
        <w:fldChar w:fldCharType="separate"/>
      </w:r>
      <w:r>
        <w:t xml:space="preserve">Table </w:t>
      </w:r>
      <w:r>
        <w:rPr>
          <w:noProof/>
        </w:rPr>
        <w:t>7</w:t>
      </w:r>
      <w:r>
        <w:fldChar w:fldCharType="end"/>
      </w:r>
      <w:r>
        <w:t>)</w:t>
      </w:r>
      <w:r w:rsidRPr="00151665">
        <w:t>.</w:t>
      </w:r>
    </w:p>
    <w:tbl>
      <w:tblPr>
        <w:tblStyle w:val="TableGrid"/>
        <w:tblW w:w="3750" w:type="pct"/>
        <w:jc w:val="center"/>
        <w:tblLook w:val="04A0" w:firstRow="1" w:lastRow="0" w:firstColumn="1" w:lastColumn="0" w:noHBand="0" w:noVBand="1"/>
      </w:tblPr>
      <w:tblGrid>
        <w:gridCol w:w="5546"/>
      </w:tblGrid>
      <w:tr w:rsidR="00B74DD8" w14:paraId="2A137E31" w14:textId="77777777" w:rsidTr="00B74DD8">
        <w:trPr>
          <w:jc w:val="center"/>
        </w:trPr>
        <w:tc>
          <w:tcPr>
            <w:tcW w:w="7395" w:type="dxa"/>
          </w:tcPr>
          <w:p w14:paraId="48316599" w14:textId="0FE757E4" w:rsidR="00B74DD8" w:rsidRPr="00FE3842" w:rsidRDefault="00B74DD8" w:rsidP="00B74DD8">
            <w:pPr>
              <w:jc w:val="left"/>
              <w:rPr>
                <w:b/>
                <w:bCs/>
              </w:rPr>
            </w:pPr>
            <w:r w:rsidRPr="00FE3842">
              <w:rPr>
                <w:b/>
                <w:bCs/>
              </w:rPr>
              <w:t>Practicalities</w:t>
            </w:r>
          </w:p>
        </w:tc>
      </w:tr>
      <w:tr w:rsidR="00B74DD8" w14:paraId="5EC7AF40" w14:textId="77777777" w:rsidTr="00B74DD8">
        <w:trPr>
          <w:jc w:val="center"/>
        </w:trPr>
        <w:tc>
          <w:tcPr>
            <w:tcW w:w="7395" w:type="dxa"/>
          </w:tcPr>
          <w:p w14:paraId="48DCEEF3" w14:textId="557FDE36" w:rsidR="00B74DD8" w:rsidRPr="00B74DD8" w:rsidRDefault="00B74DD8" w:rsidP="00B74DD8">
            <w:pPr>
              <w:jc w:val="left"/>
              <w:rPr>
                <w:sz w:val="18"/>
                <w:szCs w:val="18"/>
              </w:rPr>
            </w:pPr>
            <w:r w:rsidRPr="00B74DD8">
              <w:rPr>
                <w:sz w:val="18"/>
                <w:szCs w:val="18"/>
              </w:rPr>
              <w:t>Users would mainly use the mapping at the start of projects.</w:t>
            </w:r>
          </w:p>
        </w:tc>
      </w:tr>
      <w:tr w:rsidR="00B74DD8" w14:paraId="318DDA49" w14:textId="77777777" w:rsidTr="00B74DD8">
        <w:trPr>
          <w:jc w:val="center"/>
        </w:trPr>
        <w:tc>
          <w:tcPr>
            <w:tcW w:w="7395" w:type="dxa"/>
          </w:tcPr>
          <w:p w14:paraId="2D9B1553" w14:textId="7E74D88E" w:rsidR="00B74DD8" w:rsidRPr="00B74DD8" w:rsidRDefault="00B74DD8" w:rsidP="00B74DD8">
            <w:pPr>
              <w:jc w:val="left"/>
              <w:rPr>
                <w:sz w:val="18"/>
                <w:szCs w:val="18"/>
              </w:rPr>
            </w:pPr>
            <w:r w:rsidRPr="00B74DD8">
              <w:rPr>
                <w:sz w:val="18"/>
                <w:szCs w:val="18"/>
              </w:rPr>
              <w:t>Values the insights gained as a point of departure.</w:t>
            </w:r>
          </w:p>
        </w:tc>
      </w:tr>
      <w:tr w:rsidR="00B74DD8" w14:paraId="3EEB56B0" w14:textId="77777777" w:rsidTr="00B74DD8">
        <w:trPr>
          <w:jc w:val="center"/>
        </w:trPr>
        <w:tc>
          <w:tcPr>
            <w:tcW w:w="7395" w:type="dxa"/>
          </w:tcPr>
          <w:p w14:paraId="29FBE0C9" w14:textId="2AEBCA1F" w:rsidR="00B74DD8" w:rsidRPr="00B74DD8" w:rsidRDefault="00B74DD8" w:rsidP="00B74DD8">
            <w:pPr>
              <w:keepNext/>
              <w:jc w:val="left"/>
              <w:rPr>
                <w:sz w:val="18"/>
                <w:szCs w:val="18"/>
              </w:rPr>
            </w:pPr>
            <w:r w:rsidRPr="00B74DD8">
              <w:rPr>
                <w:sz w:val="18"/>
                <w:szCs w:val="18"/>
              </w:rPr>
              <w:t>Prefers to use tools already in their toolbox.</w:t>
            </w:r>
          </w:p>
        </w:tc>
      </w:tr>
    </w:tbl>
    <w:p w14:paraId="54B17707" w14:textId="1027D9B0" w:rsidR="00B74DD8" w:rsidRDefault="00B74DD8" w:rsidP="00B74DD8">
      <w:pPr>
        <w:pStyle w:val="Caption"/>
        <w:jc w:val="center"/>
      </w:pPr>
      <w:bookmarkStart w:id="62" w:name="_Ref134020125"/>
      <w:r>
        <w:t xml:space="preserve">Table </w:t>
      </w:r>
      <w:r>
        <w:fldChar w:fldCharType="begin"/>
      </w:r>
      <w:r>
        <w:instrText xml:space="preserve"> SEQ Table \* ARABIC </w:instrText>
      </w:r>
      <w:r>
        <w:fldChar w:fldCharType="separate"/>
      </w:r>
      <w:r>
        <w:rPr>
          <w:noProof/>
        </w:rPr>
        <w:t>8</w:t>
      </w:r>
      <w:r>
        <w:fldChar w:fldCharType="end"/>
      </w:r>
      <w:bookmarkEnd w:id="62"/>
      <w:r>
        <w:t>. Practicalities.</w:t>
      </w:r>
    </w:p>
    <w:p w14:paraId="566BAE14" w14:textId="5ABCB3FD" w:rsidR="00236950" w:rsidRPr="00236950" w:rsidRDefault="00236950" w:rsidP="00236950">
      <w:r w:rsidRPr="00151665">
        <w:t>As a part of the informal interview format, some discussions led to topics regarding practicalities surrounding the project and subsequent prototypes</w:t>
      </w:r>
      <w:r>
        <w:t xml:space="preserve"> (</w:t>
      </w:r>
      <w:r>
        <w:fldChar w:fldCharType="begin"/>
      </w:r>
      <w:r>
        <w:instrText xml:space="preserve"> REF _Ref134020125 \h </w:instrText>
      </w:r>
      <w:r>
        <w:fldChar w:fldCharType="separate"/>
      </w:r>
      <w:r>
        <w:t xml:space="preserve">Table </w:t>
      </w:r>
      <w:r>
        <w:rPr>
          <w:noProof/>
        </w:rPr>
        <w:t>8</w:t>
      </w:r>
      <w:r>
        <w:fldChar w:fldCharType="end"/>
      </w:r>
      <w:r>
        <w:t>)</w:t>
      </w:r>
      <w:r w:rsidRPr="00151665">
        <w:t>.</w:t>
      </w:r>
    </w:p>
    <w:p w14:paraId="118FC483" w14:textId="5E2D82CA" w:rsidR="009B2C81" w:rsidRPr="00151665" w:rsidRDefault="009B2C81" w:rsidP="009B2C81">
      <w:pPr>
        <w:pStyle w:val="Heading4"/>
      </w:pPr>
      <w:commentRangeStart w:id="63"/>
      <w:commentRangeStart w:id="64"/>
      <w:r w:rsidRPr="00151665">
        <w:t>In summary</w:t>
      </w:r>
      <w:commentRangeEnd w:id="63"/>
      <w:r w:rsidRPr="00151665">
        <w:rPr>
          <w:rStyle w:val="CommentReference"/>
          <w:rFonts w:ascii="Georgia" w:hAnsi="Georgia"/>
          <w:i w:val="0"/>
          <w:color w:val="auto"/>
        </w:rPr>
        <w:commentReference w:id="63"/>
      </w:r>
      <w:commentRangeEnd w:id="64"/>
      <w:r w:rsidR="00F3124F">
        <w:rPr>
          <w:rStyle w:val="CommentReference"/>
          <w:rFonts w:ascii="Georgia" w:hAnsi="Georgia"/>
          <w:i w:val="0"/>
          <w:color w:val="auto"/>
        </w:rPr>
        <w:commentReference w:id="64"/>
      </w:r>
    </w:p>
    <w:p w14:paraId="6CA11CA0" w14:textId="77777777" w:rsidR="00151665" w:rsidRPr="00151665" w:rsidRDefault="00151665" w:rsidP="00151665">
      <w:pPr>
        <w:pStyle w:val="Heading2"/>
        <w:rPr>
          <w:lang w:val="en-GB"/>
        </w:rPr>
      </w:pPr>
      <w:bookmarkStart w:id="65" w:name="_Toc134008094"/>
      <w:r w:rsidRPr="00151665">
        <w:rPr>
          <w:lang w:val="en-GB"/>
        </w:rPr>
        <w:t>Sketching &amp; Prototyping</w:t>
      </w:r>
      <w:bookmarkEnd w:id="65"/>
    </w:p>
    <w:p w14:paraId="7BD411CB" w14:textId="52BB1098" w:rsidR="00151665" w:rsidRDefault="006B3E39" w:rsidP="00151665">
      <w:pPr>
        <w:pStyle w:val="Heading3"/>
      </w:pPr>
      <w:bookmarkStart w:id="66" w:name="_Toc134008095"/>
      <w:r>
        <w:t>Prototyping methodology</w:t>
      </w:r>
      <w:bookmarkEnd w:id="66"/>
    </w:p>
    <w:p w14:paraId="43959B97" w14:textId="12A00D32" w:rsidR="006B3E39" w:rsidRDefault="004172B2" w:rsidP="006B3E39">
      <w:pPr>
        <w:pStyle w:val="Heading4"/>
      </w:pPr>
      <w:commentRangeStart w:id="67"/>
      <w:r>
        <w:t xml:space="preserve">Prototyping </w:t>
      </w:r>
      <w:commentRangeEnd w:id="67"/>
      <w:r w:rsidR="005E0AF1">
        <w:rPr>
          <w:rStyle w:val="CommentReference"/>
          <w:rFonts w:ascii="Georgia" w:hAnsi="Georgia"/>
          <w:i w:val="0"/>
          <w:color w:val="auto"/>
        </w:rPr>
        <w:commentReference w:id="67"/>
      </w:r>
      <w:r>
        <w:t>as an Interaction Designer</w:t>
      </w:r>
    </w:p>
    <w:p w14:paraId="138FE7EE" w14:textId="6C687F98" w:rsidR="00E43C92" w:rsidRDefault="005E0AF1" w:rsidP="00E43C92">
      <w:r>
        <w:fldChar w:fldCharType="begin"/>
      </w:r>
      <w:r>
        <w:instrText xml:space="preserve"> ADDIN ZOTERO_ITEM CSL_CITATION {"citationID":"9yau1Yxo","properties":{"formattedCitation":"(Buxton, 2007; Houde &amp; Hill, 1997; Lim et al., 2008; Martin &amp; Hanington, 2012)","plainCitation":"(Buxton, 2007; Houde &amp; Hill, 1997; Lim et al., 2008; Martin &amp; Hanington, 2012)","noteIndex":0},"citationItems":[{"id":568,"uris":["http://zotero.org/users/11020722/items/F56BM5EC"],"itemData":{"id":568,"type":"book","abstract":"Hardly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experiences","author":[{"family":"Buxton","given":"William"}],"issued":{"date-parts":[["2007"]]}}},{"id":584,"uris":["http://zotero.org/users/11020722/items/D8N3XRBC"],"itemData":{"id":584,"type":"chapter","container-title":"Handbook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id":72,"uris":["http://zotero.org/users/11020722/items/J3ZLAFBW"],"itemData":{"id":72,"type":"article-journal","abstract":"The role of prototypes is well established in the field of HCI and Design. A lack of knowledge, however, about the fundamental nature of prototypes still exists. Researchers have attempted to identify different types of prototypes, such as low- vs. high-fidelity prototypes, but these attempts have centered on evaluation rather than support of design exploration. There have also been efforts to provide new ways of thinking about the activity of using prototypes, such as experience prototyping and paper prototyping, but these efforts do not provide a discourse for understanding fundamental characteristics of prototypes. In this article, we propose an anatomy of prototypes as a framework for prototype conceptualization. We view prototypes not only in their role in evaluation but also in their generative role in enabling designers to reflect on their design activities in exploring a design space. We base this framework on the findings of two case studies that reveal two key dimensions: prototypes as filters and prototypes as manifestations. We explain why these two dimensions are important and how this conceptual framework can benefit our field by establishing more solid and systematic knowledge about prototypes and prototyping.","container-title":"ACM Transactions on Computer-Human Interaction","DOI":"10.1145/1375761.1375762","ISSN":"1073-0516, 1557-7325","issue":"2","journalAbbreviation":"ACM Trans. Comput.-Hum. Interact.","language":"en","page":"1-27","source":"DOI.org (Crossref)","title":"The anatomy of prototypes: Prototypes as filters, prototypes as manifestations of design ideas","title-short":"The anatomy of prototypes","volume":"15","author":[{"family":"Lim","given":"Youn-Kyung"},{"family":"Stolterman","given":"Erik"},{"family":"Tenenberg","given":"Josh"}],"issued":{"date-parts":[["2008",7]]}}},{"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fldChar w:fldCharType="separate"/>
      </w:r>
      <w:r>
        <w:rPr>
          <w:noProof/>
        </w:rPr>
        <w:t>(Buxton, 2007; Houde &amp; Hill, 1997; Lim et al., 2008; Martin &amp; Hanington, 2012)</w:t>
      </w:r>
      <w:r>
        <w:fldChar w:fldCharType="end"/>
      </w:r>
    </w:p>
    <w:p w14:paraId="18CBA251" w14:textId="6A8B1DCC" w:rsidR="006B3E39" w:rsidRDefault="006B3E39" w:rsidP="006B3E39">
      <w:pPr>
        <w:pStyle w:val="Heading4"/>
      </w:pPr>
      <w:r>
        <w:t>Wizard of Oz</w:t>
      </w:r>
    </w:p>
    <w:p w14:paraId="245FCC6E" w14:textId="3B5954E3" w:rsidR="00A93031" w:rsidRDefault="00C27233" w:rsidP="00E43C92">
      <w:r>
        <w:t xml:space="preserve">Wizard of Oz (WOZ) prototyping is a methodological tool </w:t>
      </w:r>
      <w:r w:rsidR="00A93031">
        <w:t>where</w:t>
      </w:r>
      <w:r>
        <w:t xml:space="preserve"> </w:t>
      </w:r>
      <w:r w:rsidR="00A93031">
        <w:t>designers</w:t>
      </w:r>
      <w:r>
        <w:t xml:space="preserve"> </w:t>
      </w:r>
      <w:r w:rsidR="00A93031">
        <w:t>mock</w:t>
      </w:r>
      <w:r>
        <w:t xml:space="preserve"> up an interaction flow without implementing full functionality</w:t>
      </w:r>
      <w:r w:rsidR="00A93031">
        <w:t>. The key aspect of a WOZ prototype is that the user is unaware of the “lack” of fidelity in the prototype, leading them to believe it is more finished than</w:t>
      </w:r>
      <w:r w:rsidR="00DD68A9">
        <w:t xml:space="preserve"> it is</w:t>
      </w:r>
      <w:r w:rsidR="00A93031">
        <w:t xml:space="preserve"> </w:t>
      </w:r>
      <w:r w:rsidR="00A93031">
        <w:fldChar w:fldCharType="begin"/>
      </w:r>
      <w:r w:rsidR="00A93031">
        <w:instrText xml:space="preserve"> ADDIN ZOTERO_ITEM CSL_CITATION {"citationID":"Mt9Hup2h","properties":{"formattedCitation":"(Dahlb\\uc0\\u228{}ck et al., 1993)","plainCitation":"(Dahlbäck et al., 1993)","noteIndex":0},"citationItems":[{"id":577,"uris":["http://zotero.org/users/11020722/items/U8W3XB2M"],"itemData":{"id":577,"type":"paper-conference","container-title":"Proceedings of the 1st international conference on Intelligent user interfaces  - IUI '93","DOI":"10.1145/169891.169968","event-place":"Orlando, Florida, United States","event-title":"the 1st international conference","ISBN":"978-0-89791-556-4","language":"en","page":"193-200","publisher":"ACM Press","publisher-place":"Orlando, Florida, United States","source":"DOI.org (Crossref)","title":"Wizard of Oz studies: why and how","title-short":"Wizard of Oz studies","URL":"http://portal.acm.org/citation.cfm?doid=169891.169968","author":[{"family":"Dahlbäck","given":"Nils"},{"family":"Jönsson","given":"Arne"},{"family":"Ahrenberg","given":"Lars"}],"accessed":{"date-parts":[["2023",4,12]]},"issued":{"date-parts":[["1993"]]}}}],"schema":"https://github.com/citation-style-language/schema/raw/master/csl-citation.json"} </w:instrText>
      </w:r>
      <w:r w:rsidR="00A93031">
        <w:fldChar w:fldCharType="separate"/>
      </w:r>
      <w:r w:rsidR="00A93031" w:rsidRPr="00A93031">
        <w:t>(Dahlbäck et al., 1993)</w:t>
      </w:r>
      <w:r w:rsidR="00A93031">
        <w:fldChar w:fldCharType="end"/>
      </w:r>
      <w:r w:rsidR="00A93031">
        <w:t>.</w:t>
      </w:r>
      <w:r w:rsidR="00FE79BD">
        <w:t xml:space="preserve"> The main benefit of using WOZ is </w:t>
      </w:r>
      <w:r w:rsidR="001403FF">
        <w:t>that</w:t>
      </w:r>
      <w:r w:rsidR="00FE79BD">
        <w:t xml:space="preserve"> it can save development time while yielding valuable insights regarding flows and interactions. Bill Buxton comments on the method:</w:t>
      </w:r>
    </w:p>
    <w:p w14:paraId="51ABA2C1" w14:textId="32D07FD4" w:rsidR="00FE79BD" w:rsidRDefault="00760B40" w:rsidP="00760B40">
      <w:pPr>
        <w:pStyle w:val="Quote"/>
      </w:pPr>
      <w:r>
        <w:t xml:space="preserve">“It is much easier, cheaper, faster, and more reliable to find a little old man, a microphone, and some </w:t>
      </w:r>
      <w:proofErr w:type="gramStart"/>
      <w:r>
        <w:t>loud speakers</w:t>
      </w:r>
      <w:proofErr w:type="gramEnd"/>
      <w:r>
        <w:t xml:space="preserve"> than it is to find a real wizard. </w:t>
      </w:r>
      <w:proofErr w:type="gramStart"/>
      <w:r>
        <w:t>So</w:t>
      </w:r>
      <w:proofErr w:type="gramEnd"/>
      <w:r>
        <w:t xml:space="preserve"> it is with most systems. Fake it before you build </w:t>
      </w:r>
      <w:proofErr w:type="gramStart"/>
      <w:r>
        <w:t>it”</w:t>
      </w:r>
      <w:proofErr w:type="gramEnd"/>
    </w:p>
    <w:p w14:paraId="14CFF39B" w14:textId="53172E55" w:rsidR="00760B40" w:rsidRDefault="00760B40" w:rsidP="00550F2C">
      <w:pPr>
        <w:jc w:val="center"/>
      </w:pPr>
      <w:r>
        <w:fldChar w:fldCharType="begin"/>
      </w:r>
      <w:r>
        <w:instrText xml:space="preserve"> ADDIN ZOTERO_ITEM CSL_CITATION {"citationID":"paueUDPC","properties":{"formattedCitation":"(Buxton, 2007, p. 239)","plainCitation":"(Buxton, 2007, p. 239)","noteIndex":0},"citationItems":[{"id":568,"uris":["http://zotero.org/users/11020722/items/F56BM5EC"],"itemData":{"id":568,"type":"book","abstract":"Hardly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experiences","author":[{"family":"Buxton","given":"William"}],"issued":{"date-parts":[["2007"]]}},"locator":"239","label":"page"}],"schema":"https://github.com/citation-style-language/schema/raw/master/csl-citation.json"} </w:instrText>
      </w:r>
      <w:r>
        <w:fldChar w:fldCharType="separate"/>
      </w:r>
      <w:r>
        <w:rPr>
          <w:noProof/>
        </w:rPr>
        <w:t>(Buxton, 2007, p. 239)</w:t>
      </w:r>
      <w:r>
        <w:fldChar w:fldCharType="end"/>
      </w:r>
    </w:p>
    <w:p w14:paraId="11BB99B3" w14:textId="77777777" w:rsidR="00151665" w:rsidRPr="00151665" w:rsidRDefault="00151665" w:rsidP="00151665">
      <w:pPr>
        <w:pStyle w:val="Heading3"/>
      </w:pPr>
      <w:bookmarkStart w:id="68" w:name="_Toc134008096"/>
      <w:r w:rsidRPr="00151665">
        <w:lastRenderedPageBreak/>
        <w:t>Three-point approach</w:t>
      </w:r>
      <w:bookmarkEnd w:id="68"/>
    </w:p>
    <w:p w14:paraId="650432BB" w14:textId="77777777" w:rsidR="00151665" w:rsidRPr="00151665" w:rsidRDefault="00151665" w:rsidP="00151665">
      <w:r w:rsidRPr="00151665">
        <w:t>The prototyping process, in the early stages, implemented a three-point approach using multiple mediums, each with benefits and drawbacks to the prototyping process. The prototyping mediums used were:</w:t>
      </w:r>
    </w:p>
    <w:p w14:paraId="6D1B0D71" w14:textId="77777777" w:rsidR="00151665" w:rsidRPr="00151665" w:rsidRDefault="00151665" w:rsidP="00151665">
      <w:pPr>
        <w:pStyle w:val="ListParagraph"/>
        <w:numPr>
          <w:ilvl w:val="0"/>
          <w:numId w:val="8"/>
        </w:numPr>
      </w:pPr>
      <w:r w:rsidRPr="00151665">
        <w:t>Sketching designs on paper</w:t>
      </w:r>
    </w:p>
    <w:p w14:paraId="41DF9C44" w14:textId="77777777" w:rsidR="00151665" w:rsidRPr="00151665" w:rsidRDefault="00151665" w:rsidP="00151665">
      <w:pPr>
        <w:pStyle w:val="ListParagraph"/>
        <w:numPr>
          <w:ilvl w:val="0"/>
          <w:numId w:val="8"/>
        </w:numPr>
      </w:pPr>
      <w:r w:rsidRPr="00151665">
        <w:t>Visual &amp; semi-interactive prototypes in Figma</w:t>
      </w:r>
    </w:p>
    <w:p w14:paraId="3A7AAC0E" w14:textId="77777777" w:rsidR="00151665" w:rsidRPr="00151665" w:rsidRDefault="00151665" w:rsidP="00151665">
      <w:pPr>
        <w:pStyle w:val="ListParagraph"/>
        <w:numPr>
          <w:ilvl w:val="0"/>
          <w:numId w:val="8"/>
        </w:numPr>
      </w:pPr>
      <w:r w:rsidRPr="00151665">
        <w:t>Interactive prototypes in code</w:t>
      </w:r>
    </w:p>
    <w:p w14:paraId="0F275647" w14:textId="35142FB5" w:rsidR="00151665" w:rsidRPr="00151665" w:rsidRDefault="00151665" w:rsidP="00151665">
      <w:r w:rsidRPr="00151665">
        <w:t xml:space="preserve">By working iteratively through the different processes, I could quickly sketch concepts and ideas on paper, sort through them to see which best would fit the intended interaction, </w:t>
      </w:r>
      <w:r w:rsidR="006D72E2">
        <w:t>mock up</w:t>
      </w:r>
      <w:r w:rsidRPr="00151665">
        <w:t xml:space="preserve"> the designs in Figma and then implement those </w:t>
      </w:r>
      <w:r w:rsidR="006D72E2">
        <w:t>that</w:t>
      </w:r>
      <w:r w:rsidRPr="00151665">
        <w:t xml:space="preserve"> were most viable into the live code prototype. </w:t>
      </w:r>
      <w:r w:rsidR="006D72E2">
        <w:t>This</w:t>
      </w:r>
      <w:r w:rsidRPr="00151665">
        <w:t xml:space="preserve"> workflow enabled me to work as an </w:t>
      </w:r>
      <w:proofErr w:type="spellStart"/>
      <w:r w:rsidRPr="00151665">
        <w:t>ideator</w:t>
      </w:r>
      <w:proofErr w:type="spellEnd"/>
      <w:r w:rsidRPr="00151665">
        <w:t>, a designer, and a developer while doing design hand-offs between each stage.</w:t>
      </w:r>
    </w:p>
    <w:p w14:paraId="73259651" w14:textId="2A262907" w:rsidR="00151665" w:rsidRPr="00151665" w:rsidRDefault="00151665" w:rsidP="00151665">
      <w:r w:rsidRPr="00151665">
        <w:t xml:space="preserve">The choice of these three mediums over other potential means of ideation and prototyping comes mainly down to their accessibility, availability, and specialised areas of function. </w:t>
      </w:r>
      <w:r w:rsidR="004D7921">
        <w:t>Another covers the limitations of one medium</w:t>
      </w:r>
      <w:r w:rsidR="00F93CCB">
        <w:t>,</w:t>
      </w:r>
      <w:r w:rsidRPr="00151665">
        <w:t xml:space="preserve"> and they complement each other in the workflow I have chosen to use here</w:t>
      </w:r>
      <w:r w:rsidR="00162003">
        <w:t xml:space="preserve"> (</w:t>
      </w:r>
      <w:r w:rsidR="008F084D">
        <w:fldChar w:fldCharType="begin"/>
      </w:r>
      <w:r w:rsidR="008F084D">
        <w:instrText xml:space="preserve"> REF _Ref134023132 \h </w:instrText>
      </w:r>
      <w:r w:rsidR="008F084D">
        <w:fldChar w:fldCharType="separate"/>
      </w:r>
      <w:r w:rsidR="008F084D" w:rsidRPr="00151665">
        <w:t xml:space="preserve">Table </w:t>
      </w:r>
      <w:r w:rsidR="008F084D">
        <w:rPr>
          <w:noProof/>
        </w:rPr>
        <w:t>9</w:t>
      </w:r>
      <w:r w:rsidR="008F084D">
        <w:fldChar w:fldCharType="end"/>
      </w:r>
      <w:r w:rsidR="00162003">
        <w:t>)</w:t>
      </w:r>
      <w:r w:rsidRPr="00151665">
        <w:t>.</w:t>
      </w:r>
    </w:p>
    <w:tbl>
      <w:tblPr>
        <w:tblStyle w:val="TableGridLight"/>
        <w:tblW w:w="0" w:type="auto"/>
        <w:jc w:val="center"/>
        <w:tblLayout w:type="fixed"/>
        <w:tblLook w:val="04A0" w:firstRow="1" w:lastRow="0" w:firstColumn="1" w:lastColumn="0" w:noHBand="0" w:noVBand="1"/>
      </w:tblPr>
      <w:tblGrid>
        <w:gridCol w:w="1062"/>
        <w:gridCol w:w="2052"/>
        <w:gridCol w:w="1806"/>
        <w:gridCol w:w="1476"/>
      </w:tblGrid>
      <w:tr w:rsidR="00151665" w:rsidRPr="00151665" w14:paraId="00437A94" w14:textId="77777777" w:rsidTr="00EC5E8F">
        <w:trPr>
          <w:jc w:val="center"/>
        </w:trPr>
        <w:tc>
          <w:tcPr>
            <w:tcW w:w="1062" w:type="dxa"/>
          </w:tcPr>
          <w:p w14:paraId="040487EF" w14:textId="77777777" w:rsidR="00151665" w:rsidRPr="00151665" w:rsidRDefault="00151665" w:rsidP="00EC5E8F">
            <w:pPr>
              <w:jc w:val="center"/>
              <w:rPr>
                <w:i/>
                <w:iCs/>
              </w:rPr>
            </w:pPr>
            <w:r w:rsidRPr="00151665">
              <w:rPr>
                <w:i/>
                <w:iCs/>
              </w:rPr>
              <w:t>Medium</w:t>
            </w:r>
          </w:p>
        </w:tc>
        <w:tc>
          <w:tcPr>
            <w:tcW w:w="2052" w:type="dxa"/>
          </w:tcPr>
          <w:p w14:paraId="3CDF7B85" w14:textId="77777777" w:rsidR="00151665" w:rsidRPr="00151665" w:rsidRDefault="00151665" w:rsidP="00EC5E8F">
            <w:pPr>
              <w:jc w:val="center"/>
              <w:rPr>
                <w:i/>
                <w:iCs/>
              </w:rPr>
            </w:pPr>
            <w:r w:rsidRPr="00151665">
              <w:rPr>
                <w:i/>
                <w:iCs/>
              </w:rPr>
              <w:t>Prototyping speed</w:t>
            </w:r>
          </w:p>
        </w:tc>
        <w:tc>
          <w:tcPr>
            <w:tcW w:w="1806" w:type="dxa"/>
          </w:tcPr>
          <w:p w14:paraId="649270C9" w14:textId="77777777" w:rsidR="00151665" w:rsidRPr="00151665" w:rsidRDefault="00151665" w:rsidP="00EC5E8F">
            <w:pPr>
              <w:jc w:val="center"/>
              <w:rPr>
                <w:i/>
                <w:iCs/>
              </w:rPr>
            </w:pPr>
            <w:r w:rsidRPr="00151665">
              <w:rPr>
                <w:i/>
                <w:iCs/>
              </w:rPr>
              <w:t>Visual fidelity</w:t>
            </w:r>
          </w:p>
        </w:tc>
        <w:tc>
          <w:tcPr>
            <w:tcW w:w="1476" w:type="dxa"/>
          </w:tcPr>
          <w:p w14:paraId="60FDB632" w14:textId="77777777" w:rsidR="00151665" w:rsidRPr="00151665" w:rsidRDefault="00151665" w:rsidP="00EC5E8F">
            <w:pPr>
              <w:jc w:val="center"/>
              <w:rPr>
                <w:i/>
                <w:iCs/>
              </w:rPr>
            </w:pPr>
            <w:r w:rsidRPr="00151665">
              <w:rPr>
                <w:i/>
                <w:iCs/>
              </w:rPr>
              <w:t>Interactivity</w:t>
            </w:r>
          </w:p>
        </w:tc>
      </w:tr>
      <w:tr w:rsidR="00151665" w:rsidRPr="00151665" w14:paraId="11544C3C" w14:textId="77777777" w:rsidTr="00EC5E8F">
        <w:trPr>
          <w:jc w:val="center"/>
        </w:trPr>
        <w:tc>
          <w:tcPr>
            <w:tcW w:w="1062" w:type="dxa"/>
          </w:tcPr>
          <w:p w14:paraId="37C22E26" w14:textId="77777777" w:rsidR="00151665" w:rsidRPr="00151665" w:rsidRDefault="00151665" w:rsidP="00EC5E8F">
            <w:pPr>
              <w:jc w:val="center"/>
            </w:pPr>
            <w:r w:rsidRPr="00151665">
              <w:t>Paper</w:t>
            </w:r>
          </w:p>
        </w:tc>
        <w:tc>
          <w:tcPr>
            <w:tcW w:w="2052" w:type="dxa"/>
          </w:tcPr>
          <w:p w14:paraId="2F712BFE" w14:textId="77777777" w:rsidR="00151665" w:rsidRPr="00151665" w:rsidRDefault="00151665" w:rsidP="00EC5E8F">
            <w:pPr>
              <w:jc w:val="center"/>
            </w:pPr>
            <w:r w:rsidRPr="00151665">
              <w:t>Fast</w:t>
            </w:r>
          </w:p>
        </w:tc>
        <w:tc>
          <w:tcPr>
            <w:tcW w:w="1806" w:type="dxa"/>
          </w:tcPr>
          <w:p w14:paraId="23B17C60" w14:textId="77777777" w:rsidR="00151665" w:rsidRPr="00151665" w:rsidRDefault="00151665" w:rsidP="00EC5E8F">
            <w:pPr>
              <w:jc w:val="center"/>
            </w:pPr>
            <w:r w:rsidRPr="00151665">
              <w:t>Low</w:t>
            </w:r>
          </w:p>
        </w:tc>
        <w:tc>
          <w:tcPr>
            <w:tcW w:w="1476" w:type="dxa"/>
          </w:tcPr>
          <w:p w14:paraId="6AFD4531" w14:textId="0C2803EC" w:rsidR="00151665" w:rsidRPr="00151665" w:rsidRDefault="005036FC" w:rsidP="00EC5E8F">
            <w:pPr>
              <w:jc w:val="center"/>
            </w:pPr>
            <w:r>
              <w:t>Limited</w:t>
            </w:r>
          </w:p>
        </w:tc>
      </w:tr>
      <w:tr w:rsidR="00151665" w:rsidRPr="00151665" w14:paraId="72886239" w14:textId="77777777" w:rsidTr="00EC5E8F">
        <w:trPr>
          <w:jc w:val="center"/>
        </w:trPr>
        <w:tc>
          <w:tcPr>
            <w:tcW w:w="1062" w:type="dxa"/>
          </w:tcPr>
          <w:p w14:paraId="69FD4EC5" w14:textId="77777777" w:rsidR="00151665" w:rsidRPr="00151665" w:rsidRDefault="00151665" w:rsidP="00EC5E8F">
            <w:pPr>
              <w:jc w:val="center"/>
            </w:pPr>
            <w:r w:rsidRPr="00151665">
              <w:t>Figma</w:t>
            </w:r>
          </w:p>
        </w:tc>
        <w:tc>
          <w:tcPr>
            <w:tcW w:w="2052" w:type="dxa"/>
          </w:tcPr>
          <w:p w14:paraId="35C3C584" w14:textId="77777777" w:rsidR="00151665" w:rsidRPr="00151665" w:rsidRDefault="00151665" w:rsidP="00EC5E8F">
            <w:pPr>
              <w:jc w:val="center"/>
            </w:pPr>
            <w:r w:rsidRPr="00151665">
              <w:t>Average</w:t>
            </w:r>
          </w:p>
        </w:tc>
        <w:tc>
          <w:tcPr>
            <w:tcW w:w="1806" w:type="dxa"/>
          </w:tcPr>
          <w:p w14:paraId="327D2CA6" w14:textId="77777777" w:rsidR="00151665" w:rsidRPr="00151665" w:rsidRDefault="00151665" w:rsidP="00EC5E8F">
            <w:pPr>
              <w:jc w:val="center"/>
            </w:pPr>
            <w:r w:rsidRPr="00151665">
              <w:t>High</w:t>
            </w:r>
          </w:p>
        </w:tc>
        <w:tc>
          <w:tcPr>
            <w:tcW w:w="1476" w:type="dxa"/>
          </w:tcPr>
          <w:p w14:paraId="0726B207" w14:textId="77777777" w:rsidR="00151665" w:rsidRPr="00151665" w:rsidRDefault="00151665" w:rsidP="00EC5E8F">
            <w:pPr>
              <w:jc w:val="center"/>
            </w:pPr>
            <w:r w:rsidRPr="00151665">
              <w:t>Semi</w:t>
            </w:r>
          </w:p>
        </w:tc>
      </w:tr>
      <w:tr w:rsidR="00151665" w:rsidRPr="00151665" w14:paraId="733BA3CF" w14:textId="77777777" w:rsidTr="00EC5E8F">
        <w:trPr>
          <w:jc w:val="center"/>
        </w:trPr>
        <w:tc>
          <w:tcPr>
            <w:tcW w:w="1062" w:type="dxa"/>
          </w:tcPr>
          <w:p w14:paraId="752D20EF" w14:textId="77777777" w:rsidR="00151665" w:rsidRPr="00151665" w:rsidRDefault="00151665" w:rsidP="00EC5E8F">
            <w:pPr>
              <w:jc w:val="center"/>
            </w:pPr>
            <w:r w:rsidRPr="00151665">
              <w:t>Code</w:t>
            </w:r>
          </w:p>
        </w:tc>
        <w:tc>
          <w:tcPr>
            <w:tcW w:w="2052" w:type="dxa"/>
          </w:tcPr>
          <w:p w14:paraId="5F557752" w14:textId="77777777" w:rsidR="00151665" w:rsidRPr="00151665" w:rsidRDefault="00151665" w:rsidP="00EC5E8F">
            <w:pPr>
              <w:jc w:val="center"/>
            </w:pPr>
            <w:r w:rsidRPr="00151665">
              <w:t>Slow</w:t>
            </w:r>
          </w:p>
        </w:tc>
        <w:tc>
          <w:tcPr>
            <w:tcW w:w="1806" w:type="dxa"/>
          </w:tcPr>
          <w:p w14:paraId="6CCF606D" w14:textId="77777777" w:rsidR="00151665" w:rsidRPr="00151665" w:rsidRDefault="00151665" w:rsidP="00EC5E8F">
            <w:pPr>
              <w:jc w:val="center"/>
            </w:pPr>
            <w:r w:rsidRPr="00151665">
              <w:t>Medium</w:t>
            </w:r>
          </w:p>
        </w:tc>
        <w:tc>
          <w:tcPr>
            <w:tcW w:w="1476" w:type="dxa"/>
          </w:tcPr>
          <w:p w14:paraId="6AB3150E" w14:textId="77777777" w:rsidR="00151665" w:rsidRPr="00151665" w:rsidRDefault="00151665" w:rsidP="00EC5E8F">
            <w:pPr>
              <w:keepNext/>
              <w:jc w:val="center"/>
            </w:pPr>
            <w:r w:rsidRPr="00151665">
              <w:t>Full</w:t>
            </w:r>
          </w:p>
        </w:tc>
      </w:tr>
    </w:tbl>
    <w:p w14:paraId="7495B1CB" w14:textId="264803E7" w:rsidR="005036FC" w:rsidRPr="005036FC" w:rsidRDefault="00151665" w:rsidP="005E0AF1">
      <w:pPr>
        <w:pStyle w:val="Caption"/>
        <w:jc w:val="center"/>
      </w:pPr>
      <w:bookmarkStart w:id="69" w:name="_Ref134023132"/>
      <w:commentRangeStart w:id="70"/>
      <w:r w:rsidRPr="00151665">
        <w:t xml:space="preserve">Table </w:t>
      </w:r>
      <w:commentRangeEnd w:id="70"/>
      <w:r w:rsidR="008D11E7">
        <w:rPr>
          <w:rStyle w:val="CommentReference"/>
          <w:i w:val="0"/>
          <w:iCs w:val="0"/>
        </w:rPr>
        <w:commentReference w:id="70"/>
      </w:r>
      <w:r w:rsidR="000D4BCC">
        <w:fldChar w:fldCharType="begin"/>
      </w:r>
      <w:r w:rsidR="000D4BCC">
        <w:instrText xml:space="preserve"> SEQ Table \* ARABIC </w:instrText>
      </w:r>
      <w:r w:rsidR="000D4BCC">
        <w:fldChar w:fldCharType="separate"/>
      </w:r>
      <w:r w:rsidR="00B74DD8">
        <w:rPr>
          <w:noProof/>
        </w:rPr>
        <w:t>9</w:t>
      </w:r>
      <w:r w:rsidR="000D4BCC">
        <w:fldChar w:fldCharType="end"/>
      </w:r>
      <w:bookmarkEnd w:id="69"/>
      <w:r w:rsidRPr="00151665">
        <w:t>. The benefits and drawbacks of the prototyping methods</w:t>
      </w:r>
    </w:p>
    <w:p w14:paraId="47428F1C" w14:textId="77777777" w:rsidR="001F4DE9" w:rsidRDefault="001F4DE9" w:rsidP="001724BF">
      <w:pPr>
        <w:keepNext/>
        <w:jc w:val="center"/>
      </w:pPr>
      <w:r>
        <w:rPr>
          <w:noProof/>
        </w:rPr>
        <w:drawing>
          <wp:inline distT="0" distB="0" distL="0" distR="0" wp14:anchorId="702667B4" wp14:editId="733CCE3E">
            <wp:extent cx="4615626" cy="2783712"/>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4" cstate="print">
                      <a:extLst>
                        <a:ext uri="{BEBA8EAE-BF5A-486C-A8C5-ECC9F3942E4B}">
                          <a14:imgProps xmlns:a14="http://schemas.microsoft.com/office/drawing/2010/main">
                            <a14:imgLayer r:embed="rId15">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4764896" cy="2873737"/>
                    </a:xfrm>
                    <a:prstGeom prst="rect">
                      <a:avLst/>
                    </a:prstGeom>
                  </pic:spPr>
                </pic:pic>
              </a:graphicData>
            </a:graphic>
          </wp:inline>
        </w:drawing>
      </w:r>
    </w:p>
    <w:p w14:paraId="69A4F4DC" w14:textId="6B6C9BD2" w:rsidR="001F4DE9" w:rsidRDefault="001F4DE9" w:rsidP="001F4DE9">
      <w:pPr>
        <w:pStyle w:val="Caption"/>
        <w:jc w:val="center"/>
      </w:pPr>
      <w:bookmarkStart w:id="71" w:name="_Ref133499733"/>
      <w:r>
        <w:t xml:space="preserve">Figure </w:t>
      </w:r>
      <w:r>
        <w:fldChar w:fldCharType="begin"/>
      </w:r>
      <w:r>
        <w:instrText xml:space="preserve"> SEQ Figure \* ARABIC </w:instrText>
      </w:r>
      <w:r>
        <w:fldChar w:fldCharType="separate"/>
      </w:r>
      <w:r w:rsidR="00603BBE">
        <w:rPr>
          <w:noProof/>
        </w:rPr>
        <w:t>3</w:t>
      </w:r>
      <w:r>
        <w:fldChar w:fldCharType="end"/>
      </w:r>
      <w:bookmarkEnd w:id="71"/>
      <w:r>
        <w:t>. Sketch prototypes</w:t>
      </w:r>
    </w:p>
    <w:p w14:paraId="692B03D5" w14:textId="77777777" w:rsidR="00425D7B" w:rsidRDefault="00542DF3" w:rsidP="005036FC">
      <w:r>
        <w:lastRenderedPageBreak/>
        <w:t xml:space="preserve">After </w:t>
      </w:r>
      <w:r w:rsidR="00547269">
        <w:t>ideation and</w:t>
      </w:r>
      <w:r>
        <w:t xml:space="preserve"> sketch</w:t>
      </w:r>
      <w:r w:rsidR="00547269">
        <w:t>ing (</w:t>
      </w:r>
      <w:r w:rsidR="00547269">
        <w:fldChar w:fldCharType="begin"/>
      </w:r>
      <w:r w:rsidR="00547269">
        <w:instrText xml:space="preserve"> REF _Ref133499733 \h </w:instrText>
      </w:r>
      <w:r w:rsidR="00547269">
        <w:fldChar w:fldCharType="separate"/>
      </w:r>
      <w:r w:rsidR="00547269">
        <w:t>Figu</w:t>
      </w:r>
      <w:r w:rsidR="00547269">
        <w:t>r</w:t>
      </w:r>
      <w:r w:rsidR="00547269">
        <w:t xml:space="preserve">e </w:t>
      </w:r>
      <w:r w:rsidR="00547269">
        <w:rPr>
          <w:noProof/>
        </w:rPr>
        <w:t>3</w:t>
      </w:r>
      <w:r w:rsidR="00547269">
        <w:fldChar w:fldCharType="end"/>
      </w:r>
      <w:r w:rsidR="00547269">
        <w:t>)</w:t>
      </w:r>
      <w:r>
        <w:t>,</w:t>
      </w:r>
      <w:r w:rsidR="005036FC">
        <w:t xml:space="preserve"> the most viable options</w:t>
      </w:r>
      <w:r w:rsidR="00A0530D">
        <w:t xml:space="preserve"> for further development</w:t>
      </w:r>
      <w:r w:rsidR="005036FC">
        <w:t xml:space="preserve"> were picked to be iterated</w:t>
      </w:r>
      <w:r w:rsidR="00D20266">
        <w:t xml:space="preserve"> </w:t>
      </w:r>
      <w:r w:rsidR="005036FC">
        <w:t xml:space="preserve">in Figma. </w:t>
      </w:r>
      <w:r>
        <w:t>Building</w:t>
      </w:r>
      <w:r w:rsidR="005036FC">
        <w:t xml:space="preserve"> custom components using Figma’s component library function allowed me to quickly implement a design system that could be iterated upon to create different variations and designs</w:t>
      </w:r>
      <w:r w:rsidR="0024786A">
        <w:t xml:space="preserve"> (</w:t>
      </w:r>
      <w:r w:rsidR="001F3EDC">
        <w:fldChar w:fldCharType="begin"/>
      </w:r>
      <w:r w:rsidR="001F3EDC">
        <w:instrText xml:space="preserve"> REF _Ref133499747 \h </w:instrText>
      </w:r>
      <w:r w:rsidR="001F3EDC">
        <w:fldChar w:fldCharType="separate"/>
      </w:r>
      <w:r w:rsidR="001F3EDC">
        <w:t xml:space="preserve">Figure </w:t>
      </w:r>
      <w:r w:rsidR="001F3EDC">
        <w:rPr>
          <w:noProof/>
        </w:rPr>
        <w:t>4</w:t>
      </w:r>
      <w:r w:rsidR="001F3EDC">
        <w:fldChar w:fldCharType="end"/>
      </w:r>
      <w:r w:rsidR="0024786A">
        <w:t>)</w:t>
      </w:r>
      <w:r w:rsidR="005036FC">
        <w:t>.</w:t>
      </w:r>
      <w:r w:rsidR="00E33C1E">
        <w:t xml:space="preserve"> The benefit of iterating further in </w:t>
      </w:r>
      <w:r w:rsidR="00F83E08">
        <w:t>medium fidelity</w:t>
      </w:r>
      <w:r w:rsidR="00E33C1E">
        <w:t xml:space="preserve"> using Figma was that design flaws hidden in the abstractions of the paper sketches showed themselves</w:t>
      </w:r>
      <w:r w:rsidR="00F83E08">
        <w:t>, such as text positioning and sizing</w:t>
      </w:r>
      <w:r w:rsidR="00E33C1E">
        <w:t>. Another benefit of working in a higher fidelity was the change of mindset and focus that came with it. While the paper sketches mainly focused on broader interactions and layout, the higher fidelity in the Figma prototype brought forth designs that focused on the content displayed and how the user would see and interact with it.</w:t>
      </w:r>
    </w:p>
    <w:p w14:paraId="013FE29D" w14:textId="22E292EB" w:rsidR="005036FC" w:rsidRPr="005036FC" w:rsidRDefault="001F4B5C" w:rsidP="005036FC">
      <w:r>
        <w:t xml:space="preserve">The layout design and content displayed </w:t>
      </w:r>
      <w:r w:rsidR="00542DF3">
        <w:t>were based on user reflections from the initial interviews and</w:t>
      </w:r>
      <w:r>
        <w:t xml:space="preserve"> related visualisation software such as </w:t>
      </w:r>
      <w:r w:rsidRPr="004A168C">
        <w:rPr>
          <w:i/>
          <w:iCs/>
        </w:rPr>
        <w:t>Google Maps</w:t>
      </w:r>
      <w:r>
        <w:t xml:space="preserve"> </w:t>
      </w:r>
      <w:r>
        <w:fldChar w:fldCharType="begin"/>
      </w:r>
      <w:r w:rsidR="004A168C">
        <w:instrText xml:space="preserve"> ADDIN ZOTERO_ITEM CSL_CITATION {"citationID":"eTrsvUxS","properties":{"formattedCitation":"(Google, 2023)","plainCitation":"(Google, 2023)","noteIndex":0},"citationItems":[{"id":574,"uris":["http://zotero.org/users/11020722/items/TGJH9R3J"],"itemData":{"id":574,"type":"webpage","abstract":"Find local businesses, view maps and get driving directions in Google Maps.","container-title":"Google Maps","language":"sv","title":"Google Maps","URL":"https://www.google.com/maps/@55.5880384,13.0322337,14z","author":[{"family":"Google","given":""}],"accessed":{"date-parts":[["2023",4,11]]},"issued":{"date-parts":[["2023"]]}}}],"schema":"https://github.com/citation-style-language/schema/raw/master/csl-citation.json"} </w:instrText>
      </w:r>
      <w:r>
        <w:fldChar w:fldCharType="separate"/>
      </w:r>
      <w:r w:rsidR="004A168C">
        <w:t>(Google, 2023)</w:t>
      </w:r>
      <w:r>
        <w:fldChar w:fldCharType="end"/>
      </w:r>
      <w:r>
        <w:t xml:space="preserve"> and </w:t>
      </w:r>
      <w:r w:rsidRPr="004A168C">
        <w:rPr>
          <w:i/>
          <w:iCs/>
        </w:rPr>
        <w:t>Connected Papers</w:t>
      </w:r>
      <w:r>
        <w:t xml:space="preserve"> </w:t>
      </w:r>
      <w:r>
        <w:fldChar w:fldCharType="begin"/>
      </w:r>
      <w:r w:rsidR="004A168C">
        <w:instrText xml:space="preserve"> ADDIN ZOTERO_ITEM CSL_CITATION {"citationID":"fQkg5NPT","properties":{"formattedCitation":"(Tarnavsky Eitan et al., 2023)","plainCitation":"(Tarnavsky Eitan et al., 2023)","noteIndex":0},"citationItems":[{"id":573,"uris":["http://zotero.org/users/11020722/items/ZCQI433M"],"itemData":{"id":573,"type":"webpage","abstract":"Connected Papers is a unique, visual tool to help researchers and applied scientists find and explore papers relevant to their field of work.","container-title":"Connected Papers | Find and explore academic papers","language":"en","title":"Connected Papers","URL":"https://www.connectedpapers.com/","author":[{"family":"Tarnavsky Eitan","given":"Alex"},{"family":"Smolyansky","given":"Eddie"},{"family":"Knaan Harpaz","given":"Itay"},{"family":"Perets","given":"Sahar"}],"accessed":{"date-parts":[["2023",4,11]]},"issued":{"date-parts":[["2023"]]}}}],"schema":"https://github.com/citation-style-language/schema/raw/master/csl-citation.json"} </w:instrText>
      </w:r>
      <w:r>
        <w:fldChar w:fldCharType="separate"/>
      </w:r>
      <w:r w:rsidR="004A168C">
        <w:t>(Tarnavsky Eitan et al., 2023)</w:t>
      </w:r>
      <w:r>
        <w:fldChar w:fldCharType="end"/>
      </w:r>
      <w:r>
        <w:t xml:space="preserve">. </w:t>
      </w:r>
      <w:r w:rsidR="00542DF3">
        <w:t xml:space="preserve">According to the research done by </w:t>
      </w:r>
      <w:r w:rsidR="00542DF3">
        <w:fldChar w:fldCharType="begin"/>
      </w:r>
      <w:r w:rsidR="00542DF3">
        <w:instrText xml:space="preserve"> ADDIN ZOTERO_ITEM CSL_CITATION {"citationID":"LoyJa93C","properties":{"formattedCitation":"(Heer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542DF3">
        <w:fldChar w:fldCharType="separate"/>
      </w:r>
      <w:r w:rsidR="00542DF3">
        <w:rPr>
          <w:noProof/>
        </w:rPr>
        <w:t>(Heer et al., 2007)</w:t>
      </w:r>
      <w:r w:rsidR="00542DF3">
        <w:fldChar w:fldCharType="end"/>
      </w:r>
      <w:r w:rsidR="002774BD">
        <w:t>,</w:t>
      </w:r>
      <w:r w:rsidR="00542DF3">
        <w:t xml:space="preserve"> creating a design reminiscent of software</w:t>
      </w:r>
      <w:r w:rsidR="00DC09A4">
        <w:t xml:space="preserve"> </w:t>
      </w:r>
      <w:r w:rsidR="00542DF3">
        <w:t xml:space="preserve">the users are used to and comfortable with you can leverage their prior experience and create an </w:t>
      </w:r>
      <w:r w:rsidR="007A4CDA">
        <w:t>experience</w:t>
      </w:r>
      <w:r w:rsidR="00542DF3">
        <w:t xml:space="preserve"> with a lower point </w:t>
      </w:r>
      <w:r>
        <w:t>entry.</w:t>
      </w:r>
    </w:p>
    <w:p w14:paraId="59CCCD39" w14:textId="77777777" w:rsidR="00A27B95" w:rsidRDefault="00A27B95" w:rsidP="00A27B95">
      <w:pPr>
        <w:keepNext/>
        <w:jc w:val="center"/>
      </w:pPr>
      <w:r w:rsidRPr="00A27B95">
        <w:rPr>
          <w:noProof/>
        </w:rPr>
        <w:drawing>
          <wp:inline distT="0" distB="0" distL="0" distR="0" wp14:anchorId="25314622" wp14:editId="16A23BD5">
            <wp:extent cx="3699545" cy="3296241"/>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78330" cy="3366438"/>
                    </a:xfrm>
                    <a:prstGeom prst="rect">
                      <a:avLst/>
                    </a:prstGeom>
                  </pic:spPr>
                </pic:pic>
              </a:graphicData>
            </a:graphic>
          </wp:inline>
        </w:drawing>
      </w:r>
    </w:p>
    <w:p w14:paraId="0E9B3542" w14:textId="57D3F125" w:rsidR="001F4DE9" w:rsidRDefault="00A27B95" w:rsidP="00A27B95">
      <w:pPr>
        <w:pStyle w:val="Caption"/>
        <w:jc w:val="center"/>
      </w:pPr>
      <w:bookmarkStart w:id="72" w:name="_Ref133499747"/>
      <w:r>
        <w:t xml:space="preserve">Figure </w:t>
      </w:r>
      <w:r>
        <w:fldChar w:fldCharType="begin"/>
      </w:r>
      <w:r>
        <w:instrText xml:space="preserve"> SEQ Figure \* ARABIC </w:instrText>
      </w:r>
      <w:r>
        <w:fldChar w:fldCharType="separate"/>
      </w:r>
      <w:r w:rsidR="00603BBE">
        <w:rPr>
          <w:noProof/>
        </w:rPr>
        <w:t>4</w:t>
      </w:r>
      <w:r>
        <w:fldChar w:fldCharType="end"/>
      </w:r>
      <w:bookmarkEnd w:id="72"/>
      <w:r>
        <w:t>. Iterations on the layout and design language</w:t>
      </w:r>
    </w:p>
    <w:p w14:paraId="68784469" w14:textId="0E3F5484" w:rsidR="00BD0B29" w:rsidRDefault="002B2C57" w:rsidP="00B83521">
      <w:r>
        <w:t xml:space="preserve">Figma </w:t>
      </w:r>
      <w:r w:rsidR="00ED2EE2">
        <w:t>can</w:t>
      </w:r>
      <w:r>
        <w:t xml:space="preserve"> </w:t>
      </w:r>
      <w:r w:rsidR="00BA4D72">
        <w:t>mock up</w:t>
      </w:r>
      <w:r>
        <w:t xml:space="preserve"> a semi-interactive user flow. Without </w:t>
      </w:r>
      <w:r w:rsidR="002774BD">
        <w:t>programming</w:t>
      </w:r>
      <w:r>
        <w:t xml:space="preserve"> in code</w:t>
      </w:r>
      <w:r w:rsidR="00BA4D72">
        <w:t>,</w:t>
      </w:r>
      <w:r>
        <w:t xml:space="preserve"> </w:t>
      </w:r>
      <w:r w:rsidR="00206B7A">
        <w:t>designing clickable user flows with simple animations is possible</w:t>
      </w:r>
      <w:r>
        <w:t xml:space="preserve">. The benefit of making interactive flows in Figma in comparison to an actual code implementation is the speed of implementation. With the </w:t>
      </w:r>
      <w:r w:rsidR="00213F64">
        <w:t>design</w:t>
      </w:r>
      <w:r>
        <w:t xml:space="preserve"> system made with modular components, interactions and flows </w:t>
      </w:r>
      <w:r w:rsidR="00206B7A">
        <w:t>requiring</w:t>
      </w:r>
      <w:r>
        <w:t xml:space="preserve"> </w:t>
      </w:r>
      <w:r w:rsidR="00206B7A">
        <w:t>a larger</w:t>
      </w:r>
      <w:r w:rsidR="00BA4D72">
        <w:t xml:space="preserve"> </w:t>
      </w:r>
      <w:r>
        <w:t xml:space="preserve">time investment to code can be first prototyped </w:t>
      </w:r>
      <w:r w:rsidR="00BD0180">
        <w:t xml:space="preserve">and tested. The interactive </w:t>
      </w:r>
      <w:r w:rsidR="00BD0180">
        <w:lastRenderedPageBreak/>
        <w:t xml:space="preserve">prototypes made in Figma provide an insight </w:t>
      </w:r>
      <w:r w:rsidR="00BA4D72">
        <w:t>into</w:t>
      </w:r>
      <w:r w:rsidR="00BD0180">
        <w:t xml:space="preserve"> the </w:t>
      </w:r>
      <w:commentRangeStart w:id="73"/>
      <w:r w:rsidR="00BD0180">
        <w:t>look and fee</w:t>
      </w:r>
      <w:r w:rsidR="006B3E39">
        <w:t>l</w:t>
      </w:r>
      <w:commentRangeEnd w:id="73"/>
      <w:r w:rsidR="00BD0180">
        <w:rPr>
          <w:rStyle w:val="CommentReference"/>
        </w:rPr>
        <w:commentReference w:id="73"/>
      </w:r>
      <w:r w:rsidR="006B3E39">
        <w:t xml:space="preserve"> </w:t>
      </w:r>
      <w:r w:rsidR="006B3E39">
        <w:fldChar w:fldCharType="begin"/>
      </w:r>
      <w:r w:rsidR="006B3E39">
        <w:instrText xml:space="preserve"> ADDIN ZOTERO_ITEM CSL_CITATION {"citationID":"5AcCUi9C","properties":{"formattedCitation":"(Houde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006B3E39">
        <w:fldChar w:fldCharType="separate"/>
      </w:r>
      <w:r w:rsidR="006B3E39">
        <w:rPr>
          <w:noProof/>
        </w:rPr>
        <w:t>(Houde &amp; Hill, 1997)</w:t>
      </w:r>
      <w:r w:rsidR="006B3E39">
        <w:fldChar w:fldCharType="end"/>
      </w:r>
      <w:r w:rsidR="006B3E39">
        <w:t xml:space="preserve"> </w:t>
      </w:r>
      <w:r w:rsidR="00BD0180">
        <w:t xml:space="preserve">of how a fully working implementation would work. However, despite the prototypes </w:t>
      </w:r>
      <w:r w:rsidR="00BD0180">
        <w:rPr>
          <w:i/>
          <w:iCs/>
        </w:rPr>
        <w:t>looking</w:t>
      </w:r>
      <w:r w:rsidR="00BD0180">
        <w:t xml:space="preserve"> like </w:t>
      </w:r>
      <w:r w:rsidR="006B3E39">
        <w:t xml:space="preserve">a working implementation, </w:t>
      </w:r>
      <w:r w:rsidR="00C47153">
        <w:t>they</w:t>
      </w:r>
      <w:r w:rsidR="006B3E39">
        <w:t xml:space="preserve"> only </w:t>
      </w:r>
      <w:r w:rsidR="002F2D7C">
        <w:t>exist</w:t>
      </w:r>
      <w:r w:rsidR="006B3E39">
        <w:t xml:space="preserve"> statically within the limited scope in which they were created</w:t>
      </w:r>
      <w:r w:rsidR="005B183A">
        <w:t>. They</w:t>
      </w:r>
      <w:r w:rsidR="006B3E39">
        <w:t xml:space="preserve"> </w:t>
      </w:r>
      <w:r w:rsidR="00BA4D72">
        <w:t>cannot</w:t>
      </w:r>
      <w:r w:rsidR="006B3E39">
        <w:t xml:space="preserve"> respond dynamically to changing data and more complex interactions.</w:t>
      </w:r>
      <w:r w:rsidR="00A100BA">
        <w:t xml:space="preserve"> </w:t>
      </w:r>
      <w:r w:rsidR="001B5CCF">
        <w:t>The prototypes made in Figma are a type of WOZ prototype.</w:t>
      </w:r>
    </w:p>
    <w:p w14:paraId="40CCD21D" w14:textId="59EA315F" w:rsidR="001F4DE9" w:rsidRDefault="00372C84" w:rsidP="00151665">
      <w:r>
        <w:t xml:space="preserve">It is necessary to implement in code to prototype more complex interactions that use dynamic input and output where there is an action-reaction relation between the user and </w:t>
      </w:r>
      <w:commentRangeStart w:id="74"/>
      <w:r>
        <w:t>prototype</w:t>
      </w:r>
      <w:commentRangeEnd w:id="74"/>
      <w:r w:rsidR="009A5858">
        <w:rPr>
          <w:rStyle w:val="CommentReference"/>
        </w:rPr>
        <w:commentReference w:id="74"/>
      </w:r>
      <w:r w:rsidR="002F2D7C">
        <w:t>.</w:t>
      </w:r>
    </w:p>
    <w:p w14:paraId="62B9776E" w14:textId="367B3177" w:rsidR="00D5532B" w:rsidRDefault="00CB1A14" w:rsidP="00151665">
      <w:r>
        <w:t>Programming</w:t>
      </w:r>
      <w:r w:rsidR="00FF228D">
        <w:t xml:space="preserve"> takes more time </w:t>
      </w:r>
      <w:r>
        <w:t>than</w:t>
      </w:r>
      <w:r w:rsidR="00FF228D">
        <w:t xml:space="preserve"> the other, more visual prototyping methods and </w:t>
      </w:r>
      <w:r w:rsidR="00B12235">
        <w:t xml:space="preserve">focuses more on </w:t>
      </w:r>
      <w:r w:rsidR="00B12235" w:rsidRPr="00B12235">
        <w:rPr>
          <w:i/>
          <w:iCs/>
        </w:rPr>
        <w:t>implementation</w:t>
      </w:r>
      <w:r w:rsidR="00FF228D">
        <w:t xml:space="preserve"> than </w:t>
      </w:r>
      <w:r w:rsidR="00FF228D">
        <w:rPr>
          <w:i/>
          <w:iCs/>
        </w:rPr>
        <w:t xml:space="preserve">look and feel </w:t>
      </w:r>
      <w:r w:rsidR="00FF228D">
        <w:rPr>
          <w:i/>
          <w:iCs/>
        </w:rPr>
        <w:fldChar w:fldCharType="begin"/>
      </w:r>
      <w:r w:rsidR="00FF228D">
        <w:rPr>
          <w:i/>
          <w:iCs/>
        </w:rPr>
        <w:instrText xml:space="preserve"> ADDIN ZOTERO_ITEM CSL_CITATION {"citationID":"ffZI2CTx","properties":{"formattedCitation":"(Houde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00FF228D">
        <w:rPr>
          <w:i/>
          <w:iCs/>
        </w:rPr>
        <w:fldChar w:fldCharType="separate"/>
      </w:r>
      <w:r w:rsidR="00FF228D">
        <w:rPr>
          <w:i/>
          <w:iCs/>
          <w:noProof/>
        </w:rPr>
        <w:t>(Houde &amp; Hill, 1997)</w:t>
      </w:r>
      <w:r w:rsidR="00FF228D">
        <w:rPr>
          <w:i/>
          <w:iCs/>
        </w:rPr>
        <w:fldChar w:fldCharType="end"/>
      </w:r>
      <w:r w:rsidR="00FF228D">
        <w:t>.</w:t>
      </w:r>
      <w:r w:rsidR="00BD3120">
        <w:t xml:space="preserve"> The implementation prototypes build upon the </w:t>
      </w:r>
      <w:commentRangeStart w:id="75"/>
      <w:r w:rsidR="00BD3120">
        <w:rPr>
          <w:i/>
          <w:iCs/>
        </w:rPr>
        <w:t>force-graph</w:t>
      </w:r>
      <w:commentRangeEnd w:id="75"/>
      <w:r w:rsidR="00D5532B">
        <w:rPr>
          <w:rStyle w:val="CommentReference"/>
        </w:rPr>
        <w:commentReference w:id="75"/>
      </w:r>
      <w:r w:rsidR="00BD3120">
        <w:t xml:space="preserve"> library created by Vasco Asturiano </w:t>
      </w:r>
      <w:r w:rsidR="00BD3120">
        <w:fldChar w:fldCharType="begin"/>
      </w:r>
      <w:r w:rsidR="00BD3120">
        <w:instrText xml:space="preserve"> ADDIN ZOTERO_ITEM CSL_CITATION {"citationID":"vIm6Pi9K","properties":{"formattedCitation":"(Asturiano, 2018/2023)","plainCitation":"(Asturiano, 2018/2023)","noteIndex":0},"citationItems":[{"id":588,"uris":["http://zotero.org/users/11020722/items/A7YQA2QZ"],"itemData":{"id":588,"type":"software","abstract":"Force-directed graph rendered on HTML5 canvas","genre":"JavaScript","license":"MIT","note":"original-date: 2018-02-26T09:29:30Z","source":"GitHub","title":"force-graph","URL":"https://github.com/vasturiano/force-graph","author":[{"family":"Asturiano","given":"Vasco"}],"accessed":{"date-parts":[["2023",4,12]]},"issued":{"date-parts":[["2023",4,6]]}}}],"schema":"https://github.com/citation-style-language/schema/raw/master/csl-citation.json"} </w:instrText>
      </w:r>
      <w:r w:rsidR="00BD3120">
        <w:fldChar w:fldCharType="separate"/>
      </w:r>
      <w:r w:rsidR="00BD3120">
        <w:rPr>
          <w:noProof/>
        </w:rPr>
        <w:t>(Asturiano, 2018/2023)</w:t>
      </w:r>
      <w:r w:rsidR="00BD3120">
        <w:fldChar w:fldCharType="end"/>
      </w:r>
      <w:r w:rsidR="00A14FBC">
        <w:t>, a</w:t>
      </w:r>
      <w:r w:rsidR="00BD3120">
        <w:t xml:space="preserve"> JavaScript library built upon the visualisation library </w:t>
      </w:r>
      <w:r w:rsidR="00BD3120" w:rsidRPr="00C6299A">
        <w:rPr>
          <w:i/>
          <w:iCs/>
        </w:rPr>
        <w:t>D3.js</w:t>
      </w:r>
      <w:r w:rsidR="00BD3120">
        <w:t xml:space="preserve"> </w:t>
      </w:r>
      <w:r w:rsidR="00BD3120">
        <w:fldChar w:fldCharType="begin"/>
      </w:r>
      <w:r w:rsidR="00BD3120">
        <w:instrText xml:space="preserve"> ADDIN ZOTERO_ITEM CSL_CITATION {"citationID":"ZC0RAzjp","properties":{"formattedCitation":"(Bostock, n.d.)","plainCitation":"(Bostock, n.d.)","noteIndex":0},"citationItems":[{"id":589,"uris":["http://zotero.org/users/11020722/items/4WJEFMHX"],"itemData":{"id":589,"type":"webpage","abstract":"D3 is a JavaScript library for visualizing data with HTML, SVG, and CSS.","title":"D3.js - Data-Driven Documents","URL":"https://d3js.org/","author":[{"family":"Bostock","given":"Mike"}],"accessed":{"date-parts":[["2023",4,12]]}}}],"schema":"https://github.com/citation-style-language/schema/raw/master/csl-citation.json"} </w:instrText>
      </w:r>
      <w:r w:rsidR="00BD3120">
        <w:fldChar w:fldCharType="separate"/>
      </w:r>
      <w:r w:rsidR="00BD3120">
        <w:rPr>
          <w:noProof/>
        </w:rPr>
        <w:t>(Bostock, n.d.)</w:t>
      </w:r>
      <w:r w:rsidR="00BD3120">
        <w:fldChar w:fldCharType="end"/>
      </w:r>
      <w:r w:rsidR="00BD3120">
        <w:t xml:space="preserve"> and allows users to implement dynamic </w:t>
      </w:r>
      <w:r w:rsidR="00A14FBC" w:rsidRPr="00A14FBC">
        <w:rPr>
          <w:i/>
          <w:iCs/>
        </w:rPr>
        <w:t>force-directed</w:t>
      </w:r>
      <w:r w:rsidR="00BD3120">
        <w:rPr>
          <w:i/>
          <w:iCs/>
        </w:rPr>
        <w:t xml:space="preserve"> graphs</w:t>
      </w:r>
      <w:r w:rsidR="00BD3120">
        <w:t xml:space="preserve">. </w:t>
      </w:r>
      <w:r w:rsidR="00D5532B">
        <w:t>Besides using JavaScript, the prototype is built upon a base HTML website with CSS styling.</w:t>
      </w:r>
    </w:p>
    <w:p w14:paraId="2B16992E" w14:textId="066CBD20" w:rsidR="004425F5" w:rsidRDefault="00BD3120" w:rsidP="00151665">
      <w:r>
        <w:t xml:space="preserve">The early prototyping stages when doing an implementation prototype </w:t>
      </w:r>
      <w:r w:rsidR="00A14FBC">
        <w:t>consist</w:t>
      </w:r>
      <w:r>
        <w:t xml:space="preserve"> largely of material exploration and technical exercises to probe both the viability of the method for the developer and how </w:t>
      </w:r>
      <w:r w:rsidR="00A14FBC">
        <w:t>inline</w:t>
      </w:r>
      <w:r>
        <w:t xml:space="preserve"> the method is with the expected outcome. By exploring and iterating on simple concepts separately</w:t>
      </w:r>
      <w:r w:rsidR="00A14FBC">
        <w:t>,</w:t>
      </w:r>
      <w:r>
        <w:t xml:space="preserve"> such as reading data from JSON, dynamically updating nodes with JSON data, filtering data points, and implementing user input interactions</w:t>
      </w:r>
      <w:r w:rsidR="00A14FBC">
        <w:t>,</w:t>
      </w:r>
      <w:r>
        <w:t xml:space="preserve"> I could later consolidate learnings and the built-up code base to construct a more comprehensive user flow (</w:t>
      </w:r>
      <w:r w:rsidR="001F3EDC">
        <w:fldChar w:fldCharType="begin"/>
      </w:r>
      <w:r w:rsidR="001F3EDC">
        <w:instrText xml:space="preserve"> REF _Ref133499773 \h </w:instrText>
      </w:r>
      <w:r w:rsidR="001F3EDC">
        <w:fldChar w:fldCharType="separate"/>
      </w:r>
      <w:r w:rsidR="001F3EDC">
        <w:t xml:space="preserve">Figure </w:t>
      </w:r>
      <w:r w:rsidR="001F3EDC">
        <w:rPr>
          <w:noProof/>
        </w:rPr>
        <w:t>6</w:t>
      </w:r>
      <w:r w:rsidR="001F3EDC">
        <w:fldChar w:fldCharType="end"/>
      </w:r>
      <w:r>
        <w:t>).</w:t>
      </w:r>
    </w:p>
    <w:p w14:paraId="1419D048" w14:textId="77777777" w:rsidR="00BD3120" w:rsidRDefault="00BD3120" w:rsidP="00BD3120">
      <w:pPr>
        <w:keepNext/>
        <w:jc w:val="center"/>
      </w:pPr>
      <w:r w:rsidRPr="00BD3120">
        <w:rPr>
          <w:noProof/>
        </w:rPr>
        <w:drawing>
          <wp:inline distT="0" distB="0" distL="0" distR="0" wp14:anchorId="6B78A422" wp14:editId="5F1C5601">
            <wp:extent cx="4702175" cy="26042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cstate="print">
                      <a:extLst>
                        <a:ext uri="{28A0092B-C50C-407E-A947-70E740481C1C}">
                          <a14:useLocalDpi xmlns:a14="http://schemas.microsoft.com/office/drawing/2010/main" val="0"/>
                        </a:ext>
                      </a:extLst>
                    </a:blip>
                    <a:srcRect t="725" b="725"/>
                    <a:stretch>
                      <a:fillRect/>
                    </a:stretch>
                  </pic:blipFill>
                  <pic:spPr bwMode="auto">
                    <a:xfrm>
                      <a:off x="0" y="0"/>
                      <a:ext cx="4702175" cy="2604214"/>
                    </a:xfrm>
                    <a:prstGeom prst="rect">
                      <a:avLst/>
                    </a:prstGeom>
                    <a:ln>
                      <a:noFill/>
                    </a:ln>
                    <a:extLst>
                      <a:ext uri="{53640926-AAD7-44D8-BBD7-CCE9431645EC}">
                        <a14:shadowObscured xmlns:a14="http://schemas.microsoft.com/office/drawing/2010/main"/>
                      </a:ext>
                    </a:extLst>
                  </pic:spPr>
                </pic:pic>
              </a:graphicData>
            </a:graphic>
          </wp:inline>
        </w:drawing>
      </w:r>
    </w:p>
    <w:p w14:paraId="6F2C83A5" w14:textId="0D831EFE" w:rsidR="00BD3120" w:rsidRDefault="00BD3120" w:rsidP="00BD3120">
      <w:pPr>
        <w:pStyle w:val="Caption"/>
        <w:jc w:val="center"/>
      </w:pPr>
      <w:bookmarkStart w:id="76" w:name="_Ref133499773"/>
      <w:r>
        <w:t xml:space="preserve">Figure </w:t>
      </w:r>
      <w:r>
        <w:fldChar w:fldCharType="begin"/>
      </w:r>
      <w:r>
        <w:instrText xml:space="preserve"> SEQ Figure \* ARABIC </w:instrText>
      </w:r>
      <w:r>
        <w:fldChar w:fldCharType="separate"/>
      </w:r>
      <w:r w:rsidR="00603BBE">
        <w:rPr>
          <w:noProof/>
        </w:rPr>
        <w:t>6</w:t>
      </w:r>
      <w:r>
        <w:fldChar w:fldCharType="end"/>
      </w:r>
      <w:bookmarkEnd w:id="76"/>
      <w:r>
        <w:t>. Early functional prototype for first user tests</w:t>
      </w:r>
    </w:p>
    <w:p w14:paraId="2CBC92EE" w14:textId="1394A1D1" w:rsidR="001F4DE9" w:rsidRDefault="00D5532B" w:rsidP="00D5532B">
      <w:r>
        <w:t xml:space="preserve">The data used in the public prototype </w:t>
      </w:r>
      <w:r>
        <w:fldChar w:fldCharType="begin"/>
      </w:r>
      <w:r>
        <w:instrText xml:space="preserve"> ADDIN ZOTERO_ITEM CSL_CITATION {"citationID":"aMrtQPJa","properties":{"formattedCitation":"(Ingelsten, n.d.)","plainCitation":"(Ingelsten, n.d.)","noteIndex":0},"citationItems":[{"id":586,"uris":["http://zotero.org/users/11020722/items/REUQSWR5"],"itemData":{"id":586,"type":"webpage","title":"IxD Thesis 2023","URL":"http://www.inglestone.art/","author":[{"family":"Ingelsten","given":"Olof"}],"accessed":{"date-parts":[["2023",4,12]]}}}],"schema":"https://github.com/citation-style-language/schema/raw/master/csl-citation.json"} </w:instrText>
      </w:r>
      <w:r>
        <w:fldChar w:fldCharType="separate"/>
      </w:r>
      <w:r>
        <w:rPr>
          <w:noProof/>
        </w:rPr>
        <w:t>(Ingelsten, n.d.)</w:t>
      </w:r>
      <w:r>
        <w:fldChar w:fldCharType="end"/>
      </w:r>
      <w:r>
        <w:t>(</w:t>
      </w:r>
      <w:r w:rsidR="001F3EDC">
        <w:fldChar w:fldCharType="begin"/>
      </w:r>
      <w:r w:rsidR="001F3EDC">
        <w:instrText xml:space="preserve"> REF _Ref133499773 \h </w:instrText>
      </w:r>
      <w:r w:rsidR="001F3EDC">
        <w:fldChar w:fldCharType="separate"/>
      </w:r>
      <w:r w:rsidR="001F3EDC">
        <w:t xml:space="preserve">Figure </w:t>
      </w:r>
      <w:r w:rsidR="001F3EDC">
        <w:rPr>
          <w:noProof/>
        </w:rPr>
        <w:t>6</w:t>
      </w:r>
      <w:r w:rsidR="001F3EDC">
        <w:fldChar w:fldCharType="end"/>
      </w:r>
      <w:r>
        <w:t>) is comprised of made-up solution names, solution owners</w:t>
      </w:r>
      <w:r w:rsidR="00E8542A">
        <w:t>,</w:t>
      </w:r>
      <w:r>
        <w:t xml:space="preserve"> and roles</w:t>
      </w:r>
      <w:r w:rsidR="00E8542A">
        <w:t>,</w:t>
      </w:r>
      <w:r>
        <w:t xml:space="preserve"> as the information provided by IKEA is under confidentiality law. However, even though the </w:t>
      </w:r>
      <w:r>
        <w:lastRenderedPageBreak/>
        <w:t xml:space="preserve">data is </w:t>
      </w:r>
      <w:r w:rsidR="00E8542A">
        <w:t xml:space="preserve">a </w:t>
      </w:r>
      <w:r>
        <w:t>placeholder</w:t>
      </w:r>
      <w:r w:rsidR="00E8542A">
        <w:t>,</w:t>
      </w:r>
      <w:r>
        <w:t xml:space="preserve"> the interactions and overall user </w:t>
      </w:r>
      <w:commentRangeStart w:id="77"/>
      <w:r>
        <w:t>experience</w:t>
      </w:r>
      <w:r w:rsidR="00E8542A">
        <w:t>s</w:t>
      </w:r>
      <w:r>
        <w:t xml:space="preserve"> </w:t>
      </w:r>
      <w:r w:rsidR="00E8542A">
        <w:t>are</w:t>
      </w:r>
      <w:r>
        <w:t xml:space="preserve"> the same</w:t>
      </w:r>
      <w:commentRangeEnd w:id="77"/>
      <w:r w:rsidR="0033261A">
        <w:rPr>
          <w:rStyle w:val="CommentReference"/>
        </w:rPr>
        <w:commentReference w:id="77"/>
      </w:r>
      <w:r>
        <w:t>.</w:t>
      </w:r>
    </w:p>
    <w:p w14:paraId="61714C10" w14:textId="26C390B4" w:rsidR="001F4DE9" w:rsidRPr="0033261A" w:rsidRDefault="0033261A" w:rsidP="001F4DE9">
      <w:r>
        <w:t>For the coming user tests</w:t>
      </w:r>
      <w:r w:rsidR="001A633F">
        <w:t>,</w:t>
      </w:r>
      <w:r>
        <w:t xml:space="preserve"> there are two major prototypes to be tested, the Figma prototype and the implementation prototype. Both </w:t>
      </w:r>
      <w:r w:rsidR="001A633F">
        <w:t>approach</w:t>
      </w:r>
      <w:r>
        <w:t xml:space="preserve"> the design from different perspectives. The Figma prototype is focused on visual aesthetics and the interactions therein</w:t>
      </w:r>
      <w:r w:rsidR="001A633F">
        <w:t>,</w:t>
      </w:r>
      <w:r>
        <w:t xml:space="preserve"> and </w:t>
      </w:r>
      <w:r w:rsidR="001A633F">
        <w:t>it aims</w:t>
      </w:r>
      <w:r>
        <w:t xml:space="preserve"> to promote discussions with the users about the different </w:t>
      </w:r>
      <w:r w:rsidR="001A633F">
        <w:t>representations</w:t>
      </w:r>
      <w:r>
        <w:t xml:space="preserve"> of the data set. </w:t>
      </w:r>
      <w:r w:rsidR="001A633F">
        <w:t xml:space="preserve">While taking visual cues from the Figma design, the implementation prototype's focus </w:t>
      </w:r>
      <w:r>
        <w:t>is to show the user the interaction interplay between the data interface, data, and user through which a discussion of interaction aesthetics could be held. By separating the prototype into two more specialised prototypes</w:t>
      </w:r>
      <w:r w:rsidR="001A633F">
        <w:t>,</w:t>
      </w:r>
      <w:r>
        <w:t xml:space="preserve"> I aim to have more focused and directed discussions, taking a lesson from the informal interviews in the research stage.</w:t>
      </w:r>
    </w:p>
    <w:p w14:paraId="64DE75DB" w14:textId="12DE4AA4" w:rsidR="00E96017" w:rsidRDefault="00E96017" w:rsidP="00151665">
      <w:pPr>
        <w:pStyle w:val="Heading2"/>
        <w:rPr>
          <w:lang w:val="en-US"/>
        </w:rPr>
      </w:pPr>
      <w:bookmarkStart w:id="78" w:name="_Toc134008097"/>
      <w:r w:rsidRPr="00A100BA">
        <w:rPr>
          <w:lang w:val="en-US"/>
        </w:rPr>
        <w:t>User testing</w:t>
      </w:r>
      <w:bookmarkEnd w:id="78"/>
    </w:p>
    <w:p w14:paraId="15D47E5A" w14:textId="6815233D" w:rsidR="006623F7" w:rsidRDefault="006623F7" w:rsidP="006623F7">
      <w:pPr>
        <w:pStyle w:val="Heading3"/>
        <w:rPr>
          <w:lang w:val="en-US"/>
        </w:rPr>
      </w:pPr>
      <w:bookmarkStart w:id="79" w:name="_Toc134008098"/>
      <w:r>
        <w:rPr>
          <w:lang w:val="en-US"/>
        </w:rPr>
        <w:t>Paper about user testing?</w:t>
      </w:r>
      <w:bookmarkEnd w:id="79"/>
    </w:p>
    <w:p w14:paraId="62E285D9" w14:textId="1BEF0334" w:rsidR="00914D03" w:rsidRPr="00914D03" w:rsidRDefault="00914D03" w:rsidP="00914D03">
      <w:pPr>
        <w:pStyle w:val="ListParagraph"/>
        <w:numPr>
          <w:ilvl w:val="0"/>
          <w:numId w:val="5"/>
        </w:numPr>
        <w:rPr>
          <w:lang w:val="sv-SE"/>
        </w:rPr>
      </w:pPr>
      <w:commentRangeStart w:id="80"/>
      <w:r w:rsidRPr="00914D03">
        <w:rPr>
          <w:lang w:val="sv-SE"/>
        </w:rPr>
        <w:t>Har någon på Zotero</w:t>
      </w:r>
      <w:commentRangeEnd w:id="80"/>
      <w:r w:rsidR="0007736F">
        <w:rPr>
          <w:rStyle w:val="CommentReference"/>
        </w:rPr>
        <w:commentReference w:id="80"/>
      </w:r>
    </w:p>
    <w:p w14:paraId="7027BA3C" w14:textId="5AFF31CE" w:rsidR="00E96017" w:rsidRDefault="001D69C1" w:rsidP="00151665">
      <w:pPr>
        <w:pStyle w:val="Heading3"/>
      </w:pPr>
      <w:bookmarkStart w:id="81" w:name="_Toc134008099"/>
      <w:r>
        <w:t xml:space="preserve">Planning and </w:t>
      </w:r>
      <w:r w:rsidR="006623F7">
        <w:t>user test process</w:t>
      </w:r>
      <w:bookmarkEnd w:id="81"/>
    </w:p>
    <w:p w14:paraId="56503948" w14:textId="3053EC31" w:rsidR="005E2B1E" w:rsidRDefault="005E2B1E" w:rsidP="005E2B1E">
      <w:r>
        <w:t xml:space="preserve">User testing was conducted in two sessions with four of the users that were in the initial interviews. </w:t>
      </w:r>
      <w:r w:rsidR="00E8542A">
        <w:t>However, additional testing was done</w:t>
      </w:r>
      <w:r>
        <w:t xml:space="preserve"> more informally through </w:t>
      </w:r>
      <w:r w:rsidR="00EE4FC0">
        <w:t>other in-person</w:t>
      </w:r>
      <w:r>
        <w:t xml:space="preserve"> meetings and e-mail communication. The testing sessions were staggered with a few days between. This was</w:t>
      </w:r>
      <w:r w:rsidR="00D71ED7">
        <w:t xml:space="preserve"> partly</w:t>
      </w:r>
      <w:r>
        <w:t xml:space="preserve"> due to </w:t>
      </w:r>
      <w:r w:rsidR="00E8542A">
        <w:t xml:space="preserve">the </w:t>
      </w:r>
      <w:r>
        <w:t xml:space="preserve">practicalities of finding </w:t>
      </w:r>
      <w:r w:rsidR="00E8542A">
        <w:t xml:space="preserve">time with the users and allowing </w:t>
      </w:r>
      <w:r>
        <w:t xml:space="preserve">iteration between sessions. </w:t>
      </w:r>
      <w:r w:rsidR="00D71ED7">
        <w:t xml:space="preserve">After exclaiming an interest in trying the prototype, </w:t>
      </w:r>
      <w:r>
        <w:t xml:space="preserve">additional testing opportunities arose spontaneously through regular discussions where a user </w:t>
      </w:r>
      <w:r w:rsidR="00B86131">
        <w:t xml:space="preserve">tested and provided feedback. Similarly, the test done over e-mail was due to one of the initial users falling ill before </w:t>
      </w:r>
      <w:r w:rsidR="00E8542A">
        <w:t xml:space="preserve">the </w:t>
      </w:r>
      <w:r w:rsidR="00B86131">
        <w:t>meeting.</w:t>
      </w:r>
    </w:p>
    <w:p w14:paraId="77C59199" w14:textId="0BCDF9B2" w:rsidR="00B86131" w:rsidRDefault="00B86131" w:rsidP="005E2B1E">
      <w:r>
        <w:t xml:space="preserve">The process of conducting the user test with both the implementation and visual prototype was similar </w:t>
      </w:r>
      <w:r w:rsidR="00071B83">
        <w:t>in structure to the informal interviews held during the early research study. In short, the tests were conducted as follows:</w:t>
      </w:r>
    </w:p>
    <w:p w14:paraId="33810716" w14:textId="5B60E2E6" w:rsidR="00071B83" w:rsidRDefault="00071B83" w:rsidP="00071B83">
      <w:pPr>
        <w:pStyle w:val="ListParagraph"/>
        <w:numPr>
          <w:ilvl w:val="0"/>
          <w:numId w:val="28"/>
        </w:numPr>
      </w:pPr>
      <w:r>
        <w:t xml:space="preserve">Reiterate for the user the purpose of the design regarding the initial problem statement and what we </w:t>
      </w:r>
      <w:r w:rsidR="00D71ED7">
        <w:t>discussed</w:t>
      </w:r>
      <w:r>
        <w:t xml:space="preserve"> in our last meeting.</w:t>
      </w:r>
    </w:p>
    <w:p w14:paraId="65F74091" w14:textId="1F007FEF" w:rsidR="00F5149A" w:rsidRDefault="00071B83" w:rsidP="00F5149A">
      <w:pPr>
        <w:pStyle w:val="ListParagraph"/>
        <w:numPr>
          <w:ilvl w:val="0"/>
          <w:numId w:val="28"/>
        </w:numPr>
      </w:pPr>
      <w:r>
        <w:t>Explain the purpose and difference of the implementation prototype compared to the visual.</w:t>
      </w:r>
    </w:p>
    <w:p w14:paraId="359051C2" w14:textId="3911CD12" w:rsidR="00F5149A" w:rsidRDefault="00F5149A" w:rsidP="00F5149A">
      <w:pPr>
        <w:pStyle w:val="ListParagraph"/>
        <w:numPr>
          <w:ilvl w:val="0"/>
          <w:numId w:val="28"/>
        </w:numPr>
      </w:pPr>
      <w:r>
        <w:t>Guide the user through the prototypes while having an open design discussion regarding their moment-to-moment thoughts about the interactions, the visualisation, and the data displayed.</w:t>
      </w:r>
    </w:p>
    <w:p w14:paraId="3BE476A0" w14:textId="783A4291" w:rsidR="001722E5" w:rsidRDefault="001722E5" w:rsidP="00F5149A">
      <w:pPr>
        <w:pStyle w:val="ListParagraph"/>
        <w:numPr>
          <w:ilvl w:val="0"/>
          <w:numId w:val="28"/>
        </w:numPr>
      </w:pPr>
      <w:r>
        <w:t>Lastly, a discussion with the user where they could go back through the prototypes and point to aspects that could be changed or improved.</w:t>
      </w:r>
    </w:p>
    <w:p w14:paraId="5FD79009" w14:textId="41287838" w:rsidR="006623F7" w:rsidRDefault="006623F7" w:rsidP="006623F7">
      <w:r>
        <w:lastRenderedPageBreak/>
        <w:t xml:space="preserve">After the user test </w:t>
      </w:r>
      <w:r w:rsidR="007D5B99">
        <w:t>concluded</w:t>
      </w:r>
      <w:r>
        <w:t xml:space="preserve">, I compared and showed the notes I took to </w:t>
      </w:r>
      <w:r w:rsidR="00350EDA">
        <w:t>ensure</w:t>
      </w:r>
      <w:r>
        <w:t xml:space="preserve"> I had not missed or misinterpreted the </w:t>
      </w:r>
      <w:r w:rsidR="00B8233D">
        <w:t>user’s</w:t>
      </w:r>
      <w:r>
        <w:t xml:space="preserve"> input. The process for the spontaneous user tests followed a similar process</w:t>
      </w:r>
      <w:r w:rsidR="007D5B99">
        <w:t>,</w:t>
      </w:r>
      <w:r>
        <w:t xml:space="preserve"> although shortened due to their specific circumstances.</w:t>
      </w:r>
    </w:p>
    <w:p w14:paraId="3905E6A3" w14:textId="7B08D163" w:rsidR="00A71BC3" w:rsidRPr="00A71BC3" w:rsidRDefault="00D71ED7" w:rsidP="006623F7">
      <w:pPr>
        <w:rPr>
          <w:u w:val="single"/>
        </w:rPr>
      </w:pPr>
      <w:r>
        <w:t>Due to organisational secrecy, the</w:t>
      </w:r>
      <w:r w:rsidR="00A71BC3">
        <w:t xml:space="preserve"> data used in the prototypes is completely fake and fabricated. Testing with internal users</w:t>
      </w:r>
      <w:r w:rsidR="007D5B99">
        <w:t>,</w:t>
      </w:r>
      <w:r w:rsidR="00A71BC3">
        <w:t xml:space="preserve"> I was allowed to use real data</w:t>
      </w:r>
      <w:r w:rsidR="00350EDA">
        <w:t>. However</w:t>
      </w:r>
      <w:r w:rsidR="007D2E1C">
        <w:t>,</w:t>
      </w:r>
      <w:r w:rsidR="00A71BC3">
        <w:t xml:space="preserve"> since most prototype testing was conducted through a publicly accessible website</w:t>
      </w:r>
      <w:r w:rsidR="007D5B99">
        <w:t>,</w:t>
      </w:r>
      <w:r w:rsidR="00A71BC3">
        <w:t xml:space="preserve"> the data had to be sanitised to </w:t>
      </w:r>
      <w:r w:rsidR="00A71BC3">
        <w:rPr>
          <w:i/>
          <w:iCs/>
        </w:rPr>
        <w:t>resemble</w:t>
      </w:r>
      <w:r w:rsidR="00A71BC3">
        <w:t xml:space="preserve"> the original data set rather than </w:t>
      </w:r>
      <w:r w:rsidR="00A71BC3">
        <w:rPr>
          <w:i/>
          <w:iCs/>
        </w:rPr>
        <w:t>represent</w:t>
      </w:r>
      <w:r w:rsidR="00A71BC3">
        <w:t xml:space="preserve"> it. To counteract possible user input regarding this change, the data was formatted in a way that</w:t>
      </w:r>
      <w:r w:rsidR="007D5B99">
        <w:t xml:space="preserve"> seemed like real solutions at a cursory glance</w:t>
      </w:r>
      <w:r w:rsidR="00A71BC3">
        <w:t>. This was done by imitating the naming schema commonly used in IKEA products</w:t>
      </w:r>
      <w:r w:rsidR="00350EDA">
        <w:t>,</w:t>
      </w:r>
      <w:r w:rsidR="00A71BC3">
        <w:t xml:space="preserve"> e.g., a capitalised Swedish word, often a location or noun</w:t>
      </w:r>
      <w:r w:rsidR="00350EDA">
        <w:t>,</w:t>
      </w:r>
      <w:r w:rsidR="00A71BC3">
        <w:t xml:space="preserve"> for example: “</w:t>
      </w:r>
      <w:r w:rsidR="00A71BC3">
        <w:rPr>
          <w:i/>
          <w:iCs/>
        </w:rPr>
        <w:t>MÖCKELN</w:t>
      </w:r>
      <w:r w:rsidR="00A71BC3">
        <w:t>”, “</w:t>
      </w:r>
      <w:r w:rsidR="00A71BC3">
        <w:rPr>
          <w:i/>
          <w:iCs/>
        </w:rPr>
        <w:t>INSEXNYCKEL</w:t>
      </w:r>
      <w:r w:rsidR="00A71BC3">
        <w:t>”, or “</w:t>
      </w:r>
      <w:r w:rsidR="00A71BC3">
        <w:rPr>
          <w:i/>
          <w:iCs/>
        </w:rPr>
        <w:t>AGUNNARYD</w:t>
      </w:r>
      <w:r w:rsidR="00A71BC3">
        <w:t>”.</w:t>
      </w:r>
    </w:p>
    <w:p w14:paraId="7183CBAC" w14:textId="3077B288" w:rsidR="0007736F" w:rsidRDefault="001722E5" w:rsidP="0078609B">
      <w:r>
        <w:t xml:space="preserve">Since the main user group on this project consists of UX Designers, the </w:t>
      </w:r>
      <w:r w:rsidR="007D5B99">
        <w:t>user testing method</w:t>
      </w:r>
      <w:r>
        <w:t xml:space="preserve"> relied on the </w:t>
      </w:r>
      <w:r w:rsidR="006623F7">
        <w:t>user’s</w:t>
      </w:r>
      <w:r>
        <w:t xml:space="preserve"> expertise in design. By pivoting the tests to allow the user to freely discuss the prototype from their perspective as a UX Designer, I could get feedback that </w:t>
      </w:r>
      <w:r w:rsidR="00DE3FE3">
        <w:t>improved practical aspects such as visuals and interaction and</w:t>
      </w:r>
      <w:r>
        <w:t xml:space="preserve"> aspects of the design that regarded user flow and accessibility. The </w:t>
      </w:r>
      <w:r w:rsidR="006623F7">
        <w:t>user’s</w:t>
      </w:r>
      <w:r>
        <w:t xml:space="preserve"> familiarity with design methodologies common to both UX and Interaction Design promoted an environment where, instead of the usual designer/user dynamic, the users and I could approach the prototypes </w:t>
      </w:r>
      <w:r w:rsidR="00E05D68">
        <w:t>as design equals</w:t>
      </w:r>
      <w:r>
        <w:t>.</w:t>
      </w:r>
      <w:r w:rsidR="00B8233D">
        <w:t xml:space="preserve"> Although this project is not strictly intended to be about or aims to be about co-design, </w:t>
      </w:r>
      <w:r w:rsidR="00DE3FE3">
        <w:t>implementing</w:t>
      </w:r>
      <w:r w:rsidR="00B8233D">
        <w:t xml:space="preserve"> co-design methodologies and principles can yield results that would otherwise be missed if</w:t>
      </w:r>
      <w:r w:rsidR="00984D43">
        <w:t xml:space="preserve"> you held</w:t>
      </w:r>
      <w:r w:rsidR="00B8233D">
        <w:t xml:space="preserve"> a more traditional view </w:t>
      </w:r>
      <w:r w:rsidR="007D2E1C">
        <w:t>of</w:t>
      </w:r>
      <w:r w:rsidR="00B8233D">
        <w:t xml:space="preserve"> the </w:t>
      </w:r>
      <w:r w:rsidR="00984D43">
        <w:t>user/designer</w:t>
      </w:r>
      <w:r w:rsidR="00B8233D">
        <w:t xml:space="preserve"> relationship</w:t>
      </w:r>
      <w:r w:rsidR="00984D43">
        <w:t>.</w:t>
      </w:r>
    </w:p>
    <w:p w14:paraId="71998154" w14:textId="4CC5F9D2" w:rsidR="0078609B" w:rsidRPr="0007736F" w:rsidRDefault="0078609B" w:rsidP="0078609B">
      <w:r w:rsidRPr="0078609B">
        <w:rPr>
          <w:lang w:val="en-US"/>
        </w:rPr>
        <w:t>Lastly, in the following section</w:t>
      </w:r>
      <w:r w:rsidR="00DE3FE3">
        <w:rPr>
          <w:lang w:val="en-US"/>
        </w:rPr>
        <w:t>,</w:t>
      </w:r>
      <w:r w:rsidRPr="0078609B">
        <w:rPr>
          <w:lang w:val="en-US"/>
        </w:rPr>
        <w:t xml:space="preserve"> where</w:t>
      </w:r>
      <w:r>
        <w:rPr>
          <w:lang w:val="en-US"/>
        </w:rPr>
        <w:t xml:space="preserve"> I discuss the prototype iterations brought forth during user testing</w:t>
      </w:r>
      <w:r w:rsidR="00DE3FE3">
        <w:rPr>
          <w:lang w:val="en-US"/>
        </w:rPr>
        <w:t>,</w:t>
      </w:r>
      <w:r>
        <w:rPr>
          <w:lang w:val="en-US"/>
        </w:rPr>
        <w:t xml:space="preserve"> one main aspect should be noted</w:t>
      </w:r>
      <w:r w:rsidR="00DE3FE3">
        <w:rPr>
          <w:lang w:val="en-US"/>
        </w:rPr>
        <w:t>: how</w:t>
      </w:r>
      <w:r>
        <w:rPr>
          <w:lang w:val="en-US"/>
        </w:rPr>
        <w:t xml:space="preserve"> the </w:t>
      </w:r>
      <w:r w:rsidR="00DE3FE3">
        <w:rPr>
          <w:lang w:val="en-US"/>
        </w:rPr>
        <w:t>user testing process</w:t>
      </w:r>
      <w:r>
        <w:rPr>
          <w:lang w:val="en-US"/>
        </w:rPr>
        <w:t xml:space="preserve"> unfolded and how it intertwined with the sketching process that happened simultaneously.  Each user testing session had one or two main prototypes that were the intended subjects for testing. However, due to the reasons stated above about the users also being designers, after testing the finished prototypes, often discussions lead to impromptu displays of unfinished sketches to demonstrate aspects of the design I was working on but was not ready to call “finished”. </w:t>
      </w:r>
      <w:commentRangeStart w:id="82"/>
      <w:r>
        <w:rPr>
          <w:lang w:val="en-US"/>
        </w:rPr>
        <w:t>A result of this is an iterative workflow which is more “back and forth” between prototype versions rather than staged</w:t>
      </w:r>
      <w:r w:rsidR="00DE3FE3">
        <w:rPr>
          <w:lang w:val="en-US"/>
        </w:rPr>
        <w:t>,</w:t>
      </w:r>
      <w:r>
        <w:rPr>
          <w:lang w:val="en-US"/>
        </w:rPr>
        <w:t xml:space="preserve"> as is usually common in user testing</w:t>
      </w:r>
      <w:commentRangeEnd w:id="82"/>
      <w:r>
        <w:rPr>
          <w:rStyle w:val="CommentReference"/>
        </w:rPr>
        <w:commentReference w:id="82"/>
      </w:r>
      <w:r>
        <w:rPr>
          <w:lang w:val="en-US"/>
        </w:rPr>
        <w:t xml:space="preserve">. </w:t>
      </w:r>
      <w:r w:rsidR="00E449D3">
        <w:rPr>
          <w:lang w:val="en-US"/>
        </w:rPr>
        <w:t>Several</w:t>
      </w:r>
      <w:r>
        <w:rPr>
          <w:lang w:val="en-US"/>
        </w:rPr>
        <w:t xml:space="preserve"> prototype iterations share multiple user testing groups with their feedback and input</w:t>
      </w:r>
      <w:r w:rsidR="00543966">
        <w:rPr>
          <w:lang w:val="en-US"/>
        </w:rPr>
        <w:t xml:space="preserve">. </w:t>
      </w:r>
      <w:r w:rsidR="00E449D3">
        <w:rPr>
          <w:lang w:val="en-US"/>
        </w:rPr>
        <w:t>Therefore,</w:t>
      </w:r>
      <w:r>
        <w:rPr>
          <w:lang w:val="en-US"/>
        </w:rPr>
        <w:t xml:space="preserve"> the following section will focus on each distinctive </w:t>
      </w:r>
      <w:r>
        <w:rPr>
          <w:i/>
          <w:iCs/>
          <w:lang w:val="en-US"/>
        </w:rPr>
        <w:t>generation</w:t>
      </w:r>
      <w:r>
        <w:rPr>
          <w:lang w:val="en-US"/>
        </w:rPr>
        <w:t xml:space="preserve"> of </w:t>
      </w:r>
      <w:r w:rsidR="00543966">
        <w:rPr>
          <w:lang w:val="en-US"/>
        </w:rPr>
        <w:t>prototypes</w:t>
      </w:r>
      <w:r>
        <w:rPr>
          <w:lang w:val="en-US"/>
        </w:rPr>
        <w:t xml:space="preserve"> rather than user testing sessions. </w:t>
      </w:r>
    </w:p>
    <w:p w14:paraId="1E6F407B" w14:textId="3E352E8E" w:rsidR="001D69C1" w:rsidRDefault="00842AF1" w:rsidP="001D69C1">
      <w:pPr>
        <w:pStyle w:val="Heading3"/>
      </w:pPr>
      <w:bookmarkStart w:id="83" w:name="_Toc134008100"/>
      <w:commentRangeStart w:id="84"/>
      <w:commentRangeStart w:id="85"/>
      <w:r>
        <w:lastRenderedPageBreak/>
        <w:t>Iterating on the design</w:t>
      </w:r>
      <w:commentRangeEnd w:id="84"/>
      <w:r w:rsidR="009F000E">
        <w:rPr>
          <w:rStyle w:val="CommentReference"/>
          <w:rFonts w:ascii="Georgia" w:hAnsi="Georgia"/>
          <w:color w:val="auto"/>
        </w:rPr>
        <w:commentReference w:id="84"/>
      </w:r>
      <w:commentRangeEnd w:id="85"/>
      <w:r w:rsidR="0063498E">
        <w:rPr>
          <w:rStyle w:val="CommentReference"/>
          <w:rFonts w:ascii="Georgia" w:hAnsi="Georgia"/>
          <w:color w:val="auto"/>
        </w:rPr>
        <w:commentReference w:id="85"/>
      </w:r>
      <w:bookmarkEnd w:id="83"/>
    </w:p>
    <w:p w14:paraId="19510FB2" w14:textId="22486853" w:rsidR="00C362BE" w:rsidRDefault="00C362BE" w:rsidP="00C362BE">
      <w:pPr>
        <w:pStyle w:val="Heading4"/>
      </w:pPr>
      <w:r>
        <w:t>Implementation Gen 1</w:t>
      </w:r>
      <w:r w:rsidR="00CD6D30">
        <w:t xml:space="preserve"> &amp; </w:t>
      </w:r>
      <w:r w:rsidR="0022040E">
        <w:t>2 (</w:t>
      </w:r>
      <w:r w:rsidR="001E1336">
        <w:t>1.5</w:t>
      </w:r>
      <w:r w:rsidR="0022040E">
        <w:t>)</w:t>
      </w:r>
    </w:p>
    <w:p w14:paraId="6229B86E" w14:textId="17681BE0" w:rsidR="00842AF1" w:rsidRDefault="00B053D4" w:rsidP="00842AF1">
      <w:r>
        <w:t xml:space="preserve">I presented </w:t>
      </w:r>
      <w:r>
        <w:rPr>
          <w:i/>
          <w:iCs/>
        </w:rPr>
        <w:t>Implementation Gen 1</w:t>
      </w:r>
      <w:r w:rsidR="00CD6D30">
        <w:rPr>
          <w:i/>
          <w:iCs/>
        </w:rPr>
        <w:t xml:space="preserve"> and Gen </w:t>
      </w:r>
      <w:r w:rsidR="0022040E">
        <w:rPr>
          <w:i/>
          <w:iCs/>
        </w:rPr>
        <w:t>2 (1.5)</w:t>
      </w:r>
      <w:r>
        <w:t xml:space="preserve"> (</w:t>
      </w:r>
      <w:r w:rsidR="001F3EDC">
        <w:fldChar w:fldCharType="begin"/>
      </w:r>
      <w:r w:rsidR="001F3EDC">
        <w:instrText xml:space="preserve"> REF _Ref133499799 \h </w:instrText>
      </w:r>
      <w:r w:rsidR="001F3EDC">
        <w:fldChar w:fldCharType="separate"/>
      </w:r>
      <w:r w:rsidR="001F3EDC">
        <w:t xml:space="preserve">Figure </w:t>
      </w:r>
      <w:r w:rsidR="001F3EDC">
        <w:rPr>
          <w:noProof/>
        </w:rPr>
        <w:t>7</w:t>
      </w:r>
      <w:r w:rsidR="001F3EDC">
        <w:fldChar w:fldCharType="end"/>
      </w:r>
      <w:r w:rsidR="001F3EDC">
        <w:t xml:space="preserve"> </w:t>
      </w:r>
      <w:r w:rsidR="00F752D9">
        <w:t>below</w:t>
      </w:r>
      <w:r>
        <w:t>) to the assigned supervisor at IKEA</w:t>
      </w:r>
      <w:r w:rsidR="00F95480">
        <w:t>, the supervisor from MAU,</w:t>
      </w:r>
      <w:r w:rsidR="00736B94">
        <w:t xml:space="preserve"> </w:t>
      </w:r>
      <w:r>
        <w:t xml:space="preserve">fellow Interaction Design </w:t>
      </w:r>
      <w:r w:rsidR="001124EF">
        <w:t>bachelors</w:t>
      </w:r>
      <w:r w:rsidR="00736B94">
        <w:t xml:space="preserve">, </w:t>
      </w:r>
      <w:r w:rsidR="00CD6D30">
        <w:t>and later</w:t>
      </w:r>
      <w:r w:rsidR="00736B94">
        <w:t xml:space="preserve"> two of the UX Designer users at IKEA</w:t>
      </w:r>
      <w:r w:rsidR="001124EF">
        <w:t>.</w:t>
      </w:r>
      <w:r w:rsidR="00CD6D30">
        <w:t xml:space="preserve"> Gen 1 &amp; 2</w:t>
      </w:r>
      <w:r w:rsidR="00574F18">
        <w:t xml:space="preserve"> (1.5)</w:t>
      </w:r>
      <w:r w:rsidR="00CD6D30">
        <w:t xml:space="preserve"> are bundled together as they were </w:t>
      </w:r>
      <w:r w:rsidR="00543966">
        <w:t>tested simultaneously</w:t>
      </w:r>
      <w:r w:rsidR="00CD6D30">
        <w:t xml:space="preserve"> due to reasons developed later.</w:t>
      </w:r>
      <w:r w:rsidR="00D75FF8">
        <w:t xml:space="preserve"> The version of Gen 2 tested in this first round was an early implementation and was iterated further for the second round of user testing.</w:t>
      </w:r>
    </w:p>
    <w:p w14:paraId="3A23F62F" w14:textId="51A6D0FE" w:rsidR="00BE7F4F" w:rsidRDefault="00543966" w:rsidP="00842AF1">
      <w:r>
        <w:t>Two major themes arose from this first testing phase</w:t>
      </w:r>
      <w:r w:rsidR="00D2711C">
        <w:t>, visual and interactive. Testers found the overall visual</w:t>
      </w:r>
      <w:r w:rsidR="00BE7F4F">
        <w:t xml:space="preserve"> design</w:t>
      </w:r>
      <w:r w:rsidR="00D2711C">
        <w:t xml:space="preserve"> of the prototype to be unappealing to the point of distracting from the intended interactions. The lack of labelling on each solution made finding specific solutions more difficult</w:t>
      </w:r>
      <w:r w:rsidR="00F95480">
        <w:t xml:space="preserve">. </w:t>
      </w:r>
      <w:r w:rsidR="00BE7F4F">
        <w:t xml:space="preserve">Similarly, in this </w:t>
      </w:r>
      <w:r w:rsidR="00D731DB">
        <w:t>initial iteration</w:t>
      </w:r>
      <w:r>
        <w:t>,</w:t>
      </w:r>
      <w:r w:rsidR="00D731DB">
        <w:t xml:space="preserve"> users could neither see the direction of the data flow nor what type of data</w:t>
      </w:r>
      <w:r>
        <w:t>. This</w:t>
      </w:r>
      <w:r w:rsidR="00D731DB">
        <w:t xml:space="preserve"> was a highly requested addition from end users.</w:t>
      </w:r>
    </w:p>
    <w:p w14:paraId="446DC00A" w14:textId="764AF272" w:rsidR="00F95480" w:rsidRDefault="00F95480" w:rsidP="00842AF1">
      <w:r>
        <w:t xml:space="preserve">The filtering interactions made possible through the checkboxes at the top of the screen </w:t>
      </w:r>
      <w:r w:rsidR="00543966">
        <w:t>were</w:t>
      </w:r>
      <w:r>
        <w:t xml:space="preserve"> naively implemented</w:t>
      </w:r>
      <w:r w:rsidR="00543966">
        <w:t>. They resulted</w:t>
      </w:r>
      <w:r>
        <w:t xml:space="preserve"> in a jarring change in the visualisation, further confusing the testers</w:t>
      </w:r>
      <w:r w:rsidR="009D2D61">
        <w:t xml:space="preserve"> (</w:t>
      </w:r>
      <w:r w:rsidR="001F3EDC">
        <w:fldChar w:fldCharType="begin"/>
      </w:r>
      <w:r w:rsidR="001F3EDC">
        <w:instrText xml:space="preserve"> REF _Ref133499807 \h </w:instrText>
      </w:r>
      <w:r w:rsidR="001F3EDC">
        <w:fldChar w:fldCharType="separate"/>
      </w:r>
      <w:r w:rsidR="001F3EDC">
        <w:t xml:space="preserve">Figure </w:t>
      </w:r>
      <w:r w:rsidR="001F3EDC">
        <w:rPr>
          <w:noProof/>
        </w:rPr>
        <w:t>8</w:t>
      </w:r>
      <w:r w:rsidR="001F3EDC">
        <w:fldChar w:fldCharType="end"/>
      </w:r>
      <w:r w:rsidR="001F3EDC">
        <w:t xml:space="preserve"> </w:t>
      </w:r>
      <w:r w:rsidR="0063498E">
        <w:t>below</w:t>
      </w:r>
      <w:r w:rsidR="009D2D61">
        <w:t>)</w:t>
      </w:r>
      <w:r>
        <w:t xml:space="preserve">. One tester also </w:t>
      </w:r>
      <w:r w:rsidR="00543966">
        <w:t>requested</w:t>
      </w:r>
      <w:r>
        <w:t xml:space="preserve"> a more in-depth filtering system</w:t>
      </w:r>
      <w:r w:rsidR="005E6991">
        <w:t xml:space="preserve"> </w:t>
      </w:r>
      <w:r w:rsidR="00543966">
        <w:t>with</w:t>
      </w:r>
      <w:r w:rsidR="005E6991">
        <w:t xml:space="preserve"> tags connected to each solution.</w:t>
      </w:r>
      <w:r w:rsidR="00D731DB">
        <w:t xml:space="preserve"> Users also requested a clearer way of visualising what filters </w:t>
      </w:r>
      <w:r w:rsidR="00543966">
        <w:t>were</w:t>
      </w:r>
      <w:r w:rsidR="00D731DB">
        <w:t xml:space="preserve"> currently active in the visualisation.</w:t>
      </w:r>
      <w:r w:rsidR="000C3101">
        <w:t xml:space="preserve"> A part missing from these prototypes </w:t>
      </w:r>
      <w:r w:rsidR="00543966">
        <w:t xml:space="preserve">was the implementation of data flow and </w:t>
      </w:r>
      <w:r w:rsidR="000C3101">
        <w:t>content</w:t>
      </w:r>
      <w:r w:rsidR="00543966">
        <w:t>,</w:t>
      </w:r>
      <w:r w:rsidR="000C3101">
        <w:t xml:space="preserve"> which was one of the requested functions from the user research</w:t>
      </w:r>
      <w:r w:rsidR="00543966">
        <w:t>. Users reiterated this</w:t>
      </w:r>
      <w:r w:rsidR="000C3101">
        <w:t xml:space="preserve"> through testing as well.</w:t>
      </w:r>
    </w:p>
    <w:p w14:paraId="41966EFA" w14:textId="1455DE86" w:rsidR="00D731DB" w:rsidRDefault="00D731DB" w:rsidP="00842AF1">
      <w:r>
        <w:t xml:space="preserve">Overall, end users enjoyed the prototype conceptually, although not visually, and could see how it could be implemented into their workflow. One user said </w:t>
      </w:r>
      <w:r w:rsidR="00165F0D">
        <w:t>regarding</w:t>
      </w:r>
      <w:r>
        <w:t xml:space="preserve"> the difference of this type of visualisation compared to the </w:t>
      </w:r>
      <w:r w:rsidR="00543966">
        <w:t>Excel</w:t>
      </w:r>
      <w:r>
        <w:t xml:space="preserve"> sheets </w:t>
      </w:r>
      <w:r w:rsidR="00543966">
        <w:t>they are</w:t>
      </w:r>
      <w:r>
        <w:t xml:space="preserve"> accustomed to: “</w:t>
      </w:r>
      <w:r>
        <w:rPr>
          <w:i/>
          <w:iCs/>
        </w:rPr>
        <w:t>At the moment</w:t>
      </w:r>
      <w:r w:rsidR="00543966">
        <w:rPr>
          <w:i/>
          <w:iCs/>
        </w:rPr>
        <w:t>,</w:t>
      </w:r>
      <w:r>
        <w:rPr>
          <w:i/>
          <w:iCs/>
        </w:rPr>
        <w:t xml:space="preserve"> the digital solution landscape is quite abstract for </w:t>
      </w:r>
      <w:r w:rsidR="00AD35E1">
        <w:rPr>
          <w:i/>
          <w:iCs/>
        </w:rPr>
        <w:t>me,</w:t>
      </w:r>
      <w:r w:rsidR="00D07E99">
        <w:rPr>
          <w:i/>
          <w:iCs/>
        </w:rPr>
        <w:t xml:space="preserve"> and I don’t get how any of it fits together</w:t>
      </w:r>
      <w:r w:rsidR="00543966">
        <w:rPr>
          <w:i/>
          <w:iCs/>
        </w:rPr>
        <w:t>. This</w:t>
      </w:r>
      <w:r>
        <w:rPr>
          <w:i/>
          <w:iCs/>
        </w:rPr>
        <w:t xml:space="preserve"> really </w:t>
      </w:r>
      <w:r w:rsidR="00543966">
        <w:rPr>
          <w:i/>
          <w:iCs/>
        </w:rPr>
        <w:t>makes</w:t>
      </w:r>
      <w:r>
        <w:rPr>
          <w:i/>
          <w:iCs/>
        </w:rPr>
        <w:t xml:space="preserve"> it concrete.</w:t>
      </w:r>
      <w:r>
        <w:t>”.</w:t>
      </w:r>
    </w:p>
    <w:p w14:paraId="075204A5" w14:textId="5CAA3821" w:rsidR="00CD6D30" w:rsidRDefault="00CD6D30" w:rsidP="00842AF1">
      <w:r>
        <w:t xml:space="preserve">Some of the issues brought up by </w:t>
      </w:r>
      <w:r w:rsidR="00543966">
        <w:t>users</w:t>
      </w:r>
      <w:r>
        <w:t xml:space="preserve"> through testing </w:t>
      </w:r>
      <w:r w:rsidR="00543966">
        <w:t>were</w:t>
      </w:r>
      <w:r>
        <w:t xml:space="preserve"> not, for example</w:t>
      </w:r>
      <w:r w:rsidR="00543966">
        <w:t>,</w:t>
      </w:r>
      <w:r>
        <w:t xml:space="preserve"> the visual aesthetics, completely unsurprising</w:t>
      </w:r>
      <w:r w:rsidR="00543966">
        <w:t>,</w:t>
      </w:r>
      <w:r>
        <w:t xml:space="preserve"> which prompted a visual redesign borrowing inspiration from the technical sketches developed “between” prototype iterations. Note that the main difference between Gen 1 and Gen 2 is visual</w:t>
      </w:r>
      <w:r w:rsidR="00543966">
        <w:t>,</w:t>
      </w:r>
      <w:r>
        <w:t xml:space="preserve"> with similar filtering interactions. Therefore, when approaching the first round of user tests with end users</w:t>
      </w:r>
      <w:r w:rsidR="00543966">
        <w:t xml:space="preserve">, I was prepared to constructively meet the users’ feedback </w:t>
      </w:r>
      <w:r>
        <w:t xml:space="preserve">with sketches prepared in advance. This allowed </w:t>
      </w:r>
      <w:r w:rsidR="00543966">
        <w:t>the user and I</w:t>
      </w:r>
      <w:r>
        <w:t xml:space="preserve"> to discuss the prototype with the sketch as a “canvas” for ideation.</w:t>
      </w:r>
    </w:p>
    <w:p w14:paraId="47F09902" w14:textId="77777777" w:rsidR="00157AD0" w:rsidRDefault="00E05D68" w:rsidP="00157AD0">
      <w:pPr>
        <w:keepNext/>
        <w:jc w:val="center"/>
      </w:pPr>
      <w:r>
        <w:rPr>
          <w:noProof/>
        </w:rPr>
        <w:lastRenderedPageBreak/>
        <w:drawing>
          <wp:inline distT="0" distB="0" distL="0" distR="0" wp14:anchorId="7EE08ECD" wp14:editId="418D6949">
            <wp:extent cx="3960780" cy="2350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60780" cy="2350800"/>
                    </a:xfrm>
                    <a:prstGeom prst="rect">
                      <a:avLst/>
                    </a:prstGeom>
                  </pic:spPr>
                </pic:pic>
              </a:graphicData>
            </a:graphic>
          </wp:inline>
        </w:drawing>
      </w:r>
    </w:p>
    <w:p w14:paraId="1B211BF8" w14:textId="4A67F26F" w:rsidR="00E05D68" w:rsidRDefault="00157AD0" w:rsidP="00157AD0">
      <w:pPr>
        <w:pStyle w:val="Caption"/>
        <w:jc w:val="center"/>
      </w:pPr>
      <w:bookmarkStart w:id="86" w:name="_Ref133499799"/>
      <w:r>
        <w:t xml:space="preserve">Figure </w:t>
      </w:r>
      <w:r>
        <w:fldChar w:fldCharType="begin"/>
      </w:r>
      <w:r>
        <w:instrText xml:space="preserve"> SEQ Figure \* ARABIC </w:instrText>
      </w:r>
      <w:r>
        <w:fldChar w:fldCharType="separate"/>
      </w:r>
      <w:r w:rsidR="00603BBE">
        <w:rPr>
          <w:noProof/>
        </w:rPr>
        <w:t>7</w:t>
      </w:r>
      <w:r>
        <w:fldChar w:fldCharType="end"/>
      </w:r>
      <w:bookmarkEnd w:id="86"/>
      <w:r>
        <w:t>. Implementation prototype iterations</w:t>
      </w:r>
      <w:r w:rsidR="00B053D4">
        <w:t xml:space="preserve"> 1-4.</w:t>
      </w:r>
    </w:p>
    <w:p w14:paraId="7C29C12A" w14:textId="77777777" w:rsidR="00B7713D" w:rsidRDefault="00B7713D" w:rsidP="00B7713D">
      <w:pPr>
        <w:pStyle w:val="Heading4"/>
      </w:pPr>
      <w:r>
        <w:t>Implementation Gen 2 &amp; 3</w:t>
      </w:r>
    </w:p>
    <w:p w14:paraId="68E45068" w14:textId="021F5AC9" w:rsidR="00B7713D" w:rsidRDefault="00B7713D" w:rsidP="00B7713D">
      <w:r>
        <w:t>After the first round of user testing</w:t>
      </w:r>
      <w:r w:rsidR="00543966">
        <w:t>,</w:t>
      </w:r>
      <w:r>
        <w:t xml:space="preserve"> further technical and visual iterations were done to arrive at the final iteration of </w:t>
      </w:r>
      <w:r>
        <w:rPr>
          <w:i/>
          <w:iCs/>
        </w:rPr>
        <w:t>Gen 2</w:t>
      </w:r>
      <w:r>
        <w:t xml:space="preserve">. The user feedback in this session still involved some </w:t>
      </w:r>
      <w:r w:rsidR="00543966">
        <w:t>aesthetic discussions but focused</w:t>
      </w:r>
      <w:r>
        <w:t xml:space="preserve"> more on interactions and user flow.</w:t>
      </w:r>
    </w:p>
    <w:p w14:paraId="55CA27B9" w14:textId="4BFAE186" w:rsidR="00DB1CFF" w:rsidRDefault="00B7713D" w:rsidP="00B7713D">
      <w:r>
        <w:t xml:space="preserve">Visually, users liked the higher fidelity aesthetics of Gen 2 compared to Gen 1. However, the colours chosen (white, grey, red, and orange) were found distracting as they did not follow IKEA’s design system </w:t>
      </w:r>
      <w:r>
        <w:rPr>
          <w:i/>
          <w:iCs/>
        </w:rPr>
        <w:t>SKAPA</w:t>
      </w:r>
      <w:r>
        <w:t xml:space="preserve"> as the users expected </w:t>
      </w:r>
      <w:r w:rsidR="00543966">
        <w:t>them</w:t>
      </w:r>
      <w:r>
        <w:t xml:space="preserve"> to. </w:t>
      </w:r>
      <w:r w:rsidR="009D2D61">
        <w:t>Similarly,</w:t>
      </w:r>
      <w:r>
        <w:t xml:space="preserve"> </w:t>
      </w:r>
      <w:r w:rsidR="00543966">
        <w:t>from the point of</w:t>
      </w:r>
      <w:r>
        <w:t xml:space="preserve"> accessibility</w:t>
      </w:r>
      <w:r w:rsidR="00543966">
        <w:t>,</w:t>
      </w:r>
      <w:r>
        <w:t xml:space="preserve"> the colours did not allow for easy reading du</w:t>
      </w:r>
      <w:r w:rsidR="00C551CC">
        <w:t>e</w:t>
      </w:r>
      <w:r>
        <w:t xml:space="preserve"> to differing contrasts.</w:t>
      </w:r>
      <w:r w:rsidR="00DB1CFF">
        <w:t xml:space="preserve"> As a further effect of the visual design having poor contrast, high usage of box shadows, inconsistent text sizing, and use of white space, users found the prototype to have </w:t>
      </w:r>
      <w:r w:rsidR="00543966">
        <w:t>much</w:t>
      </w:r>
      <w:r w:rsidR="00DB1CFF">
        <w:t xml:space="preserve"> visual noise</w:t>
      </w:r>
      <w:r w:rsidR="00543966">
        <w:t>,</w:t>
      </w:r>
      <w:r w:rsidR="00DB1CFF">
        <w:t xml:space="preserve"> </w:t>
      </w:r>
      <w:r w:rsidR="00543966">
        <w:t>distracting</w:t>
      </w:r>
      <w:r w:rsidR="00DB1CFF">
        <w:t xml:space="preserve"> from the intended user flow.</w:t>
      </w:r>
    </w:p>
    <w:p w14:paraId="237DD2D7" w14:textId="4FD09AD5" w:rsidR="00B00925" w:rsidRDefault="000832D7" w:rsidP="00B7713D">
      <w:r>
        <w:t xml:space="preserve">To address earlier feedback about data flow, </w:t>
      </w:r>
      <w:r w:rsidR="00912B44">
        <w:t>Gen 2</w:t>
      </w:r>
      <w:r>
        <w:t xml:space="preserve"> implemented a particle system </w:t>
      </w:r>
      <w:r w:rsidR="00543966">
        <w:t>that visualised the data flow</w:t>
      </w:r>
      <w:r w:rsidR="00912B44">
        <w:t xml:space="preserve"> between solutions along the lines connecting each node. However, though implicitly understood by the users on a micro scale between individual solutions</w:t>
      </w:r>
      <w:r w:rsidR="00F72F1C">
        <w:t>,</w:t>
      </w:r>
      <w:r w:rsidR="00912B44">
        <w:t xml:space="preserve"> the particles on a </w:t>
      </w:r>
      <w:r w:rsidR="00F72F1C">
        <w:t>zoomed-out</w:t>
      </w:r>
      <w:r w:rsidR="00912B44">
        <w:t xml:space="preserve"> macro scale more resembled thousands of ants and did not convey the data flow in any practical sense.</w:t>
      </w:r>
      <w:r w:rsidR="00F72F1C">
        <w:t xml:space="preserve"> This implementation showed users </w:t>
      </w:r>
      <w:r w:rsidR="00F72F1C">
        <w:rPr>
          <w:i/>
          <w:iCs/>
        </w:rPr>
        <w:t>how</w:t>
      </w:r>
      <w:r w:rsidR="00F72F1C">
        <w:t xml:space="preserve"> and </w:t>
      </w:r>
      <w:r w:rsidR="00F72F1C">
        <w:rPr>
          <w:i/>
          <w:iCs/>
        </w:rPr>
        <w:t>where</w:t>
      </w:r>
      <w:r w:rsidR="00F72F1C">
        <w:t xml:space="preserve"> data flowed but missed the crucial aspect of </w:t>
      </w:r>
      <w:r w:rsidR="00F72F1C">
        <w:rPr>
          <w:i/>
          <w:iCs/>
        </w:rPr>
        <w:t>what</w:t>
      </w:r>
      <w:r w:rsidR="00F72F1C">
        <w:t xml:space="preserve"> data flows between solutions. This was not part of the data</w:t>
      </w:r>
      <w:r w:rsidR="008A3C29">
        <w:t xml:space="preserve"> set</w:t>
      </w:r>
      <w:r w:rsidR="00F72F1C">
        <w:t xml:space="preserve"> provided and had to be mocked up</w:t>
      </w:r>
      <w:r w:rsidR="00F65A61">
        <w:t xml:space="preserve"> in the following iteration</w:t>
      </w:r>
      <w:r w:rsidR="00F72F1C">
        <w:t xml:space="preserve">. </w:t>
      </w:r>
    </w:p>
    <w:p w14:paraId="7D7B91C3" w14:textId="7A8EC023" w:rsidR="009F000E" w:rsidRDefault="009F000E" w:rsidP="00B7713D">
      <w:r>
        <w:t>As each prototype got iterated upon and became more detailed, so did the feedback. Some user feedback regarded bugs in the prototype</w:t>
      </w:r>
      <w:r w:rsidR="00543966">
        <w:t>,</w:t>
      </w:r>
      <w:r>
        <w:t xml:space="preserve"> which </w:t>
      </w:r>
      <w:r w:rsidR="00543966">
        <w:t>was</w:t>
      </w:r>
      <w:r>
        <w:t xml:space="preserve"> a limitation of my proficiency in programming. However, at this level of fidelity</w:t>
      </w:r>
      <w:r w:rsidR="00543966">
        <w:t>,</w:t>
      </w:r>
      <w:r>
        <w:t xml:space="preserve"> discussions regarding the interactions no longer lingered on basics or </w:t>
      </w:r>
      <w:r w:rsidR="00543966">
        <w:t>bugs</w:t>
      </w:r>
      <w:r>
        <w:t xml:space="preserve"> but looked forward to possible future implementations of new interactions and data connections. Such future implementation. Requests from users included the ability to specify their own processes and tags, a way </w:t>
      </w:r>
      <w:r>
        <w:lastRenderedPageBreak/>
        <w:t>to clear filters, clearer user flows for filtering, a search function</w:t>
      </w:r>
      <w:r w:rsidR="00425476">
        <w:t xml:space="preserve">, a way to edit/ add solutions, the ability to “favourite” solutions, and other </w:t>
      </w:r>
      <w:r w:rsidR="00543966">
        <w:t>data-specific</w:t>
      </w:r>
      <w:r w:rsidR="00425476">
        <w:t xml:space="preserve"> requests.</w:t>
      </w:r>
    </w:p>
    <w:p w14:paraId="5D632148" w14:textId="75F069C0" w:rsidR="00A30C54" w:rsidRPr="00633611" w:rsidRDefault="00A30C54" w:rsidP="00A30C54">
      <w:pPr>
        <w:pStyle w:val="ListParagraph"/>
        <w:numPr>
          <w:ilvl w:val="0"/>
          <w:numId w:val="5"/>
        </w:numPr>
        <w:rPr>
          <w:highlight w:val="yellow"/>
        </w:rPr>
      </w:pPr>
      <w:proofErr w:type="spellStart"/>
      <w:r w:rsidRPr="00633611">
        <w:rPr>
          <w:highlight w:val="yellow"/>
        </w:rPr>
        <w:t>Fattas</w:t>
      </w:r>
      <w:proofErr w:type="spellEnd"/>
      <w:r w:rsidRPr="00633611">
        <w:rPr>
          <w:highlight w:val="yellow"/>
        </w:rPr>
        <w:t xml:space="preserve"> det </w:t>
      </w:r>
      <w:proofErr w:type="spellStart"/>
      <w:r w:rsidRPr="00633611">
        <w:rPr>
          <w:highlight w:val="yellow"/>
        </w:rPr>
        <w:t>något</w:t>
      </w:r>
      <w:proofErr w:type="spellEnd"/>
      <w:r w:rsidRPr="00633611">
        <w:rPr>
          <w:highlight w:val="yellow"/>
        </w:rPr>
        <w:t xml:space="preserve"> </w:t>
      </w:r>
      <w:proofErr w:type="spellStart"/>
      <w:r w:rsidRPr="00633611">
        <w:rPr>
          <w:highlight w:val="yellow"/>
        </w:rPr>
        <w:t>här</w:t>
      </w:r>
      <w:proofErr w:type="spellEnd"/>
      <w:r w:rsidRPr="00633611">
        <w:rPr>
          <w:highlight w:val="yellow"/>
        </w:rPr>
        <w:t>?</w:t>
      </w:r>
    </w:p>
    <w:p w14:paraId="74E8955B" w14:textId="77777777" w:rsidR="009D2D61" w:rsidRDefault="009D2D61" w:rsidP="009D2D61">
      <w:pPr>
        <w:keepNext/>
        <w:jc w:val="center"/>
      </w:pPr>
      <w:r>
        <w:rPr>
          <w:noProof/>
        </w:rPr>
        <w:drawing>
          <wp:inline distT="0" distB="0" distL="0" distR="0" wp14:anchorId="578E570A" wp14:editId="5410AF6A">
            <wp:extent cx="4297379" cy="25330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14462" cy="2543129"/>
                    </a:xfrm>
                    <a:prstGeom prst="rect">
                      <a:avLst/>
                    </a:prstGeom>
                  </pic:spPr>
                </pic:pic>
              </a:graphicData>
            </a:graphic>
          </wp:inline>
        </w:drawing>
      </w:r>
    </w:p>
    <w:p w14:paraId="5275617C" w14:textId="3A1E9DDA" w:rsidR="00B7713D" w:rsidRPr="00B7713D" w:rsidRDefault="009D2D61" w:rsidP="00A30C54">
      <w:pPr>
        <w:pStyle w:val="Caption"/>
        <w:jc w:val="center"/>
      </w:pPr>
      <w:bookmarkStart w:id="87" w:name="_Ref133499807"/>
      <w:r>
        <w:t xml:space="preserve">Figure </w:t>
      </w:r>
      <w:r>
        <w:fldChar w:fldCharType="begin"/>
      </w:r>
      <w:r>
        <w:instrText xml:space="preserve"> SEQ Figure \* ARABIC </w:instrText>
      </w:r>
      <w:r>
        <w:fldChar w:fldCharType="separate"/>
      </w:r>
      <w:r w:rsidR="00603BBE">
        <w:rPr>
          <w:noProof/>
        </w:rPr>
        <w:t>8</w:t>
      </w:r>
      <w:r>
        <w:fldChar w:fldCharType="end"/>
      </w:r>
      <w:bookmarkEnd w:id="87"/>
      <w:r>
        <w:t>. Filter and detail states of each prototype iteration.</w:t>
      </w:r>
    </w:p>
    <w:p w14:paraId="5609A04C" w14:textId="5C68B0F9" w:rsidR="00E05D68" w:rsidRDefault="00425476" w:rsidP="00425476">
      <w:pPr>
        <w:pStyle w:val="Heading4"/>
        <w:rPr>
          <w:lang w:val="sv-SE"/>
        </w:rPr>
      </w:pPr>
      <w:r>
        <w:rPr>
          <w:lang w:val="sv-SE"/>
        </w:rPr>
        <w:t>Implementation Gen 4</w:t>
      </w:r>
    </w:p>
    <w:p w14:paraId="10B5B482" w14:textId="07B1BECD" w:rsidR="00B16A13" w:rsidRPr="00B16A13" w:rsidRDefault="00B16A13" w:rsidP="00B16A13">
      <w:pPr>
        <w:rPr>
          <w:lang w:val="en-US"/>
        </w:rPr>
      </w:pPr>
      <w:r w:rsidRPr="00B16A13">
        <w:rPr>
          <w:lang w:val="en-US"/>
        </w:rPr>
        <w:t>Consolidating feedback from</w:t>
      </w:r>
      <w:r>
        <w:rPr>
          <w:lang w:val="en-US"/>
        </w:rPr>
        <w:t xml:space="preserve"> all</w:t>
      </w:r>
      <w:r w:rsidRPr="00B16A13">
        <w:rPr>
          <w:lang w:val="en-US"/>
        </w:rPr>
        <w:t xml:space="preserve"> user tests</w:t>
      </w:r>
      <w:r>
        <w:rPr>
          <w:lang w:val="en-US"/>
        </w:rPr>
        <w:t xml:space="preserve"> </w:t>
      </w:r>
      <w:r w:rsidR="00D96929">
        <w:rPr>
          <w:lang w:val="en-US"/>
        </w:rPr>
        <w:t xml:space="preserve">that had not been implemented and </w:t>
      </w:r>
      <w:proofErr w:type="spellStart"/>
      <w:r w:rsidR="00D96929">
        <w:rPr>
          <w:lang w:val="en-US"/>
        </w:rPr>
        <w:t>organising</w:t>
      </w:r>
      <w:proofErr w:type="spellEnd"/>
      <w:r w:rsidR="00D96929">
        <w:rPr>
          <w:lang w:val="en-US"/>
        </w:rPr>
        <w:t xml:space="preserve"> them according to implementation viability, a final prototype generation</w:t>
      </w:r>
      <w:r>
        <w:rPr>
          <w:lang w:val="en-US"/>
        </w:rPr>
        <w:t xml:space="preserve"> could be iterated to be presented as the final proof of concept to stakeholders.</w:t>
      </w:r>
      <w:r w:rsidR="00EE7404">
        <w:rPr>
          <w:lang w:val="en-US"/>
        </w:rPr>
        <w:t xml:space="preserve"> A more detailed account of the final prototype will be in the discussion.</w:t>
      </w:r>
    </w:p>
    <w:p w14:paraId="4999E1A4" w14:textId="20065C14" w:rsidR="00633611" w:rsidRPr="00816323" w:rsidRDefault="00633611" w:rsidP="00633611">
      <w:pPr>
        <w:pStyle w:val="Heading4"/>
      </w:pPr>
      <w:r w:rsidRPr="00816323">
        <w:t>Figma prototypes</w:t>
      </w:r>
    </w:p>
    <w:p w14:paraId="7E2A569F" w14:textId="331EC7BC" w:rsidR="007A3B66" w:rsidRDefault="001F2C83" w:rsidP="001F2C83">
      <w:r w:rsidRPr="008962DA">
        <w:t xml:space="preserve">As previously discussed, in addition to the implementation prototypes, several visual concepts were designed in Figma to show </w:t>
      </w:r>
      <w:r w:rsidR="00D96929">
        <w:t>impractical concepts</w:t>
      </w:r>
      <w:r w:rsidRPr="008962DA">
        <w:t xml:space="preserve"> to implement through code</w:t>
      </w:r>
      <w:r w:rsidR="008962DA" w:rsidRPr="008962DA">
        <w:t xml:space="preserve"> (</w:t>
      </w:r>
      <w:r w:rsidR="001F3EDC">
        <w:fldChar w:fldCharType="begin"/>
      </w:r>
      <w:r w:rsidR="001F3EDC">
        <w:instrText xml:space="preserve"> REF _Ref133499820 \h </w:instrText>
      </w:r>
      <w:r w:rsidR="001F3EDC">
        <w:fldChar w:fldCharType="separate"/>
      </w:r>
      <w:r w:rsidR="001F3EDC">
        <w:t xml:space="preserve">Figure </w:t>
      </w:r>
      <w:r w:rsidR="001F3EDC">
        <w:rPr>
          <w:noProof/>
        </w:rPr>
        <w:t>9</w:t>
      </w:r>
      <w:r w:rsidR="001F3EDC">
        <w:fldChar w:fldCharType="end"/>
      </w:r>
      <w:r w:rsidR="008962DA" w:rsidRPr="008962DA">
        <w:t>)</w:t>
      </w:r>
      <w:r w:rsidRPr="008962DA">
        <w:t>.</w:t>
      </w:r>
      <w:r w:rsidR="008962DA" w:rsidRPr="008962DA">
        <w:t xml:space="preserve"> These were shown and discussed simultaneously with th</w:t>
      </w:r>
      <w:r w:rsidR="008962DA">
        <w:t>e implementation prototypes</w:t>
      </w:r>
      <w:r w:rsidR="00D96929">
        <w:t>,</w:t>
      </w:r>
      <w:r w:rsidR="008962DA">
        <w:t xml:space="preserve"> and the results are intertwined with those of the implementation prototypes.</w:t>
      </w:r>
      <w:r w:rsidR="007A3B66">
        <w:t xml:space="preserve"> In general</w:t>
      </w:r>
      <w:r w:rsidR="00AF25F1">
        <w:t xml:space="preserve"> (</w:t>
      </w:r>
      <w:r w:rsidR="001F3EDC">
        <w:fldChar w:fldCharType="begin"/>
      </w:r>
      <w:r w:rsidR="001F3EDC">
        <w:instrText xml:space="preserve"> REF _Ref133499820 \h </w:instrText>
      </w:r>
      <w:r w:rsidR="001F3EDC">
        <w:fldChar w:fldCharType="separate"/>
      </w:r>
      <w:r w:rsidR="001F3EDC">
        <w:t xml:space="preserve">Figure </w:t>
      </w:r>
      <w:r w:rsidR="001F3EDC">
        <w:rPr>
          <w:noProof/>
        </w:rPr>
        <w:t>9</w:t>
      </w:r>
      <w:r w:rsidR="001F3EDC">
        <w:fldChar w:fldCharType="end"/>
      </w:r>
      <w:r w:rsidR="00AF25F1">
        <w:t>, pictures 1-5)</w:t>
      </w:r>
      <w:r w:rsidR="007A3B66">
        <w:t>:</w:t>
      </w:r>
    </w:p>
    <w:p w14:paraId="3DD156FA" w14:textId="77777777" w:rsidR="00A2733F" w:rsidRDefault="00A2733F" w:rsidP="00A2733F">
      <w:pPr>
        <w:keepNext/>
        <w:jc w:val="center"/>
      </w:pPr>
      <w:r>
        <w:rPr>
          <w:noProof/>
          <w:lang w:val="en-US"/>
        </w:rPr>
        <w:lastRenderedPageBreak/>
        <w:drawing>
          <wp:inline distT="0" distB="0" distL="0" distR="0" wp14:anchorId="32CBEAB7" wp14:editId="53F847CB">
            <wp:extent cx="4796613" cy="416052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74691" cy="4314983"/>
                    </a:xfrm>
                    <a:prstGeom prst="rect">
                      <a:avLst/>
                    </a:prstGeom>
                  </pic:spPr>
                </pic:pic>
              </a:graphicData>
            </a:graphic>
          </wp:inline>
        </w:drawing>
      </w:r>
    </w:p>
    <w:p w14:paraId="76DA1D53" w14:textId="6F6FA39E" w:rsidR="00A2733F" w:rsidRPr="00A2733F" w:rsidRDefault="00A2733F" w:rsidP="00A2733F">
      <w:pPr>
        <w:pStyle w:val="Caption"/>
        <w:jc w:val="center"/>
        <w:rPr>
          <w:lang w:val="en-US"/>
        </w:rPr>
      </w:pPr>
      <w:bookmarkStart w:id="88" w:name="_Ref133499820"/>
      <w:r>
        <w:t xml:space="preserve">Figure </w:t>
      </w:r>
      <w:r>
        <w:fldChar w:fldCharType="begin"/>
      </w:r>
      <w:r>
        <w:instrText xml:space="preserve"> SEQ Figure \* ARABIC </w:instrText>
      </w:r>
      <w:r>
        <w:fldChar w:fldCharType="separate"/>
      </w:r>
      <w:r w:rsidR="00603BBE">
        <w:rPr>
          <w:noProof/>
        </w:rPr>
        <w:t>9</w:t>
      </w:r>
      <w:r>
        <w:fldChar w:fldCharType="end"/>
      </w:r>
      <w:bookmarkEnd w:id="88"/>
      <w:r>
        <w:t>. Visual Figma prototypes. (1) Area’s overlapping selection, (2) Process selection, (3) User overlap, (4) Manual editing of solutions, (5) Solution changes over time, future/past</w:t>
      </w:r>
    </w:p>
    <w:p w14:paraId="15C09D4D" w14:textId="0ED2FFEE" w:rsidR="001F2C83" w:rsidRDefault="007A3B66" w:rsidP="007A3B66">
      <w:pPr>
        <w:pStyle w:val="ListParagraph"/>
        <w:numPr>
          <w:ilvl w:val="0"/>
          <w:numId w:val="29"/>
        </w:numPr>
      </w:pPr>
      <w:r>
        <w:t>User conceptually liked the idea of visualising area overlap with a literal-coloured area. However, in the way implemented (</w:t>
      </w:r>
      <w:r w:rsidR="001F3EDC">
        <w:fldChar w:fldCharType="begin"/>
      </w:r>
      <w:r w:rsidR="001F3EDC">
        <w:instrText xml:space="preserve"> REF _Ref133499820 \h </w:instrText>
      </w:r>
      <w:r w:rsidR="001F3EDC">
        <w:fldChar w:fldCharType="separate"/>
      </w:r>
      <w:r w:rsidR="001F3EDC">
        <w:t xml:space="preserve">Figure </w:t>
      </w:r>
      <w:r w:rsidR="001F3EDC">
        <w:rPr>
          <w:noProof/>
        </w:rPr>
        <w:t>9</w:t>
      </w:r>
      <w:r w:rsidR="001F3EDC">
        <w:fldChar w:fldCharType="end"/>
      </w:r>
      <w:r>
        <w:t xml:space="preserve">, picture 1) the colour semantics did not equate to user expectations and made the overall visual impression “muddy”. Furthermore, as some users pointed out, this example shows a small, </w:t>
      </w:r>
      <w:r w:rsidR="00F975D2">
        <w:t>best-case</w:t>
      </w:r>
      <w:r>
        <w:t xml:space="preserve"> scenario and would not likely scale well with the more chaotic structure of the actual solution landscape.</w:t>
      </w:r>
    </w:p>
    <w:p w14:paraId="5DCCB07B" w14:textId="6FEEFC75" w:rsidR="007A3B66" w:rsidRDefault="00CE7F7A" w:rsidP="007A3B66">
      <w:pPr>
        <w:pStyle w:val="ListParagraph"/>
        <w:numPr>
          <w:ilvl w:val="0"/>
          <w:numId w:val="29"/>
        </w:numPr>
      </w:pPr>
      <w:r>
        <w:t>End users most requested this prototype</w:t>
      </w:r>
      <w:r w:rsidR="00F975D2">
        <w:t>. Seldomly does one UX Designer work with the entire solution landscape. More commonly, each designer works with 2-5 solutions on a project-by-project basis</w:t>
      </w:r>
      <w:r>
        <w:t>, meaning having all solutions displayed at once is unnecessary</w:t>
      </w:r>
      <w:r w:rsidR="00F975D2">
        <w:t xml:space="preserve">. Users specified a wish to be able to specify their own processes on top of existing processes at the workplace. However, removing all other solutions besides </w:t>
      </w:r>
      <w:r>
        <w:t>those specified in the process filter was not a good alternative; the</w:t>
      </w:r>
      <w:r w:rsidR="00F975D2">
        <w:t xml:space="preserve"> other solutions remained</w:t>
      </w:r>
      <w:r>
        <w:t>,</w:t>
      </w:r>
      <w:r w:rsidR="00F975D2">
        <w:t xml:space="preserve"> albeit toned down.</w:t>
      </w:r>
    </w:p>
    <w:p w14:paraId="761924D1" w14:textId="04EE9DE8" w:rsidR="00F975D2" w:rsidRDefault="00AF25F1" w:rsidP="007A3B66">
      <w:pPr>
        <w:pStyle w:val="ListParagraph"/>
        <w:numPr>
          <w:ilvl w:val="0"/>
          <w:numId w:val="29"/>
        </w:numPr>
      </w:pPr>
      <w:r>
        <w:t xml:space="preserve">A common </w:t>
      </w:r>
      <w:r w:rsidR="00CE7F7A">
        <w:t xml:space="preserve">workflow </w:t>
      </w:r>
      <w:proofErr w:type="gramStart"/>
      <w:r w:rsidR="00CE7F7A">
        <w:t>need</w:t>
      </w:r>
      <w:proofErr w:type="gramEnd"/>
      <w:r w:rsidR="00CE7F7A">
        <w:t xml:space="preserve"> for designers </w:t>
      </w:r>
      <w:r>
        <w:t xml:space="preserve">when approaching new solutions is </w:t>
      </w:r>
      <w:r w:rsidR="00CE7F7A">
        <w:t>understanding</w:t>
      </w:r>
      <w:r>
        <w:t xml:space="preserve"> what users are active there and what they do. Users </w:t>
      </w:r>
      <w:r w:rsidR="00CE7F7A">
        <w:t>understood the distinctions and overlapping users in the example, and several stated how this would allow them to understand the solution user’s workflow better</w:t>
      </w:r>
      <w:r>
        <w:t>.</w:t>
      </w:r>
    </w:p>
    <w:p w14:paraId="7556FAC5" w14:textId="73B1A40C" w:rsidR="00AF25F1" w:rsidRDefault="007476D0" w:rsidP="007A3B66">
      <w:pPr>
        <w:pStyle w:val="ListParagraph"/>
        <w:numPr>
          <w:ilvl w:val="0"/>
          <w:numId w:val="29"/>
        </w:numPr>
      </w:pPr>
      <w:r>
        <w:lastRenderedPageBreak/>
        <w:t xml:space="preserve">Since most users find information through interpersonal connections instead of using digital databases, having the option </w:t>
      </w:r>
      <w:r w:rsidR="00CE7F7A">
        <w:t>to edit and add solution data manually</w:t>
      </w:r>
      <w:r>
        <w:t xml:space="preserve"> would empower designers to utilise the wealth of verbal information that is present. This sentiment of enabling and working with the existing and preferred </w:t>
      </w:r>
      <w:r w:rsidR="00CE7F7A">
        <w:t>data collection method</w:t>
      </w:r>
      <w:r>
        <w:t xml:space="preserve"> instead of trying to fix it resonated with users as they felt that having the option to edit and add would empower and strengthen their autonomy in the solution landscape.</w:t>
      </w:r>
    </w:p>
    <w:p w14:paraId="68E8D495" w14:textId="6B642E57" w:rsidR="007476D0" w:rsidRDefault="00816323" w:rsidP="007A3B66">
      <w:pPr>
        <w:pStyle w:val="ListParagraph"/>
        <w:numPr>
          <w:ilvl w:val="0"/>
          <w:numId w:val="29"/>
        </w:numPr>
      </w:pPr>
      <w:r>
        <w:t>Finally, one part of the visualisation’s utility is to see the solution landscape as it is currently. However, when planning and designing for new solutions</w:t>
      </w:r>
      <w:r w:rsidR="00CE7F7A">
        <w:t>,</w:t>
      </w:r>
      <w:r>
        <w:t xml:space="preserve"> it is valuable to know how the surrounding landscape </w:t>
      </w:r>
      <w:r w:rsidR="00CE7F7A">
        <w:t>changes</w:t>
      </w:r>
      <w:r>
        <w:t xml:space="preserve"> over time. Therefore, this visual prototype was iterated with user feedback to allow the designer to “peek” into the future of the solution landscape to see how it changes as solutions get replaced, new solutions get added, and solutions get removed.</w:t>
      </w:r>
    </w:p>
    <w:p w14:paraId="7DB506C1" w14:textId="1BA6C9D2" w:rsidR="000505CE" w:rsidRPr="008962DA" w:rsidRDefault="000505CE" w:rsidP="000505CE">
      <w:pPr>
        <w:pStyle w:val="Heading1"/>
      </w:pPr>
      <w:bookmarkStart w:id="89" w:name="_Toc134008101"/>
      <w:proofErr w:type="spellStart"/>
      <w:r>
        <w:t>Proof</w:t>
      </w:r>
      <w:proofErr w:type="spellEnd"/>
      <w:r>
        <w:t xml:space="preserve"> </w:t>
      </w:r>
      <w:proofErr w:type="spellStart"/>
      <w:r>
        <w:t>of</w:t>
      </w:r>
      <w:proofErr w:type="spellEnd"/>
      <w:r>
        <w:t xml:space="preserve"> </w:t>
      </w:r>
      <w:proofErr w:type="spellStart"/>
      <w:r>
        <w:t>Concept</w:t>
      </w:r>
      <w:bookmarkEnd w:id="89"/>
      <w:proofErr w:type="spellEnd"/>
    </w:p>
    <w:p w14:paraId="691DCBB6" w14:textId="77777777" w:rsidR="009B2C81" w:rsidRDefault="00DA536C" w:rsidP="009B2C81">
      <w:pPr>
        <w:pStyle w:val="Heading1"/>
        <w:rPr>
          <w:lang w:val="en-GB"/>
        </w:rPr>
      </w:pPr>
      <w:bookmarkStart w:id="90" w:name="_Toc134008102"/>
      <w:r w:rsidRPr="00151665">
        <w:rPr>
          <w:lang w:val="en-GB"/>
        </w:rPr>
        <w:t>Discussion</w:t>
      </w:r>
      <w:bookmarkEnd w:id="90"/>
    </w:p>
    <w:p w14:paraId="4B5F15B3" w14:textId="0D1A57C2" w:rsidR="009724DF" w:rsidRPr="00892553" w:rsidRDefault="009724DF" w:rsidP="009724DF">
      <w:pPr>
        <w:pStyle w:val="Heading2"/>
        <w:rPr>
          <w:lang w:val="en-GB"/>
        </w:rPr>
      </w:pPr>
      <w:bookmarkStart w:id="91" w:name="_Toc134008103"/>
      <w:r w:rsidRPr="00892553">
        <w:rPr>
          <w:lang w:val="en-GB"/>
        </w:rPr>
        <w:t>The prototype</w:t>
      </w:r>
      <w:bookmarkEnd w:id="91"/>
    </w:p>
    <w:p w14:paraId="71F26639" w14:textId="641F9A00" w:rsidR="00255317" w:rsidRDefault="00255317" w:rsidP="00255317">
      <w:pPr>
        <w:pStyle w:val="ListParagraph"/>
        <w:numPr>
          <w:ilvl w:val="0"/>
          <w:numId w:val="5"/>
        </w:numPr>
        <w:rPr>
          <w:b/>
          <w:bCs/>
        </w:rPr>
      </w:pPr>
      <w:r w:rsidRPr="00255317">
        <w:rPr>
          <w:b/>
          <w:bCs/>
        </w:rPr>
        <w:t>The prototype</w:t>
      </w:r>
    </w:p>
    <w:p w14:paraId="5ADA56A8" w14:textId="76555B82" w:rsidR="00425476" w:rsidRPr="00255317" w:rsidRDefault="00425476" w:rsidP="00425476">
      <w:pPr>
        <w:pStyle w:val="ListParagraph"/>
        <w:numPr>
          <w:ilvl w:val="1"/>
          <w:numId w:val="5"/>
        </w:numPr>
        <w:rPr>
          <w:b/>
          <w:bCs/>
        </w:rPr>
      </w:pPr>
      <w:r>
        <w:t>Quick run-through of the final proof of concept</w:t>
      </w:r>
    </w:p>
    <w:p w14:paraId="5AEDE507" w14:textId="51BD87E3" w:rsidR="00255317" w:rsidRDefault="00255317" w:rsidP="00255317">
      <w:pPr>
        <w:pStyle w:val="ListParagraph"/>
        <w:numPr>
          <w:ilvl w:val="1"/>
          <w:numId w:val="5"/>
        </w:numPr>
      </w:pPr>
      <w:r>
        <w:t>Through the lens of research in the lit. review.</w:t>
      </w:r>
    </w:p>
    <w:p w14:paraId="42903263" w14:textId="16957D65" w:rsidR="00255317" w:rsidRDefault="00255317" w:rsidP="00255317">
      <w:pPr>
        <w:pStyle w:val="ListParagraph"/>
        <w:numPr>
          <w:ilvl w:val="1"/>
          <w:numId w:val="5"/>
        </w:numPr>
      </w:pPr>
      <w:r>
        <w:t>User testing</w:t>
      </w:r>
    </w:p>
    <w:p w14:paraId="266CB9DB" w14:textId="58185D19" w:rsidR="00633611" w:rsidRDefault="00633611" w:rsidP="00633611">
      <w:pPr>
        <w:pStyle w:val="ListParagraph"/>
        <w:numPr>
          <w:ilvl w:val="2"/>
          <w:numId w:val="5"/>
        </w:numPr>
      </w:pPr>
      <w:r>
        <w:t>Meeting User feedback</w:t>
      </w:r>
    </w:p>
    <w:p w14:paraId="4CAA73B7" w14:textId="461E57FC" w:rsidR="00425476" w:rsidRDefault="00425476" w:rsidP="00425476">
      <w:pPr>
        <w:pStyle w:val="ListParagraph"/>
        <w:numPr>
          <w:ilvl w:val="2"/>
          <w:numId w:val="5"/>
        </w:numPr>
      </w:pPr>
      <w:r>
        <w:t>Benefits/drawbacks of testing with different users each session</w:t>
      </w:r>
    </w:p>
    <w:p w14:paraId="71A7A5C6" w14:textId="48DBB84E" w:rsidR="00255317" w:rsidRDefault="00255317" w:rsidP="00255317">
      <w:pPr>
        <w:pStyle w:val="ListParagraph"/>
        <w:numPr>
          <w:ilvl w:val="2"/>
          <w:numId w:val="5"/>
        </w:numPr>
      </w:pPr>
      <w:r>
        <w:t>Invited users to dream bigger and ideate freely about future possibilities and solutions.</w:t>
      </w:r>
    </w:p>
    <w:p w14:paraId="49487BDE" w14:textId="59A67123" w:rsidR="00255317" w:rsidRDefault="00255317" w:rsidP="00255317">
      <w:pPr>
        <w:pStyle w:val="ListParagraph"/>
        <w:numPr>
          <w:ilvl w:val="3"/>
          <w:numId w:val="5"/>
        </w:numPr>
      </w:pPr>
      <w:r>
        <w:t xml:space="preserve">The prototype was never the end-all-be-all and was not interpreted as such </w:t>
      </w:r>
      <w:r>
        <w:sym w:font="Wingdings" w:char="F0E0"/>
      </w:r>
      <w:r>
        <w:t xml:space="preserve"> </w:t>
      </w:r>
      <w:r w:rsidR="0086732D">
        <w:t xml:space="preserve">It is a proof of concept that has </w:t>
      </w:r>
      <w:proofErr w:type="gramStart"/>
      <w:r w:rsidR="0086732D">
        <w:t>opened up</w:t>
      </w:r>
      <w:proofErr w:type="gramEnd"/>
      <w:r w:rsidR="0086732D">
        <w:t xml:space="preserve"> a new design space at the organisation.</w:t>
      </w:r>
    </w:p>
    <w:p w14:paraId="3E83297A" w14:textId="4FBE7E1A" w:rsidR="00BD7497" w:rsidRPr="00255317" w:rsidRDefault="001F618F" w:rsidP="00BD7497">
      <w:pPr>
        <w:pStyle w:val="ListParagraph"/>
        <w:numPr>
          <w:ilvl w:val="0"/>
          <w:numId w:val="5"/>
        </w:numPr>
        <w:rPr>
          <w:b/>
          <w:bCs/>
          <w:lang w:val="en-US"/>
        </w:rPr>
      </w:pPr>
      <w:r w:rsidRPr="00255317">
        <w:rPr>
          <w:b/>
          <w:bCs/>
          <w:lang w:val="en-US"/>
        </w:rPr>
        <w:t>Working with a company/outer stakeholder</w:t>
      </w:r>
    </w:p>
    <w:p w14:paraId="2D85BA0C" w14:textId="5E66A538" w:rsidR="001F618F" w:rsidRDefault="001F618F" w:rsidP="001F618F">
      <w:pPr>
        <w:pStyle w:val="ListParagraph"/>
        <w:numPr>
          <w:ilvl w:val="1"/>
          <w:numId w:val="5"/>
        </w:numPr>
        <w:rPr>
          <w:lang w:val="en-US"/>
        </w:rPr>
      </w:pPr>
      <w:r>
        <w:rPr>
          <w:lang w:val="en-US"/>
        </w:rPr>
        <w:t>Access to users</w:t>
      </w:r>
    </w:p>
    <w:p w14:paraId="1C9596A9" w14:textId="365F5FE5" w:rsidR="001F618F" w:rsidRDefault="001F618F" w:rsidP="001F618F">
      <w:pPr>
        <w:pStyle w:val="ListParagraph"/>
        <w:numPr>
          <w:ilvl w:val="2"/>
          <w:numId w:val="5"/>
        </w:numPr>
        <w:rPr>
          <w:lang w:val="en-US"/>
        </w:rPr>
      </w:pPr>
      <w:r>
        <w:rPr>
          <w:lang w:val="en-US"/>
        </w:rPr>
        <w:t>Very clear user base and needs.</w:t>
      </w:r>
    </w:p>
    <w:p w14:paraId="7F19848C" w14:textId="759D80B4" w:rsidR="001F618F" w:rsidRDefault="001F618F" w:rsidP="001F618F">
      <w:pPr>
        <w:pStyle w:val="ListParagraph"/>
        <w:numPr>
          <w:ilvl w:val="2"/>
          <w:numId w:val="5"/>
        </w:numPr>
        <w:rPr>
          <w:lang w:val="en-US"/>
        </w:rPr>
      </w:pPr>
      <w:r>
        <w:rPr>
          <w:lang w:val="en-US"/>
        </w:rPr>
        <w:t>You need to jump through hoops to get in touch.</w:t>
      </w:r>
    </w:p>
    <w:p w14:paraId="0B451E06" w14:textId="3D946437" w:rsidR="001F618F" w:rsidRDefault="001F618F" w:rsidP="001F618F">
      <w:pPr>
        <w:pStyle w:val="ListParagraph"/>
        <w:numPr>
          <w:ilvl w:val="2"/>
          <w:numId w:val="5"/>
        </w:numPr>
        <w:rPr>
          <w:lang w:val="en-US"/>
        </w:rPr>
      </w:pPr>
      <w:r>
        <w:rPr>
          <w:lang w:val="en-US"/>
        </w:rPr>
        <w:t>Fitting in to a new organization culture.</w:t>
      </w:r>
    </w:p>
    <w:p w14:paraId="131DF0ED" w14:textId="3B34A0E3" w:rsidR="001F618F" w:rsidRDefault="001F618F" w:rsidP="001F618F">
      <w:pPr>
        <w:pStyle w:val="ListParagraph"/>
        <w:numPr>
          <w:ilvl w:val="2"/>
          <w:numId w:val="5"/>
        </w:numPr>
        <w:rPr>
          <w:lang w:val="en-US"/>
        </w:rPr>
      </w:pPr>
      <w:r>
        <w:rPr>
          <w:lang w:val="en-US"/>
        </w:rPr>
        <w:lastRenderedPageBreak/>
        <w:t>Working with that culture and finding solutions around (</w:t>
      </w:r>
      <w:proofErr w:type="spellStart"/>
      <w:r>
        <w:rPr>
          <w:lang w:val="en-US"/>
        </w:rPr>
        <w:t>eg.</w:t>
      </w:r>
      <w:proofErr w:type="spellEnd"/>
      <w:r>
        <w:rPr>
          <w:lang w:val="en-US"/>
        </w:rPr>
        <w:t xml:space="preserve"> </w:t>
      </w:r>
      <w:proofErr w:type="gramStart"/>
      <w:r>
        <w:rPr>
          <w:lang w:val="en-US"/>
        </w:rPr>
        <w:t>Three week</w:t>
      </w:r>
      <w:proofErr w:type="gramEnd"/>
      <w:r>
        <w:rPr>
          <w:lang w:val="en-US"/>
        </w:rPr>
        <w:t xml:space="preserve"> process to set up accesses and emails that still don’t work)</w:t>
      </w:r>
    </w:p>
    <w:p w14:paraId="7194ABCF" w14:textId="180F5E45" w:rsidR="002C1EA5" w:rsidRDefault="002C1EA5" w:rsidP="001F618F">
      <w:pPr>
        <w:pStyle w:val="ListParagraph"/>
        <w:numPr>
          <w:ilvl w:val="2"/>
          <w:numId w:val="5"/>
        </w:numPr>
        <w:rPr>
          <w:lang w:val="en-US"/>
        </w:rPr>
      </w:pPr>
      <w:r>
        <w:rPr>
          <w:lang w:val="en-US"/>
        </w:rPr>
        <w:t>Working with UX Designers</w:t>
      </w:r>
      <w:r w:rsidR="007B62A9">
        <w:rPr>
          <w:lang w:val="en-US"/>
        </w:rPr>
        <w:t xml:space="preserve"> as stakeholders</w:t>
      </w:r>
    </w:p>
    <w:p w14:paraId="0AB19CDD" w14:textId="28D98482" w:rsidR="002C1EA5" w:rsidRPr="001F618F" w:rsidRDefault="002C1EA5" w:rsidP="002C1EA5">
      <w:pPr>
        <w:pStyle w:val="ListParagraph"/>
        <w:numPr>
          <w:ilvl w:val="3"/>
          <w:numId w:val="5"/>
        </w:numPr>
        <w:rPr>
          <w:lang w:val="en-US"/>
        </w:rPr>
      </w:pPr>
      <w:r>
        <w:rPr>
          <w:lang w:val="en-US"/>
        </w:rPr>
        <w:t xml:space="preserve">A different approach compared to other types of </w:t>
      </w:r>
      <w:proofErr w:type="gramStart"/>
      <w:r>
        <w:rPr>
          <w:lang w:val="en-US"/>
        </w:rPr>
        <w:t>users</w:t>
      </w:r>
      <w:proofErr w:type="gramEnd"/>
    </w:p>
    <w:p w14:paraId="07C12297" w14:textId="759B8BFD" w:rsidR="00BD7497" w:rsidRDefault="001F618F" w:rsidP="00BD7497">
      <w:pPr>
        <w:pStyle w:val="ListParagraph"/>
        <w:numPr>
          <w:ilvl w:val="1"/>
          <w:numId w:val="5"/>
        </w:numPr>
        <w:rPr>
          <w:lang w:val="en-US"/>
        </w:rPr>
      </w:pPr>
      <w:r w:rsidRPr="001F618F">
        <w:rPr>
          <w:lang w:val="en-US"/>
        </w:rPr>
        <w:t>Using real data vs fake</w:t>
      </w:r>
    </w:p>
    <w:p w14:paraId="6C7E75B1" w14:textId="140DCA9C" w:rsidR="001F618F" w:rsidRDefault="001F618F" w:rsidP="001F618F">
      <w:pPr>
        <w:pStyle w:val="ListParagraph"/>
        <w:numPr>
          <w:ilvl w:val="2"/>
          <w:numId w:val="5"/>
        </w:numPr>
        <w:rPr>
          <w:lang w:val="en-US"/>
        </w:rPr>
      </w:pPr>
      <w:r>
        <w:rPr>
          <w:lang w:val="en-US"/>
        </w:rPr>
        <w:t>Users wished for real data in prototypes.</w:t>
      </w:r>
    </w:p>
    <w:p w14:paraId="78279F1C" w14:textId="441B3656" w:rsidR="001F618F" w:rsidRDefault="001F618F" w:rsidP="001F618F">
      <w:pPr>
        <w:pStyle w:val="ListParagraph"/>
        <w:numPr>
          <w:ilvl w:val="2"/>
          <w:numId w:val="5"/>
        </w:numPr>
        <w:rPr>
          <w:lang w:val="en-US"/>
        </w:rPr>
      </w:pPr>
      <w:r>
        <w:rPr>
          <w:lang w:val="en-US"/>
        </w:rPr>
        <w:t>Got access to incomplete sets of information.</w:t>
      </w:r>
    </w:p>
    <w:p w14:paraId="51C66CB8" w14:textId="74499D0A" w:rsidR="001F618F" w:rsidRDefault="001F618F" w:rsidP="001F618F">
      <w:pPr>
        <w:pStyle w:val="ListParagraph"/>
        <w:numPr>
          <w:ilvl w:val="2"/>
          <w:numId w:val="5"/>
        </w:numPr>
        <w:rPr>
          <w:lang w:val="en-US"/>
        </w:rPr>
      </w:pPr>
      <w:r>
        <w:rPr>
          <w:lang w:val="en-US"/>
        </w:rPr>
        <w:t xml:space="preserve">Can’t share data publicly, company secrets </w:t>
      </w:r>
      <w:r w:rsidRPr="001F618F">
        <w:rPr>
          <w:lang w:val="en-US"/>
        </w:rPr>
        <w:sym w:font="Wingdings" w:char="F0E0"/>
      </w:r>
      <w:r>
        <w:rPr>
          <w:lang w:val="en-US"/>
        </w:rPr>
        <w:t xml:space="preserve"> user testing gets </w:t>
      </w:r>
      <w:proofErr w:type="gramStart"/>
      <w:r>
        <w:rPr>
          <w:lang w:val="en-US"/>
        </w:rPr>
        <w:t>really difficult</w:t>
      </w:r>
      <w:proofErr w:type="gramEnd"/>
      <w:r>
        <w:rPr>
          <w:lang w:val="en-US"/>
        </w:rPr>
        <w:t>.</w:t>
      </w:r>
    </w:p>
    <w:p w14:paraId="539919DF" w14:textId="39639514" w:rsidR="001F618F" w:rsidRDefault="001F618F" w:rsidP="001F618F">
      <w:pPr>
        <w:pStyle w:val="ListParagraph"/>
        <w:numPr>
          <w:ilvl w:val="2"/>
          <w:numId w:val="5"/>
        </w:numPr>
        <w:rPr>
          <w:lang w:val="en-US"/>
        </w:rPr>
      </w:pPr>
      <w:r>
        <w:rPr>
          <w:lang w:val="en-US"/>
        </w:rPr>
        <w:t>Mockup similar fake data as a compromise</w:t>
      </w:r>
    </w:p>
    <w:p w14:paraId="740D2DA1" w14:textId="39D4804D" w:rsidR="001F618F" w:rsidRPr="001F618F" w:rsidRDefault="001F618F" w:rsidP="001F618F">
      <w:pPr>
        <w:pStyle w:val="ListParagraph"/>
        <w:numPr>
          <w:ilvl w:val="2"/>
          <w:numId w:val="5"/>
        </w:numPr>
        <w:rPr>
          <w:lang w:val="en-US"/>
        </w:rPr>
      </w:pPr>
      <w:r>
        <w:rPr>
          <w:lang w:val="en-US"/>
        </w:rPr>
        <w:t xml:space="preserve">Requires careful explaining when doing </w:t>
      </w:r>
      <w:proofErr w:type="gramStart"/>
      <w:r>
        <w:rPr>
          <w:lang w:val="en-US"/>
        </w:rPr>
        <w:t>tests</w:t>
      </w:r>
      <w:proofErr w:type="gramEnd"/>
    </w:p>
    <w:p w14:paraId="5B31B60F" w14:textId="7B95109E" w:rsidR="00BD7497" w:rsidRDefault="001F618F" w:rsidP="00BD7497">
      <w:pPr>
        <w:pStyle w:val="ListParagraph"/>
        <w:numPr>
          <w:ilvl w:val="1"/>
          <w:numId w:val="5"/>
        </w:numPr>
        <w:rPr>
          <w:lang w:val="en-US"/>
        </w:rPr>
      </w:pPr>
      <w:r w:rsidRPr="001F618F">
        <w:rPr>
          <w:lang w:val="en-US"/>
        </w:rPr>
        <w:t xml:space="preserve">Balancing the stakeholders needs with the </w:t>
      </w:r>
      <w:r>
        <w:rPr>
          <w:lang w:val="en-US"/>
        </w:rPr>
        <w:t xml:space="preserve">thesis </w:t>
      </w:r>
      <w:proofErr w:type="gramStart"/>
      <w:r>
        <w:rPr>
          <w:lang w:val="en-US"/>
        </w:rPr>
        <w:t>needs</w:t>
      </w:r>
      <w:proofErr w:type="gramEnd"/>
    </w:p>
    <w:p w14:paraId="6FF837EE" w14:textId="44A1CEE7" w:rsidR="001F618F" w:rsidRDefault="001F618F" w:rsidP="001F618F">
      <w:pPr>
        <w:pStyle w:val="ListParagraph"/>
        <w:numPr>
          <w:ilvl w:val="2"/>
          <w:numId w:val="5"/>
        </w:numPr>
        <w:rPr>
          <w:lang w:val="en-US"/>
        </w:rPr>
      </w:pPr>
      <w:r>
        <w:rPr>
          <w:lang w:val="en-US"/>
        </w:rPr>
        <w:t xml:space="preserve">Creating an end-product that produces value for the stakeholder while remaining true to the </w:t>
      </w:r>
      <w:r w:rsidR="006A1D9C">
        <w:rPr>
          <w:lang w:val="en-US"/>
        </w:rPr>
        <w:t>thesis.</w:t>
      </w:r>
    </w:p>
    <w:p w14:paraId="723A61BF" w14:textId="116A7F72" w:rsidR="001F618F" w:rsidRDefault="006A1D9C" w:rsidP="001F618F">
      <w:pPr>
        <w:pStyle w:val="ListParagraph"/>
        <w:numPr>
          <w:ilvl w:val="2"/>
          <w:numId w:val="5"/>
        </w:numPr>
        <w:rPr>
          <w:lang w:val="en-US"/>
        </w:rPr>
      </w:pPr>
      <w:r>
        <w:rPr>
          <w:lang w:val="en-US"/>
        </w:rPr>
        <w:t xml:space="preserve">Clear communication and compromises with the stakeholder </w:t>
      </w:r>
      <w:r w:rsidRPr="006A1D9C">
        <w:rPr>
          <w:lang w:val="en-US"/>
        </w:rPr>
        <w:sym w:font="Wingdings" w:char="F0E0"/>
      </w:r>
      <w:r>
        <w:rPr>
          <w:lang w:val="en-US"/>
        </w:rPr>
        <w:t xml:space="preserve"> thesis </w:t>
      </w:r>
      <w:proofErr w:type="gramStart"/>
      <w:r>
        <w:rPr>
          <w:lang w:val="en-US"/>
        </w:rPr>
        <w:t>needs</w:t>
      </w:r>
      <w:proofErr w:type="gramEnd"/>
      <w:r>
        <w:rPr>
          <w:lang w:val="en-US"/>
        </w:rPr>
        <w:t xml:space="preserve"> to come first</w:t>
      </w:r>
    </w:p>
    <w:p w14:paraId="6C53CF8B" w14:textId="76845E09" w:rsidR="006A1D9C" w:rsidRDefault="006A1D9C" w:rsidP="006A1D9C">
      <w:pPr>
        <w:pStyle w:val="ListParagraph"/>
        <w:numPr>
          <w:ilvl w:val="3"/>
          <w:numId w:val="5"/>
        </w:numPr>
        <w:rPr>
          <w:lang w:val="en-US"/>
        </w:rPr>
      </w:pPr>
      <w:r>
        <w:rPr>
          <w:lang w:val="en-US"/>
        </w:rPr>
        <w:t>Discussions about what constitutes a satisfactory result for both parts.</w:t>
      </w:r>
    </w:p>
    <w:p w14:paraId="7E86C0DD" w14:textId="5976AE3E" w:rsidR="006A1D9C" w:rsidRPr="001F618F" w:rsidRDefault="006A1D9C" w:rsidP="006A1D9C">
      <w:pPr>
        <w:pStyle w:val="ListParagraph"/>
        <w:numPr>
          <w:ilvl w:val="3"/>
          <w:numId w:val="5"/>
        </w:numPr>
        <w:rPr>
          <w:lang w:val="en-US"/>
        </w:rPr>
      </w:pPr>
      <w:r>
        <w:rPr>
          <w:lang w:val="en-US"/>
        </w:rPr>
        <w:t xml:space="preserve">How does it impact the dynamic between designer and stakeholder in a user centric design process when the designer has an intrinsic stake in the </w:t>
      </w:r>
      <w:proofErr w:type="gramStart"/>
      <w:r>
        <w:rPr>
          <w:lang w:val="en-US"/>
        </w:rPr>
        <w:t>project</w:t>
      </w:r>
      <w:proofErr w:type="gramEnd"/>
    </w:p>
    <w:p w14:paraId="7B32DBA5" w14:textId="19ECBADB" w:rsidR="00BD7497" w:rsidRPr="00255317" w:rsidRDefault="006A1D9C" w:rsidP="00BD7497">
      <w:pPr>
        <w:pStyle w:val="ListParagraph"/>
        <w:numPr>
          <w:ilvl w:val="0"/>
          <w:numId w:val="5"/>
        </w:numPr>
        <w:rPr>
          <w:b/>
          <w:bCs/>
          <w:lang w:val="en-US"/>
        </w:rPr>
      </w:pPr>
      <w:r w:rsidRPr="00255317">
        <w:rPr>
          <w:b/>
          <w:bCs/>
          <w:lang w:val="en-US"/>
        </w:rPr>
        <w:t>What have I learned about visualization?</w:t>
      </w:r>
    </w:p>
    <w:p w14:paraId="6D72B164" w14:textId="4E917043" w:rsidR="006A1D9C" w:rsidRDefault="00E20745" w:rsidP="006A1D9C">
      <w:pPr>
        <w:pStyle w:val="ListParagraph"/>
        <w:numPr>
          <w:ilvl w:val="1"/>
          <w:numId w:val="5"/>
        </w:numPr>
        <w:rPr>
          <w:lang w:val="en-US"/>
        </w:rPr>
      </w:pPr>
      <w:r>
        <w:rPr>
          <w:lang w:val="en-US"/>
        </w:rPr>
        <w:t>The actual visualization is not as important as the data around it.</w:t>
      </w:r>
    </w:p>
    <w:p w14:paraId="7B98924A" w14:textId="14659DB4" w:rsidR="00E20745" w:rsidRDefault="00E20745" w:rsidP="00E20745">
      <w:pPr>
        <w:pStyle w:val="ListParagraph"/>
        <w:numPr>
          <w:ilvl w:val="2"/>
          <w:numId w:val="5"/>
        </w:numPr>
        <w:rPr>
          <w:lang w:val="en-US"/>
        </w:rPr>
      </w:pPr>
      <w:r>
        <w:rPr>
          <w:lang w:val="en-US"/>
        </w:rPr>
        <w:t>Working with data, filtering, interacting, and researching users’ needs provided the valuable foundation the visualization is bult upon. The visualization is a means to an end.</w:t>
      </w:r>
    </w:p>
    <w:p w14:paraId="7751C62F" w14:textId="24B4E550" w:rsidR="00255317" w:rsidRPr="006A1D9C" w:rsidRDefault="00255317" w:rsidP="00255317">
      <w:pPr>
        <w:pStyle w:val="ListParagraph"/>
        <w:numPr>
          <w:ilvl w:val="1"/>
          <w:numId w:val="5"/>
        </w:numPr>
        <w:rPr>
          <w:lang w:val="en-US"/>
        </w:rPr>
      </w:pPr>
      <w:r>
        <w:rPr>
          <w:lang w:val="en-US"/>
        </w:rPr>
        <w:t>It can change the way people see their organization and their place within it.</w:t>
      </w:r>
    </w:p>
    <w:p w14:paraId="2EB1A4A9" w14:textId="29C92C2A" w:rsidR="00BD7497" w:rsidRPr="00255317" w:rsidRDefault="006A1D9C" w:rsidP="00BD7497">
      <w:pPr>
        <w:pStyle w:val="ListParagraph"/>
        <w:numPr>
          <w:ilvl w:val="0"/>
          <w:numId w:val="5"/>
        </w:numPr>
        <w:rPr>
          <w:b/>
          <w:bCs/>
          <w:lang w:val="en-US"/>
        </w:rPr>
      </w:pPr>
      <w:r w:rsidRPr="00255317">
        <w:rPr>
          <w:b/>
          <w:bCs/>
          <w:lang w:val="en-US"/>
        </w:rPr>
        <w:t>Pivoting to coding an implementation prototype</w:t>
      </w:r>
    </w:p>
    <w:p w14:paraId="17FDD945" w14:textId="5340889F" w:rsidR="006A1D9C" w:rsidRPr="006A1D9C" w:rsidRDefault="006A1D9C" w:rsidP="006A1D9C">
      <w:pPr>
        <w:pStyle w:val="ListParagraph"/>
        <w:numPr>
          <w:ilvl w:val="1"/>
          <w:numId w:val="5"/>
        </w:numPr>
        <w:rPr>
          <w:lang w:val="en-US"/>
        </w:rPr>
      </w:pPr>
      <w:r>
        <w:rPr>
          <w:lang w:val="en-US"/>
        </w:rPr>
        <w:t>Initial idea was to keep it strictly visual –&gt; what changed?</w:t>
      </w:r>
    </w:p>
    <w:p w14:paraId="66D66FB9" w14:textId="6C28A077" w:rsidR="00BD7497" w:rsidRPr="006A1D9C" w:rsidRDefault="006A1D9C" w:rsidP="00BD7497">
      <w:pPr>
        <w:pStyle w:val="ListParagraph"/>
        <w:numPr>
          <w:ilvl w:val="1"/>
          <w:numId w:val="5"/>
        </w:numPr>
        <w:rPr>
          <w:lang w:val="en-US"/>
        </w:rPr>
      </w:pPr>
      <w:r w:rsidRPr="006A1D9C">
        <w:rPr>
          <w:lang w:val="en-US"/>
        </w:rPr>
        <w:t xml:space="preserve">How can coding a prototype </w:t>
      </w:r>
      <w:r>
        <w:rPr>
          <w:lang w:val="en-US"/>
        </w:rPr>
        <w:t>add to my and the end -user experience?</w:t>
      </w:r>
    </w:p>
    <w:p w14:paraId="42A9515A" w14:textId="65C2AFB4" w:rsidR="007101E7" w:rsidRPr="00255317" w:rsidRDefault="007101E7" w:rsidP="007101E7">
      <w:pPr>
        <w:pStyle w:val="ListParagraph"/>
        <w:numPr>
          <w:ilvl w:val="0"/>
          <w:numId w:val="5"/>
        </w:numPr>
        <w:rPr>
          <w:b/>
          <w:bCs/>
          <w:lang w:val="en-US"/>
        </w:rPr>
      </w:pPr>
      <w:r w:rsidRPr="00255317">
        <w:rPr>
          <w:b/>
          <w:bCs/>
          <w:lang w:val="en-US"/>
        </w:rPr>
        <w:t>What are the ethical aspects?</w:t>
      </w:r>
    </w:p>
    <w:p w14:paraId="6C8564B6" w14:textId="70DF2F10" w:rsidR="007101E7" w:rsidRDefault="007101E7" w:rsidP="007101E7">
      <w:pPr>
        <w:pStyle w:val="ListParagraph"/>
        <w:numPr>
          <w:ilvl w:val="1"/>
          <w:numId w:val="5"/>
        </w:numPr>
        <w:rPr>
          <w:lang w:val="en-US"/>
        </w:rPr>
      </w:pPr>
      <w:r>
        <w:rPr>
          <w:lang w:val="en-US"/>
        </w:rPr>
        <w:t>Transparency within the company</w:t>
      </w:r>
    </w:p>
    <w:p w14:paraId="2C8219C1" w14:textId="0ABE53C8" w:rsidR="007101E7" w:rsidRDefault="007101E7" w:rsidP="007101E7">
      <w:pPr>
        <w:pStyle w:val="ListParagraph"/>
        <w:numPr>
          <w:ilvl w:val="1"/>
          <w:numId w:val="5"/>
        </w:numPr>
        <w:rPr>
          <w:lang w:val="en-US"/>
        </w:rPr>
      </w:pPr>
      <w:r>
        <w:rPr>
          <w:lang w:val="en-US"/>
        </w:rPr>
        <w:t xml:space="preserve">Democratic empowerment to people working at the </w:t>
      </w:r>
      <w:proofErr w:type="gramStart"/>
      <w:r>
        <w:rPr>
          <w:lang w:val="en-US"/>
        </w:rPr>
        <w:t>company</w:t>
      </w:r>
      <w:proofErr w:type="gramEnd"/>
    </w:p>
    <w:p w14:paraId="31D2EE5E" w14:textId="5054AB92" w:rsidR="007101E7" w:rsidRDefault="007101E7" w:rsidP="007101E7">
      <w:pPr>
        <w:pStyle w:val="ListParagraph"/>
        <w:numPr>
          <w:ilvl w:val="1"/>
          <w:numId w:val="5"/>
        </w:numPr>
        <w:rPr>
          <w:lang w:val="en-US"/>
        </w:rPr>
      </w:pPr>
      <w:r>
        <w:rPr>
          <w:lang w:val="en-US"/>
        </w:rPr>
        <w:t xml:space="preserve">Who is accountable? If you don’t see other solutions/aren’t aware of better </w:t>
      </w:r>
      <w:proofErr w:type="gramStart"/>
      <w:r>
        <w:rPr>
          <w:lang w:val="en-US"/>
        </w:rPr>
        <w:t>paths</w:t>
      </w:r>
      <w:proofErr w:type="gramEnd"/>
      <w:r>
        <w:rPr>
          <w:lang w:val="en-US"/>
        </w:rPr>
        <w:t xml:space="preserve"> then who is responsible? </w:t>
      </w:r>
      <w:proofErr w:type="gramStart"/>
      <w:r>
        <w:rPr>
          <w:lang w:val="en-US"/>
        </w:rPr>
        <w:t>Usually</w:t>
      </w:r>
      <w:proofErr w:type="gramEnd"/>
      <w:r>
        <w:rPr>
          <w:lang w:val="en-US"/>
        </w:rPr>
        <w:t xml:space="preserve"> accountability falls on the unknowing worker.</w:t>
      </w:r>
    </w:p>
    <w:p w14:paraId="46A30F9C" w14:textId="26B9A3BF" w:rsidR="007101E7" w:rsidRDefault="007101E7" w:rsidP="007101E7">
      <w:pPr>
        <w:pStyle w:val="ListParagraph"/>
        <w:numPr>
          <w:ilvl w:val="1"/>
          <w:numId w:val="5"/>
        </w:numPr>
        <w:rPr>
          <w:lang w:val="en-US"/>
        </w:rPr>
      </w:pPr>
      <w:r>
        <w:rPr>
          <w:lang w:val="en-US"/>
        </w:rPr>
        <w:t xml:space="preserve">New workers are overwhelmed when orgs get </w:t>
      </w:r>
      <w:proofErr w:type="gramStart"/>
      <w:r>
        <w:rPr>
          <w:lang w:val="en-US"/>
        </w:rPr>
        <w:t>to</w:t>
      </w:r>
      <w:proofErr w:type="gramEnd"/>
      <w:r>
        <w:rPr>
          <w:lang w:val="en-US"/>
        </w:rPr>
        <w:t xml:space="preserve"> large </w:t>
      </w:r>
      <w:r w:rsidRPr="007101E7">
        <w:rPr>
          <w:lang w:val="en-US"/>
        </w:rPr>
        <w:sym w:font="Wingdings" w:char="F0E0"/>
      </w:r>
      <w:r>
        <w:rPr>
          <w:lang w:val="en-US"/>
        </w:rPr>
        <w:t xml:space="preserve"> one solution can be categorization through VIS</w:t>
      </w:r>
    </w:p>
    <w:p w14:paraId="070DDA6C" w14:textId="258EB51F" w:rsidR="001F618F" w:rsidRDefault="001F618F" w:rsidP="007101E7">
      <w:pPr>
        <w:pStyle w:val="ListParagraph"/>
        <w:numPr>
          <w:ilvl w:val="1"/>
          <w:numId w:val="5"/>
        </w:numPr>
        <w:rPr>
          <w:lang w:val="en-US"/>
        </w:rPr>
      </w:pPr>
      <w:r>
        <w:rPr>
          <w:lang w:val="en-US"/>
        </w:rPr>
        <w:lastRenderedPageBreak/>
        <w:t>Meta discussion about ethics</w:t>
      </w:r>
    </w:p>
    <w:p w14:paraId="6916239A" w14:textId="1D40770C" w:rsidR="001F618F" w:rsidRDefault="001F618F" w:rsidP="001F618F">
      <w:pPr>
        <w:pStyle w:val="ListParagraph"/>
        <w:numPr>
          <w:ilvl w:val="2"/>
          <w:numId w:val="5"/>
        </w:numPr>
        <w:rPr>
          <w:lang w:val="en-US"/>
        </w:rPr>
      </w:pPr>
      <w:r>
        <w:rPr>
          <w:lang w:val="en-US"/>
        </w:rPr>
        <w:t xml:space="preserve">How can Interaction Design projects/practices make workplaces more accessible? </w:t>
      </w:r>
    </w:p>
    <w:p w14:paraId="5930259E" w14:textId="4D23C4FD" w:rsidR="001F618F" w:rsidRDefault="001F618F" w:rsidP="001F618F">
      <w:pPr>
        <w:pStyle w:val="ListParagraph"/>
        <w:numPr>
          <w:ilvl w:val="2"/>
          <w:numId w:val="5"/>
        </w:numPr>
        <w:rPr>
          <w:lang w:val="en-US"/>
        </w:rPr>
      </w:pPr>
      <w:r>
        <w:rPr>
          <w:lang w:val="en-US"/>
        </w:rPr>
        <w:t>Using design methodology for onboarding, empowering, and belonging.</w:t>
      </w:r>
    </w:p>
    <w:p w14:paraId="56BE8F1C" w14:textId="73C7BC92" w:rsidR="007101E7" w:rsidRPr="00255317" w:rsidRDefault="007101E7" w:rsidP="007101E7">
      <w:pPr>
        <w:pStyle w:val="ListParagraph"/>
        <w:numPr>
          <w:ilvl w:val="0"/>
          <w:numId w:val="5"/>
        </w:numPr>
        <w:rPr>
          <w:b/>
          <w:bCs/>
          <w:lang w:val="en-US"/>
        </w:rPr>
      </w:pPr>
      <w:r w:rsidRPr="00255317">
        <w:rPr>
          <w:b/>
          <w:bCs/>
          <w:lang w:val="en-US"/>
        </w:rPr>
        <w:t>Governance</w:t>
      </w:r>
    </w:p>
    <w:p w14:paraId="45509AA6" w14:textId="60A151B0" w:rsidR="007101E7" w:rsidRDefault="007101E7" w:rsidP="007101E7">
      <w:pPr>
        <w:pStyle w:val="ListParagraph"/>
        <w:numPr>
          <w:ilvl w:val="1"/>
          <w:numId w:val="5"/>
        </w:numPr>
        <w:rPr>
          <w:lang w:val="en-US"/>
        </w:rPr>
      </w:pPr>
      <w:r>
        <w:rPr>
          <w:lang w:val="en-US"/>
        </w:rPr>
        <w:t>A real issue in large companies</w:t>
      </w:r>
    </w:p>
    <w:p w14:paraId="3577C260" w14:textId="72D753F7" w:rsidR="007101E7" w:rsidRDefault="007101E7" w:rsidP="007101E7">
      <w:pPr>
        <w:pStyle w:val="ListParagraph"/>
        <w:numPr>
          <w:ilvl w:val="1"/>
          <w:numId w:val="5"/>
        </w:numPr>
        <w:rPr>
          <w:lang w:val="en-US"/>
        </w:rPr>
      </w:pPr>
      <w:r>
        <w:rPr>
          <w:lang w:val="en-US"/>
        </w:rPr>
        <w:t xml:space="preserve">At a certain size the company act more as an organism </w:t>
      </w:r>
      <w:r w:rsidRPr="007101E7">
        <w:rPr>
          <w:lang w:val="en-US"/>
        </w:rPr>
        <w:sym w:font="Wingdings" w:char="F0E0"/>
      </w:r>
      <w:r>
        <w:rPr>
          <w:lang w:val="en-US"/>
        </w:rPr>
        <w:t xml:space="preserve"> not one clear </w:t>
      </w:r>
      <w:r w:rsidR="001F618F">
        <w:rPr>
          <w:lang w:val="en-US"/>
        </w:rPr>
        <w:t>driving force but several that all build a whole</w:t>
      </w:r>
    </w:p>
    <w:p w14:paraId="6ECF8B32" w14:textId="5E4FFD36" w:rsidR="001F618F" w:rsidRDefault="001F618F" w:rsidP="001F618F">
      <w:pPr>
        <w:pStyle w:val="ListParagraph"/>
        <w:numPr>
          <w:ilvl w:val="1"/>
          <w:numId w:val="5"/>
        </w:numPr>
        <w:rPr>
          <w:lang w:val="en-US"/>
        </w:rPr>
      </w:pPr>
      <w:r>
        <w:rPr>
          <w:lang w:val="en-US"/>
        </w:rPr>
        <w:t xml:space="preserve">“Accountability” when tools change and people move around -&gt; You can’t always foresee changes but how can you maintain some relevant governance in digital </w:t>
      </w:r>
      <w:proofErr w:type="gramStart"/>
      <w:r>
        <w:rPr>
          <w:lang w:val="en-US"/>
        </w:rPr>
        <w:t>solutions</w:t>
      </w:r>
      <w:proofErr w:type="gramEnd"/>
    </w:p>
    <w:p w14:paraId="6B1F2BC9" w14:textId="37FFB4BA" w:rsidR="001F618F" w:rsidRPr="00255317" w:rsidRDefault="001F618F" w:rsidP="001F618F">
      <w:pPr>
        <w:pStyle w:val="ListParagraph"/>
        <w:numPr>
          <w:ilvl w:val="0"/>
          <w:numId w:val="5"/>
        </w:numPr>
        <w:rPr>
          <w:b/>
          <w:bCs/>
          <w:lang w:val="en-US"/>
        </w:rPr>
      </w:pPr>
      <w:r w:rsidRPr="00255317">
        <w:rPr>
          <w:b/>
          <w:bCs/>
          <w:lang w:val="en-US"/>
        </w:rPr>
        <w:t>Other thoughts</w:t>
      </w:r>
    </w:p>
    <w:p w14:paraId="7EB5BB8E" w14:textId="7601F360" w:rsidR="001F618F" w:rsidRDefault="001F618F" w:rsidP="001F618F">
      <w:pPr>
        <w:pStyle w:val="ListParagraph"/>
        <w:numPr>
          <w:ilvl w:val="1"/>
          <w:numId w:val="5"/>
        </w:numPr>
        <w:rPr>
          <w:lang w:val="en-US"/>
        </w:rPr>
      </w:pPr>
      <w:r>
        <w:rPr>
          <w:lang w:val="en-US"/>
        </w:rPr>
        <w:t>Where else can the prototype be used</w:t>
      </w:r>
    </w:p>
    <w:p w14:paraId="15F554C9" w14:textId="6672FD3D" w:rsidR="001F618F" w:rsidRDefault="001F618F" w:rsidP="001F618F">
      <w:pPr>
        <w:pStyle w:val="ListParagraph"/>
        <w:numPr>
          <w:ilvl w:val="2"/>
          <w:numId w:val="5"/>
        </w:numPr>
        <w:rPr>
          <w:lang w:val="en-US"/>
        </w:rPr>
      </w:pPr>
      <w:r>
        <w:rPr>
          <w:lang w:val="en-US"/>
        </w:rPr>
        <w:t>Inside IKEA / Outside use cases.</w:t>
      </w:r>
    </w:p>
    <w:p w14:paraId="1265579D" w14:textId="0C01D119" w:rsidR="001F618F" w:rsidRDefault="001F618F" w:rsidP="001F618F">
      <w:pPr>
        <w:pStyle w:val="ListParagraph"/>
        <w:numPr>
          <w:ilvl w:val="2"/>
          <w:numId w:val="5"/>
        </w:numPr>
        <w:rPr>
          <w:lang w:val="en-US"/>
        </w:rPr>
      </w:pPr>
      <w:r>
        <w:rPr>
          <w:lang w:val="en-US"/>
        </w:rPr>
        <w:t>Any type of data that is serializable into JSON could work.</w:t>
      </w:r>
    </w:p>
    <w:p w14:paraId="11A9C3F0" w14:textId="226807D9" w:rsidR="001F618F" w:rsidRDefault="001F618F" w:rsidP="001F618F">
      <w:pPr>
        <w:pStyle w:val="ListParagraph"/>
        <w:numPr>
          <w:ilvl w:val="2"/>
          <w:numId w:val="5"/>
        </w:numPr>
        <w:rPr>
          <w:lang w:val="en-US"/>
        </w:rPr>
      </w:pPr>
      <w:r>
        <w:rPr>
          <w:lang w:val="en-US"/>
        </w:rPr>
        <w:t>When does a solution become too generic?</w:t>
      </w:r>
    </w:p>
    <w:p w14:paraId="511FCD86" w14:textId="6D767821" w:rsidR="001F618F" w:rsidRPr="001F618F" w:rsidRDefault="001F618F" w:rsidP="001F618F">
      <w:pPr>
        <w:pStyle w:val="ListParagraph"/>
        <w:numPr>
          <w:ilvl w:val="2"/>
          <w:numId w:val="5"/>
        </w:numPr>
        <w:rPr>
          <w:lang w:val="en-US"/>
        </w:rPr>
      </w:pPr>
      <w:r>
        <w:rPr>
          <w:lang w:val="en-US"/>
        </w:rPr>
        <w:t>Is there a limit to when being generic is bad, because that can also be a strength.</w:t>
      </w:r>
    </w:p>
    <w:p w14:paraId="34A64D17" w14:textId="198D9F1D" w:rsidR="00B7308E" w:rsidRPr="00151665" w:rsidRDefault="00B7308E" w:rsidP="009B2C81">
      <w:pPr>
        <w:pStyle w:val="Heading1"/>
        <w:rPr>
          <w:lang w:val="en-GB"/>
        </w:rPr>
      </w:pPr>
      <w:bookmarkStart w:id="92" w:name="_Toc134008104"/>
      <w:r w:rsidRPr="00151665">
        <w:rPr>
          <w:lang w:val="en-GB"/>
        </w:rPr>
        <w:t>Conclusion</w:t>
      </w:r>
      <w:bookmarkEnd w:id="92"/>
    </w:p>
    <w:p w14:paraId="6983302E" w14:textId="6A971748" w:rsidR="00B7308E" w:rsidRPr="00151665" w:rsidRDefault="00B7308E" w:rsidP="00013067">
      <w:pPr>
        <w:pStyle w:val="Heading1"/>
        <w:rPr>
          <w:lang w:val="en-GB"/>
        </w:rPr>
      </w:pPr>
      <w:bookmarkStart w:id="93" w:name="_Toc134008105"/>
      <w:r w:rsidRPr="00151665">
        <w:rPr>
          <w:lang w:val="en-GB"/>
        </w:rPr>
        <w:t>References</w:t>
      </w:r>
      <w:bookmarkEnd w:id="93"/>
    </w:p>
    <w:p w14:paraId="11420DF6" w14:textId="77777777" w:rsidR="004A168C" w:rsidRPr="004A168C" w:rsidRDefault="00ED4E45" w:rsidP="004A168C">
      <w:pPr>
        <w:pStyle w:val="Bibliography"/>
      </w:pPr>
      <w:r>
        <w:fldChar w:fldCharType="begin"/>
      </w:r>
      <w:r w:rsidR="004A168C">
        <w:instrText xml:space="preserve"> ADDIN ZOTERO_BIBL {"uncited":[],"omitted":[],"custom":[]} CSL_BIBLIOGRAPHY </w:instrText>
      </w:r>
      <w:r>
        <w:fldChar w:fldCharType="separate"/>
      </w:r>
      <w:proofErr w:type="spellStart"/>
      <w:r w:rsidR="004A168C" w:rsidRPr="004A168C">
        <w:t>Abras</w:t>
      </w:r>
      <w:proofErr w:type="spellEnd"/>
      <w:r w:rsidR="004A168C" w:rsidRPr="004A168C">
        <w:t>, C., Maloney-</w:t>
      </w:r>
      <w:proofErr w:type="spellStart"/>
      <w:r w:rsidR="004A168C" w:rsidRPr="004A168C">
        <w:t>Krichmar</w:t>
      </w:r>
      <w:proofErr w:type="spellEnd"/>
      <w:r w:rsidR="004A168C" w:rsidRPr="004A168C">
        <w:t xml:space="preserve">, D., &amp; </w:t>
      </w:r>
      <w:proofErr w:type="spellStart"/>
      <w:r w:rsidR="004A168C" w:rsidRPr="004A168C">
        <w:t>Preece</w:t>
      </w:r>
      <w:proofErr w:type="spellEnd"/>
      <w:r w:rsidR="004A168C" w:rsidRPr="004A168C">
        <w:t>, J. (2004). User-</w:t>
      </w:r>
      <w:proofErr w:type="spellStart"/>
      <w:r w:rsidR="004A168C" w:rsidRPr="004A168C">
        <w:t>Centered</w:t>
      </w:r>
      <w:proofErr w:type="spellEnd"/>
      <w:r w:rsidR="004A168C" w:rsidRPr="004A168C">
        <w:t xml:space="preserve"> Design. </w:t>
      </w:r>
      <w:proofErr w:type="spellStart"/>
      <w:r w:rsidR="004A168C" w:rsidRPr="004A168C">
        <w:rPr>
          <w:i/>
          <w:iCs/>
        </w:rPr>
        <w:t>Encyclopedia</w:t>
      </w:r>
      <w:proofErr w:type="spellEnd"/>
      <w:r w:rsidR="004A168C" w:rsidRPr="004A168C">
        <w:rPr>
          <w:i/>
          <w:iCs/>
        </w:rPr>
        <w:t xml:space="preserve"> of Human-Computer Interaction</w:t>
      </w:r>
      <w:r w:rsidR="004A168C" w:rsidRPr="004A168C">
        <w:t>, 14.</w:t>
      </w:r>
    </w:p>
    <w:p w14:paraId="2E1E5383" w14:textId="77777777" w:rsidR="004A168C" w:rsidRPr="004A168C" w:rsidRDefault="004A168C" w:rsidP="004A168C">
      <w:pPr>
        <w:pStyle w:val="Bibliography"/>
      </w:pPr>
      <w:r w:rsidRPr="004A168C">
        <w:t xml:space="preserve">Andrienko, G., Andrienko, N., Drucker, S. M., Fekete, J.-D., Fisher, D., </w:t>
      </w:r>
      <w:proofErr w:type="spellStart"/>
      <w:r w:rsidRPr="004A168C">
        <w:t>Idreos</w:t>
      </w:r>
      <w:proofErr w:type="spellEnd"/>
      <w:r w:rsidRPr="004A168C">
        <w:t xml:space="preserve">, S., Kraska, T., Li, G., Ma, K.-L., Mackinlay, J. D., Oulasvirta, A., Schreck, T., </w:t>
      </w:r>
      <w:proofErr w:type="spellStart"/>
      <w:r w:rsidRPr="004A168C">
        <w:t>Schmann</w:t>
      </w:r>
      <w:proofErr w:type="spellEnd"/>
      <w:r w:rsidRPr="004A168C">
        <w:t xml:space="preserve">, H., </w:t>
      </w:r>
      <w:proofErr w:type="spellStart"/>
      <w:r w:rsidRPr="004A168C">
        <w:t>Stonebraker</w:t>
      </w:r>
      <w:proofErr w:type="spellEnd"/>
      <w:r w:rsidRPr="004A168C">
        <w:t xml:space="preserve">, M., Auber, D., </w:t>
      </w:r>
      <w:proofErr w:type="spellStart"/>
      <w:r w:rsidRPr="004A168C">
        <w:t>Bikakis</w:t>
      </w:r>
      <w:proofErr w:type="spellEnd"/>
      <w:r w:rsidRPr="004A168C">
        <w:t xml:space="preserve">, N., </w:t>
      </w:r>
      <w:proofErr w:type="spellStart"/>
      <w:r w:rsidRPr="004A168C">
        <w:t>Chrysanthis</w:t>
      </w:r>
      <w:proofErr w:type="spellEnd"/>
      <w:r w:rsidRPr="004A168C">
        <w:t xml:space="preserve">, P. K., </w:t>
      </w:r>
      <w:proofErr w:type="spellStart"/>
      <w:r w:rsidRPr="004A168C">
        <w:t>Papastefanatos</w:t>
      </w:r>
      <w:proofErr w:type="spellEnd"/>
      <w:r w:rsidRPr="004A168C">
        <w:t xml:space="preserve">, G., &amp; Sharaf, M. A. (2020, March 30). </w:t>
      </w:r>
      <w:r w:rsidRPr="004A168C">
        <w:rPr>
          <w:i/>
          <w:iCs/>
        </w:rPr>
        <w:t>Big Data Visualization and Analytics: Future Research Challenges and Emerging Applications</w:t>
      </w:r>
      <w:r w:rsidRPr="004A168C">
        <w:t xml:space="preserve">. </w:t>
      </w:r>
      <w:proofErr w:type="spellStart"/>
      <w:r w:rsidRPr="004A168C">
        <w:t>BigVis</w:t>
      </w:r>
      <w:proofErr w:type="spellEnd"/>
      <w:r w:rsidRPr="004A168C">
        <w:t xml:space="preserve"> 2020: Big Data Visual Exploration and Analytics. https://hal.inria.fr/hal-02568845</w:t>
      </w:r>
    </w:p>
    <w:p w14:paraId="5C768475" w14:textId="77777777" w:rsidR="004A168C" w:rsidRPr="004A168C" w:rsidRDefault="004A168C" w:rsidP="004A168C">
      <w:pPr>
        <w:pStyle w:val="Bibliography"/>
      </w:pPr>
      <w:r w:rsidRPr="004A168C">
        <w:lastRenderedPageBreak/>
        <w:t xml:space="preserve">Asturiano, V. (2023). </w:t>
      </w:r>
      <w:r w:rsidRPr="004A168C">
        <w:rPr>
          <w:i/>
          <w:iCs/>
        </w:rPr>
        <w:t>Force-graph</w:t>
      </w:r>
      <w:r w:rsidRPr="004A168C">
        <w:t xml:space="preserve"> [JavaScript]. https://github.com/vasturiano/force-graph (Original work published 2018)</w:t>
      </w:r>
    </w:p>
    <w:p w14:paraId="49C45B5D" w14:textId="77777777" w:rsidR="004A168C" w:rsidRPr="004A168C" w:rsidRDefault="004A168C" w:rsidP="004A168C">
      <w:pPr>
        <w:pStyle w:val="Bibliography"/>
      </w:pPr>
      <w:proofErr w:type="spellStart"/>
      <w:r w:rsidRPr="004A168C">
        <w:t>Bertin</w:t>
      </w:r>
      <w:proofErr w:type="spellEnd"/>
      <w:r w:rsidRPr="004A168C">
        <w:t xml:space="preserve">, J., &amp; </w:t>
      </w:r>
      <w:proofErr w:type="spellStart"/>
      <w:r w:rsidRPr="004A168C">
        <w:t>Barbut</w:t>
      </w:r>
      <w:proofErr w:type="spellEnd"/>
      <w:r w:rsidRPr="004A168C">
        <w:t xml:space="preserve">, M. (1968). </w:t>
      </w:r>
      <w:proofErr w:type="spellStart"/>
      <w:r w:rsidRPr="004A168C">
        <w:rPr>
          <w:i/>
          <w:iCs/>
        </w:rPr>
        <w:t>Sémiologie</w:t>
      </w:r>
      <w:proofErr w:type="spellEnd"/>
      <w:r w:rsidRPr="004A168C">
        <w:rPr>
          <w:i/>
          <w:iCs/>
        </w:rPr>
        <w:t xml:space="preserve"> </w:t>
      </w:r>
      <w:proofErr w:type="spellStart"/>
      <w:r w:rsidRPr="004A168C">
        <w:rPr>
          <w:i/>
          <w:iCs/>
        </w:rPr>
        <w:t>graphique</w:t>
      </w:r>
      <w:proofErr w:type="spellEnd"/>
      <w:r w:rsidRPr="004A168C">
        <w:rPr>
          <w:i/>
          <w:iCs/>
        </w:rPr>
        <w:t xml:space="preserve">: Les </w:t>
      </w:r>
      <w:proofErr w:type="spellStart"/>
      <w:r w:rsidRPr="004A168C">
        <w:rPr>
          <w:i/>
          <w:iCs/>
        </w:rPr>
        <w:t>diagrammes</w:t>
      </w:r>
      <w:proofErr w:type="spellEnd"/>
      <w:r w:rsidRPr="004A168C">
        <w:rPr>
          <w:i/>
          <w:iCs/>
        </w:rPr>
        <w:t xml:space="preserve">, les </w:t>
      </w:r>
      <w:proofErr w:type="spellStart"/>
      <w:r w:rsidRPr="004A168C">
        <w:rPr>
          <w:i/>
          <w:iCs/>
        </w:rPr>
        <w:t>réseaux</w:t>
      </w:r>
      <w:proofErr w:type="spellEnd"/>
      <w:r w:rsidRPr="004A168C">
        <w:rPr>
          <w:i/>
          <w:iCs/>
        </w:rPr>
        <w:t xml:space="preserve">, les </w:t>
      </w:r>
      <w:proofErr w:type="spellStart"/>
      <w:r w:rsidRPr="004A168C">
        <w:rPr>
          <w:i/>
          <w:iCs/>
        </w:rPr>
        <w:t>cartes</w:t>
      </w:r>
      <w:proofErr w:type="spellEnd"/>
      <w:r w:rsidRPr="004A168C">
        <w:t>. La Haye, Mouton.</w:t>
      </w:r>
    </w:p>
    <w:p w14:paraId="0CF1D6FB" w14:textId="77777777" w:rsidR="004A168C" w:rsidRPr="004A168C" w:rsidRDefault="004A168C" w:rsidP="004A168C">
      <w:pPr>
        <w:pStyle w:val="Bibliography"/>
      </w:pPr>
      <w:r w:rsidRPr="004A168C">
        <w:t xml:space="preserve">Beyer, H., &amp; </w:t>
      </w:r>
      <w:proofErr w:type="spellStart"/>
      <w:r w:rsidRPr="004A168C">
        <w:t>Holtzblatt</w:t>
      </w:r>
      <w:proofErr w:type="spellEnd"/>
      <w:r w:rsidRPr="004A168C">
        <w:t xml:space="preserve">, K. (1998). </w:t>
      </w:r>
      <w:r w:rsidRPr="004A168C">
        <w:rPr>
          <w:i/>
          <w:iCs/>
        </w:rPr>
        <w:t>Contextual design: Defining customer-</w:t>
      </w:r>
      <w:proofErr w:type="spellStart"/>
      <w:r w:rsidRPr="004A168C">
        <w:rPr>
          <w:i/>
          <w:iCs/>
        </w:rPr>
        <w:t>centered</w:t>
      </w:r>
      <w:proofErr w:type="spellEnd"/>
      <w:r w:rsidRPr="004A168C">
        <w:rPr>
          <w:i/>
          <w:iCs/>
        </w:rPr>
        <w:t xml:space="preserve"> systems</w:t>
      </w:r>
      <w:r w:rsidRPr="004A168C">
        <w:t>. Morgan Kaufmann.</w:t>
      </w:r>
    </w:p>
    <w:p w14:paraId="34D106A5" w14:textId="77777777" w:rsidR="004A168C" w:rsidRPr="004A168C" w:rsidRDefault="004A168C" w:rsidP="004A168C">
      <w:pPr>
        <w:pStyle w:val="Bibliography"/>
      </w:pPr>
      <w:r w:rsidRPr="004A168C">
        <w:t xml:space="preserve">Bostock, M. (n.d.). </w:t>
      </w:r>
      <w:r w:rsidRPr="004A168C">
        <w:rPr>
          <w:i/>
          <w:iCs/>
        </w:rPr>
        <w:t>D3.js—Data-Driven Documents</w:t>
      </w:r>
      <w:r w:rsidRPr="004A168C">
        <w:t xml:space="preserve">. Retrieved 12 April 2023, from </w:t>
      </w:r>
      <w:proofErr w:type="gramStart"/>
      <w:r w:rsidRPr="004A168C">
        <w:t>https://d3js.org/</w:t>
      </w:r>
      <w:proofErr w:type="gramEnd"/>
    </w:p>
    <w:p w14:paraId="51F8A8E7" w14:textId="77777777" w:rsidR="004A168C" w:rsidRPr="004A168C" w:rsidRDefault="004A168C" w:rsidP="004A168C">
      <w:pPr>
        <w:pStyle w:val="Bibliography"/>
      </w:pPr>
      <w:r w:rsidRPr="004A168C">
        <w:rPr>
          <w:lang w:val="sv-SE"/>
        </w:rPr>
        <w:t xml:space="preserve">Brinkmann, S., Jacobsen, M. H., &amp; Kristiansen, S. (2014). </w:t>
      </w:r>
      <w:r w:rsidRPr="004A168C">
        <w:t xml:space="preserve">Historical Overview of Qualitative Research in the Social Sciences. In </w:t>
      </w:r>
      <w:r w:rsidRPr="004A168C">
        <w:rPr>
          <w:i/>
          <w:iCs/>
        </w:rPr>
        <w:t>Historical Overview of Qualitative Research in the Social Sciences</w:t>
      </w:r>
      <w:r w:rsidRPr="004A168C">
        <w:t>.</w:t>
      </w:r>
    </w:p>
    <w:p w14:paraId="4B749244" w14:textId="77777777" w:rsidR="004A168C" w:rsidRPr="004A168C" w:rsidRDefault="004A168C" w:rsidP="004A168C">
      <w:pPr>
        <w:pStyle w:val="Bibliography"/>
      </w:pPr>
      <w:r w:rsidRPr="004A168C">
        <w:t xml:space="preserve">Buxton, W. (2007). </w:t>
      </w:r>
      <w:r w:rsidRPr="004A168C">
        <w:rPr>
          <w:i/>
          <w:iCs/>
        </w:rPr>
        <w:t>Sketching user experiences: Getting the design right and the right design</w:t>
      </w:r>
      <w:r w:rsidRPr="004A168C">
        <w:t>. Elsevier/Morgan Kaufmann.</w:t>
      </w:r>
    </w:p>
    <w:p w14:paraId="521C0734" w14:textId="77777777" w:rsidR="004A168C" w:rsidRPr="004A168C" w:rsidRDefault="004A168C" w:rsidP="004A168C">
      <w:pPr>
        <w:pStyle w:val="Bibliography"/>
      </w:pPr>
      <w:r w:rsidRPr="004A168C">
        <w:t xml:space="preserve">Dahlbäck, N., </w:t>
      </w:r>
      <w:proofErr w:type="spellStart"/>
      <w:r w:rsidRPr="004A168C">
        <w:t>Jönsson</w:t>
      </w:r>
      <w:proofErr w:type="spellEnd"/>
      <w:r w:rsidRPr="004A168C">
        <w:t xml:space="preserve">, A., &amp; </w:t>
      </w:r>
      <w:proofErr w:type="spellStart"/>
      <w:r w:rsidRPr="004A168C">
        <w:t>Ahrenberg</w:t>
      </w:r>
      <w:proofErr w:type="spellEnd"/>
      <w:r w:rsidRPr="004A168C">
        <w:t xml:space="preserve">, L. (1993). Wizard of Oz studies: Why and how. </w:t>
      </w:r>
      <w:r w:rsidRPr="004A168C">
        <w:rPr>
          <w:i/>
          <w:iCs/>
        </w:rPr>
        <w:t xml:space="preserve">Proceedings of the 1st International Conference on Intelligent User </w:t>
      </w:r>
      <w:proofErr w:type="gramStart"/>
      <w:r w:rsidRPr="004A168C">
        <w:rPr>
          <w:i/>
          <w:iCs/>
        </w:rPr>
        <w:t>Interfaces  -</w:t>
      </w:r>
      <w:proofErr w:type="gramEnd"/>
      <w:r w:rsidRPr="004A168C">
        <w:rPr>
          <w:i/>
          <w:iCs/>
        </w:rPr>
        <w:t xml:space="preserve"> IUI ’93</w:t>
      </w:r>
      <w:r w:rsidRPr="004A168C">
        <w:t>, 193–200. https://doi.org/10.1145/169891.169968</w:t>
      </w:r>
    </w:p>
    <w:p w14:paraId="184D4131" w14:textId="77777777" w:rsidR="004A168C" w:rsidRPr="004A168C" w:rsidRDefault="004A168C" w:rsidP="004A168C">
      <w:pPr>
        <w:pStyle w:val="Bibliography"/>
      </w:pPr>
      <w:r w:rsidRPr="004A168C">
        <w:t xml:space="preserve">Design Council. (2007). </w:t>
      </w:r>
      <w:r w:rsidRPr="004A168C">
        <w:rPr>
          <w:i/>
          <w:iCs/>
        </w:rPr>
        <w:t>Eleven lessons: Managing design in eleven global brands. A study of the design process</w:t>
      </w:r>
      <w:r w:rsidRPr="004A168C">
        <w:t>. Design Council UK. https://www.designcouncil.org.uk/our-work/skills-learning/resources/11-lessons-managing-design-global-brands/</w:t>
      </w:r>
    </w:p>
    <w:p w14:paraId="66CAAC78" w14:textId="77777777" w:rsidR="004A168C" w:rsidRPr="004A168C" w:rsidRDefault="004A168C" w:rsidP="004A168C">
      <w:pPr>
        <w:pStyle w:val="Bibliography"/>
      </w:pPr>
      <w:r w:rsidRPr="004A168C">
        <w:t xml:space="preserve">Design Council. (2019, May 17). </w:t>
      </w:r>
      <w:r w:rsidRPr="004A168C">
        <w:rPr>
          <w:i/>
          <w:iCs/>
        </w:rPr>
        <w:t>Framework for Innovation: Design Council’s evolved Double Diamond</w:t>
      </w:r>
      <w:r w:rsidRPr="004A168C">
        <w:t>. https://www.designcouncil.org.uk/our-work/skills-learning/tools-frameworks/framework-for-innovation-design-councils-evolved-double-diamond/</w:t>
      </w:r>
    </w:p>
    <w:p w14:paraId="0847763A" w14:textId="77777777" w:rsidR="004A168C" w:rsidRPr="004A168C" w:rsidRDefault="004A168C" w:rsidP="004A168C">
      <w:pPr>
        <w:pStyle w:val="Bibliography"/>
      </w:pPr>
      <w:r w:rsidRPr="004A168C">
        <w:lastRenderedPageBreak/>
        <w:t xml:space="preserve">Dimara, E., &amp; Perin, C. (2020). What is Interaction for Data Visualization? </w:t>
      </w:r>
      <w:r w:rsidRPr="004A168C">
        <w:rPr>
          <w:i/>
          <w:iCs/>
        </w:rPr>
        <w:t>IEEE Transactions on Visualization and Computer Graphics</w:t>
      </w:r>
      <w:r w:rsidRPr="004A168C">
        <w:t xml:space="preserve">, </w:t>
      </w:r>
      <w:r w:rsidRPr="004A168C">
        <w:rPr>
          <w:i/>
          <w:iCs/>
        </w:rPr>
        <w:t>26</w:t>
      </w:r>
      <w:r w:rsidRPr="004A168C">
        <w:t>(1), 119–129. https://doi.org/10.1109/TVCG.2019.2934283</w:t>
      </w:r>
    </w:p>
    <w:p w14:paraId="388F417F" w14:textId="77777777" w:rsidR="004A168C" w:rsidRPr="004A168C" w:rsidRDefault="004A168C" w:rsidP="004A168C">
      <w:pPr>
        <w:pStyle w:val="Bibliography"/>
      </w:pPr>
      <w:proofErr w:type="spellStart"/>
      <w:r w:rsidRPr="004A168C">
        <w:t>Fossey</w:t>
      </w:r>
      <w:proofErr w:type="spellEnd"/>
      <w:r w:rsidRPr="004A168C">
        <w:t xml:space="preserve">, E., Harvey, C., </w:t>
      </w:r>
      <w:proofErr w:type="spellStart"/>
      <w:r w:rsidRPr="004A168C">
        <w:t>Mcdermott</w:t>
      </w:r>
      <w:proofErr w:type="spellEnd"/>
      <w:r w:rsidRPr="004A168C">
        <w:t xml:space="preserve">, F., &amp; Davidson, L. (2002). </w:t>
      </w:r>
      <w:r w:rsidRPr="004A168C">
        <w:rPr>
          <w:i/>
          <w:iCs/>
        </w:rPr>
        <w:t>Understanding and Evaluating Qualitative Research</w:t>
      </w:r>
      <w:r w:rsidRPr="004A168C">
        <w:t>.</w:t>
      </w:r>
    </w:p>
    <w:p w14:paraId="6AD08857" w14:textId="77777777" w:rsidR="004A168C" w:rsidRPr="004A168C" w:rsidRDefault="004A168C" w:rsidP="004A168C">
      <w:pPr>
        <w:pStyle w:val="Bibliography"/>
      </w:pPr>
      <w:r w:rsidRPr="004A168C">
        <w:t xml:space="preserve">Google. (2023). </w:t>
      </w:r>
      <w:r w:rsidRPr="004A168C">
        <w:rPr>
          <w:i/>
          <w:iCs/>
        </w:rPr>
        <w:t>Google Maps</w:t>
      </w:r>
      <w:r w:rsidRPr="004A168C">
        <w:t>. Google Maps. https://www.google.com/maps/@55.5880384,13.0322337,14z</w:t>
      </w:r>
    </w:p>
    <w:p w14:paraId="5D0B5E53" w14:textId="77777777" w:rsidR="004A168C" w:rsidRPr="004A168C" w:rsidRDefault="004A168C" w:rsidP="004A168C">
      <w:pPr>
        <w:pStyle w:val="Bibliography"/>
      </w:pPr>
      <w:r w:rsidRPr="004A168C">
        <w:t xml:space="preserve">Gustafsson, D. (2019). </w:t>
      </w:r>
      <w:r w:rsidRPr="004A168C">
        <w:rPr>
          <w:i/>
          <w:iCs/>
        </w:rPr>
        <w:t>Analysing the Double diamond design process through research &amp; implementation</w:t>
      </w:r>
      <w:r w:rsidRPr="004A168C">
        <w:t xml:space="preserve"> [Master of Arts, Aalto University]. https://aaltodoc.aalto.fi/bitstream/handle/123456789/39285/master_Gustafsson_Daniel_2019.pdf?sequence=1&amp;isAllowed=y</w:t>
      </w:r>
    </w:p>
    <w:p w14:paraId="182E8593" w14:textId="77777777" w:rsidR="004A168C" w:rsidRPr="004A168C" w:rsidRDefault="004A168C" w:rsidP="004A168C">
      <w:pPr>
        <w:pStyle w:val="Bibliography"/>
      </w:pPr>
      <w:proofErr w:type="spellStart"/>
      <w:r w:rsidRPr="004A168C">
        <w:t>Heer</w:t>
      </w:r>
      <w:proofErr w:type="spellEnd"/>
      <w:r w:rsidRPr="004A168C">
        <w:t xml:space="preserve">, J., </w:t>
      </w:r>
      <w:proofErr w:type="spellStart"/>
      <w:r w:rsidRPr="004A168C">
        <w:t>Viégas</w:t>
      </w:r>
      <w:proofErr w:type="spellEnd"/>
      <w:r w:rsidRPr="004A168C">
        <w:t xml:space="preserve">, F. B., &amp; Wattenberg, M. (2007). Voyagers and voyeurs: Supporting asynchronous collaborative information visualization. </w:t>
      </w:r>
      <w:r w:rsidRPr="004A168C">
        <w:rPr>
          <w:i/>
          <w:iCs/>
        </w:rPr>
        <w:t>Proceedings of the SIGCHI Conference on Human Factors in Computing Systems</w:t>
      </w:r>
      <w:r w:rsidRPr="004A168C">
        <w:t>, 1029–1038. https://doi.org/10.1145/1240624.1240781</w:t>
      </w:r>
    </w:p>
    <w:p w14:paraId="4BC70FB3" w14:textId="77777777" w:rsidR="004A168C" w:rsidRPr="004A168C" w:rsidRDefault="004A168C" w:rsidP="004A168C">
      <w:pPr>
        <w:pStyle w:val="Bibliography"/>
      </w:pPr>
      <w:proofErr w:type="spellStart"/>
      <w:r w:rsidRPr="004A168C">
        <w:t>Hornbæk</w:t>
      </w:r>
      <w:proofErr w:type="spellEnd"/>
      <w:r w:rsidRPr="004A168C">
        <w:t xml:space="preserve">, K., &amp; Oulasvirta, A. (2017). What Is Interaction? </w:t>
      </w:r>
      <w:r w:rsidRPr="004A168C">
        <w:rPr>
          <w:i/>
          <w:iCs/>
        </w:rPr>
        <w:t>Proceedings of the 2017 CHI Conference on Human Factors in Computing Systems</w:t>
      </w:r>
      <w:r w:rsidRPr="004A168C">
        <w:t>, 5040–5052. https://doi.org/10.1145/3025453.3025765</w:t>
      </w:r>
    </w:p>
    <w:p w14:paraId="2EB221D1" w14:textId="77777777" w:rsidR="004A168C" w:rsidRPr="004A168C" w:rsidRDefault="004A168C" w:rsidP="004A168C">
      <w:pPr>
        <w:pStyle w:val="Bibliography"/>
      </w:pPr>
      <w:proofErr w:type="spellStart"/>
      <w:r w:rsidRPr="004A168C">
        <w:t>Houde</w:t>
      </w:r>
      <w:proofErr w:type="spellEnd"/>
      <w:r w:rsidRPr="004A168C">
        <w:t xml:space="preserve">, S., &amp; Hill, C. (1997). What do Prototypes Prototype? In </w:t>
      </w:r>
      <w:r w:rsidRPr="004A168C">
        <w:rPr>
          <w:i/>
          <w:iCs/>
        </w:rPr>
        <w:t>Handbook of Human-Computer Interaction</w:t>
      </w:r>
      <w:r w:rsidRPr="004A168C">
        <w:t xml:space="preserve"> (pp. 367–381). Elsevier. https://doi.org/10.1016/B978-044481862-1.50082-0</w:t>
      </w:r>
    </w:p>
    <w:p w14:paraId="02C815F6" w14:textId="77777777" w:rsidR="004A168C" w:rsidRPr="004A168C" w:rsidRDefault="004A168C" w:rsidP="004A168C">
      <w:pPr>
        <w:pStyle w:val="Bibliography"/>
      </w:pPr>
      <w:r w:rsidRPr="004A168C">
        <w:t xml:space="preserve">Huron, S., </w:t>
      </w:r>
      <w:proofErr w:type="spellStart"/>
      <w:r w:rsidRPr="004A168C">
        <w:t>Carpendale</w:t>
      </w:r>
      <w:proofErr w:type="spellEnd"/>
      <w:r w:rsidRPr="004A168C">
        <w:t xml:space="preserve">, S., </w:t>
      </w:r>
      <w:proofErr w:type="spellStart"/>
      <w:r w:rsidRPr="004A168C">
        <w:t>Thudt</w:t>
      </w:r>
      <w:proofErr w:type="spellEnd"/>
      <w:r w:rsidRPr="004A168C">
        <w:t xml:space="preserve">, A., Tang, A., &amp; </w:t>
      </w:r>
      <w:proofErr w:type="spellStart"/>
      <w:r w:rsidRPr="004A168C">
        <w:t>Mauerer</w:t>
      </w:r>
      <w:proofErr w:type="spellEnd"/>
      <w:r w:rsidRPr="004A168C">
        <w:t xml:space="preserve">, M. (2014). Constructive visualization. </w:t>
      </w:r>
      <w:r w:rsidRPr="004A168C">
        <w:rPr>
          <w:i/>
          <w:iCs/>
        </w:rPr>
        <w:t>Proceedings of the 2014 Conference on Designing Interactive Systems</w:t>
      </w:r>
      <w:r w:rsidRPr="004A168C">
        <w:t>, 433–442. https://doi.org/10.1145/2598510.2598566</w:t>
      </w:r>
    </w:p>
    <w:p w14:paraId="50FF3956" w14:textId="77777777" w:rsidR="004A168C" w:rsidRPr="004A168C" w:rsidRDefault="004A168C" w:rsidP="004A168C">
      <w:pPr>
        <w:pStyle w:val="Bibliography"/>
      </w:pPr>
      <w:r w:rsidRPr="008E35DD">
        <w:rPr>
          <w:lang w:val="sv-SE"/>
        </w:rPr>
        <w:lastRenderedPageBreak/>
        <w:t>Ingelsten, O. (</w:t>
      </w:r>
      <w:proofErr w:type="spellStart"/>
      <w:r w:rsidRPr="008E35DD">
        <w:rPr>
          <w:lang w:val="sv-SE"/>
        </w:rPr>
        <w:t>n.d</w:t>
      </w:r>
      <w:proofErr w:type="spellEnd"/>
      <w:r w:rsidRPr="008E35DD">
        <w:rPr>
          <w:lang w:val="sv-SE"/>
        </w:rPr>
        <w:t xml:space="preserve">.). </w:t>
      </w:r>
      <w:r w:rsidRPr="008E35DD">
        <w:rPr>
          <w:i/>
          <w:iCs/>
          <w:lang w:val="sv-SE"/>
        </w:rPr>
        <w:t xml:space="preserve">IxD </w:t>
      </w:r>
      <w:proofErr w:type="spellStart"/>
      <w:r w:rsidRPr="008E35DD">
        <w:rPr>
          <w:i/>
          <w:iCs/>
          <w:lang w:val="sv-SE"/>
        </w:rPr>
        <w:t>Thesis</w:t>
      </w:r>
      <w:proofErr w:type="spellEnd"/>
      <w:r w:rsidRPr="008E35DD">
        <w:rPr>
          <w:i/>
          <w:iCs/>
          <w:lang w:val="sv-SE"/>
        </w:rPr>
        <w:t xml:space="preserve"> 2023</w:t>
      </w:r>
      <w:r w:rsidRPr="008E35DD">
        <w:rPr>
          <w:lang w:val="sv-SE"/>
        </w:rPr>
        <w:t xml:space="preserve">. </w:t>
      </w:r>
      <w:r w:rsidRPr="004A168C">
        <w:t xml:space="preserve">Retrieved 12 April 2023, from </w:t>
      </w:r>
      <w:proofErr w:type="gramStart"/>
      <w:r w:rsidRPr="004A168C">
        <w:t>http://www.inglestone.art/</w:t>
      </w:r>
      <w:proofErr w:type="gramEnd"/>
    </w:p>
    <w:p w14:paraId="6A477035" w14:textId="77777777" w:rsidR="004A168C" w:rsidRPr="004A168C" w:rsidRDefault="004A168C" w:rsidP="004A168C">
      <w:pPr>
        <w:pStyle w:val="Bibliography"/>
      </w:pPr>
      <w:r w:rsidRPr="004A168C">
        <w:t xml:space="preserve">Knox, S., &amp; Burkard, A. W. (2009). Qualitative research interviews. </w:t>
      </w:r>
      <w:r w:rsidRPr="004A168C">
        <w:rPr>
          <w:i/>
          <w:iCs/>
        </w:rPr>
        <w:t>Psychotherapy Research</w:t>
      </w:r>
      <w:r w:rsidRPr="004A168C">
        <w:t xml:space="preserve">, </w:t>
      </w:r>
      <w:r w:rsidRPr="004A168C">
        <w:rPr>
          <w:i/>
          <w:iCs/>
        </w:rPr>
        <w:t>19</w:t>
      </w:r>
      <w:r w:rsidRPr="004A168C">
        <w:t>(4–5), 566–575. https://doi.org/10.1080/10503300802702105</w:t>
      </w:r>
    </w:p>
    <w:p w14:paraId="51A89B89" w14:textId="77777777" w:rsidR="004A168C" w:rsidRPr="004A168C" w:rsidRDefault="004A168C" w:rsidP="004A168C">
      <w:pPr>
        <w:pStyle w:val="Bibliography"/>
      </w:pPr>
      <w:r w:rsidRPr="008E35DD">
        <w:rPr>
          <w:lang w:val="sv-SE"/>
        </w:rPr>
        <w:t xml:space="preserve">Lim, Y.-K., Stolterman, E., &amp; </w:t>
      </w:r>
      <w:proofErr w:type="spellStart"/>
      <w:r w:rsidRPr="008E35DD">
        <w:rPr>
          <w:lang w:val="sv-SE"/>
        </w:rPr>
        <w:t>Tenenberg</w:t>
      </w:r>
      <w:proofErr w:type="spellEnd"/>
      <w:r w:rsidRPr="008E35DD">
        <w:rPr>
          <w:lang w:val="sv-SE"/>
        </w:rPr>
        <w:t xml:space="preserve">, J. (2008). </w:t>
      </w:r>
      <w:r w:rsidRPr="004A168C">
        <w:t xml:space="preserve">The anatomy of prototypes: Prototypes as filters, prototypes as manifestations of design ideas. </w:t>
      </w:r>
      <w:r w:rsidRPr="004A168C">
        <w:rPr>
          <w:i/>
          <w:iCs/>
        </w:rPr>
        <w:t>ACM Transactions on Computer-Human Interaction</w:t>
      </w:r>
      <w:r w:rsidRPr="004A168C">
        <w:t xml:space="preserve">, </w:t>
      </w:r>
      <w:r w:rsidRPr="004A168C">
        <w:rPr>
          <w:i/>
          <w:iCs/>
        </w:rPr>
        <w:t>15</w:t>
      </w:r>
      <w:r w:rsidRPr="004A168C">
        <w:t>(2), 1–27. https://doi.org/10.1145/1375761.1375762</w:t>
      </w:r>
    </w:p>
    <w:p w14:paraId="4C63C164" w14:textId="77777777" w:rsidR="004A168C" w:rsidRPr="004A168C" w:rsidRDefault="004A168C" w:rsidP="004A168C">
      <w:pPr>
        <w:pStyle w:val="Bibliography"/>
      </w:pPr>
      <w:r w:rsidRPr="004A168C">
        <w:t>Mao, J.-Y., Vredenburg, K., Smith, P. W., &amp; Carey, T. (2005). The state of user-</w:t>
      </w:r>
      <w:proofErr w:type="spellStart"/>
      <w:r w:rsidRPr="004A168C">
        <w:t>centered</w:t>
      </w:r>
      <w:proofErr w:type="spellEnd"/>
      <w:r w:rsidRPr="004A168C">
        <w:t xml:space="preserve"> design practice. </w:t>
      </w:r>
      <w:r w:rsidRPr="004A168C">
        <w:rPr>
          <w:i/>
          <w:iCs/>
        </w:rPr>
        <w:t>Communications of the ACM</w:t>
      </w:r>
      <w:r w:rsidRPr="004A168C">
        <w:t xml:space="preserve">, </w:t>
      </w:r>
      <w:r w:rsidRPr="004A168C">
        <w:rPr>
          <w:i/>
          <w:iCs/>
        </w:rPr>
        <w:t>48</w:t>
      </w:r>
      <w:r w:rsidRPr="004A168C">
        <w:t>(3), 105–109. https://doi.org/10.1145/1047671.1047677</w:t>
      </w:r>
    </w:p>
    <w:p w14:paraId="29FF0560" w14:textId="77777777" w:rsidR="004A168C" w:rsidRPr="004A168C" w:rsidRDefault="004A168C" w:rsidP="004A168C">
      <w:pPr>
        <w:pStyle w:val="Bibliography"/>
      </w:pPr>
      <w:r w:rsidRPr="004A168C">
        <w:t xml:space="preserve">Marcus, A., &amp; Rosenzweig, E. (Eds.). (2020). </w:t>
      </w:r>
      <w:r w:rsidRPr="004A168C">
        <w:rPr>
          <w:i/>
          <w:iCs/>
        </w:rPr>
        <w:t>Design, User Experience, and Usability. Interaction Design: 9th International Conference, DUXU 2020, Held as Part of the 22nd HCI International Conference, HCII 2020, Copenhagen, Denmark, July 19–24, 2020, Proceedings, Part I</w:t>
      </w:r>
      <w:r w:rsidRPr="004A168C">
        <w:t xml:space="preserve"> (Vol. 12200). Springer International Publishing. https://doi.org/10.1007/978-3-030-49713-2</w:t>
      </w:r>
    </w:p>
    <w:p w14:paraId="377E0ADE" w14:textId="77777777" w:rsidR="004A168C" w:rsidRPr="004A168C" w:rsidRDefault="004A168C" w:rsidP="004A168C">
      <w:pPr>
        <w:pStyle w:val="Bibliography"/>
      </w:pPr>
      <w:r w:rsidRPr="004A168C">
        <w:t xml:space="preserve">Martin, B., &amp; </w:t>
      </w:r>
      <w:proofErr w:type="spellStart"/>
      <w:r w:rsidRPr="004A168C">
        <w:t>Hanington</w:t>
      </w:r>
      <w:proofErr w:type="spellEnd"/>
      <w:r w:rsidRPr="004A168C">
        <w:t xml:space="preserve">, B. (2012). Universal methods of design: 100 ways to research complex problems, develop innovative ideas, and design effective solutions. </w:t>
      </w:r>
      <w:r w:rsidRPr="004A168C">
        <w:rPr>
          <w:i/>
          <w:iCs/>
        </w:rPr>
        <w:t>Choice Reviews Online</w:t>
      </w:r>
      <w:r w:rsidRPr="004A168C">
        <w:t xml:space="preserve">, </w:t>
      </w:r>
      <w:r w:rsidRPr="004A168C">
        <w:rPr>
          <w:i/>
          <w:iCs/>
        </w:rPr>
        <w:t>49</w:t>
      </w:r>
      <w:r w:rsidRPr="004A168C">
        <w:t>(10), 49-5403-49–5403. https://doi.org/10.5860/CHOICE.49-5403</w:t>
      </w:r>
    </w:p>
    <w:p w14:paraId="7973BC10" w14:textId="77777777" w:rsidR="004A168C" w:rsidRPr="004A168C" w:rsidRDefault="004A168C" w:rsidP="004A168C">
      <w:pPr>
        <w:pStyle w:val="Bibliography"/>
      </w:pPr>
      <w:r w:rsidRPr="004A168C">
        <w:t xml:space="preserve">Norman, D. A., &amp; Draper, S. W. (Eds.). (1986). </w:t>
      </w:r>
      <w:r w:rsidRPr="004A168C">
        <w:rPr>
          <w:i/>
          <w:iCs/>
        </w:rPr>
        <w:t xml:space="preserve">User </w:t>
      </w:r>
      <w:proofErr w:type="spellStart"/>
      <w:r w:rsidRPr="004A168C">
        <w:rPr>
          <w:i/>
          <w:iCs/>
        </w:rPr>
        <w:t>centered</w:t>
      </w:r>
      <w:proofErr w:type="spellEnd"/>
      <w:r w:rsidRPr="004A168C">
        <w:rPr>
          <w:i/>
          <w:iCs/>
        </w:rPr>
        <w:t xml:space="preserve"> system design: </w:t>
      </w:r>
      <w:proofErr w:type="gramStart"/>
      <w:r w:rsidRPr="004A168C">
        <w:rPr>
          <w:i/>
          <w:iCs/>
        </w:rPr>
        <w:t>New</w:t>
      </w:r>
      <w:proofErr w:type="gramEnd"/>
      <w:r w:rsidRPr="004A168C">
        <w:rPr>
          <w:i/>
          <w:iCs/>
        </w:rPr>
        <w:t xml:space="preserve"> perspectives on human-computer interaction</w:t>
      </w:r>
      <w:r w:rsidRPr="004A168C">
        <w:t>. L. Erlbaum Associates.</w:t>
      </w:r>
    </w:p>
    <w:p w14:paraId="6802B4B6" w14:textId="77777777" w:rsidR="004A168C" w:rsidRPr="004A168C" w:rsidRDefault="004A168C" w:rsidP="004A168C">
      <w:pPr>
        <w:pStyle w:val="Bibliography"/>
      </w:pPr>
      <w:r w:rsidRPr="004A168C">
        <w:t xml:space="preserve">Ralph, P., &amp; </w:t>
      </w:r>
      <w:proofErr w:type="spellStart"/>
      <w:r w:rsidRPr="004A168C">
        <w:t>Baltes</w:t>
      </w:r>
      <w:proofErr w:type="spellEnd"/>
      <w:r w:rsidRPr="004A168C">
        <w:t xml:space="preserve">, S. (2022). Paving the way for mature secondary research: The seven types of literature review. </w:t>
      </w:r>
      <w:r w:rsidRPr="004A168C">
        <w:rPr>
          <w:i/>
          <w:iCs/>
        </w:rPr>
        <w:t xml:space="preserve">Proceedings of the 30th ACM </w:t>
      </w:r>
      <w:r w:rsidRPr="004A168C">
        <w:rPr>
          <w:i/>
          <w:iCs/>
        </w:rPr>
        <w:lastRenderedPageBreak/>
        <w:t>Joint European Software Engineering Conference and Symposium on the Foundations of Software Engineering</w:t>
      </w:r>
      <w:r w:rsidRPr="004A168C">
        <w:t>, 1632–1636. https://doi.org/10.1145/3540250.3560877</w:t>
      </w:r>
    </w:p>
    <w:p w14:paraId="4ADB908B" w14:textId="77777777" w:rsidR="004A168C" w:rsidRPr="008E35DD" w:rsidRDefault="004A168C" w:rsidP="004A168C">
      <w:pPr>
        <w:pStyle w:val="Bibliography"/>
        <w:rPr>
          <w:lang w:val="sv-SE"/>
        </w:rPr>
      </w:pPr>
      <w:r w:rsidRPr="004A168C">
        <w:t xml:space="preserve">Sharp, H., Rogers, Y., &amp; </w:t>
      </w:r>
      <w:proofErr w:type="spellStart"/>
      <w:r w:rsidRPr="004A168C">
        <w:t>Preece</w:t>
      </w:r>
      <w:proofErr w:type="spellEnd"/>
      <w:r w:rsidRPr="004A168C">
        <w:t xml:space="preserve">, J. (2007). </w:t>
      </w:r>
      <w:r w:rsidRPr="004A168C">
        <w:rPr>
          <w:i/>
          <w:iCs/>
        </w:rPr>
        <w:t>Interaction design: Beyond human-computer interaction</w:t>
      </w:r>
      <w:r w:rsidRPr="004A168C">
        <w:t xml:space="preserve"> (2nd ed). </w:t>
      </w:r>
      <w:r w:rsidRPr="008E35DD">
        <w:rPr>
          <w:lang w:val="sv-SE"/>
        </w:rPr>
        <w:t>Wiley.</w:t>
      </w:r>
    </w:p>
    <w:p w14:paraId="644509F2" w14:textId="77777777" w:rsidR="004A168C" w:rsidRPr="004A168C" w:rsidRDefault="004A168C" w:rsidP="004A168C">
      <w:pPr>
        <w:pStyle w:val="Bibliography"/>
      </w:pPr>
      <w:r w:rsidRPr="008E35DD">
        <w:rPr>
          <w:lang w:val="sv-SE"/>
        </w:rPr>
        <w:t xml:space="preserve">Tarnavsky </w:t>
      </w:r>
      <w:proofErr w:type="spellStart"/>
      <w:r w:rsidRPr="008E35DD">
        <w:rPr>
          <w:lang w:val="sv-SE"/>
        </w:rPr>
        <w:t>Eitan</w:t>
      </w:r>
      <w:proofErr w:type="spellEnd"/>
      <w:r w:rsidRPr="008E35DD">
        <w:rPr>
          <w:lang w:val="sv-SE"/>
        </w:rPr>
        <w:t xml:space="preserve">, A., </w:t>
      </w:r>
      <w:proofErr w:type="spellStart"/>
      <w:r w:rsidRPr="008E35DD">
        <w:rPr>
          <w:lang w:val="sv-SE"/>
        </w:rPr>
        <w:t>Smolyansky</w:t>
      </w:r>
      <w:proofErr w:type="spellEnd"/>
      <w:r w:rsidRPr="008E35DD">
        <w:rPr>
          <w:lang w:val="sv-SE"/>
        </w:rPr>
        <w:t xml:space="preserve">, E., </w:t>
      </w:r>
      <w:proofErr w:type="spellStart"/>
      <w:r w:rsidRPr="008E35DD">
        <w:rPr>
          <w:lang w:val="sv-SE"/>
        </w:rPr>
        <w:t>Knaan</w:t>
      </w:r>
      <w:proofErr w:type="spellEnd"/>
      <w:r w:rsidRPr="008E35DD">
        <w:rPr>
          <w:lang w:val="sv-SE"/>
        </w:rPr>
        <w:t xml:space="preserve"> </w:t>
      </w:r>
      <w:proofErr w:type="spellStart"/>
      <w:r w:rsidRPr="008E35DD">
        <w:rPr>
          <w:lang w:val="sv-SE"/>
        </w:rPr>
        <w:t>Harpaz</w:t>
      </w:r>
      <w:proofErr w:type="spellEnd"/>
      <w:r w:rsidRPr="008E35DD">
        <w:rPr>
          <w:lang w:val="sv-SE"/>
        </w:rPr>
        <w:t xml:space="preserve">, I., &amp; </w:t>
      </w:r>
      <w:proofErr w:type="spellStart"/>
      <w:r w:rsidRPr="008E35DD">
        <w:rPr>
          <w:lang w:val="sv-SE"/>
        </w:rPr>
        <w:t>Perets</w:t>
      </w:r>
      <w:proofErr w:type="spellEnd"/>
      <w:r w:rsidRPr="008E35DD">
        <w:rPr>
          <w:lang w:val="sv-SE"/>
        </w:rPr>
        <w:t xml:space="preserve">, S. (2023). </w:t>
      </w:r>
      <w:r w:rsidRPr="004A168C">
        <w:rPr>
          <w:i/>
          <w:iCs/>
        </w:rPr>
        <w:t>Connected Papers</w:t>
      </w:r>
      <w:r w:rsidRPr="004A168C">
        <w:t>. Connected Papers | Find and Explore Academic Papers. https://www.connectedpapers.com/</w:t>
      </w:r>
    </w:p>
    <w:p w14:paraId="479B86DE" w14:textId="77777777" w:rsidR="004A168C" w:rsidRPr="004A168C" w:rsidRDefault="004A168C" w:rsidP="004A168C">
      <w:pPr>
        <w:pStyle w:val="Bibliography"/>
      </w:pPr>
      <w:r w:rsidRPr="004A168C">
        <w:t xml:space="preserve">Thorne, S. (2000). Data analysis in qualitative research. </w:t>
      </w:r>
      <w:r w:rsidRPr="004A168C">
        <w:rPr>
          <w:i/>
          <w:iCs/>
        </w:rPr>
        <w:t>Evidence-Based Nursing</w:t>
      </w:r>
      <w:r w:rsidRPr="004A168C">
        <w:t xml:space="preserve">, </w:t>
      </w:r>
      <w:r w:rsidRPr="004A168C">
        <w:rPr>
          <w:i/>
          <w:iCs/>
        </w:rPr>
        <w:t>3</w:t>
      </w:r>
      <w:r w:rsidRPr="004A168C">
        <w:t>(3), 68–70. https://doi.org/10.1136/ebn.3.3.68</w:t>
      </w:r>
    </w:p>
    <w:p w14:paraId="3491D973" w14:textId="77777777" w:rsidR="004A168C" w:rsidRPr="004A168C" w:rsidRDefault="004A168C" w:rsidP="004A168C">
      <w:pPr>
        <w:pStyle w:val="Bibliography"/>
      </w:pPr>
      <w:r w:rsidRPr="004A168C">
        <w:t>Wood, L. E. (1997). Semi-structured interviewing for user-</w:t>
      </w:r>
      <w:proofErr w:type="spellStart"/>
      <w:r w:rsidRPr="004A168C">
        <w:t>centered</w:t>
      </w:r>
      <w:proofErr w:type="spellEnd"/>
      <w:r w:rsidRPr="004A168C">
        <w:t xml:space="preserve"> design. </w:t>
      </w:r>
      <w:r w:rsidRPr="004A168C">
        <w:rPr>
          <w:i/>
          <w:iCs/>
        </w:rPr>
        <w:t>Interactions</w:t>
      </w:r>
      <w:r w:rsidRPr="004A168C">
        <w:t xml:space="preserve">, </w:t>
      </w:r>
      <w:r w:rsidRPr="004A168C">
        <w:rPr>
          <w:i/>
          <w:iCs/>
        </w:rPr>
        <w:t>4</w:t>
      </w:r>
      <w:r w:rsidRPr="004A168C">
        <w:t>(2), 48–61. https://doi.org/10.1145/245129.245134</w:t>
      </w:r>
    </w:p>
    <w:p w14:paraId="44E5C6E4" w14:textId="4A2C6B2C" w:rsidR="006227A2" w:rsidRPr="00151665" w:rsidRDefault="00ED4E45" w:rsidP="00B7308E">
      <w:r>
        <w:fldChar w:fldCharType="end"/>
      </w:r>
    </w:p>
    <w:sectPr w:rsidR="006227A2" w:rsidRPr="00151665" w:rsidSect="00316902">
      <w:headerReference w:type="default" r:id="rId21"/>
      <w:footerReference w:type="default" r:id="rId22"/>
      <w:headerReference w:type="first" r:id="rId23"/>
      <w:pgSz w:w="11907" w:h="16839" w:code="9"/>
      <w:pgMar w:top="454" w:right="1871" w:bottom="851" w:left="2631" w:header="624" w:footer="34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Olof Ingelsten" w:date="2023-04-27T17:31:00Z" w:initials="OI">
    <w:p w14:paraId="5C81BA33" w14:textId="77777777" w:rsidR="00A675D0" w:rsidRDefault="00A675D0" w:rsidP="00D91638">
      <w:pPr>
        <w:jc w:val="left"/>
      </w:pPr>
      <w:r>
        <w:rPr>
          <w:rStyle w:val="CommentReference"/>
        </w:rPr>
        <w:annotationRef/>
      </w:r>
      <w:r>
        <w:rPr>
          <w:sz w:val="20"/>
          <w:szCs w:val="20"/>
        </w:rPr>
        <w:t>Alternative name: “En salig röra”</w:t>
      </w:r>
    </w:p>
  </w:comment>
  <w:comment w:id="7" w:author="Olof Ingelsten" w:date="2023-04-25T16:56:00Z" w:initials="OI">
    <w:p w14:paraId="47CAFAB9" w14:textId="5ECD7BDB" w:rsidR="00F8205E" w:rsidRDefault="00F8205E" w:rsidP="00B47A3D">
      <w:pPr>
        <w:jc w:val="left"/>
      </w:pPr>
      <w:r>
        <w:rPr>
          <w:rStyle w:val="CommentReference"/>
        </w:rPr>
        <w:annotationRef/>
      </w:r>
      <w:r>
        <w:rPr>
          <w:sz w:val="20"/>
          <w:szCs w:val="20"/>
        </w:rPr>
        <w:t>TEMP</w:t>
      </w:r>
    </w:p>
  </w:comment>
  <w:comment w:id="15" w:author="Olof Ingelsten" w:date="2023-04-10T14:26:00Z" w:initials="OI">
    <w:p w14:paraId="0A0DBB09" w14:textId="2AFF9EF8" w:rsidR="007F131B" w:rsidRDefault="007F131B" w:rsidP="00D72FD8">
      <w:pPr>
        <w:jc w:val="left"/>
      </w:pPr>
      <w:r>
        <w:rPr>
          <w:rStyle w:val="CommentReference"/>
        </w:rPr>
        <w:annotationRef/>
      </w:r>
      <w:r>
        <w:rPr>
          <w:sz w:val="20"/>
          <w:szCs w:val="20"/>
        </w:rPr>
        <w:t>Yeah, if they only use one source to support their argument (or mainly just one) that is where you can either confirm their approach or challenge it by using other sources.</w:t>
      </w:r>
    </w:p>
  </w:comment>
  <w:comment w:id="22" w:author="Olof Ingelsten" w:date="2023-04-10T14:31:00Z" w:initials="OI">
    <w:p w14:paraId="2A29D153" w14:textId="77777777" w:rsidR="007F131B" w:rsidRDefault="007F131B" w:rsidP="00482C4C">
      <w:pPr>
        <w:jc w:val="left"/>
      </w:pPr>
      <w:r>
        <w:rPr>
          <w:rStyle w:val="CommentReference"/>
        </w:rPr>
        <w:annotationRef/>
      </w:r>
      <w:r>
        <w:rPr>
          <w:sz w:val="20"/>
          <w:szCs w:val="20"/>
        </w:rPr>
        <w:t>Skriv lite finare kanske</w:t>
      </w:r>
    </w:p>
  </w:comment>
  <w:comment w:id="30" w:author="Olof Ingelsten" w:date="2023-04-10T14:40:00Z" w:initials="OI">
    <w:p w14:paraId="4E531F6C" w14:textId="77777777" w:rsidR="00430D86" w:rsidRDefault="00430D86" w:rsidP="00EB6B33">
      <w:pPr>
        <w:jc w:val="left"/>
      </w:pPr>
      <w:r>
        <w:rPr>
          <w:rStyle w:val="CommentReference"/>
        </w:rPr>
        <w:annotationRef/>
      </w:r>
      <w:r>
        <w:rPr>
          <w:sz w:val="20"/>
          <w:szCs w:val="20"/>
        </w:rPr>
        <w:t>Måste skriva färdigt denna</w:t>
      </w:r>
    </w:p>
  </w:comment>
  <w:comment w:id="33" w:author="Olof Ingelsten" w:date="2023-04-28T16:08:00Z" w:initials="OI">
    <w:p w14:paraId="17BA92E7" w14:textId="77777777" w:rsidR="00B670FE" w:rsidRDefault="00B670FE" w:rsidP="00546729">
      <w:pPr>
        <w:jc w:val="left"/>
      </w:pPr>
      <w:r>
        <w:rPr>
          <w:rStyle w:val="CommentReference"/>
        </w:rPr>
        <w:annotationRef/>
      </w:r>
      <w:r>
        <w:rPr>
          <w:sz w:val="20"/>
          <w:szCs w:val="20"/>
        </w:rPr>
        <w:t>Not finished and might get cut for length</w:t>
      </w:r>
    </w:p>
  </w:comment>
  <w:comment w:id="37" w:author="Olof Ingelsten" w:date="2023-05-03T12:34:00Z" w:initials="OI">
    <w:p w14:paraId="72A40C0C" w14:textId="77777777" w:rsidR="00516D7D" w:rsidRDefault="00516D7D" w:rsidP="00C82DDA">
      <w:pPr>
        <w:jc w:val="left"/>
      </w:pPr>
      <w:r>
        <w:rPr>
          <w:rStyle w:val="CommentReference"/>
        </w:rPr>
        <w:annotationRef/>
      </w:r>
      <w:r>
        <w:rPr>
          <w:sz w:val="20"/>
          <w:szCs w:val="20"/>
        </w:rPr>
        <w:t>Remove header</w:t>
      </w:r>
    </w:p>
  </w:comment>
  <w:comment w:id="38" w:author="Olof Ingelsten" w:date="2023-05-03T12:43:00Z" w:initials="OI">
    <w:p w14:paraId="3E5CADE3" w14:textId="77777777" w:rsidR="00D47E06" w:rsidRDefault="00D47E06" w:rsidP="00DE4C6C">
      <w:pPr>
        <w:jc w:val="left"/>
      </w:pPr>
      <w:r>
        <w:rPr>
          <w:rStyle w:val="CommentReference"/>
        </w:rPr>
        <w:annotationRef/>
      </w:r>
      <w:r>
        <w:rPr>
          <w:sz w:val="20"/>
          <w:szCs w:val="20"/>
        </w:rPr>
        <w:t>This can be shortened further</w:t>
      </w:r>
    </w:p>
  </w:comment>
  <w:comment w:id="40" w:author="Olof Ingelsten" w:date="2023-04-28T13:10:00Z" w:initials="OI">
    <w:p w14:paraId="7DC164E2" w14:textId="6D7E8A0C" w:rsidR="009845D4" w:rsidRDefault="009845D4" w:rsidP="00DB449E">
      <w:pPr>
        <w:jc w:val="left"/>
      </w:pPr>
      <w:r>
        <w:rPr>
          <w:rStyle w:val="CommentReference"/>
        </w:rPr>
        <w:annotationRef/>
      </w:r>
      <w:r>
        <w:rPr>
          <w:sz w:val="20"/>
          <w:szCs w:val="20"/>
        </w:rPr>
        <w:t>Kritik mot ad hoc</w:t>
      </w:r>
    </w:p>
  </w:comment>
  <w:comment w:id="42" w:author="Olof Ingelsten" w:date="2023-05-03T12:47:00Z" w:initials="OI">
    <w:p w14:paraId="0C818F8E" w14:textId="77777777" w:rsidR="00503C0C" w:rsidRDefault="00503C0C" w:rsidP="00247751">
      <w:pPr>
        <w:jc w:val="left"/>
      </w:pPr>
      <w:r>
        <w:rPr>
          <w:rStyle w:val="CommentReference"/>
        </w:rPr>
        <w:annotationRef/>
      </w:r>
      <w:r>
        <w:rPr>
          <w:sz w:val="20"/>
          <w:szCs w:val="20"/>
        </w:rPr>
        <w:t>Halvera och/eller ersätt med hur BDC reviderade modellen</w:t>
      </w:r>
    </w:p>
  </w:comment>
  <w:comment w:id="46" w:author="Olof Ingelsten" w:date="2023-04-28T16:13:00Z" w:initials="OI">
    <w:p w14:paraId="00F88BC1" w14:textId="72E2CF82" w:rsidR="00722CC0" w:rsidRDefault="00722CC0" w:rsidP="00180EEE">
      <w:pPr>
        <w:jc w:val="left"/>
      </w:pPr>
      <w:r>
        <w:rPr>
          <w:rStyle w:val="CommentReference"/>
        </w:rPr>
        <w:annotationRef/>
      </w:r>
      <w:r>
        <w:rPr>
          <w:sz w:val="20"/>
          <w:szCs w:val="20"/>
        </w:rPr>
        <w:t>TODO</w:t>
      </w:r>
    </w:p>
  </w:comment>
  <w:comment w:id="48" w:author="Olof Ingelsten" w:date="2023-05-03T13:07:00Z" w:initials="OI">
    <w:p w14:paraId="038BEFA3" w14:textId="77777777" w:rsidR="00BB7142" w:rsidRDefault="00BB7142" w:rsidP="00FE6D2D">
      <w:pPr>
        <w:jc w:val="left"/>
      </w:pPr>
      <w:r>
        <w:rPr>
          <w:rStyle w:val="CommentReference"/>
        </w:rPr>
        <w:annotationRef/>
      </w:r>
      <w:r>
        <w:rPr>
          <w:sz w:val="20"/>
          <w:szCs w:val="20"/>
        </w:rPr>
        <w:t>Skulle detta in i diskussionen eller?</w:t>
      </w:r>
    </w:p>
  </w:comment>
  <w:comment w:id="49" w:author="Olof Ingelsten" w:date="2023-05-03T13:02:00Z" w:initials="OI">
    <w:p w14:paraId="7C73A90A" w14:textId="1AC02BDB" w:rsidR="005E1864" w:rsidRDefault="005E1864" w:rsidP="007B2936">
      <w:pPr>
        <w:jc w:val="left"/>
      </w:pPr>
      <w:r>
        <w:rPr>
          <w:rStyle w:val="CommentReference"/>
        </w:rPr>
        <w:annotationRef/>
      </w:r>
      <w:r>
        <w:rPr>
          <w:sz w:val="20"/>
          <w:szCs w:val="20"/>
        </w:rPr>
        <w:t>Why?</w:t>
      </w:r>
    </w:p>
  </w:comment>
  <w:comment w:id="52" w:author="Olof Ingelsten" w:date="2023-05-03T14:33:00Z" w:initials="OI">
    <w:p w14:paraId="04BB0837" w14:textId="77777777" w:rsidR="00B40A9E" w:rsidRDefault="00B40A9E" w:rsidP="0084516B">
      <w:pPr>
        <w:jc w:val="left"/>
      </w:pPr>
      <w:r>
        <w:rPr>
          <w:rStyle w:val="CommentReference"/>
        </w:rPr>
        <w:annotationRef/>
      </w:r>
      <w:r>
        <w:rPr>
          <w:sz w:val="20"/>
          <w:szCs w:val="20"/>
        </w:rPr>
        <w:t>Kanske klipp det som inte är relevant?</w:t>
      </w:r>
    </w:p>
  </w:comment>
  <w:comment w:id="54" w:author="Olof Ingelsten" w:date="2023-05-03T15:25:00Z" w:initials="OI">
    <w:p w14:paraId="0C36F8BF" w14:textId="77777777" w:rsidR="00F23691" w:rsidRDefault="00F23691" w:rsidP="00F66330">
      <w:pPr>
        <w:jc w:val="left"/>
      </w:pPr>
      <w:r>
        <w:rPr>
          <w:rStyle w:val="CommentReference"/>
        </w:rPr>
        <w:annotationRef/>
      </w:r>
      <w:r>
        <w:rPr>
          <w:sz w:val="20"/>
          <w:szCs w:val="20"/>
        </w:rPr>
        <w:t>Jag tror egentligen att ala subheadings kan tas bort då rubriken är i tabellen också</w:t>
      </w:r>
    </w:p>
  </w:comment>
  <w:comment w:id="55" w:author="Olof Ingelsten" w:date="2023-05-03T15:25:00Z" w:initials="OI">
    <w:p w14:paraId="0356D15A" w14:textId="77777777" w:rsidR="00ED1970" w:rsidRDefault="00ED1970" w:rsidP="00191566">
      <w:pPr>
        <w:jc w:val="left"/>
      </w:pPr>
      <w:r>
        <w:rPr>
          <w:rStyle w:val="CommentReference"/>
        </w:rPr>
        <w:annotationRef/>
      </w:r>
      <w:r>
        <w:rPr>
          <w:sz w:val="20"/>
          <w:szCs w:val="20"/>
        </w:rPr>
        <w:t>Vänd dem så att tabellen kommer överst och texten under</w:t>
      </w:r>
    </w:p>
  </w:comment>
  <w:comment w:id="63" w:author="Olof Ingelsten" w:date="2023-04-10T19:32:00Z" w:initials="OI">
    <w:p w14:paraId="12FF7732" w14:textId="05D6A81F" w:rsidR="009B2C81" w:rsidRDefault="009B2C81" w:rsidP="00A42514">
      <w:pPr>
        <w:jc w:val="left"/>
      </w:pPr>
      <w:r>
        <w:rPr>
          <w:rStyle w:val="CommentReference"/>
        </w:rPr>
        <w:annotationRef/>
      </w:r>
      <w:r>
        <w:rPr>
          <w:sz w:val="20"/>
          <w:szCs w:val="20"/>
        </w:rPr>
        <w:t>Relevant?</w:t>
      </w:r>
    </w:p>
  </w:comment>
  <w:comment w:id="64" w:author="Olof Ingelsten" w:date="2023-04-28T16:29:00Z" w:initials="OI">
    <w:p w14:paraId="0444C4C3" w14:textId="77777777" w:rsidR="00F3124F" w:rsidRDefault="00F3124F" w:rsidP="0089471F">
      <w:pPr>
        <w:jc w:val="left"/>
      </w:pPr>
      <w:r>
        <w:rPr>
          <w:rStyle w:val="CommentReference"/>
        </w:rPr>
        <w:annotationRef/>
      </w:r>
      <w:r>
        <w:rPr>
          <w:sz w:val="20"/>
          <w:szCs w:val="20"/>
        </w:rPr>
        <w:t>Could be in discussion as well</w:t>
      </w:r>
    </w:p>
  </w:comment>
  <w:comment w:id="67" w:author="Olof Ingelsten" w:date="2023-04-28T16:32:00Z" w:initials="OI">
    <w:p w14:paraId="7FF3E685" w14:textId="77777777" w:rsidR="005E0AF1" w:rsidRDefault="005E0AF1" w:rsidP="002E08E8">
      <w:pPr>
        <w:jc w:val="left"/>
      </w:pPr>
      <w:r>
        <w:rPr>
          <w:rStyle w:val="CommentReference"/>
        </w:rPr>
        <w:annotationRef/>
      </w:r>
      <w:r>
        <w:rPr>
          <w:sz w:val="20"/>
          <w:szCs w:val="20"/>
        </w:rPr>
        <w:t>TODO</w:t>
      </w:r>
    </w:p>
  </w:comment>
  <w:comment w:id="70" w:author="Olof Ingelsten" w:date="2023-04-12T15:07:00Z" w:initials="OI">
    <w:p w14:paraId="35EF5671" w14:textId="6DBC6529" w:rsidR="008D11E7" w:rsidRDefault="008D11E7" w:rsidP="00752098">
      <w:pPr>
        <w:jc w:val="left"/>
      </w:pPr>
      <w:r>
        <w:rPr>
          <w:rStyle w:val="CommentReference"/>
        </w:rPr>
        <w:annotationRef/>
      </w:r>
      <w:r>
        <w:rPr>
          <w:sz w:val="20"/>
          <w:szCs w:val="20"/>
        </w:rPr>
        <w:t>Relate to Huron et al 2014</w:t>
      </w:r>
    </w:p>
  </w:comment>
  <w:comment w:id="73" w:author="Olof Ingelsten" w:date="2023-04-12T10:32:00Z" w:initials="OI">
    <w:p w14:paraId="6855D268" w14:textId="77777777" w:rsidR="00BD0180" w:rsidRDefault="00BD0180" w:rsidP="0066024A">
      <w:pPr>
        <w:jc w:val="left"/>
      </w:pPr>
      <w:r>
        <w:rPr>
          <w:rStyle w:val="CommentReference"/>
        </w:rPr>
        <w:annotationRef/>
      </w:r>
      <w:r>
        <w:rPr>
          <w:sz w:val="20"/>
          <w:szCs w:val="20"/>
        </w:rPr>
        <w:t>Houde &amp; Hill, what do prot prot</w:t>
      </w:r>
    </w:p>
  </w:comment>
  <w:comment w:id="74" w:author="Olof Ingelsten" w:date="2023-05-03T16:45:00Z" w:initials="OI">
    <w:p w14:paraId="723CE8AC" w14:textId="77777777" w:rsidR="009A5858" w:rsidRDefault="009A5858" w:rsidP="001F54CE">
      <w:pPr>
        <w:jc w:val="left"/>
      </w:pPr>
      <w:r>
        <w:rPr>
          <w:rStyle w:val="CommentReference"/>
        </w:rPr>
        <w:annotationRef/>
      </w:r>
      <w:r>
        <w:rPr>
          <w:sz w:val="20"/>
          <w:szCs w:val="20"/>
        </w:rPr>
        <w:t>Doesn’t the code also become a type of WOZ????</w:t>
      </w:r>
    </w:p>
  </w:comment>
  <w:comment w:id="75" w:author="Olof Ingelsten" w:date="2023-04-12T12:49:00Z" w:initials="OI">
    <w:p w14:paraId="57EB9ADA" w14:textId="6F6BC4F4" w:rsidR="00D5532B" w:rsidRDefault="00D5532B" w:rsidP="00F47C23">
      <w:pPr>
        <w:jc w:val="left"/>
      </w:pPr>
      <w:r>
        <w:rPr>
          <w:rStyle w:val="CommentReference"/>
        </w:rPr>
        <w:annotationRef/>
      </w:r>
      <w:r>
        <w:rPr>
          <w:sz w:val="20"/>
          <w:szCs w:val="20"/>
        </w:rPr>
        <w:t>Do I need to explain this any more?</w:t>
      </w:r>
    </w:p>
  </w:comment>
  <w:comment w:id="77" w:author="Olof Ingelsten" w:date="2023-04-12T14:26:00Z" w:initials="OI">
    <w:p w14:paraId="62AD6866" w14:textId="77777777" w:rsidR="0033261A" w:rsidRDefault="0033261A" w:rsidP="00D937BE">
      <w:pPr>
        <w:jc w:val="left"/>
      </w:pPr>
      <w:r>
        <w:rPr>
          <w:rStyle w:val="CommentReference"/>
        </w:rPr>
        <w:annotationRef/>
      </w:r>
      <w:r>
        <w:rPr>
          <w:sz w:val="20"/>
          <w:szCs w:val="20"/>
        </w:rPr>
        <w:t>Kanske lite mer här om det behövs?</w:t>
      </w:r>
    </w:p>
  </w:comment>
  <w:comment w:id="80" w:author="Olof Ingelsten" w:date="2023-04-25T14:40:00Z" w:initials="OI">
    <w:p w14:paraId="3B5AAC5F" w14:textId="77777777" w:rsidR="0007736F" w:rsidRDefault="0007736F" w:rsidP="00030C6F">
      <w:pPr>
        <w:jc w:val="left"/>
      </w:pPr>
      <w:r>
        <w:rPr>
          <w:rStyle w:val="CommentReference"/>
        </w:rPr>
        <w:annotationRef/>
      </w:r>
      <w:r>
        <w:rPr>
          <w:sz w:val="20"/>
          <w:szCs w:val="20"/>
        </w:rPr>
        <w:t>Kolla upp</w:t>
      </w:r>
    </w:p>
  </w:comment>
  <w:comment w:id="82" w:author="Olof Ingelsten" w:date="2023-04-25T14:38:00Z" w:initials="OI">
    <w:p w14:paraId="79EC1ACC" w14:textId="522949AD" w:rsidR="0078609B" w:rsidRDefault="0078609B" w:rsidP="00B65B96">
      <w:pPr>
        <w:jc w:val="left"/>
      </w:pPr>
      <w:r>
        <w:rPr>
          <w:rStyle w:val="CommentReference"/>
        </w:rPr>
        <w:annotationRef/>
      </w:r>
      <w:r>
        <w:rPr>
          <w:sz w:val="20"/>
          <w:szCs w:val="20"/>
        </w:rPr>
        <w:t>Källa?</w:t>
      </w:r>
    </w:p>
  </w:comment>
  <w:comment w:id="84" w:author="Olof Ingelsten" w:date="2023-04-25T16:36:00Z" w:initials="OI">
    <w:p w14:paraId="441F6C6D" w14:textId="77777777" w:rsidR="009F000E" w:rsidRDefault="009F000E" w:rsidP="00DE3E1E">
      <w:pPr>
        <w:jc w:val="left"/>
      </w:pPr>
      <w:r>
        <w:rPr>
          <w:rStyle w:val="CommentReference"/>
        </w:rPr>
        <w:annotationRef/>
      </w:r>
      <w:r>
        <w:rPr>
          <w:sz w:val="20"/>
          <w:szCs w:val="20"/>
        </w:rPr>
        <w:t>How relevant is this? Should it be shorter/what should be the focus?</w:t>
      </w:r>
    </w:p>
  </w:comment>
  <w:comment w:id="85" w:author="Olof Ingelsten" w:date="2023-04-26T12:23:00Z" w:initials="OI">
    <w:p w14:paraId="11DCBAB1" w14:textId="77777777" w:rsidR="0063498E" w:rsidRDefault="0063498E" w:rsidP="00791951">
      <w:pPr>
        <w:jc w:val="left"/>
      </w:pPr>
      <w:r>
        <w:rPr>
          <w:rStyle w:val="CommentReference"/>
        </w:rPr>
        <w:annotationRef/>
      </w:r>
      <w:r>
        <w:rPr>
          <w:sz w:val="20"/>
          <w:szCs w:val="20"/>
        </w:rPr>
        <w:t>I’m thinking that perhaps some of this could be relegated to the discussion and keep this purely factual?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C81BA33" w15:done="0"/>
  <w15:commentEx w15:paraId="47CAFAB9" w15:done="0"/>
  <w15:commentEx w15:paraId="0A0DBB09" w15:done="0"/>
  <w15:commentEx w15:paraId="2A29D153" w15:done="0"/>
  <w15:commentEx w15:paraId="4E531F6C" w15:done="0"/>
  <w15:commentEx w15:paraId="17BA92E7" w15:done="0"/>
  <w15:commentEx w15:paraId="72A40C0C" w15:done="0"/>
  <w15:commentEx w15:paraId="3E5CADE3" w15:paraIdParent="72A40C0C" w15:done="0"/>
  <w15:commentEx w15:paraId="7DC164E2" w15:done="0"/>
  <w15:commentEx w15:paraId="0C818F8E" w15:done="0"/>
  <w15:commentEx w15:paraId="00F88BC1" w15:done="0"/>
  <w15:commentEx w15:paraId="038BEFA3" w15:done="0"/>
  <w15:commentEx w15:paraId="7C73A90A" w15:done="0"/>
  <w15:commentEx w15:paraId="04BB0837" w15:done="0"/>
  <w15:commentEx w15:paraId="0C36F8BF" w15:done="0"/>
  <w15:commentEx w15:paraId="0356D15A" w15:paraIdParent="0C36F8BF" w15:done="0"/>
  <w15:commentEx w15:paraId="12FF7732" w15:done="0"/>
  <w15:commentEx w15:paraId="0444C4C3" w15:paraIdParent="12FF7732" w15:done="0"/>
  <w15:commentEx w15:paraId="7FF3E685" w15:done="0"/>
  <w15:commentEx w15:paraId="35EF5671" w15:done="0"/>
  <w15:commentEx w15:paraId="6855D268" w15:done="1"/>
  <w15:commentEx w15:paraId="723CE8AC" w15:done="0"/>
  <w15:commentEx w15:paraId="57EB9ADA" w15:done="0"/>
  <w15:commentEx w15:paraId="62AD6866" w15:done="0"/>
  <w15:commentEx w15:paraId="3B5AAC5F" w15:done="0"/>
  <w15:commentEx w15:paraId="79EC1ACC" w15:done="0"/>
  <w15:commentEx w15:paraId="441F6C6D" w15:done="0"/>
  <w15:commentEx w15:paraId="11DCBAB1" w15:paraIdParent="441F6C6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52FE4" w16cex:dateUtc="2023-04-27T15:31:00Z"/>
  <w16cex:commentExtensible w16cex:durableId="27F284CA" w16cex:dateUtc="2023-04-25T14:56:00Z"/>
  <w16cex:commentExtensible w16cex:durableId="27DE9B0D" w16cex:dateUtc="2023-04-10T12:26:00Z"/>
  <w16cex:commentExtensible w16cex:durableId="27DE9C4C" w16cex:dateUtc="2023-04-10T12:31:00Z"/>
  <w16cex:commentExtensible w16cex:durableId="27DE9E70" w16cex:dateUtc="2023-04-10T12:40:00Z"/>
  <w16cex:commentExtensible w16cex:durableId="27F66E15" w16cex:dateUtc="2023-04-28T14:08:00Z"/>
  <w16cex:commentExtensible w16cex:durableId="27FCD342" w16cex:dateUtc="2023-05-03T10:34:00Z"/>
  <w16cex:commentExtensible w16cex:durableId="27FCD575" w16cex:dateUtc="2023-05-03T10:43:00Z"/>
  <w16cex:commentExtensible w16cex:durableId="27F6443D" w16cex:dateUtc="2023-04-28T11:10:00Z"/>
  <w16cex:commentExtensible w16cex:durableId="27FCD66A" w16cex:dateUtc="2023-05-03T10:47:00Z"/>
  <w16cex:commentExtensible w16cex:durableId="27F66F20" w16cex:dateUtc="2023-04-28T14:13:00Z"/>
  <w16cex:commentExtensible w16cex:durableId="27FCDB0E" w16cex:dateUtc="2023-05-03T11:07:00Z"/>
  <w16cex:commentExtensible w16cex:durableId="27FCD9FB" w16cex:dateUtc="2023-05-03T11:02:00Z"/>
  <w16cex:commentExtensible w16cex:durableId="27FCEF39" w16cex:dateUtc="2023-05-03T12:33:00Z"/>
  <w16cex:commentExtensible w16cex:durableId="27FCFB4D" w16cex:dateUtc="2023-05-03T13:25:00Z"/>
  <w16cex:commentExtensible w16cex:durableId="27FCFB5D" w16cex:dateUtc="2023-05-03T13:25:00Z"/>
  <w16cex:commentExtensible w16cex:durableId="27DEE2E8" w16cex:dateUtc="2023-04-10T17:32:00Z"/>
  <w16cex:commentExtensible w16cex:durableId="27F67307" w16cex:dateUtc="2023-04-28T14:29:00Z"/>
  <w16cex:commentExtensible w16cex:durableId="27F673A3" w16cex:dateUtc="2023-04-28T14:32:00Z"/>
  <w16cex:commentExtensible w16cex:durableId="27E147B0" w16cex:dateUtc="2023-04-12T13:07:00Z"/>
  <w16cex:commentExtensible w16cex:durableId="27E10742" w16cex:dateUtc="2023-04-12T08:32:00Z"/>
  <w16cex:commentExtensible w16cex:durableId="27FD0E40" w16cex:dateUtc="2023-05-03T14:45:00Z"/>
  <w16cex:commentExtensible w16cex:durableId="27E1273E" w16cex:dateUtc="2023-04-12T10:49:00Z"/>
  <w16cex:commentExtensible w16cex:durableId="27E13E25" w16cex:dateUtc="2023-04-12T12:26:00Z"/>
  <w16cex:commentExtensible w16cex:durableId="27F264E9" w16cex:dateUtc="2023-04-25T12:40:00Z"/>
  <w16cex:commentExtensible w16cex:durableId="27F26472" w16cex:dateUtc="2023-04-25T12:38:00Z"/>
  <w16cex:commentExtensible w16cex:durableId="27F2801A" w16cex:dateUtc="2023-04-25T14:36:00Z"/>
  <w16cex:commentExtensible w16cex:durableId="27F3962F" w16cex:dateUtc="2023-04-26T10: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C81BA33" w16cid:durableId="27F52FE4"/>
  <w16cid:commentId w16cid:paraId="47CAFAB9" w16cid:durableId="27F284CA"/>
  <w16cid:commentId w16cid:paraId="0A0DBB09" w16cid:durableId="27DE9B0D"/>
  <w16cid:commentId w16cid:paraId="2A29D153" w16cid:durableId="27DE9C4C"/>
  <w16cid:commentId w16cid:paraId="4E531F6C" w16cid:durableId="27DE9E70"/>
  <w16cid:commentId w16cid:paraId="17BA92E7" w16cid:durableId="27F66E15"/>
  <w16cid:commentId w16cid:paraId="72A40C0C" w16cid:durableId="27FCD342"/>
  <w16cid:commentId w16cid:paraId="3E5CADE3" w16cid:durableId="27FCD575"/>
  <w16cid:commentId w16cid:paraId="7DC164E2" w16cid:durableId="27F6443D"/>
  <w16cid:commentId w16cid:paraId="0C818F8E" w16cid:durableId="27FCD66A"/>
  <w16cid:commentId w16cid:paraId="00F88BC1" w16cid:durableId="27F66F20"/>
  <w16cid:commentId w16cid:paraId="038BEFA3" w16cid:durableId="27FCDB0E"/>
  <w16cid:commentId w16cid:paraId="7C73A90A" w16cid:durableId="27FCD9FB"/>
  <w16cid:commentId w16cid:paraId="04BB0837" w16cid:durableId="27FCEF39"/>
  <w16cid:commentId w16cid:paraId="0C36F8BF" w16cid:durableId="27FCFB4D"/>
  <w16cid:commentId w16cid:paraId="0356D15A" w16cid:durableId="27FCFB5D"/>
  <w16cid:commentId w16cid:paraId="12FF7732" w16cid:durableId="27DEE2E8"/>
  <w16cid:commentId w16cid:paraId="0444C4C3" w16cid:durableId="27F67307"/>
  <w16cid:commentId w16cid:paraId="7FF3E685" w16cid:durableId="27F673A3"/>
  <w16cid:commentId w16cid:paraId="35EF5671" w16cid:durableId="27E147B0"/>
  <w16cid:commentId w16cid:paraId="6855D268" w16cid:durableId="27E10742"/>
  <w16cid:commentId w16cid:paraId="723CE8AC" w16cid:durableId="27FD0E40"/>
  <w16cid:commentId w16cid:paraId="57EB9ADA" w16cid:durableId="27E1273E"/>
  <w16cid:commentId w16cid:paraId="62AD6866" w16cid:durableId="27E13E25"/>
  <w16cid:commentId w16cid:paraId="3B5AAC5F" w16cid:durableId="27F264E9"/>
  <w16cid:commentId w16cid:paraId="79EC1ACC" w16cid:durableId="27F26472"/>
  <w16cid:commentId w16cid:paraId="441F6C6D" w16cid:durableId="27F2801A"/>
  <w16cid:commentId w16cid:paraId="11DCBAB1" w16cid:durableId="27F3962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6E6F1E" w14:textId="77777777" w:rsidR="00DB3EDF" w:rsidRDefault="00DB3EDF" w:rsidP="002E590C">
      <w:pPr>
        <w:spacing w:line="240" w:lineRule="auto"/>
      </w:pPr>
      <w:r>
        <w:separator/>
      </w:r>
    </w:p>
  </w:endnote>
  <w:endnote w:type="continuationSeparator" w:id="0">
    <w:p w14:paraId="50A1EC33" w14:textId="77777777" w:rsidR="00DB3EDF" w:rsidRDefault="00DB3EDF" w:rsidP="002E59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89" w:type="dxa"/>
      <w:tblInd w:w="108" w:type="dxa"/>
      <w:tblBorders>
        <w:top w:val="nil"/>
        <w:left w:val="nil"/>
        <w:bottom w:val="nil"/>
        <w:right w:val="nil"/>
        <w:insideH w:val="nil"/>
        <w:insideV w:val="nil"/>
      </w:tblBorders>
      <w:tblLayout w:type="fixed"/>
      <w:tblLook w:val="0000" w:firstRow="0" w:lastRow="0" w:firstColumn="0" w:lastColumn="0" w:noHBand="0" w:noVBand="0"/>
    </w:tblPr>
    <w:tblGrid>
      <w:gridCol w:w="2091"/>
      <w:gridCol w:w="2091"/>
      <w:gridCol w:w="2091"/>
      <w:gridCol w:w="2516"/>
    </w:tblGrid>
    <w:tr w:rsidR="009C746A" w14:paraId="38CEFD1F" w14:textId="77777777">
      <w:trPr>
        <w:trHeight w:val="1030"/>
      </w:trPr>
      <w:tc>
        <w:tcPr>
          <w:tcW w:w="2091" w:type="dxa"/>
        </w:tcPr>
        <w:p w14:paraId="35A9CD69" w14:textId="77777777" w:rsidR="009C746A" w:rsidRDefault="009C746A">
          <w:pPr>
            <w:spacing w:line="200" w:lineRule="exact"/>
            <w:rPr>
              <w:rFonts w:ascii="Arial" w:hAnsi="Arial"/>
              <w:b/>
              <w:sz w:val="14"/>
              <w:szCs w:val="14"/>
            </w:rPr>
          </w:pPr>
        </w:p>
      </w:tc>
      <w:tc>
        <w:tcPr>
          <w:tcW w:w="2091" w:type="dxa"/>
        </w:tcPr>
        <w:p w14:paraId="4E39F3DC" w14:textId="77777777" w:rsidR="009C746A" w:rsidRDefault="009C746A">
          <w:pPr>
            <w:spacing w:line="200" w:lineRule="exact"/>
            <w:rPr>
              <w:rFonts w:ascii="Arial" w:hAnsi="Arial"/>
              <w:b/>
              <w:sz w:val="14"/>
              <w:szCs w:val="14"/>
            </w:rPr>
          </w:pPr>
        </w:p>
      </w:tc>
      <w:tc>
        <w:tcPr>
          <w:tcW w:w="2091" w:type="dxa"/>
        </w:tcPr>
        <w:p w14:paraId="204D1A09" w14:textId="77777777" w:rsidR="009C746A" w:rsidRDefault="009C746A">
          <w:pPr>
            <w:spacing w:line="200" w:lineRule="exact"/>
            <w:rPr>
              <w:rFonts w:ascii="Arial" w:hAnsi="Arial"/>
              <w:b/>
              <w:sz w:val="14"/>
              <w:szCs w:val="14"/>
            </w:rPr>
          </w:pPr>
        </w:p>
      </w:tc>
      <w:tc>
        <w:tcPr>
          <w:tcW w:w="2516" w:type="dxa"/>
        </w:tcPr>
        <w:p w14:paraId="48ECA050" w14:textId="77777777" w:rsidR="009C746A" w:rsidRDefault="009C746A">
          <w:pPr>
            <w:spacing w:line="200" w:lineRule="exact"/>
            <w:rPr>
              <w:rFonts w:ascii="Arial" w:hAnsi="Arial"/>
              <w:b/>
              <w:sz w:val="14"/>
              <w:szCs w:val="14"/>
            </w:rPr>
          </w:pPr>
        </w:p>
      </w:tc>
    </w:tr>
  </w:tbl>
  <w:p w14:paraId="77D162DA" w14:textId="77777777" w:rsidR="009C746A" w:rsidRDefault="009C74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C0B635" w14:textId="77777777" w:rsidR="00DB3EDF" w:rsidRDefault="00DB3EDF" w:rsidP="002E590C">
      <w:pPr>
        <w:spacing w:line="240" w:lineRule="auto"/>
      </w:pPr>
      <w:r>
        <w:separator/>
      </w:r>
    </w:p>
  </w:footnote>
  <w:footnote w:type="continuationSeparator" w:id="0">
    <w:p w14:paraId="25FD1FF2" w14:textId="77777777" w:rsidR="00DB3EDF" w:rsidRDefault="00DB3EDF" w:rsidP="002E590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740" w:type="dxa"/>
      <w:tblInd w:w="-1877" w:type="dxa"/>
      <w:tblBorders>
        <w:top w:val="nil"/>
        <w:left w:val="nil"/>
        <w:bottom w:val="nil"/>
        <w:right w:val="nil"/>
        <w:insideH w:val="nil"/>
        <w:insideV w:val="nil"/>
      </w:tblBorders>
      <w:tblLayout w:type="fixed"/>
      <w:tblLook w:val="0000" w:firstRow="0" w:lastRow="0" w:firstColumn="0" w:lastColumn="0" w:noHBand="0" w:noVBand="0"/>
    </w:tblPr>
    <w:tblGrid>
      <w:gridCol w:w="1662"/>
      <w:gridCol w:w="9078"/>
    </w:tblGrid>
    <w:tr w:rsidR="009C746A" w14:paraId="6E9C4599" w14:textId="77777777">
      <w:trPr>
        <w:cantSplit/>
        <w:trHeight w:val="132"/>
      </w:trPr>
      <w:tc>
        <w:tcPr>
          <w:tcW w:w="1662" w:type="dxa"/>
          <w:vAlign w:val="center"/>
        </w:tcPr>
        <w:p w14:paraId="3F161330" w14:textId="77777777" w:rsidR="009C746A" w:rsidRDefault="009C746A">
          <w:pPr>
            <w:ind w:left="-2268" w:right="-5" w:firstLine="2268"/>
          </w:pPr>
        </w:p>
      </w:tc>
      <w:tc>
        <w:tcPr>
          <w:tcW w:w="9078" w:type="dxa"/>
        </w:tcPr>
        <w:p w14:paraId="4CEB0143" w14:textId="03C407F4" w:rsidR="009C746A" w:rsidRPr="00433B49" w:rsidRDefault="00227B5F">
          <w:pPr>
            <w:ind w:left="-216"/>
            <w:jc w:val="right"/>
            <w:rPr>
              <w:rFonts w:ascii="Arial" w:hAnsi="Arial"/>
              <w:sz w:val="14"/>
              <w:szCs w:val="14"/>
            </w:rPr>
          </w:pPr>
          <w:r w:rsidRPr="00433B49">
            <w:fldChar w:fldCharType="begin"/>
          </w:r>
          <w:r w:rsidRPr="00433B49">
            <w:rPr>
              <w:rFonts w:ascii="Arial" w:hAnsi="Arial"/>
              <w:sz w:val="14"/>
              <w:szCs w:val="14"/>
            </w:rPr>
            <w:instrText xml:space="preserve">PAGE </w:instrText>
          </w:r>
          <w:r w:rsidRPr="00433B49">
            <w:fldChar w:fldCharType="separate"/>
          </w:r>
          <w:r w:rsidR="00316902" w:rsidRPr="00433B49">
            <w:rPr>
              <w:rFonts w:ascii="Arial" w:hAnsi="Arial"/>
              <w:noProof/>
              <w:sz w:val="14"/>
              <w:szCs w:val="14"/>
            </w:rPr>
            <w:t>2</w:t>
          </w:r>
          <w:r w:rsidRPr="00433B49">
            <w:fldChar w:fldCharType="end"/>
          </w:r>
          <w:r w:rsidRPr="00433B49">
            <w:rPr>
              <w:rFonts w:ascii="Arial" w:hAnsi="Arial"/>
              <w:sz w:val="14"/>
              <w:szCs w:val="14"/>
            </w:rPr>
            <w:t xml:space="preserve"> </w:t>
          </w:r>
          <w:r w:rsidR="00433B49" w:rsidRPr="00433B49">
            <w:rPr>
              <w:rFonts w:ascii="Arial" w:hAnsi="Arial"/>
              <w:sz w:val="14"/>
              <w:szCs w:val="14"/>
            </w:rPr>
            <w:t>of</w:t>
          </w:r>
          <w:r w:rsidRPr="00433B49">
            <w:rPr>
              <w:rFonts w:ascii="Arial" w:hAnsi="Arial"/>
              <w:sz w:val="14"/>
              <w:szCs w:val="14"/>
            </w:rPr>
            <w:t xml:space="preserve"> </w:t>
          </w:r>
          <w:r w:rsidRPr="00433B49">
            <w:fldChar w:fldCharType="begin"/>
          </w:r>
          <w:r w:rsidRPr="00433B49">
            <w:rPr>
              <w:rFonts w:ascii="Arial" w:hAnsi="Arial"/>
              <w:sz w:val="14"/>
              <w:szCs w:val="14"/>
            </w:rPr>
            <w:instrText xml:space="preserve">NUMPAGES </w:instrText>
          </w:r>
          <w:r w:rsidRPr="00433B49">
            <w:fldChar w:fldCharType="separate"/>
          </w:r>
          <w:r w:rsidR="00316902" w:rsidRPr="00433B49">
            <w:rPr>
              <w:rFonts w:ascii="Arial" w:hAnsi="Arial"/>
              <w:noProof/>
              <w:sz w:val="14"/>
              <w:szCs w:val="14"/>
            </w:rPr>
            <w:t>2</w:t>
          </w:r>
          <w:r w:rsidRPr="00433B49">
            <w:fldChar w:fldCharType="end"/>
          </w:r>
        </w:p>
      </w:tc>
    </w:tr>
  </w:tbl>
  <w:p w14:paraId="7C26EBC0" w14:textId="77777777" w:rsidR="009C746A" w:rsidRDefault="009C746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662" w:type="dxa"/>
      <w:tblInd w:w="-1877" w:type="dxa"/>
      <w:tblBorders>
        <w:top w:val="nil"/>
        <w:left w:val="nil"/>
        <w:bottom w:val="nil"/>
        <w:right w:val="nil"/>
        <w:insideH w:val="nil"/>
        <w:insideV w:val="nil"/>
      </w:tblBorders>
      <w:tblLayout w:type="fixed"/>
      <w:tblLook w:val="0000" w:firstRow="0" w:lastRow="0" w:firstColumn="0" w:lastColumn="0" w:noHBand="0" w:noVBand="0"/>
    </w:tblPr>
    <w:tblGrid>
      <w:gridCol w:w="1662"/>
    </w:tblGrid>
    <w:tr w:rsidR="00640D57" w14:paraId="6528A5EA" w14:textId="77777777" w:rsidTr="00640D57">
      <w:trPr>
        <w:cantSplit/>
        <w:trHeight w:val="132"/>
      </w:trPr>
      <w:tc>
        <w:tcPr>
          <w:tcW w:w="1662" w:type="dxa"/>
          <w:vAlign w:val="center"/>
        </w:tcPr>
        <w:p w14:paraId="093F86F2" w14:textId="77777777" w:rsidR="00640D57" w:rsidRDefault="00640D57">
          <w:pPr>
            <w:ind w:left="-2268" w:right="-5" w:firstLine="2268"/>
          </w:pPr>
          <w:r>
            <w:rPr>
              <w:noProof/>
            </w:rPr>
            <w:drawing>
              <wp:anchor distT="0" distB="0" distL="114300" distR="114300" simplePos="0" relativeHeight="251660288" behindDoc="0" locked="0" layoutInCell="1" allowOverlap="1" wp14:anchorId="44094DE0" wp14:editId="33FD609E">
                <wp:simplePos x="0" y="0"/>
                <wp:positionH relativeFrom="column">
                  <wp:posOffset>-4445</wp:posOffset>
                </wp:positionH>
                <wp:positionV relativeFrom="paragraph">
                  <wp:posOffset>3810</wp:posOffset>
                </wp:positionV>
                <wp:extent cx="1011605" cy="1190625"/>
                <wp:effectExtent l="0" t="0" r="0" b="0"/>
                <wp:wrapNone/>
                <wp:docPr id="2147483646" name="Picture 2147483646"/>
                <wp:cNvGraphicFramePr/>
                <a:graphic xmlns:a="http://schemas.openxmlformats.org/drawingml/2006/main">
                  <a:graphicData uri="http://schemas.openxmlformats.org/drawingml/2006/picture">
                    <pic:pic xmlns:pic="http://schemas.openxmlformats.org/drawingml/2006/picture">
                      <pic:nvPicPr>
                        <pic:cNvPr id="2147483645" name="Picture 2147483645"/>
                        <pic:cNvPicPr/>
                      </pic:nvPicPr>
                      <pic:blipFill>
                        <a:blip r:embed="rId1" cstate="print"/>
                        <a:stretch>
                          <a:fillRect/>
                        </a:stretch>
                      </pic:blipFill>
                      <pic:spPr>
                        <a:xfrm>
                          <a:off x="0" y="0"/>
                          <a:ext cx="1011605" cy="1190625"/>
                        </a:xfrm>
                        <a:prstGeom prst="rect">
                          <a:avLst/>
                        </a:prstGeom>
                      </pic:spPr>
                    </pic:pic>
                  </a:graphicData>
                </a:graphic>
              </wp:anchor>
            </w:drawing>
          </w:r>
        </w:p>
      </w:tc>
    </w:tr>
    <w:tr w:rsidR="00640D57" w14:paraId="226221A0" w14:textId="77777777" w:rsidTr="00640D57">
      <w:trPr>
        <w:cantSplit/>
        <w:trHeight w:val="420"/>
      </w:trPr>
      <w:tc>
        <w:tcPr>
          <w:tcW w:w="1662" w:type="dxa"/>
          <w:vMerge w:val="restart"/>
        </w:tcPr>
        <w:p w14:paraId="6371DE18" w14:textId="77777777" w:rsidR="00640D57" w:rsidRDefault="00640D57"/>
      </w:tc>
    </w:tr>
    <w:tr w:rsidR="00640D57" w14:paraId="7DF474EB" w14:textId="77777777" w:rsidTr="00640D57">
      <w:trPr>
        <w:cantSplit/>
        <w:trHeight w:val="1410"/>
      </w:trPr>
      <w:tc>
        <w:tcPr>
          <w:tcW w:w="1662" w:type="dxa"/>
          <w:vMerge/>
        </w:tcPr>
        <w:p w14:paraId="29B0C7F9" w14:textId="77777777" w:rsidR="00640D57" w:rsidRDefault="00640D57"/>
      </w:tc>
    </w:tr>
  </w:tbl>
  <w:p w14:paraId="263656EE" w14:textId="77777777" w:rsidR="009C746A" w:rsidRDefault="009C746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C1BA9"/>
    <w:multiLevelType w:val="hybridMultilevel"/>
    <w:tmpl w:val="D64E02BA"/>
    <w:lvl w:ilvl="0" w:tplc="610458EE">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F6D6BC6"/>
    <w:multiLevelType w:val="hybridMultilevel"/>
    <w:tmpl w:val="437C54D0"/>
    <w:lvl w:ilvl="0" w:tplc="48F2E31C">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0C4640E"/>
    <w:multiLevelType w:val="hybridMultilevel"/>
    <w:tmpl w:val="66D8C390"/>
    <w:lvl w:ilvl="0" w:tplc="EC60BEDA">
      <w:start w:val="5"/>
      <w:numFmt w:val="bullet"/>
      <w:lvlText w:val="-"/>
      <w:lvlJc w:val="left"/>
      <w:pPr>
        <w:ind w:left="720" w:hanging="360"/>
      </w:pPr>
      <w:rPr>
        <w:rFonts w:ascii="Georgia" w:eastAsia="Calibri" w:hAnsi="Georgia"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DA6F43"/>
    <w:multiLevelType w:val="multilevel"/>
    <w:tmpl w:val="6E703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9913E1"/>
    <w:multiLevelType w:val="multilevel"/>
    <w:tmpl w:val="856013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9A91DAD"/>
    <w:multiLevelType w:val="multilevel"/>
    <w:tmpl w:val="68CE2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EA0540"/>
    <w:multiLevelType w:val="multilevel"/>
    <w:tmpl w:val="2F6E0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AF05C8"/>
    <w:multiLevelType w:val="multilevel"/>
    <w:tmpl w:val="147AE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CF4BCB"/>
    <w:multiLevelType w:val="multilevel"/>
    <w:tmpl w:val="DB388CE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DF4C2D"/>
    <w:multiLevelType w:val="multilevel"/>
    <w:tmpl w:val="25D6D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602346"/>
    <w:multiLevelType w:val="hybridMultilevel"/>
    <w:tmpl w:val="89A4F3D4"/>
    <w:lvl w:ilvl="0" w:tplc="1002793C">
      <w:start w:val="6"/>
      <w:numFmt w:val="bullet"/>
      <w:lvlText w:val="-"/>
      <w:lvlJc w:val="left"/>
      <w:pPr>
        <w:ind w:left="720" w:hanging="360"/>
      </w:pPr>
      <w:rPr>
        <w:rFonts w:ascii="Georgia" w:eastAsia="Calibri" w:hAnsi="Georgia" w:cs="Times New Roman"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C5668A2"/>
    <w:multiLevelType w:val="multilevel"/>
    <w:tmpl w:val="B7FE2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D73A75"/>
    <w:multiLevelType w:val="multilevel"/>
    <w:tmpl w:val="D0F4C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B771DA"/>
    <w:multiLevelType w:val="multilevel"/>
    <w:tmpl w:val="EBE691C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6B1132A"/>
    <w:multiLevelType w:val="multilevel"/>
    <w:tmpl w:val="D4623D0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7786D13"/>
    <w:multiLevelType w:val="multilevel"/>
    <w:tmpl w:val="7A101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EA4244"/>
    <w:multiLevelType w:val="multilevel"/>
    <w:tmpl w:val="C42E9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715506B"/>
    <w:multiLevelType w:val="multilevel"/>
    <w:tmpl w:val="BD562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77257DD"/>
    <w:multiLevelType w:val="multilevel"/>
    <w:tmpl w:val="2806C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9844332"/>
    <w:multiLevelType w:val="hybridMultilevel"/>
    <w:tmpl w:val="D62A84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A050867"/>
    <w:multiLevelType w:val="hybridMultilevel"/>
    <w:tmpl w:val="6DD2B2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BEA2B8C"/>
    <w:multiLevelType w:val="hybridMultilevel"/>
    <w:tmpl w:val="38BE26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C99004B"/>
    <w:multiLevelType w:val="hybridMultilevel"/>
    <w:tmpl w:val="F4D8AF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08E5160"/>
    <w:multiLevelType w:val="hybridMultilevel"/>
    <w:tmpl w:val="FD4251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3AD12B4"/>
    <w:multiLevelType w:val="multilevel"/>
    <w:tmpl w:val="6C7C2A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5C27109"/>
    <w:multiLevelType w:val="multilevel"/>
    <w:tmpl w:val="8E62E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684668E"/>
    <w:multiLevelType w:val="multilevel"/>
    <w:tmpl w:val="5C0CD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83B5166"/>
    <w:multiLevelType w:val="multilevel"/>
    <w:tmpl w:val="158CE8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83C730C"/>
    <w:multiLevelType w:val="multilevel"/>
    <w:tmpl w:val="BD642C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FE13A14"/>
    <w:multiLevelType w:val="multilevel"/>
    <w:tmpl w:val="B45E1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1956020">
    <w:abstractNumId w:val="1"/>
  </w:num>
  <w:num w:numId="2" w16cid:durableId="328603563">
    <w:abstractNumId w:val="0"/>
  </w:num>
  <w:num w:numId="3" w16cid:durableId="1258059650">
    <w:abstractNumId w:val="4"/>
  </w:num>
  <w:num w:numId="4" w16cid:durableId="677736963">
    <w:abstractNumId w:val="12"/>
  </w:num>
  <w:num w:numId="5" w16cid:durableId="837234277">
    <w:abstractNumId w:val="10"/>
  </w:num>
  <w:num w:numId="6" w16cid:durableId="619261500">
    <w:abstractNumId w:val="18"/>
  </w:num>
  <w:num w:numId="7" w16cid:durableId="1981379397">
    <w:abstractNumId w:val="23"/>
  </w:num>
  <w:num w:numId="8" w16cid:durableId="1901859987">
    <w:abstractNumId w:val="22"/>
  </w:num>
  <w:num w:numId="9" w16cid:durableId="956528889">
    <w:abstractNumId w:val="16"/>
  </w:num>
  <w:num w:numId="10" w16cid:durableId="1181815147">
    <w:abstractNumId w:val="17"/>
  </w:num>
  <w:num w:numId="11" w16cid:durableId="1466780346">
    <w:abstractNumId w:val="11"/>
  </w:num>
  <w:num w:numId="12" w16cid:durableId="125705566">
    <w:abstractNumId w:val="15"/>
  </w:num>
  <w:num w:numId="13" w16cid:durableId="1439719779">
    <w:abstractNumId w:val="26"/>
  </w:num>
  <w:num w:numId="14" w16cid:durableId="1832016796">
    <w:abstractNumId w:val="27"/>
    <w:lvlOverride w:ilvl="0">
      <w:lvl w:ilvl="0">
        <w:numFmt w:val="decimal"/>
        <w:lvlText w:val="%1."/>
        <w:lvlJc w:val="left"/>
      </w:lvl>
    </w:lvlOverride>
  </w:num>
  <w:num w:numId="15" w16cid:durableId="2103453584">
    <w:abstractNumId w:val="7"/>
  </w:num>
  <w:num w:numId="16" w16cid:durableId="104888086">
    <w:abstractNumId w:val="3"/>
  </w:num>
  <w:num w:numId="17" w16cid:durableId="1490907675">
    <w:abstractNumId w:val="28"/>
    <w:lvlOverride w:ilvl="0">
      <w:lvl w:ilvl="0">
        <w:numFmt w:val="decimal"/>
        <w:lvlText w:val="%1."/>
        <w:lvlJc w:val="left"/>
      </w:lvl>
    </w:lvlOverride>
  </w:num>
  <w:num w:numId="18" w16cid:durableId="1027870196">
    <w:abstractNumId w:val="9"/>
  </w:num>
  <w:num w:numId="19" w16cid:durableId="1876387604">
    <w:abstractNumId w:val="24"/>
    <w:lvlOverride w:ilvl="0">
      <w:lvl w:ilvl="0">
        <w:numFmt w:val="decimal"/>
        <w:lvlText w:val="%1."/>
        <w:lvlJc w:val="left"/>
      </w:lvl>
    </w:lvlOverride>
  </w:num>
  <w:num w:numId="20" w16cid:durableId="2127430371">
    <w:abstractNumId w:val="25"/>
  </w:num>
  <w:num w:numId="21" w16cid:durableId="1744449635">
    <w:abstractNumId w:val="8"/>
    <w:lvlOverride w:ilvl="0">
      <w:lvl w:ilvl="0">
        <w:numFmt w:val="decimal"/>
        <w:lvlText w:val="%1."/>
        <w:lvlJc w:val="left"/>
      </w:lvl>
    </w:lvlOverride>
  </w:num>
  <w:num w:numId="22" w16cid:durableId="1686519013">
    <w:abstractNumId w:val="5"/>
  </w:num>
  <w:num w:numId="23" w16cid:durableId="1463158822">
    <w:abstractNumId w:val="14"/>
    <w:lvlOverride w:ilvl="0">
      <w:lvl w:ilvl="0">
        <w:numFmt w:val="decimal"/>
        <w:lvlText w:val="%1."/>
        <w:lvlJc w:val="left"/>
      </w:lvl>
    </w:lvlOverride>
  </w:num>
  <w:num w:numId="24" w16cid:durableId="649943136">
    <w:abstractNumId w:val="29"/>
  </w:num>
  <w:num w:numId="25" w16cid:durableId="1927107670">
    <w:abstractNumId w:val="13"/>
    <w:lvlOverride w:ilvl="0">
      <w:lvl w:ilvl="0">
        <w:numFmt w:val="decimal"/>
        <w:lvlText w:val="%1."/>
        <w:lvlJc w:val="left"/>
      </w:lvl>
    </w:lvlOverride>
  </w:num>
  <w:num w:numId="26" w16cid:durableId="1245334694">
    <w:abstractNumId w:val="6"/>
  </w:num>
  <w:num w:numId="27" w16cid:durableId="1952587426">
    <w:abstractNumId w:val="2"/>
  </w:num>
  <w:num w:numId="28" w16cid:durableId="1933666443">
    <w:abstractNumId w:val="19"/>
  </w:num>
  <w:num w:numId="29" w16cid:durableId="948925662">
    <w:abstractNumId w:val="20"/>
  </w:num>
  <w:num w:numId="30" w16cid:durableId="791899300">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lof Ingelsten">
    <w15:presenceInfo w15:providerId="AD" w15:userId="S::ak8333@mau.se::687ea79c-b7bf-41d7-93d3-f2f10524c1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activeWritingStyle w:appName="MSWord" w:lang="sv-SE" w:vendorID="64" w:dllVersion="0" w:nlCheck="1" w:checkStyle="0"/>
  <w:activeWritingStyle w:appName="MSWord" w:lang="en-GB" w:vendorID="64" w:dllVersion="0" w:nlCheck="1" w:checkStyle="0"/>
  <w:activeWritingStyle w:appName="MSWord" w:lang="en-US" w:vendorID="64" w:dllVersion="0" w:nlCheck="1" w:checkStyle="0"/>
  <w:proofState w:spelling="clean"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F3A"/>
    <w:rsid w:val="00002A72"/>
    <w:rsid w:val="00006413"/>
    <w:rsid w:val="00013067"/>
    <w:rsid w:val="0002032D"/>
    <w:rsid w:val="000242DD"/>
    <w:rsid w:val="0002797E"/>
    <w:rsid w:val="00027A5E"/>
    <w:rsid w:val="000342A2"/>
    <w:rsid w:val="000351D3"/>
    <w:rsid w:val="0004012E"/>
    <w:rsid w:val="000505CE"/>
    <w:rsid w:val="000554A7"/>
    <w:rsid w:val="00071B83"/>
    <w:rsid w:val="00073040"/>
    <w:rsid w:val="00073D7A"/>
    <w:rsid w:val="0007736F"/>
    <w:rsid w:val="000832D7"/>
    <w:rsid w:val="00084B8A"/>
    <w:rsid w:val="00090916"/>
    <w:rsid w:val="000916B5"/>
    <w:rsid w:val="000962A3"/>
    <w:rsid w:val="000A313C"/>
    <w:rsid w:val="000A33EA"/>
    <w:rsid w:val="000A37F2"/>
    <w:rsid w:val="000A59CF"/>
    <w:rsid w:val="000B563E"/>
    <w:rsid w:val="000C206D"/>
    <w:rsid w:val="000C3101"/>
    <w:rsid w:val="000D4BCC"/>
    <w:rsid w:val="000D5882"/>
    <w:rsid w:val="000E0DE2"/>
    <w:rsid w:val="000E1177"/>
    <w:rsid w:val="000E2ADC"/>
    <w:rsid w:val="000E365B"/>
    <w:rsid w:val="000E65E7"/>
    <w:rsid w:val="000E7F19"/>
    <w:rsid w:val="000F0C9F"/>
    <w:rsid w:val="000F66BC"/>
    <w:rsid w:val="00102768"/>
    <w:rsid w:val="001032FE"/>
    <w:rsid w:val="001070FF"/>
    <w:rsid w:val="001124EF"/>
    <w:rsid w:val="001138F2"/>
    <w:rsid w:val="001145F4"/>
    <w:rsid w:val="001211A9"/>
    <w:rsid w:val="00125BC4"/>
    <w:rsid w:val="0012769B"/>
    <w:rsid w:val="0013239C"/>
    <w:rsid w:val="00133D6D"/>
    <w:rsid w:val="001372B2"/>
    <w:rsid w:val="001403FF"/>
    <w:rsid w:val="00140919"/>
    <w:rsid w:val="001464D9"/>
    <w:rsid w:val="00147220"/>
    <w:rsid w:val="00147BE1"/>
    <w:rsid w:val="00147F4E"/>
    <w:rsid w:val="00151665"/>
    <w:rsid w:val="00152922"/>
    <w:rsid w:val="00157AD0"/>
    <w:rsid w:val="00162003"/>
    <w:rsid w:val="00163653"/>
    <w:rsid w:val="00163BEA"/>
    <w:rsid w:val="00165F0D"/>
    <w:rsid w:val="001722E5"/>
    <w:rsid w:val="001724BE"/>
    <w:rsid w:val="001724BF"/>
    <w:rsid w:val="001747DD"/>
    <w:rsid w:val="001804D5"/>
    <w:rsid w:val="00181BFF"/>
    <w:rsid w:val="001827DE"/>
    <w:rsid w:val="00183A24"/>
    <w:rsid w:val="00185670"/>
    <w:rsid w:val="0018587C"/>
    <w:rsid w:val="00186729"/>
    <w:rsid w:val="001916FF"/>
    <w:rsid w:val="00193967"/>
    <w:rsid w:val="001946EB"/>
    <w:rsid w:val="00195EDB"/>
    <w:rsid w:val="001A633F"/>
    <w:rsid w:val="001A7314"/>
    <w:rsid w:val="001A7661"/>
    <w:rsid w:val="001B5CCF"/>
    <w:rsid w:val="001C07B6"/>
    <w:rsid w:val="001C795F"/>
    <w:rsid w:val="001C7A25"/>
    <w:rsid w:val="001D01DC"/>
    <w:rsid w:val="001D69C1"/>
    <w:rsid w:val="001E1336"/>
    <w:rsid w:val="001E62E1"/>
    <w:rsid w:val="001F2C83"/>
    <w:rsid w:val="001F380A"/>
    <w:rsid w:val="001F3EDC"/>
    <w:rsid w:val="001F4428"/>
    <w:rsid w:val="001F4B5C"/>
    <w:rsid w:val="001F4DE9"/>
    <w:rsid w:val="001F618F"/>
    <w:rsid w:val="00200752"/>
    <w:rsid w:val="0020201E"/>
    <w:rsid w:val="00206B7A"/>
    <w:rsid w:val="00207F72"/>
    <w:rsid w:val="00210DD6"/>
    <w:rsid w:val="00211FFC"/>
    <w:rsid w:val="00213F64"/>
    <w:rsid w:val="002154AF"/>
    <w:rsid w:val="00216F2E"/>
    <w:rsid w:val="0022040E"/>
    <w:rsid w:val="0022217D"/>
    <w:rsid w:val="00224CAA"/>
    <w:rsid w:val="00225478"/>
    <w:rsid w:val="00227B5F"/>
    <w:rsid w:val="00235B4A"/>
    <w:rsid w:val="002361BD"/>
    <w:rsid w:val="00236950"/>
    <w:rsid w:val="00246162"/>
    <w:rsid w:val="0024786A"/>
    <w:rsid w:val="00247D6F"/>
    <w:rsid w:val="00253026"/>
    <w:rsid w:val="00255317"/>
    <w:rsid w:val="002605CF"/>
    <w:rsid w:val="002636AD"/>
    <w:rsid w:val="002774BD"/>
    <w:rsid w:val="00277711"/>
    <w:rsid w:val="002857A4"/>
    <w:rsid w:val="00286D91"/>
    <w:rsid w:val="00290083"/>
    <w:rsid w:val="00291E9B"/>
    <w:rsid w:val="002939E2"/>
    <w:rsid w:val="00293B6B"/>
    <w:rsid w:val="00293EA3"/>
    <w:rsid w:val="002A3219"/>
    <w:rsid w:val="002A5D8D"/>
    <w:rsid w:val="002B191B"/>
    <w:rsid w:val="002B2C57"/>
    <w:rsid w:val="002C1EA5"/>
    <w:rsid w:val="002C7F91"/>
    <w:rsid w:val="002D16BF"/>
    <w:rsid w:val="002D509E"/>
    <w:rsid w:val="002D668F"/>
    <w:rsid w:val="002E2058"/>
    <w:rsid w:val="002E590C"/>
    <w:rsid w:val="002F1431"/>
    <w:rsid w:val="002F1737"/>
    <w:rsid w:val="002F2D7C"/>
    <w:rsid w:val="002F3AA4"/>
    <w:rsid w:val="002F6235"/>
    <w:rsid w:val="00301214"/>
    <w:rsid w:val="00305D89"/>
    <w:rsid w:val="00313644"/>
    <w:rsid w:val="00316902"/>
    <w:rsid w:val="0032313B"/>
    <w:rsid w:val="0033261A"/>
    <w:rsid w:val="00344B94"/>
    <w:rsid w:val="00350EDA"/>
    <w:rsid w:val="003526B7"/>
    <w:rsid w:val="00355BF6"/>
    <w:rsid w:val="003659C7"/>
    <w:rsid w:val="00370484"/>
    <w:rsid w:val="003707C8"/>
    <w:rsid w:val="003707DF"/>
    <w:rsid w:val="0037130F"/>
    <w:rsid w:val="0037279E"/>
    <w:rsid w:val="00372C84"/>
    <w:rsid w:val="00374B16"/>
    <w:rsid w:val="0038284F"/>
    <w:rsid w:val="00387699"/>
    <w:rsid w:val="003A2640"/>
    <w:rsid w:val="003A2E54"/>
    <w:rsid w:val="003A4AE0"/>
    <w:rsid w:val="003A5C10"/>
    <w:rsid w:val="003A79BB"/>
    <w:rsid w:val="003A7B98"/>
    <w:rsid w:val="003B4483"/>
    <w:rsid w:val="003B6E58"/>
    <w:rsid w:val="003B7CD8"/>
    <w:rsid w:val="003C11CE"/>
    <w:rsid w:val="003C2973"/>
    <w:rsid w:val="003C3271"/>
    <w:rsid w:val="003D4A51"/>
    <w:rsid w:val="003D709C"/>
    <w:rsid w:val="003D7927"/>
    <w:rsid w:val="003F0E34"/>
    <w:rsid w:val="003F3169"/>
    <w:rsid w:val="003F628D"/>
    <w:rsid w:val="003F7CBE"/>
    <w:rsid w:val="00407689"/>
    <w:rsid w:val="0041218D"/>
    <w:rsid w:val="004172B2"/>
    <w:rsid w:val="004173E0"/>
    <w:rsid w:val="0042165B"/>
    <w:rsid w:val="0042431F"/>
    <w:rsid w:val="00425476"/>
    <w:rsid w:val="00425D7B"/>
    <w:rsid w:val="00430D86"/>
    <w:rsid w:val="00433B49"/>
    <w:rsid w:val="00441E0B"/>
    <w:rsid w:val="004425F5"/>
    <w:rsid w:val="00442838"/>
    <w:rsid w:val="00442D12"/>
    <w:rsid w:val="00442E10"/>
    <w:rsid w:val="00443456"/>
    <w:rsid w:val="00444614"/>
    <w:rsid w:val="00461426"/>
    <w:rsid w:val="00471C3E"/>
    <w:rsid w:val="00471C6E"/>
    <w:rsid w:val="00471D1E"/>
    <w:rsid w:val="00472610"/>
    <w:rsid w:val="0047290F"/>
    <w:rsid w:val="0047312A"/>
    <w:rsid w:val="00484149"/>
    <w:rsid w:val="004850CC"/>
    <w:rsid w:val="00492862"/>
    <w:rsid w:val="00494369"/>
    <w:rsid w:val="00496BD8"/>
    <w:rsid w:val="004A168C"/>
    <w:rsid w:val="004A5B65"/>
    <w:rsid w:val="004A6293"/>
    <w:rsid w:val="004A73BF"/>
    <w:rsid w:val="004B0778"/>
    <w:rsid w:val="004B1FC8"/>
    <w:rsid w:val="004B2890"/>
    <w:rsid w:val="004B3D05"/>
    <w:rsid w:val="004C214C"/>
    <w:rsid w:val="004C4C75"/>
    <w:rsid w:val="004D7921"/>
    <w:rsid w:val="004E352B"/>
    <w:rsid w:val="004E4F70"/>
    <w:rsid w:val="004E6B11"/>
    <w:rsid w:val="004F28FE"/>
    <w:rsid w:val="004F29D1"/>
    <w:rsid w:val="004F2B32"/>
    <w:rsid w:val="004F4EBB"/>
    <w:rsid w:val="004F7C84"/>
    <w:rsid w:val="005036FC"/>
    <w:rsid w:val="00503C0C"/>
    <w:rsid w:val="005052D2"/>
    <w:rsid w:val="00510B83"/>
    <w:rsid w:val="00512633"/>
    <w:rsid w:val="00516D7D"/>
    <w:rsid w:val="00520EC3"/>
    <w:rsid w:val="00522D4B"/>
    <w:rsid w:val="0052582A"/>
    <w:rsid w:val="005275BF"/>
    <w:rsid w:val="005305B4"/>
    <w:rsid w:val="00533C79"/>
    <w:rsid w:val="00534B02"/>
    <w:rsid w:val="005371BF"/>
    <w:rsid w:val="00537CE6"/>
    <w:rsid w:val="00537F73"/>
    <w:rsid w:val="00542DF3"/>
    <w:rsid w:val="00543966"/>
    <w:rsid w:val="005447B0"/>
    <w:rsid w:val="00544CA6"/>
    <w:rsid w:val="00547269"/>
    <w:rsid w:val="00550F2C"/>
    <w:rsid w:val="00551B0C"/>
    <w:rsid w:val="00552E22"/>
    <w:rsid w:val="00556A92"/>
    <w:rsid w:val="00556F63"/>
    <w:rsid w:val="0055739F"/>
    <w:rsid w:val="00561A2B"/>
    <w:rsid w:val="00563949"/>
    <w:rsid w:val="00563A95"/>
    <w:rsid w:val="00565A1B"/>
    <w:rsid w:val="005661F6"/>
    <w:rsid w:val="005744CF"/>
    <w:rsid w:val="0057497E"/>
    <w:rsid w:val="00574F18"/>
    <w:rsid w:val="00581B29"/>
    <w:rsid w:val="0058222F"/>
    <w:rsid w:val="00590A22"/>
    <w:rsid w:val="00590A6C"/>
    <w:rsid w:val="005A0328"/>
    <w:rsid w:val="005A6854"/>
    <w:rsid w:val="005A79C9"/>
    <w:rsid w:val="005B183A"/>
    <w:rsid w:val="005B6098"/>
    <w:rsid w:val="005C295B"/>
    <w:rsid w:val="005C7FB4"/>
    <w:rsid w:val="005E0AF1"/>
    <w:rsid w:val="005E1864"/>
    <w:rsid w:val="005E2B1E"/>
    <w:rsid w:val="005E6991"/>
    <w:rsid w:val="005E70C6"/>
    <w:rsid w:val="005F2153"/>
    <w:rsid w:val="00603BBE"/>
    <w:rsid w:val="00604993"/>
    <w:rsid w:val="00606827"/>
    <w:rsid w:val="006227A2"/>
    <w:rsid w:val="00633611"/>
    <w:rsid w:val="00634824"/>
    <w:rsid w:val="0063498E"/>
    <w:rsid w:val="00635C64"/>
    <w:rsid w:val="00640D57"/>
    <w:rsid w:val="006440C0"/>
    <w:rsid w:val="00651F2C"/>
    <w:rsid w:val="006528D9"/>
    <w:rsid w:val="00656C8A"/>
    <w:rsid w:val="00657C1E"/>
    <w:rsid w:val="006623F7"/>
    <w:rsid w:val="00663FCF"/>
    <w:rsid w:val="006667B8"/>
    <w:rsid w:val="00667622"/>
    <w:rsid w:val="006714A5"/>
    <w:rsid w:val="00675321"/>
    <w:rsid w:val="006772CD"/>
    <w:rsid w:val="00677DEE"/>
    <w:rsid w:val="00681009"/>
    <w:rsid w:val="00681181"/>
    <w:rsid w:val="0068123D"/>
    <w:rsid w:val="0068209E"/>
    <w:rsid w:val="0068693A"/>
    <w:rsid w:val="00695312"/>
    <w:rsid w:val="006A1D9C"/>
    <w:rsid w:val="006A5FF4"/>
    <w:rsid w:val="006A75D8"/>
    <w:rsid w:val="006B14D0"/>
    <w:rsid w:val="006B299E"/>
    <w:rsid w:val="006B38A6"/>
    <w:rsid w:val="006B3E39"/>
    <w:rsid w:val="006B6A02"/>
    <w:rsid w:val="006B73D7"/>
    <w:rsid w:val="006C111D"/>
    <w:rsid w:val="006C59EB"/>
    <w:rsid w:val="006C71AC"/>
    <w:rsid w:val="006D033D"/>
    <w:rsid w:val="006D1D12"/>
    <w:rsid w:val="006D2AED"/>
    <w:rsid w:val="006D3233"/>
    <w:rsid w:val="006D537E"/>
    <w:rsid w:val="006D72E2"/>
    <w:rsid w:val="006E17D9"/>
    <w:rsid w:val="006E3755"/>
    <w:rsid w:val="006F1D1E"/>
    <w:rsid w:val="006F48F4"/>
    <w:rsid w:val="00707284"/>
    <w:rsid w:val="007101E7"/>
    <w:rsid w:val="00710E77"/>
    <w:rsid w:val="00715ED8"/>
    <w:rsid w:val="00716881"/>
    <w:rsid w:val="00722CC0"/>
    <w:rsid w:val="00727145"/>
    <w:rsid w:val="00727A46"/>
    <w:rsid w:val="00735011"/>
    <w:rsid w:val="00736B94"/>
    <w:rsid w:val="00736F3E"/>
    <w:rsid w:val="00744CDF"/>
    <w:rsid w:val="007476D0"/>
    <w:rsid w:val="00750EB0"/>
    <w:rsid w:val="00756B74"/>
    <w:rsid w:val="00757C5F"/>
    <w:rsid w:val="00760B40"/>
    <w:rsid w:val="00780F8C"/>
    <w:rsid w:val="0078609B"/>
    <w:rsid w:val="00786615"/>
    <w:rsid w:val="00790702"/>
    <w:rsid w:val="0079221B"/>
    <w:rsid w:val="00793A58"/>
    <w:rsid w:val="007955BE"/>
    <w:rsid w:val="007978B9"/>
    <w:rsid w:val="007A186F"/>
    <w:rsid w:val="007A1BBB"/>
    <w:rsid w:val="007A3B66"/>
    <w:rsid w:val="007A3B86"/>
    <w:rsid w:val="007A4CDA"/>
    <w:rsid w:val="007B3D0B"/>
    <w:rsid w:val="007B5CA7"/>
    <w:rsid w:val="007B62A9"/>
    <w:rsid w:val="007B687D"/>
    <w:rsid w:val="007C733B"/>
    <w:rsid w:val="007D2E1C"/>
    <w:rsid w:val="007D5B99"/>
    <w:rsid w:val="007D5D69"/>
    <w:rsid w:val="007D6C11"/>
    <w:rsid w:val="007D6CD3"/>
    <w:rsid w:val="007E082F"/>
    <w:rsid w:val="007E39D4"/>
    <w:rsid w:val="007F0B34"/>
    <w:rsid w:val="007F131B"/>
    <w:rsid w:val="007F5159"/>
    <w:rsid w:val="007F74CC"/>
    <w:rsid w:val="007F7DAD"/>
    <w:rsid w:val="00801713"/>
    <w:rsid w:val="0080203C"/>
    <w:rsid w:val="008108E0"/>
    <w:rsid w:val="0081590A"/>
    <w:rsid w:val="00815A65"/>
    <w:rsid w:val="00816323"/>
    <w:rsid w:val="00821044"/>
    <w:rsid w:val="00826185"/>
    <w:rsid w:val="00830910"/>
    <w:rsid w:val="00840CBE"/>
    <w:rsid w:val="00842AF1"/>
    <w:rsid w:val="0084400D"/>
    <w:rsid w:val="0084449A"/>
    <w:rsid w:val="008539A1"/>
    <w:rsid w:val="0085737B"/>
    <w:rsid w:val="00865D5D"/>
    <w:rsid w:val="0086732D"/>
    <w:rsid w:val="008715C7"/>
    <w:rsid w:val="00872F19"/>
    <w:rsid w:val="00881074"/>
    <w:rsid w:val="00891149"/>
    <w:rsid w:val="00892553"/>
    <w:rsid w:val="0089300D"/>
    <w:rsid w:val="00895039"/>
    <w:rsid w:val="008962DA"/>
    <w:rsid w:val="0089645F"/>
    <w:rsid w:val="008A22AD"/>
    <w:rsid w:val="008A3478"/>
    <w:rsid w:val="008A3C29"/>
    <w:rsid w:val="008A41B0"/>
    <w:rsid w:val="008A41B6"/>
    <w:rsid w:val="008A4C82"/>
    <w:rsid w:val="008A534A"/>
    <w:rsid w:val="008B66CB"/>
    <w:rsid w:val="008C0C89"/>
    <w:rsid w:val="008C2C99"/>
    <w:rsid w:val="008D0DB4"/>
    <w:rsid w:val="008D11E7"/>
    <w:rsid w:val="008D74A6"/>
    <w:rsid w:val="008E35DD"/>
    <w:rsid w:val="008E3FB6"/>
    <w:rsid w:val="008F084D"/>
    <w:rsid w:val="008F5087"/>
    <w:rsid w:val="008F7800"/>
    <w:rsid w:val="008F7AAF"/>
    <w:rsid w:val="009022B5"/>
    <w:rsid w:val="00903CCB"/>
    <w:rsid w:val="00912B44"/>
    <w:rsid w:val="00913A37"/>
    <w:rsid w:val="00913D4E"/>
    <w:rsid w:val="00914C55"/>
    <w:rsid w:val="00914D03"/>
    <w:rsid w:val="009159BB"/>
    <w:rsid w:val="00921847"/>
    <w:rsid w:val="00921AB5"/>
    <w:rsid w:val="009340E0"/>
    <w:rsid w:val="00937DE3"/>
    <w:rsid w:val="00944AFD"/>
    <w:rsid w:val="009458A4"/>
    <w:rsid w:val="00945A79"/>
    <w:rsid w:val="009460A1"/>
    <w:rsid w:val="00946AA9"/>
    <w:rsid w:val="00946F35"/>
    <w:rsid w:val="00952122"/>
    <w:rsid w:val="009568D2"/>
    <w:rsid w:val="0096495A"/>
    <w:rsid w:val="0096763A"/>
    <w:rsid w:val="00970C2B"/>
    <w:rsid w:val="009724DF"/>
    <w:rsid w:val="0097751D"/>
    <w:rsid w:val="009802A9"/>
    <w:rsid w:val="00982EA0"/>
    <w:rsid w:val="0098367F"/>
    <w:rsid w:val="009845D4"/>
    <w:rsid w:val="00984D43"/>
    <w:rsid w:val="0099141E"/>
    <w:rsid w:val="00997717"/>
    <w:rsid w:val="009A3383"/>
    <w:rsid w:val="009A3C6F"/>
    <w:rsid w:val="009A5858"/>
    <w:rsid w:val="009B0D28"/>
    <w:rsid w:val="009B2C81"/>
    <w:rsid w:val="009B702E"/>
    <w:rsid w:val="009C2086"/>
    <w:rsid w:val="009C6193"/>
    <w:rsid w:val="009C746A"/>
    <w:rsid w:val="009D2D61"/>
    <w:rsid w:val="009D322F"/>
    <w:rsid w:val="009D75B1"/>
    <w:rsid w:val="009D75F3"/>
    <w:rsid w:val="009E3E0B"/>
    <w:rsid w:val="009F000E"/>
    <w:rsid w:val="00A0530D"/>
    <w:rsid w:val="00A06E68"/>
    <w:rsid w:val="00A100BA"/>
    <w:rsid w:val="00A14A74"/>
    <w:rsid w:val="00A14FBC"/>
    <w:rsid w:val="00A15819"/>
    <w:rsid w:val="00A17AD2"/>
    <w:rsid w:val="00A17D49"/>
    <w:rsid w:val="00A20EF5"/>
    <w:rsid w:val="00A25ECF"/>
    <w:rsid w:val="00A2733F"/>
    <w:rsid w:val="00A27B95"/>
    <w:rsid w:val="00A302A2"/>
    <w:rsid w:val="00A30C54"/>
    <w:rsid w:val="00A31AC6"/>
    <w:rsid w:val="00A333D2"/>
    <w:rsid w:val="00A410AA"/>
    <w:rsid w:val="00A4548A"/>
    <w:rsid w:val="00A50A59"/>
    <w:rsid w:val="00A51F90"/>
    <w:rsid w:val="00A635C8"/>
    <w:rsid w:val="00A675D0"/>
    <w:rsid w:val="00A677DF"/>
    <w:rsid w:val="00A71BC3"/>
    <w:rsid w:val="00A73FEA"/>
    <w:rsid w:val="00A75FE3"/>
    <w:rsid w:val="00A825EC"/>
    <w:rsid w:val="00A90E80"/>
    <w:rsid w:val="00A9115A"/>
    <w:rsid w:val="00A924C1"/>
    <w:rsid w:val="00A93031"/>
    <w:rsid w:val="00A9769D"/>
    <w:rsid w:val="00A97E44"/>
    <w:rsid w:val="00AA1D40"/>
    <w:rsid w:val="00AA609C"/>
    <w:rsid w:val="00AB0283"/>
    <w:rsid w:val="00AB0DD5"/>
    <w:rsid w:val="00AB0F9A"/>
    <w:rsid w:val="00AB5C68"/>
    <w:rsid w:val="00AC3D4F"/>
    <w:rsid w:val="00AC491C"/>
    <w:rsid w:val="00AD07D9"/>
    <w:rsid w:val="00AD2095"/>
    <w:rsid w:val="00AD30C7"/>
    <w:rsid w:val="00AD35E1"/>
    <w:rsid w:val="00AD5163"/>
    <w:rsid w:val="00AD7BFC"/>
    <w:rsid w:val="00AE2959"/>
    <w:rsid w:val="00AE5637"/>
    <w:rsid w:val="00AE6649"/>
    <w:rsid w:val="00AF1228"/>
    <w:rsid w:val="00AF25F1"/>
    <w:rsid w:val="00AF4D40"/>
    <w:rsid w:val="00AF6D43"/>
    <w:rsid w:val="00AF7737"/>
    <w:rsid w:val="00B00925"/>
    <w:rsid w:val="00B00B67"/>
    <w:rsid w:val="00B0534C"/>
    <w:rsid w:val="00B053D4"/>
    <w:rsid w:val="00B12078"/>
    <w:rsid w:val="00B12235"/>
    <w:rsid w:val="00B127E7"/>
    <w:rsid w:val="00B1298C"/>
    <w:rsid w:val="00B16126"/>
    <w:rsid w:val="00B16A13"/>
    <w:rsid w:val="00B211AB"/>
    <w:rsid w:val="00B260A4"/>
    <w:rsid w:val="00B37806"/>
    <w:rsid w:val="00B40A9E"/>
    <w:rsid w:val="00B42FDE"/>
    <w:rsid w:val="00B51BE1"/>
    <w:rsid w:val="00B56192"/>
    <w:rsid w:val="00B62546"/>
    <w:rsid w:val="00B670FE"/>
    <w:rsid w:val="00B71EFC"/>
    <w:rsid w:val="00B7308E"/>
    <w:rsid w:val="00B738B4"/>
    <w:rsid w:val="00B74DD8"/>
    <w:rsid w:val="00B75B5C"/>
    <w:rsid w:val="00B76541"/>
    <w:rsid w:val="00B7713D"/>
    <w:rsid w:val="00B778E9"/>
    <w:rsid w:val="00B8233D"/>
    <w:rsid w:val="00B83521"/>
    <w:rsid w:val="00B84362"/>
    <w:rsid w:val="00B86131"/>
    <w:rsid w:val="00B91029"/>
    <w:rsid w:val="00B9224B"/>
    <w:rsid w:val="00B9269F"/>
    <w:rsid w:val="00B941F2"/>
    <w:rsid w:val="00B96448"/>
    <w:rsid w:val="00BA28CE"/>
    <w:rsid w:val="00BA3E9F"/>
    <w:rsid w:val="00BA4D72"/>
    <w:rsid w:val="00BA7690"/>
    <w:rsid w:val="00BB3498"/>
    <w:rsid w:val="00BB45A4"/>
    <w:rsid w:val="00BB6E71"/>
    <w:rsid w:val="00BB7142"/>
    <w:rsid w:val="00BC6BB7"/>
    <w:rsid w:val="00BD0180"/>
    <w:rsid w:val="00BD0B29"/>
    <w:rsid w:val="00BD2741"/>
    <w:rsid w:val="00BD2871"/>
    <w:rsid w:val="00BD2ADE"/>
    <w:rsid w:val="00BD3120"/>
    <w:rsid w:val="00BD7497"/>
    <w:rsid w:val="00BE4B59"/>
    <w:rsid w:val="00BE7F4F"/>
    <w:rsid w:val="00BE7FB9"/>
    <w:rsid w:val="00BF3E61"/>
    <w:rsid w:val="00C01D43"/>
    <w:rsid w:val="00C02D8D"/>
    <w:rsid w:val="00C02EB9"/>
    <w:rsid w:val="00C10B5E"/>
    <w:rsid w:val="00C240BD"/>
    <w:rsid w:val="00C27233"/>
    <w:rsid w:val="00C326F0"/>
    <w:rsid w:val="00C34C74"/>
    <w:rsid w:val="00C362BE"/>
    <w:rsid w:val="00C37E29"/>
    <w:rsid w:val="00C42C63"/>
    <w:rsid w:val="00C43694"/>
    <w:rsid w:val="00C44548"/>
    <w:rsid w:val="00C47153"/>
    <w:rsid w:val="00C50C1C"/>
    <w:rsid w:val="00C5397D"/>
    <w:rsid w:val="00C551CC"/>
    <w:rsid w:val="00C6299A"/>
    <w:rsid w:val="00C62E21"/>
    <w:rsid w:val="00C64A77"/>
    <w:rsid w:val="00C66327"/>
    <w:rsid w:val="00C67F93"/>
    <w:rsid w:val="00C90608"/>
    <w:rsid w:val="00C90C34"/>
    <w:rsid w:val="00C916FB"/>
    <w:rsid w:val="00C9195A"/>
    <w:rsid w:val="00C92570"/>
    <w:rsid w:val="00C93806"/>
    <w:rsid w:val="00CA0686"/>
    <w:rsid w:val="00CA4E54"/>
    <w:rsid w:val="00CB03B7"/>
    <w:rsid w:val="00CB1A14"/>
    <w:rsid w:val="00CC0FE8"/>
    <w:rsid w:val="00CC1B13"/>
    <w:rsid w:val="00CC385D"/>
    <w:rsid w:val="00CC5430"/>
    <w:rsid w:val="00CD0709"/>
    <w:rsid w:val="00CD3890"/>
    <w:rsid w:val="00CD6D30"/>
    <w:rsid w:val="00CD710A"/>
    <w:rsid w:val="00CE0B37"/>
    <w:rsid w:val="00CE3772"/>
    <w:rsid w:val="00CE57A1"/>
    <w:rsid w:val="00CE7A3D"/>
    <w:rsid w:val="00CE7F7A"/>
    <w:rsid w:val="00D025F9"/>
    <w:rsid w:val="00D0551D"/>
    <w:rsid w:val="00D06B79"/>
    <w:rsid w:val="00D07E99"/>
    <w:rsid w:val="00D1427A"/>
    <w:rsid w:val="00D14672"/>
    <w:rsid w:val="00D162A5"/>
    <w:rsid w:val="00D20266"/>
    <w:rsid w:val="00D21395"/>
    <w:rsid w:val="00D21875"/>
    <w:rsid w:val="00D2711C"/>
    <w:rsid w:val="00D329A9"/>
    <w:rsid w:val="00D42945"/>
    <w:rsid w:val="00D45C3F"/>
    <w:rsid w:val="00D47E06"/>
    <w:rsid w:val="00D51EEA"/>
    <w:rsid w:val="00D5532B"/>
    <w:rsid w:val="00D5708C"/>
    <w:rsid w:val="00D64D7B"/>
    <w:rsid w:val="00D71ED7"/>
    <w:rsid w:val="00D72AB8"/>
    <w:rsid w:val="00D731DB"/>
    <w:rsid w:val="00D73DF3"/>
    <w:rsid w:val="00D7569D"/>
    <w:rsid w:val="00D75FF8"/>
    <w:rsid w:val="00D77495"/>
    <w:rsid w:val="00D77FA2"/>
    <w:rsid w:val="00D8408E"/>
    <w:rsid w:val="00D8734F"/>
    <w:rsid w:val="00D929C4"/>
    <w:rsid w:val="00D96929"/>
    <w:rsid w:val="00D96F3C"/>
    <w:rsid w:val="00DA2CEB"/>
    <w:rsid w:val="00DA487A"/>
    <w:rsid w:val="00DA536C"/>
    <w:rsid w:val="00DA5D35"/>
    <w:rsid w:val="00DB1CFF"/>
    <w:rsid w:val="00DB3EDF"/>
    <w:rsid w:val="00DB6B45"/>
    <w:rsid w:val="00DC0067"/>
    <w:rsid w:val="00DC062B"/>
    <w:rsid w:val="00DC09A4"/>
    <w:rsid w:val="00DC1BA3"/>
    <w:rsid w:val="00DC3110"/>
    <w:rsid w:val="00DC33FD"/>
    <w:rsid w:val="00DD68A9"/>
    <w:rsid w:val="00DE2A07"/>
    <w:rsid w:val="00DE3C7C"/>
    <w:rsid w:val="00DE3FE3"/>
    <w:rsid w:val="00DE53F1"/>
    <w:rsid w:val="00DE7FA1"/>
    <w:rsid w:val="00DF0F3A"/>
    <w:rsid w:val="00DF3468"/>
    <w:rsid w:val="00DF55C0"/>
    <w:rsid w:val="00DF706B"/>
    <w:rsid w:val="00E0069E"/>
    <w:rsid w:val="00E04E14"/>
    <w:rsid w:val="00E05D68"/>
    <w:rsid w:val="00E07310"/>
    <w:rsid w:val="00E20745"/>
    <w:rsid w:val="00E214A1"/>
    <w:rsid w:val="00E326E8"/>
    <w:rsid w:val="00E33C1E"/>
    <w:rsid w:val="00E438DF"/>
    <w:rsid w:val="00E43C92"/>
    <w:rsid w:val="00E449D3"/>
    <w:rsid w:val="00E459B5"/>
    <w:rsid w:val="00E5467A"/>
    <w:rsid w:val="00E567E8"/>
    <w:rsid w:val="00E60878"/>
    <w:rsid w:val="00E718BD"/>
    <w:rsid w:val="00E71FD7"/>
    <w:rsid w:val="00E72B8A"/>
    <w:rsid w:val="00E81257"/>
    <w:rsid w:val="00E81633"/>
    <w:rsid w:val="00E837B2"/>
    <w:rsid w:val="00E8456F"/>
    <w:rsid w:val="00E8542A"/>
    <w:rsid w:val="00E854BF"/>
    <w:rsid w:val="00E86BDB"/>
    <w:rsid w:val="00E8756E"/>
    <w:rsid w:val="00E8765E"/>
    <w:rsid w:val="00E87D21"/>
    <w:rsid w:val="00E93514"/>
    <w:rsid w:val="00E96017"/>
    <w:rsid w:val="00E97D25"/>
    <w:rsid w:val="00EA10AD"/>
    <w:rsid w:val="00EA1639"/>
    <w:rsid w:val="00EC16A3"/>
    <w:rsid w:val="00EC1C8C"/>
    <w:rsid w:val="00EC2D2D"/>
    <w:rsid w:val="00EC7C1B"/>
    <w:rsid w:val="00ED1970"/>
    <w:rsid w:val="00ED1A71"/>
    <w:rsid w:val="00ED2EE2"/>
    <w:rsid w:val="00ED4725"/>
    <w:rsid w:val="00ED4E45"/>
    <w:rsid w:val="00ED50D1"/>
    <w:rsid w:val="00ED6006"/>
    <w:rsid w:val="00ED6919"/>
    <w:rsid w:val="00ED7E02"/>
    <w:rsid w:val="00EE1E88"/>
    <w:rsid w:val="00EE4FC0"/>
    <w:rsid w:val="00EE7404"/>
    <w:rsid w:val="00EF3721"/>
    <w:rsid w:val="00EF6BE6"/>
    <w:rsid w:val="00F056F6"/>
    <w:rsid w:val="00F06EC9"/>
    <w:rsid w:val="00F1565F"/>
    <w:rsid w:val="00F17C6C"/>
    <w:rsid w:val="00F23438"/>
    <w:rsid w:val="00F23691"/>
    <w:rsid w:val="00F23C88"/>
    <w:rsid w:val="00F2779F"/>
    <w:rsid w:val="00F3124F"/>
    <w:rsid w:val="00F31717"/>
    <w:rsid w:val="00F37664"/>
    <w:rsid w:val="00F41DB5"/>
    <w:rsid w:val="00F42300"/>
    <w:rsid w:val="00F472A4"/>
    <w:rsid w:val="00F473E2"/>
    <w:rsid w:val="00F5149A"/>
    <w:rsid w:val="00F5280C"/>
    <w:rsid w:val="00F52A12"/>
    <w:rsid w:val="00F533DA"/>
    <w:rsid w:val="00F544E3"/>
    <w:rsid w:val="00F546CE"/>
    <w:rsid w:val="00F65A61"/>
    <w:rsid w:val="00F72F1C"/>
    <w:rsid w:val="00F752D9"/>
    <w:rsid w:val="00F75ADD"/>
    <w:rsid w:val="00F76F2C"/>
    <w:rsid w:val="00F77B15"/>
    <w:rsid w:val="00F77D7C"/>
    <w:rsid w:val="00F8205E"/>
    <w:rsid w:val="00F82FB8"/>
    <w:rsid w:val="00F83E08"/>
    <w:rsid w:val="00F84316"/>
    <w:rsid w:val="00F85AFD"/>
    <w:rsid w:val="00F86B68"/>
    <w:rsid w:val="00F93CCB"/>
    <w:rsid w:val="00F95480"/>
    <w:rsid w:val="00F95819"/>
    <w:rsid w:val="00F975D2"/>
    <w:rsid w:val="00FA4053"/>
    <w:rsid w:val="00FA5FEF"/>
    <w:rsid w:val="00FA6FA6"/>
    <w:rsid w:val="00FA7BFB"/>
    <w:rsid w:val="00FB1591"/>
    <w:rsid w:val="00FB6CA8"/>
    <w:rsid w:val="00FC1989"/>
    <w:rsid w:val="00FC34F2"/>
    <w:rsid w:val="00FD0AA7"/>
    <w:rsid w:val="00FD6261"/>
    <w:rsid w:val="00FE3842"/>
    <w:rsid w:val="00FE79BD"/>
    <w:rsid w:val="00FF228D"/>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E5BDA8"/>
  <w15:docId w15:val="{26C0004D-A2FF-4CD4-BC6B-E39E48318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sv-SE" w:eastAsia="sv-S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308E"/>
    <w:pPr>
      <w:spacing w:after="120" w:line="288" w:lineRule="auto"/>
      <w:jc w:val="both"/>
    </w:pPr>
    <w:rPr>
      <w:rFonts w:ascii="Georgia" w:hAnsi="Georgia"/>
      <w:lang w:val="en-GB"/>
    </w:rPr>
  </w:style>
  <w:style w:type="paragraph" w:styleId="Heading1">
    <w:name w:val="heading 1"/>
    <w:qFormat/>
    <w:rsid w:val="00B7308E"/>
    <w:pPr>
      <w:keepNext/>
      <w:keepLines/>
      <w:numPr>
        <w:numId w:val="3"/>
      </w:numPr>
      <w:spacing w:before="840" w:after="360" w:line="240" w:lineRule="auto"/>
      <w:ind w:left="0" w:hanging="431"/>
      <w:outlineLvl w:val="0"/>
    </w:pPr>
    <w:rPr>
      <w:rFonts w:ascii="Franklin Gothic Book" w:hAnsi="Franklin Gothic Book"/>
      <w:color w:val="000000"/>
      <w:sz w:val="48"/>
      <w:szCs w:val="28"/>
    </w:rPr>
  </w:style>
  <w:style w:type="paragraph" w:styleId="Heading2">
    <w:name w:val="heading 2"/>
    <w:qFormat/>
    <w:rsid w:val="00B7308E"/>
    <w:pPr>
      <w:keepNext/>
      <w:keepLines/>
      <w:numPr>
        <w:ilvl w:val="1"/>
        <w:numId w:val="3"/>
      </w:numPr>
      <w:spacing w:before="240" w:after="120" w:line="240" w:lineRule="auto"/>
      <w:ind w:left="0" w:hanging="578"/>
      <w:outlineLvl w:val="1"/>
    </w:pPr>
    <w:rPr>
      <w:rFonts w:ascii="Franklin Gothic Medium" w:hAnsi="Franklin Gothic Medium"/>
      <w:sz w:val="32"/>
    </w:rPr>
  </w:style>
  <w:style w:type="paragraph" w:styleId="Heading3">
    <w:name w:val="heading 3"/>
    <w:basedOn w:val="Normal"/>
    <w:qFormat/>
    <w:rsid w:val="006227A2"/>
    <w:pPr>
      <w:keepNext/>
      <w:keepLines/>
      <w:numPr>
        <w:ilvl w:val="2"/>
        <w:numId w:val="3"/>
      </w:numPr>
      <w:ind w:left="0"/>
      <w:outlineLvl w:val="2"/>
    </w:pPr>
    <w:rPr>
      <w:rFonts w:ascii="Franklin Gothic Book" w:hAnsi="Franklin Gothic Book"/>
      <w:color w:val="000000"/>
      <w:sz w:val="28"/>
    </w:rPr>
  </w:style>
  <w:style w:type="paragraph" w:styleId="Heading4">
    <w:name w:val="heading 4"/>
    <w:basedOn w:val="Normal"/>
    <w:qFormat/>
    <w:rsid w:val="006227A2"/>
    <w:pPr>
      <w:keepNext/>
      <w:keepLines/>
      <w:numPr>
        <w:ilvl w:val="3"/>
        <w:numId w:val="3"/>
      </w:numPr>
      <w:ind w:left="0"/>
      <w:outlineLvl w:val="3"/>
    </w:pPr>
    <w:rPr>
      <w:rFonts w:ascii="Franklin Gothic Book" w:hAnsi="Franklin Gothic Book"/>
      <w:i/>
      <w:color w:val="000000"/>
    </w:rPr>
  </w:style>
  <w:style w:type="paragraph" w:styleId="Heading5">
    <w:name w:val="heading 5"/>
    <w:basedOn w:val="Normal"/>
    <w:next w:val="Normal"/>
    <w:link w:val="Heading5Char"/>
    <w:uiPriority w:val="9"/>
    <w:semiHidden/>
    <w:unhideWhenUsed/>
    <w:qFormat/>
    <w:rsid w:val="00B7308E"/>
    <w:pPr>
      <w:keepNext/>
      <w:keepLines/>
      <w:numPr>
        <w:ilvl w:val="4"/>
        <w:numId w:val="3"/>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7308E"/>
    <w:pPr>
      <w:keepNext/>
      <w:keepLines/>
      <w:numPr>
        <w:ilvl w:val="5"/>
        <w:numId w:val="3"/>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7308E"/>
    <w:pPr>
      <w:keepNext/>
      <w:keepLines/>
      <w:numPr>
        <w:ilvl w:val="6"/>
        <w:numId w:val="3"/>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7308E"/>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308E"/>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7308E"/>
    <w:pPr>
      <w:spacing w:after="200" w:line="276" w:lineRule="auto"/>
      <w:ind w:left="-1134"/>
      <w:jc w:val="center"/>
    </w:pPr>
    <w:rPr>
      <w:rFonts w:eastAsiaTheme="minorHAnsi" w:cstheme="minorBidi"/>
      <w:sz w:val="56"/>
      <w:szCs w:val="56"/>
      <w:lang w:eastAsia="en-US"/>
    </w:rPr>
  </w:style>
  <w:style w:type="character" w:customStyle="1" w:styleId="TitleChar">
    <w:name w:val="Title Char"/>
    <w:basedOn w:val="DefaultParagraphFont"/>
    <w:link w:val="Title"/>
    <w:uiPriority w:val="10"/>
    <w:rsid w:val="00B7308E"/>
    <w:rPr>
      <w:rFonts w:asciiTheme="minorHAnsi" w:eastAsiaTheme="minorHAnsi" w:hAnsiTheme="minorHAnsi" w:cstheme="minorBidi"/>
      <w:sz w:val="56"/>
      <w:szCs w:val="56"/>
      <w:lang w:val="en-GB" w:eastAsia="en-US"/>
    </w:rPr>
  </w:style>
  <w:style w:type="character" w:customStyle="1" w:styleId="Heading5Char">
    <w:name w:val="Heading 5 Char"/>
    <w:basedOn w:val="DefaultParagraphFont"/>
    <w:link w:val="Heading5"/>
    <w:uiPriority w:val="9"/>
    <w:semiHidden/>
    <w:rsid w:val="00B7308E"/>
    <w:rPr>
      <w:rFonts w:asciiTheme="majorHAnsi" w:eastAsiaTheme="majorEastAsia" w:hAnsiTheme="majorHAnsi" w:cstheme="majorBidi"/>
      <w:color w:val="365F91" w:themeColor="accent1" w:themeShade="BF"/>
      <w:lang w:val="en-GB"/>
    </w:rPr>
  </w:style>
  <w:style w:type="paragraph" w:customStyle="1" w:styleId="Coverpage">
    <w:name w:val="Coverpage"/>
    <w:basedOn w:val="Footer"/>
    <w:qFormat/>
    <w:rsid w:val="00B7308E"/>
    <w:pPr>
      <w:spacing w:after="0"/>
      <w:ind w:left="-142"/>
    </w:pPr>
    <w:rPr>
      <w:lang w:val="en-US"/>
    </w:rPr>
  </w:style>
  <w:style w:type="character" w:customStyle="1" w:styleId="Heading6Char">
    <w:name w:val="Heading 6 Char"/>
    <w:basedOn w:val="DefaultParagraphFont"/>
    <w:link w:val="Heading6"/>
    <w:uiPriority w:val="9"/>
    <w:semiHidden/>
    <w:rsid w:val="00B7308E"/>
    <w:rPr>
      <w:rFonts w:asciiTheme="majorHAnsi" w:eastAsiaTheme="majorEastAsia" w:hAnsiTheme="majorHAnsi" w:cstheme="majorBidi"/>
      <w:color w:val="243F60" w:themeColor="accent1" w:themeShade="7F"/>
      <w:lang w:val="en-GB"/>
    </w:rPr>
  </w:style>
  <w:style w:type="paragraph" w:styleId="Footer">
    <w:name w:val="footer"/>
    <w:basedOn w:val="Normal"/>
    <w:uiPriority w:val="99"/>
    <w:qFormat/>
    <w:pPr>
      <w:tabs>
        <w:tab w:val="center" w:pos="4536"/>
        <w:tab w:val="right" w:pos="9072"/>
      </w:tabs>
      <w:spacing w:line="240" w:lineRule="auto"/>
    </w:pPr>
  </w:style>
  <w:style w:type="character" w:customStyle="1" w:styleId="Heading7Char">
    <w:name w:val="Heading 7 Char"/>
    <w:basedOn w:val="DefaultParagraphFont"/>
    <w:link w:val="Heading7"/>
    <w:uiPriority w:val="9"/>
    <w:semiHidden/>
    <w:rsid w:val="00B7308E"/>
    <w:rPr>
      <w:rFonts w:asciiTheme="majorHAnsi" w:eastAsiaTheme="majorEastAsia" w:hAnsiTheme="majorHAnsi" w:cstheme="majorBidi"/>
      <w:i/>
      <w:iCs/>
      <w:color w:val="243F60" w:themeColor="accent1" w:themeShade="7F"/>
      <w:lang w:val="en-GB"/>
    </w:rPr>
  </w:style>
  <w:style w:type="character" w:customStyle="1" w:styleId="Heading8Char">
    <w:name w:val="Heading 8 Char"/>
    <w:basedOn w:val="DefaultParagraphFont"/>
    <w:link w:val="Heading8"/>
    <w:uiPriority w:val="9"/>
    <w:semiHidden/>
    <w:rsid w:val="00B7308E"/>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B7308E"/>
    <w:rPr>
      <w:rFonts w:asciiTheme="majorHAnsi" w:eastAsiaTheme="majorEastAsia" w:hAnsiTheme="majorHAnsi" w:cstheme="majorBidi"/>
      <w:i/>
      <w:iCs/>
      <w:color w:val="272727" w:themeColor="text1" w:themeTint="D8"/>
      <w:sz w:val="21"/>
      <w:szCs w:val="21"/>
      <w:lang w:val="en-GB"/>
    </w:rPr>
  </w:style>
  <w:style w:type="paragraph" w:styleId="Caption">
    <w:name w:val="caption"/>
    <w:basedOn w:val="Normal"/>
    <w:next w:val="Normal"/>
    <w:uiPriority w:val="35"/>
    <w:unhideWhenUsed/>
    <w:qFormat/>
    <w:rsid w:val="00B7308E"/>
    <w:pPr>
      <w:spacing w:before="120" w:after="200" w:line="240" w:lineRule="auto"/>
    </w:pPr>
    <w:rPr>
      <w:i/>
      <w:iCs/>
      <w:sz w:val="18"/>
      <w:szCs w:val="18"/>
    </w:rPr>
  </w:style>
  <w:style w:type="table" w:styleId="TableGrid">
    <w:name w:val="Table Grid"/>
    <w:basedOn w:val="TableNormal"/>
    <w:uiPriority w:val="39"/>
    <w:rsid w:val="00B730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qFormat/>
    <w:rsid w:val="00B7308E"/>
    <w:pPr>
      <w:spacing w:after="200" w:line="276" w:lineRule="auto"/>
      <w:ind w:left="-1134"/>
      <w:jc w:val="center"/>
    </w:pPr>
    <w:rPr>
      <w:rFonts w:eastAsiaTheme="minorHAnsi" w:cstheme="minorBidi"/>
      <w:sz w:val="36"/>
      <w:szCs w:val="36"/>
      <w:lang w:eastAsia="en-US"/>
    </w:rPr>
  </w:style>
  <w:style w:type="character" w:styleId="Hyperlink">
    <w:name w:val="Hyperlink"/>
    <w:basedOn w:val="DefaultParagraphFont"/>
    <w:uiPriority w:val="99"/>
    <w:unhideWhenUsed/>
    <w:rsid w:val="00B7308E"/>
    <w:rPr>
      <w:color w:val="0000FF" w:themeColor="hyperlink"/>
      <w:u w:val="single"/>
    </w:rPr>
  </w:style>
  <w:style w:type="character" w:styleId="UnresolvedMention">
    <w:name w:val="Unresolved Mention"/>
    <w:basedOn w:val="DefaultParagraphFont"/>
    <w:uiPriority w:val="99"/>
    <w:semiHidden/>
    <w:unhideWhenUsed/>
    <w:rsid w:val="00B7308E"/>
    <w:rPr>
      <w:color w:val="808080"/>
      <w:shd w:val="clear" w:color="auto" w:fill="E6E6E6"/>
    </w:rPr>
  </w:style>
  <w:style w:type="paragraph" w:styleId="Header">
    <w:name w:val="header"/>
    <w:basedOn w:val="Normal"/>
    <w:link w:val="HeaderChar"/>
    <w:uiPriority w:val="99"/>
    <w:unhideWhenUsed/>
    <w:rsid w:val="00D96F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6F3C"/>
    <w:rPr>
      <w:rFonts w:ascii="Georgia" w:hAnsi="Georgia"/>
      <w:lang w:val="en-GB"/>
    </w:rPr>
  </w:style>
  <w:style w:type="paragraph" w:styleId="TOCHeading">
    <w:name w:val="TOC Heading"/>
    <w:basedOn w:val="Heading1"/>
    <w:next w:val="Normal"/>
    <w:uiPriority w:val="39"/>
    <w:unhideWhenUsed/>
    <w:qFormat/>
    <w:rsid w:val="00D8734F"/>
    <w:pPr>
      <w:numPr>
        <w:numId w:val="0"/>
      </w:numPr>
      <w:spacing w:before="480" w:after="0" w:line="276" w:lineRule="auto"/>
      <w:outlineLvl w:val="9"/>
    </w:pPr>
    <w:rPr>
      <w:rFonts w:asciiTheme="majorHAnsi" w:eastAsiaTheme="majorEastAsia" w:hAnsiTheme="majorHAnsi" w:cstheme="majorBidi"/>
      <w:b/>
      <w:bCs/>
      <w:color w:val="365F91" w:themeColor="accent1" w:themeShade="BF"/>
      <w:sz w:val="28"/>
      <w:lang w:val="en-US" w:eastAsia="en-US"/>
    </w:rPr>
  </w:style>
  <w:style w:type="paragraph" w:styleId="TOC1">
    <w:name w:val="toc 1"/>
    <w:basedOn w:val="Normal"/>
    <w:next w:val="Normal"/>
    <w:autoRedefine/>
    <w:uiPriority w:val="39"/>
    <w:unhideWhenUsed/>
    <w:rsid w:val="00D8734F"/>
    <w:pPr>
      <w:spacing w:before="120" w:after="0"/>
      <w:jc w:val="left"/>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D8734F"/>
    <w:pPr>
      <w:spacing w:before="120" w:after="0"/>
      <w:ind w:left="220"/>
      <w:jc w:val="left"/>
    </w:pPr>
    <w:rPr>
      <w:rFonts w:asciiTheme="minorHAnsi" w:hAnsiTheme="minorHAnsi" w:cstheme="minorHAnsi"/>
      <w:b/>
      <w:bCs/>
    </w:rPr>
  </w:style>
  <w:style w:type="paragraph" w:styleId="TOC3">
    <w:name w:val="toc 3"/>
    <w:basedOn w:val="Normal"/>
    <w:next w:val="Normal"/>
    <w:autoRedefine/>
    <w:uiPriority w:val="39"/>
    <w:unhideWhenUsed/>
    <w:rsid w:val="00D8734F"/>
    <w:pPr>
      <w:spacing w:after="0"/>
      <w:ind w:left="44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D8734F"/>
    <w:pPr>
      <w:spacing w:after="0"/>
      <w:ind w:left="66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D8734F"/>
    <w:pPr>
      <w:spacing w:after="0"/>
      <w:ind w:left="88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D8734F"/>
    <w:pPr>
      <w:spacing w:after="0"/>
      <w:ind w:left="11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D8734F"/>
    <w:pPr>
      <w:spacing w:after="0"/>
      <w:ind w:left="132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D8734F"/>
    <w:pPr>
      <w:spacing w:after="0"/>
      <w:ind w:left="154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D8734F"/>
    <w:pPr>
      <w:spacing w:after="0"/>
      <w:ind w:left="1760"/>
      <w:jc w:val="left"/>
    </w:pPr>
    <w:rPr>
      <w:rFonts w:asciiTheme="minorHAnsi" w:hAnsiTheme="minorHAnsi" w:cstheme="minorHAnsi"/>
      <w:sz w:val="20"/>
      <w:szCs w:val="20"/>
    </w:rPr>
  </w:style>
  <w:style w:type="paragraph" w:styleId="Quote">
    <w:name w:val="Quote"/>
    <w:basedOn w:val="Normal"/>
    <w:next w:val="Normal"/>
    <w:link w:val="QuoteChar"/>
    <w:uiPriority w:val="29"/>
    <w:qFormat/>
    <w:rsid w:val="007F131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F131B"/>
    <w:rPr>
      <w:rFonts w:ascii="Georgia" w:hAnsi="Georgia"/>
      <w:i/>
      <w:iCs/>
      <w:color w:val="404040" w:themeColor="text1" w:themeTint="BF"/>
      <w:lang w:val="en-GB"/>
    </w:rPr>
  </w:style>
  <w:style w:type="character" w:styleId="CommentReference">
    <w:name w:val="annotation reference"/>
    <w:basedOn w:val="DefaultParagraphFont"/>
    <w:uiPriority w:val="99"/>
    <w:semiHidden/>
    <w:unhideWhenUsed/>
    <w:rsid w:val="007F131B"/>
    <w:rPr>
      <w:sz w:val="16"/>
      <w:szCs w:val="16"/>
    </w:rPr>
  </w:style>
  <w:style w:type="paragraph" w:styleId="CommentText">
    <w:name w:val="annotation text"/>
    <w:basedOn w:val="Normal"/>
    <w:link w:val="CommentTextChar"/>
    <w:uiPriority w:val="99"/>
    <w:semiHidden/>
    <w:unhideWhenUsed/>
    <w:rsid w:val="007F131B"/>
    <w:pPr>
      <w:spacing w:line="240" w:lineRule="auto"/>
    </w:pPr>
    <w:rPr>
      <w:sz w:val="20"/>
      <w:szCs w:val="20"/>
    </w:rPr>
  </w:style>
  <w:style w:type="character" w:customStyle="1" w:styleId="CommentTextChar">
    <w:name w:val="Comment Text Char"/>
    <w:basedOn w:val="DefaultParagraphFont"/>
    <w:link w:val="CommentText"/>
    <w:uiPriority w:val="99"/>
    <w:semiHidden/>
    <w:rsid w:val="007F131B"/>
    <w:rPr>
      <w:rFonts w:ascii="Georgia" w:hAnsi="Georgia"/>
      <w:sz w:val="20"/>
      <w:szCs w:val="20"/>
      <w:lang w:val="en-GB"/>
    </w:rPr>
  </w:style>
  <w:style w:type="paragraph" w:styleId="CommentSubject">
    <w:name w:val="annotation subject"/>
    <w:basedOn w:val="CommentText"/>
    <w:next w:val="CommentText"/>
    <w:link w:val="CommentSubjectChar"/>
    <w:uiPriority w:val="99"/>
    <w:semiHidden/>
    <w:unhideWhenUsed/>
    <w:rsid w:val="007F131B"/>
    <w:rPr>
      <w:b/>
      <w:bCs/>
    </w:rPr>
  </w:style>
  <w:style w:type="character" w:customStyle="1" w:styleId="CommentSubjectChar">
    <w:name w:val="Comment Subject Char"/>
    <w:basedOn w:val="CommentTextChar"/>
    <w:link w:val="CommentSubject"/>
    <w:uiPriority w:val="99"/>
    <w:semiHidden/>
    <w:rsid w:val="007F131B"/>
    <w:rPr>
      <w:rFonts w:ascii="Georgia" w:hAnsi="Georgia"/>
      <w:b/>
      <w:bCs/>
      <w:sz w:val="20"/>
      <w:szCs w:val="20"/>
      <w:lang w:val="en-GB"/>
    </w:rPr>
  </w:style>
  <w:style w:type="paragraph" w:styleId="NormalWeb">
    <w:name w:val="Normal (Web)"/>
    <w:basedOn w:val="Normal"/>
    <w:uiPriority w:val="99"/>
    <w:semiHidden/>
    <w:unhideWhenUsed/>
    <w:rsid w:val="007F131B"/>
    <w:pPr>
      <w:spacing w:before="100" w:beforeAutospacing="1" w:after="100" w:afterAutospacing="1" w:line="240" w:lineRule="auto"/>
      <w:jc w:val="left"/>
    </w:pPr>
    <w:rPr>
      <w:rFonts w:ascii="Times New Roman" w:eastAsia="Times New Roman" w:hAnsi="Times New Roman"/>
      <w:sz w:val="24"/>
      <w:szCs w:val="24"/>
      <w:lang w:val="en-SE" w:eastAsia="en-GB"/>
    </w:rPr>
  </w:style>
  <w:style w:type="paragraph" w:styleId="ListParagraph">
    <w:name w:val="List Paragraph"/>
    <w:basedOn w:val="Normal"/>
    <w:uiPriority w:val="34"/>
    <w:qFormat/>
    <w:rsid w:val="007F131B"/>
    <w:pPr>
      <w:ind w:left="720"/>
      <w:contextualSpacing/>
    </w:pPr>
  </w:style>
  <w:style w:type="character" w:styleId="FollowedHyperlink">
    <w:name w:val="FollowedHyperlink"/>
    <w:basedOn w:val="DefaultParagraphFont"/>
    <w:uiPriority w:val="99"/>
    <w:semiHidden/>
    <w:unhideWhenUsed/>
    <w:rsid w:val="00430D86"/>
    <w:rPr>
      <w:color w:val="800080" w:themeColor="followedHyperlink"/>
      <w:u w:val="single"/>
    </w:rPr>
  </w:style>
  <w:style w:type="table" w:styleId="TableGridLight">
    <w:name w:val="Grid Table Light"/>
    <w:basedOn w:val="TableNormal"/>
    <w:uiPriority w:val="40"/>
    <w:rsid w:val="00AE563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AE563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AE563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AE563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E563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AE563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ED4E45"/>
    <w:pPr>
      <w:spacing w:after="0"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619345">
      <w:bodyDiv w:val="1"/>
      <w:marLeft w:val="0"/>
      <w:marRight w:val="0"/>
      <w:marTop w:val="0"/>
      <w:marBottom w:val="0"/>
      <w:divBdr>
        <w:top w:val="none" w:sz="0" w:space="0" w:color="auto"/>
        <w:left w:val="none" w:sz="0" w:space="0" w:color="auto"/>
        <w:bottom w:val="none" w:sz="0" w:space="0" w:color="auto"/>
        <w:right w:val="none" w:sz="0" w:space="0" w:color="auto"/>
      </w:divBdr>
    </w:div>
    <w:div w:id="423304424">
      <w:bodyDiv w:val="1"/>
      <w:marLeft w:val="0"/>
      <w:marRight w:val="0"/>
      <w:marTop w:val="0"/>
      <w:marBottom w:val="0"/>
      <w:divBdr>
        <w:top w:val="none" w:sz="0" w:space="0" w:color="auto"/>
        <w:left w:val="none" w:sz="0" w:space="0" w:color="auto"/>
        <w:bottom w:val="none" w:sz="0" w:space="0" w:color="auto"/>
        <w:right w:val="none" w:sz="0" w:space="0" w:color="auto"/>
      </w:divBdr>
    </w:div>
    <w:div w:id="524563626">
      <w:bodyDiv w:val="1"/>
      <w:marLeft w:val="0"/>
      <w:marRight w:val="0"/>
      <w:marTop w:val="0"/>
      <w:marBottom w:val="0"/>
      <w:divBdr>
        <w:top w:val="none" w:sz="0" w:space="0" w:color="auto"/>
        <w:left w:val="none" w:sz="0" w:space="0" w:color="auto"/>
        <w:bottom w:val="none" w:sz="0" w:space="0" w:color="auto"/>
        <w:right w:val="none" w:sz="0" w:space="0" w:color="auto"/>
      </w:divBdr>
    </w:div>
    <w:div w:id="697662248">
      <w:bodyDiv w:val="1"/>
      <w:marLeft w:val="0"/>
      <w:marRight w:val="0"/>
      <w:marTop w:val="0"/>
      <w:marBottom w:val="0"/>
      <w:divBdr>
        <w:top w:val="none" w:sz="0" w:space="0" w:color="auto"/>
        <w:left w:val="none" w:sz="0" w:space="0" w:color="auto"/>
        <w:bottom w:val="none" w:sz="0" w:space="0" w:color="auto"/>
        <w:right w:val="none" w:sz="0" w:space="0" w:color="auto"/>
      </w:divBdr>
    </w:div>
    <w:div w:id="714814993">
      <w:bodyDiv w:val="1"/>
      <w:marLeft w:val="0"/>
      <w:marRight w:val="0"/>
      <w:marTop w:val="0"/>
      <w:marBottom w:val="0"/>
      <w:divBdr>
        <w:top w:val="none" w:sz="0" w:space="0" w:color="auto"/>
        <w:left w:val="none" w:sz="0" w:space="0" w:color="auto"/>
        <w:bottom w:val="none" w:sz="0" w:space="0" w:color="auto"/>
        <w:right w:val="none" w:sz="0" w:space="0" w:color="auto"/>
      </w:divBdr>
    </w:div>
    <w:div w:id="904680102">
      <w:bodyDiv w:val="1"/>
      <w:marLeft w:val="0"/>
      <w:marRight w:val="0"/>
      <w:marTop w:val="0"/>
      <w:marBottom w:val="0"/>
      <w:divBdr>
        <w:top w:val="none" w:sz="0" w:space="0" w:color="auto"/>
        <w:left w:val="none" w:sz="0" w:space="0" w:color="auto"/>
        <w:bottom w:val="none" w:sz="0" w:space="0" w:color="auto"/>
        <w:right w:val="none" w:sz="0" w:space="0" w:color="auto"/>
      </w:divBdr>
    </w:div>
    <w:div w:id="974407453">
      <w:bodyDiv w:val="1"/>
      <w:marLeft w:val="0"/>
      <w:marRight w:val="0"/>
      <w:marTop w:val="0"/>
      <w:marBottom w:val="0"/>
      <w:divBdr>
        <w:top w:val="none" w:sz="0" w:space="0" w:color="auto"/>
        <w:left w:val="none" w:sz="0" w:space="0" w:color="auto"/>
        <w:bottom w:val="none" w:sz="0" w:space="0" w:color="auto"/>
        <w:right w:val="none" w:sz="0" w:space="0" w:color="auto"/>
      </w:divBdr>
      <w:divsChild>
        <w:div w:id="319428958">
          <w:marLeft w:val="5"/>
          <w:marRight w:val="0"/>
          <w:marTop w:val="0"/>
          <w:marBottom w:val="0"/>
          <w:divBdr>
            <w:top w:val="none" w:sz="0" w:space="0" w:color="auto"/>
            <w:left w:val="none" w:sz="0" w:space="0" w:color="auto"/>
            <w:bottom w:val="none" w:sz="0" w:space="0" w:color="auto"/>
            <w:right w:val="none" w:sz="0" w:space="0" w:color="auto"/>
          </w:divBdr>
        </w:div>
      </w:divsChild>
    </w:div>
    <w:div w:id="1197542538">
      <w:bodyDiv w:val="1"/>
      <w:marLeft w:val="0"/>
      <w:marRight w:val="0"/>
      <w:marTop w:val="0"/>
      <w:marBottom w:val="0"/>
      <w:divBdr>
        <w:top w:val="none" w:sz="0" w:space="0" w:color="auto"/>
        <w:left w:val="none" w:sz="0" w:space="0" w:color="auto"/>
        <w:bottom w:val="none" w:sz="0" w:space="0" w:color="auto"/>
        <w:right w:val="none" w:sz="0" w:space="0" w:color="auto"/>
      </w:divBdr>
    </w:div>
    <w:div w:id="1238709390">
      <w:bodyDiv w:val="1"/>
      <w:marLeft w:val="0"/>
      <w:marRight w:val="0"/>
      <w:marTop w:val="0"/>
      <w:marBottom w:val="0"/>
      <w:divBdr>
        <w:top w:val="none" w:sz="0" w:space="0" w:color="auto"/>
        <w:left w:val="none" w:sz="0" w:space="0" w:color="auto"/>
        <w:bottom w:val="none" w:sz="0" w:space="0" w:color="auto"/>
        <w:right w:val="none" w:sz="0" w:space="0" w:color="auto"/>
      </w:divBdr>
    </w:div>
    <w:div w:id="1650551778">
      <w:bodyDiv w:val="1"/>
      <w:marLeft w:val="0"/>
      <w:marRight w:val="0"/>
      <w:marTop w:val="0"/>
      <w:marBottom w:val="0"/>
      <w:divBdr>
        <w:top w:val="none" w:sz="0" w:space="0" w:color="auto"/>
        <w:left w:val="none" w:sz="0" w:space="0" w:color="auto"/>
        <w:bottom w:val="none" w:sz="0" w:space="0" w:color="auto"/>
        <w:right w:val="none" w:sz="0" w:space="0" w:color="auto"/>
      </w:divBdr>
    </w:div>
    <w:div w:id="2041318984">
      <w:bodyDiv w:val="1"/>
      <w:marLeft w:val="0"/>
      <w:marRight w:val="0"/>
      <w:marTop w:val="0"/>
      <w:marBottom w:val="0"/>
      <w:divBdr>
        <w:top w:val="none" w:sz="0" w:space="0" w:color="auto"/>
        <w:left w:val="none" w:sz="0" w:space="0" w:color="auto"/>
        <w:bottom w:val="none" w:sz="0" w:space="0" w:color="auto"/>
        <w:right w:val="none" w:sz="0" w:space="0" w:color="auto"/>
      </w:divBdr>
    </w:div>
    <w:div w:id="2097552805">
      <w:bodyDiv w:val="1"/>
      <w:marLeft w:val="0"/>
      <w:marRight w:val="0"/>
      <w:marTop w:val="0"/>
      <w:marBottom w:val="0"/>
      <w:divBdr>
        <w:top w:val="none" w:sz="0" w:space="0" w:color="auto"/>
        <w:left w:val="none" w:sz="0" w:space="0" w:color="auto"/>
        <w:bottom w:val="none" w:sz="0" w:space="0" w:color="auto"/>
        <w:right w:val="none" w:sz="0" w:space="0" w:color="auto"/>
      </w:divBdr>
      <w:divsChild>
        <w:div w:id="1549605266">
          <w:marLeft w:val="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header" Target="header2.xml"/><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E3B31AD-072E-6240-A262-240D6201C09A}">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BEA811-0A22-459F-BBD9-25535A29B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933</TotalTime>
  <Pages>40</Pages>
  <Words>25102</Words>
  <Characters>143088</Characters>
  <Application>Microsoft Office Word</Application>
  <DocSecurity>0</DocSecurity>
  <Lines>1192</Lines>
  <Paragraphs>335</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IDB Thesis Template 2020</vt:lpstr>
      <vt:lpstr/>
    </vt:vector>
  </TitlesOfParts>
  <Company>Malmö högskola</Company>
  <LinksUpToDate>false</LinksUpToDate>
  <CharactersWithSpaces>167855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IDB Thesis Template 2020</dc:title>
  <dc:creator>clint.heyer@mau.se</dc:creator>
  <cp:keywords/>
  <dc:description>Malmö University Interaction Design Bachelor thesis template</dc:description>
  <cp:lastModifiedBy>Olof Ingelsten</cp:lastModifiedBy>
  <cp:revision>520</cp:revision>
  <cp:lastPrinted>2013-04-26T13:20:00Z</cp:lastPrinted>
  <dcterms:created xsi:type="dcterms:W3CDTF">2023-04-12T08:52:00Z</dcterms:created>
  <dcterms:modified xsi:type="dcterms:W3CDTF">2023-05-03T14:51:00Z</dcterms:modified>
  <cp:category>Message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mall">
    <vt:lpwstr>1.0</vt:lpwstr>
  </property>
  <property fmtid="{D5CDD505-2E9C-101B-9397-08002B2CF9AE}" pid="3" name="ZOTERO_PREF_1">
    <vt:lpwstr>&lt;data data-version="3" zotero-version="6.0.26"&gt;&lt;session id="0VFd6UEg"/&gt;&lt;style id="http://www.zotero.org/styles/apa" locale="en-GB"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y fmtid="{D5CDD505-2E9C-101B-9397-08002B2CF9AE}" pid="5" name="grammarly_documentId">
    <vt:lpwstr>documentId_2115</vt:lpwstr>
  </property>
  <property fmtid="{D5CDD505-2E9C-101B-9397-08002B2CF9AE}" pid="6" name="grammarly_documentContext">
    <vt:lpwstr>{"goals":["describe","inform"],"domain":"academic","emotions":[],"dialect":"british","audience":"knowledgeable","style":"neutral"}</vt:lpwstr>
  </property>
</Properties>
</file>