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xnxsfuu1btah" w:id="0"/>
      <w:bookmarkEnd w:id="0"/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Primer Recuperatorio 2c 2023 - Ingeniería de Software 1 - FIUBA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Queremos extender las capacidades de nuestro combatiente para que, al atacar, lo haga de acuerdo a un </w:t>
      </w:r>
      <w:r w:rsidDel="00000000" w:rsidR="00000000" w:rsidRPr="00000000">
        <w:rPr>
          <w:b w:val="1"/>
          <w:rtl w:val="0"/>
        </w:rPr>
        <w:t xml:space="preserve">estilo de combate</w:t>
      </w:r>
      <w:r w:rsidDel="00000000" w:rsidR="00000000" w:rsidRPr="00000000">
        <w:rPr>
          <w:rtl w:val="0"/>
        </w:rPr>
        <w:t xml:space="preserve">. Hasta ahora el </w:t>
      </w:r>
      <w:r w:rsidDel="00000000" w:rsidR="00000000" w:rsidRPr="00000000">
        <w:rPr>
          <w:b w:val="1"/>
          <w:rtl w:val="0"/>
        </w:rPr>
        <w:t xml:space="preserve">combatiente</w:t>
      </w:r>
      <w:r w:rsidDel="00000000" w:rsidR="00000000" w:rsidRPr="00000000">
        <w:rPr>
          <w:rtl w:val="0"/>
        </w:rPr>
        <w:t xml:space="preserve"> sigue el </w:t>
      </w:r>
      <w:r w:rsidDel="00000000" w:rsidR="00000000" w:rsidRPr="00000000">
        <w:rPr>
          <w:b w:val="1"/>
          <w:rtl w:val="0"/>
        </w:rPr>
        <w:t xml:space="preserve">estilo de combate marcial</w:t>
      </w:r>
      <w:r w:rsidDel="00000000" w:rsidR="00000000" w:rsidRPr="00000000">
        <w:rPr>
          <w:rtl w:val="0"/>
        </w:rPr>
        <w:t xml:space="preserve">. Es un estilo donde el combatiente mantiene su desempeño no importa cuanto daño sufra o cuántos ataques efectúe.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Además de este estilo queremos introducir </w:t>
      </w:r>
      <w:r w:rsidDel="00000000" w:rsidR="00000000" w:rsidRPr="00000000">
        <w:rPr>
          <w:b w:val="1"/>
          <w:rtl w:val="0"/>
        </w:rPr>
        <w:t xml:space="preserve">dos nuevos estilos más</w:t>
      </w:r>
      <w:r w:rsidDel="00000000" w:rsidR="00000000" w:rsidRPr="00000000">
        <w:rPr>
          <w:rtl w:val="0"/>
        </w:rPr>
        <w:t xml:space="preserve">, el </w:t>
      </w:r>
      <w:r w:rsidDel="00000000" w:rsidR="00000000" w:rsidRPr="00000000">
        <w:rPr>
          <w:b w:val="1"/>
          <w:rtl w:val="0"/>
        </w:rPr>
        <w:t xml:space="preserve">estilo de los combatientes guerreros Chacales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tl w:val="0"/>
        </w:rPr>
        <w:t xml:space="preserve"> el de los </w:t>
      </w:r>
      <w:r w:rsidDel="00000000" w:rsidR="00000000" w:rsidRPr="00000000">
        <w:rPr>
          <w:b w:val="1"/>
          <w:rtl w:val="0"/>
        </w:rPr>
        <w:t xml:space="preserve">combatientes Danzantes</w:t>
      </w:r>
      <w:r w:rsidDel="00000000" w:rsidR="00000000" w:rsidRPr="00000000">
        <w:rPr>
          <w:rtl w:val="0"/>
        </w:rPr>
        <w:t xml:space="preserve">. En estos estilos ambos combatientes van cambiando su </w:t>
      </w:r>
      <w:r w:rsidDel="00000000" w:rsidR="00000000" w:rsidRPr="00000000">
        <w:rPr>
          <w:b w:val="1"/>
          <w:rtl w:val="0"/>
        </w:rPr>
        <w:t xml:space="preserve">postura </w:t>
      </w:r>
      <w:r w:rsidDel="00000000" w:rsidR="00000000" w:rsidRPr="00000000">
        <w:rPr>
          <w:rtl w:val="0"/>
        </w:rPr>
        <w:t xml:space="preserve">durante el curso de la batalla</w:t>
      </w:r>
      <w:r w:rsidDel="00000000" w:rsidR="00000000" w:rsidRPr="00000000">
        <w:rPr>
          <w:b w:val="1"/>
          <w:rtl w:val="0"/>
        </w:rPr>
        <w:t xml:space="preserve">. La postura de un combatiente determina</w:t>
      </w:r>
      <w:r w:rsidDel="00000000" w:rsidR="00000000" w:rsidRPr="00000000">
        <w:rPr>
          <w:rtl w:val="0"/>
        </w:rPr>
        <w:t xml:space="preserve"> cómo pelea y cambia a medida que recibe daño, es atacado o efectúa ataques contra otros combatientes. El combatiente que tenemos debe seguir funcionando tal cual lo hace ahora, teniendo en cuenta que sigue el estilo marcial. A continuación pasamos a detallar cada estilo.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sbf89zqqihd7" w:id="1"/>
      <w:bookmarkEnd w:id="1"/>
      <w:r w:rsidDel="00000000" w:rsidR="00000000" w:rsidRPr="00000000">
        <w:rPr>
          <w:rtl w:val="0"/>
        </w:rPr>
        <w:t xml:space="preserve">Guerrero </w:t>
      </w:r>
      <w:r w:rsidDel="00000000" w:rsidR="00000000" w:rsidRPr="00000000">
        <w:rPr>
          <w:rtl w:val="0"/>
        </w:rPr>
        <w:t xml:space="preserve">Chacal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guerrero chacal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empieza</w:t>
      </w:r>
      <w:r w:rsidDel="00000000" w:rsidR="00000000" w:rsidRPr="00000000">
        <w:rPr>
          <w:rtl w:val="0"/>
        </w:rPr>
        <w:t xml:space="preserve"> combatiendo </w:t>
      </w:r>
      <w:r w:rsidDel="00000000" w:rsidR="00000000" w:rsidRPr="00000000">
        <w:rPr>
          <w:b w:val="1"/>
          <w:rtl w:val="0"/>
        </w:rPr>
        <w:t xml:space="preserve">con</w:t>
      </w:r>
      <w:r w:rsidDel="00000000" w:rsidR="00000000" w:rsidRPr="00000000">
        <w:rPr>
          <w:rtl w:val="0"/>
        </w:rPr>
        <w:t xml:space="preserve"> una </w:t>
      </w:r>
      <w:r w:rsidDel="00000000" w:rsidR="00000000" w:rsidRPr="00000000">
        <w:rPr>
          <w:b w:val="1"/>
          <w:rtl w:val="0"/>
        </w:rPr>
        <w:t xml:space="preserve">postura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normal</w:t>
      </w:r>
      <w:r w:rsidDel="00000000" w:rsidR="00000000" w:rsidRPr="00000000">
        <w:rPr>
          <w:rtl w:val="0"/>
        </w:rPr>
        <w:t xml:space="preserve">. Esta postura es la que teníamos hasta ahora en el Combatiente y dura hasta que recibe un total de 6 puntos de daño (sin contar lo absorbido por la armadura).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Una vez que sufre 6 puntos de daño o más, pasa a estar </w:t>
      </w:r>
      <w:r w:rsidDel="00000000" w:rsidR="00000000" w:rsidRPr="00000000">
        <w:rPr>
          <w:b w:val="1"/>
          <w:rtl w:val="0"/>
        </w:rPr>
        <w:t xml:space="preserve">rabioso</w:t>
      </w:r>
      <w:r w:rsidDel="00000000" w:rsidR="00000000" w:rsidRPr="00000000">
        <w:rPr>
          <w:rtl w:val="0"/>
        </w:rPr>
        <w:t xml:space="preserve">. En esta postura de combate el chacal hace </w:t>
      </w:r>
      <w:r w:rsidDel="00000000" w:rsidR="00000000" w:rsidRPr="00000000">
        <w:rPr>
          <w:rtl w:val="0"/>
        </w:rPr>
        <w:t xml:space="preserve">4 puntos más de daño</w:t>
      </w:r>
      <w:r w:rsidDel="00000000" w:rsidR="00000000" w:rsidRPr="00000000">
        <w:rPr>
          <w:rtl w:val="0"/>
        </w:rPr>
        <w:t xml:space="preserve"> en cada ataque (por ejemplo, hace 6 de daño cuando ataca con los puños en vez de los 2 puntos que hace en la postura normal). Esta postura dura hasta que realiza 3 ataques en la misma.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Una vez que realiza 3 ataques estando rabioso, pasa a estar </w:t>
      </w:r>
      <w:r w:rsidDel="00000000" w:rsidR="00000000" w:rsidRPr="00000000">
        <w:rPr>
          <w:b w:val="1"/>
          <w:rtl w:val="0"/>
        </w:rPr>
        <w:t xml:space="preserve">cansado</w:t>
      </w:r>
      <w:r w:rsidDel="00000000" w:rsidR="00000000" w:rsidRPr="00000000">
        <w:rPr>
          <w:rtl w:val="0"/>
        </w:rPr>
        <w:t xml:space="preserve">. En esta postura de combate el chacal hace 2 puntos menos de daño que cuando estaba en </w:t>
      </w:r>
      <w:r w:rsidDel="00000000" w:rsidR="00000000" w:rsidRPr="00000000">
        <w:rPr>
          <w:rtl w:val="0"/>
        </w:rPr>
        <w:t xml:space="preserve">postura normal</w:t>
      </w:r>
      <w:r w:rsidDel="00000000" w:rsidR="00000000" w:rsidRPr="00000000">
        <w:rPr>
          <w:rtl w:val="0"/>
        </w:rPr>
        <w:t xml:space="preserve"> (y deja de hacer los 4 extra de estar rabioso). El chacal permanece cansado por el resto del </w:t>
      </w:r>
      <w:r w:rsidDel="00000000" w:rsidR="00000000" w:rsidRPr="00000000">
        <w:rPr>
          <w:rtl w:val="0"/>
        </w:rPr>
        <w:t xml:space="preserve">combate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Es importante notar que si sufrió 6 puntos de vida o más de daño (ya sea en un solo golpe o en varios) pasa a estar rabioso, </w:t>
      </w:r>
      <w:r w:rsidDel="00000000" w:rsidR="00000000" w:rsidRPr="00000000">
        <w:rPr>
          <w:b w:val="1"/>
          <w:rtl w:val="0"/>
        </w:rPr>
        <w:t xml:space="preserve">independientemente de si lo curaron en algún momento durante el combate</w:t>
      </w:r>
      <w:r w:rsidDel="00000000" w:rsidR="00000000" w:rsidRPr="00000000">
        <w:rPr>
          <w:rtl w:val="0"/>
        </w:rPr>
        <w:t xml:space="preserve">. Por ejemplo: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Sufre 4 puntos de daño (recibe 6 de daño y absorbe 2) ← Acumula 4 de daño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 curan 4 puntos de vida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Sufre 3 puntos de daño (recibe 5 de daño y absorbe 2) ← Hasta aquí acumula 7 de daño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Cómo acumulo mas de 6 puntos de daño entra en </w:t>
      </w:r>
      <w:r w:rsidDel="00000000" w:rsidR="00000000" w:rsidRPr="00000000">
        <w:rPr>
          <w:b w:val="1"/>
          <w:rtl w:val="0"/>
        </w:rPr>
        <w:t xml:space="preserve">postura rabiosa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Realiza 3 ataques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Pasa a estar en </w:t>
      </w:r>
      <w:r w:rsidDel="00000000" w:rsidR="00000000" w:rsidRPr="00000000">
        <w:rPr>
          <w:b w:val="1"/>
          <w:rtl w:val="0"/>
        </w:rPr>
        <w:t xml:space="preserve">postura cansado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vc90miwh6s1e" w:id="2"/>
      <w:bookmarkEnd w:id="2"/>
      <w:r w:rsidDel="00000000" w:rsidR="00000000" w:rsidRPr="00000000">
        <w:rPr>
          <w:rtl w:val="0"/>
        </w:rPr>
        <w:t xml:space="preserve">Guerrero Danzante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guerrero danzante también empieza combatiendo con una postura </w:t>
      </w:r>
      <w:r w:rsidDel="00000000" w:rsidR="00000000" w:rsidRPr="00000000">
        <w:rPr>
          <w:b w:val="1"/>
          <w:rtl w:val="0"/>
        </w:rPr>
        <w:t xml:space="preserve">normal</w:t>
      </w:r>
      <w:r w:rsidDel="00000000" w:rsidR="00000000" w:rsidRPr="00000000">
        <w:rPr>
          <w:rtl w:val="0"/>
        </w:rPr>
        <w:t xml:space="preserve">, al igual que el marcial y el chacal. Esta postura dura hasta que recibe 6 puntos de daño, al igual que el chacal.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Una vez que sufre 6 puntos de daño o más, a diferencia del chacal, pasa a estar </w:t>
      </w:r>
      <w:r w:rsidDel="00000000" w:rsidR="00000000" w:rsidRPr="00000000">
        <w:rPr>
          <w:b w:val="1"/>
          <w:rtl w:val="0"/>
        </w:rPr>
        <w:t xml:space="preserve">danzante</w:t>
      </w:r>
      <w:r w:rsidDel="00000000" w:rsidR="00000000" w:rsidRPr="00000000">
        <w:rPr>
          <w:rtl w:val="0"/>
        </w:rPr>
        <w:t xml:space="preserve">. En esta forma de combate el danzante </w:t>
      </w:r>
      <w:r w:rsidDel="00000000" w:rsidR="00000000" w:rsidRPr="00000000">
        <w:rPr>
          <w:b w:val="1"/>
          <w:rtl w:val="0"/>
        </w:rPr>
        <w:t xml:space="preserve">recibe</w:t>
      </w:r>
      <w:r w:rsidDel="00000000" w:rsidR="00000000" w:rsidRPr="00000000">
        <w:rPr>
          <w:rtl w:val="0"/>
        </w:rPr>
        <w:t xml:space="preserve"> 4 puntos menos de daño en cada ataque. Esta postura dura hasta que </w:t>
      </w:r>
      <w:r w:rsidDel="00000000" w:rsidR="00000000" w:rsidRPr="00000000">
        <w:rPr>
          <w:b w:val="1"/>
          <w:rtl w:val="0"/>
        </w:rPr>
        <w:t xml:space="preserve">recibe</w:t>
      </w:r>
      <w:r w:rsidDel="00000000" w:rsidR="00000000" w:rsidRPr="00000000">
        <w:rPr>
          <w:rtl w:val="0"/>
        </w:rPr>
        <w:t xml:space="preserve"> 6 ataques (estando danzante). Ojo que, a diferencia del chacal, aquí hablamos de </w:t>
      </w:r>
      <w:r w:rsidDel="00000000" w:rsidR="00000000" w:rsidRPr="00000000">
        <w:rPr>
          <w:b w:val="1"/>
          <w:rtl w:val="0"/>
        </w:rPr>
        <w:t xml:space="preserve">recibir</w:t>
      </w:r>
      <w:r w:rsidDel="00000000" w:rsidR="00000000" w:rsidRPr="00000000">
        <w:rPr>
          <w:rtl w:val="0"/>
        </w:rPr>
        <w:t xml:space="preserve"> ataques y NO de realizar ataques.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Una vez que recibe 6 ataques estando danzante, pasa a estar </w:t>
      </w:r>
      <w:r w:rsidDel="00000000" w:rsidR="00000000" w:rsidRPr="00000000">
        <w:rPr>
          <w:b w:val="1"/>
          <w:rtl w:val="0"/>
        </w:rPr>
        <w:t xml:space="preserve">exhausto</w:t>
      </w:r>
      <w:r w:rsidDel="00000000" w:rsidR="00000000" w:rsidRPr="00000000">
        <w:rPr>
          <w:rtl w:val="0"/>
        </w:rPr>
        <w:t xml:space="preserve">. En esta postura de combate el danzante </w:t>
      </w:r>
      <w:r w:rsidDel="00000000" w:rsidR="00000000" w:rsidRPr="00000000">
        <w:rPr>
          <w:b w:val="1"/>
          <w:rtl w:val="0"/>
        </w:rPr>
        <w:t xml:space="preserve">hace </w:t>
      </w:r>
      <w:r w:rsidDel="00000000" w:rsidR="00000000" w:rsidRPr="00000000">
        <w:rPr>
          <w:rtl w:val="0"/>
        </w:rPr>
        <w:t xml:space="preserve">4 puntos menos de daño con sus ataques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(en lugar de sólo 2 puntos menos como el chacal). Al dejar de estar danzante pierde su capacidad de absorber 4 puntos extra de daño en los ataques recibidos. Al igual que el chacal, el danzante permanece en esta postura por el resto del </w:t>
      </w:r>
      <w:r w:rsidDel="00000000" w:rsidR="00000000" w:rsidRPr="00000000">
        <w:rPr>
          <w:rtl w:val="0"/>
        </w:rPr>
        <w:t xml:space="preserve">combate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Es importante notar que si sufrió 6 puntos de vida o más de daño (ya sea en un solo golpe o en varios) pasa a estar danzante, </w:t>
      </w:r>
      <w:r w:rsidDel="00000000" w:rsidR="00000000" w:rsidRPr="00000000">
        <w:rPr>
          <w:b w:val="1"/>
          <w:rtl w:val="0"/>
        </w:rPr>
        <w:t xml:space="preserve">independientemente de si lo curaron en algún momento durante el combate</w:t>
      </w:r>
      <w:r w:rsidDel="00000000" w:rsidR="00000000" w:rsidRPr="00000000">
        <w:rPr>
          <w:rtl w:val="0"/>
        </w:rPr>
        <w:t xml:space="preserve">. Por ejemplo: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Sufre 4 puntos de daño (recibe 6 de daño y absorbe 2) ← Aquí acumula 4 de daño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e curan 4</w:t>
      </w:r>
      <w:r w:rsidDel="00000000" w:rsidR="00000000" w:rsidRPr="00000000">
        <w:rPr>
          <w:rtl w:val="0"/>
        </w:rPr>
        <w:t xml:space="preserve"> puntos de vida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Sufre 3 puntos de daño (recibe 5 de daño y absorbe 2) ← Hasta aquí acumula 7 de daño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Cómo acumulo mas de 6 puntos de daño entra en </w:t>
      </w:r>
      <w:r w:rsidDel="00000000" w:rsidR="00000000" w:rsidRPr="00000000">
        <w:rPr>
          <w:b w:val="1"/>
          <w:rtl w:val="0"/>
        </w:rPr>
        <w:t xml:space="preserve">postura danzante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atacado 6 veces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Pasa a estar en </w:t>
      </w:r>
      <w:r w:rsidDel="00000000" w:rsidR="00000000" w:rsidRPr="00000000">
        <w:rPr>
          <w:b w:val="1"/>
          <w:rtl w:val="0"/>
        </w:rPr>
        <w:t xml:space="preserve">postura cansado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Dado que los chacales y danzantes sólo difieren del combatiente en el estilo de combate que siguen, ambos podrán ser equipados con armas y armaduras, al igual que un combatiente normal.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50kgyhvv1d0b" w:id="3"/>
      <w:bookmarkEnd w:id="3"/>
      <w:r w:rsidDel="00000000" w:rsidR="00000000" w:rsidRPr="00000000">
        <w:rPr>
          <w:rtl w:val="0"/>
        </w:rPr>
        <w:t xml:space="preserve">Modalidad de trabajo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Nuestra tarea es </w:t>
      </w:r>
      <w:r w:rsidDel="00000000" w:rsidR="00000000" w:rsidRPr="00000000">
        <w:rPr>
          <w:b w:val="1"/>
          <w:rtl w:val="0"/>
        </w:rPr>
        <w:t xml:space="preserve">modelar lo pedido mediante TDD y siguiendo las heurísticas de diseño</w:t>
      </w:r>
      <w:r w:rsidDel="00000000" w:rsidR="00000000" w:rsidRPr="00000000">
        <w:rPr>
          <w:rtl w:val="0"/>
        </w:rPr>
        <w:t xml:space="preserve"> vistas durante toda la cursada de la materia.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 su modelo final </w:t>
      </w:r>
      <w:r w:rsidDel="00000000" w:rsidR="00000000" w:rsidRPr="00000000">
        <w:rPr>
          <w:b w:val="1"/>
          <w:rtl w:val="0"/>
        </w:rPr>
        <w:t xml:space="preserve">deben pasar todos los tests</w:t>
      </w:r>
      <w:r w:rsidDel="00000000" w:rsidR="00000000" w:rsidRPr="00000000">
        <w:rPr>
          <w:rtl w:val="0"/>
        </w:rPr>
        <w:t xml:space="preserve">. Tanto los que agregue en su recorrido en TDD como los ya existentes en el código inicial.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7it16ibmkh1" w:id="4"/>
      <w:bookmarkEnd w:id="4"/>
      <w:r w:rsidDel="00000000" w:rsidR="00000000" w:rsidRPr="00000000">
        <w:rPr>
          <w:rtl w:val="0"/>
        </w:rPr>
        <w:t xml:space="preserve">Ayudas: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Para provocar los distintos daños sobre los chacales y danzantes durante los tests pueden utilizar “recibirDaño:” y “recibirCuracion:”. Les sugerimos simplificar el armado de escenarios con combatientes. Supongan que “recibirDaño:” es semánticamente equivalente a “recibir un ataque”.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El código inicial, </w:t>
      </w:r>
      <w:r w:rsidDel="00000000" w:rsidR="00000000" w:rsidRPr="00000000">
        <w:rPr>
          <w:i w:val="1"/>
          <w:rtl w:val="0"/>
        </w:rPr>
        <w:t xml:space="preserve">IngSoftI-2023-2C-Recuperatorio-CombatientesFantasticos.Inicial.st</w:t>
      </w:r>
      <w:r w:rsidDel="00000000" w:rsidR="00000000" w:rsidRPr="00000000">
        <w:rPr>
          <w:rtl w:val="0"/>
        </w:rPr>
        <w:t xml:space="preserve">, es muy similar a la solución del ejercicio de combatientes fantásticos.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Prioricen la calidad del trabajo en este orden: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TDD (tener tests en un orden y granularidad acorde a TDD).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Modelo (nombres, no repetir código, claridad, etc).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Nombre de los tests (nombres claros de los tests).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Correctitud de tests (repetición de código, claridad, etc).</w:t>
      </w:r>
    </w:p>
    <w:p w:rsidR="00000000" w:rsidDel="00000000" w:rsidP="00000000" w:rsidRDefault="00000000" w:rsidRPr="00000000" w14:paraId="00000032">
      <w:pPr>
        <w:pStyle w:val="Heading2"/>
        <w:pBdr>
          <w:top w:color="auto" w:space="18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45.6" w:lineRule="auto"/>
        <w:ind w:left="20" w:firstLine="0"/>
        <w:rPr/>
      </w:pPr>
      <w:bookmarkStart w:colFirst="0" w:colLast="0" w:name="_x1ou95mq9z20" w:id="5"/>
      <w:bookmarkEnd w:id="5"/>
      <w:r w:rsidDel="00000000" w:rsidR="00000000" w:rsidRPr="00000000">
        <w:rPr>
          <w:rtl w:val="0"/>
        </w:rPr>
        <w:t xml:space="preserve">Entrega del examen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17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380.6952" w:lineRule="auto"/>
        <w:ind w:left="380" w:right="560" w:firstLine="0"/>
        <w:rPr/>
      </w:pPr>
      <w:r w:rsidDel="00000000" w:rsidR="00000000" w:rsidRPr="00000000">
        <w:rPr>
          <w:rtl w:val="0"/>
        </w:rPr>
        <w:t xml:space="preserve">1. Tienen tiempo para entregarlo hasta las 22hs. No serán tomadas en cuenta las entregas posteriores a ese horario (estricto).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17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20" w:line="380.6952" w:lineRule="auto"/>
        <w:ind w:left="360" w:firstLine="0"/>
        <w:rPr/>
      </w:pPr>
      <w:r w:rsidDel="00000000" w:rsidR="00000000" w:rsidRPr="00000000">
        <w:rPr>
          <w:rtl w:val="0"/>
        </w:rPr>
        <w:t xml:space="preserve">2. Recuerden grabar la imagen con frecuencia e ir haciendo file-outs de lo que vayan haciendo. No se aceptarán explicaciones del estilo “se me colgó la máquina” o “perdí todo” como motivos de no entrega.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20" w:line="380.6952" w:lineRule="auto"/>
        <w:ind w:left="360" w:right="60" w:firstLine="0"/>
        <w:rPr/>
      </w:pPr>
      <w:r w:rsidDel="00000000" w:rsidR="00000000" w:rsidRPr="00000000">
        <w:rPr>
          <w:rtl w:val="0"/>
        </w:rPr>
        <w:t xml:space="preserve">3. Entregar el fileout de la categoría “</w:t>
      </w:r>
      <w:r w:rsidDel="00000000" w:rsidR="00000000" w:rsidRPr="00000000">
        <w:rPr>
          <w:i w:val="1"/>
          <w:rtl w:val="0"/>
        </w:rPr>
        <w:t xml:space="preserve">IngSoftI-2023-2C-Recuperatorio-CombatientesFantasticos</w:t>
      </w:r>
      <w:r w:rsidDel="00000000" w:rsidR="00000000" w:rsidRPr="00000000">
        <w:rPr>
          <w:rtl w:val="0"/>
        </w:rPr>
        <w:t xml:space="preserve">”, que debe incluir toda la solución (modelo y tests). </w:t>
      </w:r>
    </w:p>
    <w:p w:rsidR="00000000" w:rsidDel="00000000" w:rsidP="00000000" w:rsidRDefault="00000000" w:rsidRPr="00000000" w14:paraId="00000036">
      <w:pPr>
        <w:shd w:fill="ffffff" w:val="clear"/>
        <w:spacing w:before="220" w:line="345.6" w:lineRule="auto"/>
        <w:ind w:left="360" w:firstLine="0"/>
        <w:rPr/>
      </w:pPr>
      <w:r w:rsidDel="00000000" w:rsidR="00000000" w:rsidRPr="00000000">
        <w:rPr>
          <w:rtl w:val="0"/>
        </w:rPr>
        <w:t xml:space="preserve">4. Entregar también el archivo que se llama CuisUniversity-nnnn.user.changes.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17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="380.6952" w:lineRule="auto"/>
        <w:ind w:left="360" w:right="540" w:firstLine="0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Probar que el archivo generado</w:t>
      </w:r>
      <w:r w:rsidDel="00000000" w:rsidR="00000000" w:rsidRPr="00000000">
        <w:rPr>
          <w:rtl w:val="0"/>
        </w:rPr>
        <w:t xml:space="preserve"> en el paso 1 se cargue correctamente en una imagen “limpia” (o sea, sin la solución que crearon) y que todo funcione correctamente. Verifiquen que los nombres de los colaboradores sean los correctos (y no temp1). Esto es fundamental para que no haya problemas de que falten clases/métodos/objetos en la entrega. </w:t>
      </w:r>
    </w:p>
    <w:p w:rsidR="00000000" w:rsidDel="00000000" w:rsidP="00000000" w:rsidRDefault="00000000" w:rsidRPr="00000000" w14:paraId="00000038">
      <w:pPr>
        <w:shd w:fill="ffffff" w:val="clear"/>
        <w:spacing w:before="220" w:line="345.6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  <w:t xml:space="preserve">6. Realizar la entrega enviando mail </w:t>
      </w:r>
      <w:r w:rsidDel="00000000" w:rsidR="00000000" w:rsidRPr="00000000">
        <w:rPr>
          <w:b w:val="1"/>
          <w:rtl w:val="0"/>
        </w:rPr>
        <w:t xml:space="preserve">A LA LISTA DE DOCENTES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0" w:line="380.6928" w:lineRule="auto"/>
        <w:ind w:left="720" w:right="180" w:firstLine="0"/>
        <w:rPr/>
      </w:pPr>
      <w:hyperlink r:id="rId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fiuba-ingsoft1-doc@googlegroups.com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con el Asunto: "Nro Padrón: nnnn - Solución del Recuperatorio 2023 2c"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17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20" w:line="380.6952" w:lineRule="auto"/>
        <w:ind w:left="360" w:right="700" w:firstLine="0"/>
        <w:rPr/>
      </w:pPr>
      <w:r w:rsidDel="00000000" w:rsidR="00000000" w:rsidRPr="00000000">
        <w:rPr>
          <w:rtl w:val="0"/>
        </w:rPr>
        <w:t xml:space="preserve">7. Al enviar la solución deben esperar a recibir una </w:t>
      </w:r>
      <w:r w:rsidDel="00000000" w:rsidR="00000000" w:rsidRPr="00000000">
        <w:rPr>
          <w:b w:val="1"/>
          <w:rtl w:val="0"/>
        </w:rPr>
        <w:t xml:space="preserve">confirmación de recepción ANTES de retirarse </w:t>
      </w:r>
      <w:r w:rsidDel="00000000" w:rsidR="00000000" w:rsidRPr="00000000">
        <w:rPr>
          <w:rtl w:val="0"/>
        </w:rPr>
        <w:t xml:space="preserve">del aula. Recién una vez recibida la confirmación, puede retirarse.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iuba-ingsoft1-doc@googlegroup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