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both"/>
        <w:rPr>
          <w:rFonts w:ascii="Proxima Nova" w:cs="Proxima Nova" w:eastAsia="Proxima Nova" w:hAnsi="Proxima Nova"/>
        </w:rPr>
      </w:pPr>
      <w:bookmarkStart w:colFirst="0" w:colLast="0" w:name="_1346ptn6zfzi" w:id="0"/>
      <w:bookmarkEnd w:id="0"/>
      <w:r w:rsidDel="00000000" w:rsidR="00000000" w:rsidRPr="00000000">
        <w:rPr>
          <w:rFonts w:ascii="Proxima Nova" w:cs="Proxima Nova" w:eastAsia="Proxima Nova" w:hAnsi="Proxima Nova"/>
          <w:rtl w:val="0"/>
        </w:rPr>
        <w:t xml:space="preserve">2025-1C-Parcial 1 - Ingeniería de Software I - Leveroni</w:t>
      </w:r>
    </w:p>
    <w:p w:rsidR="00000000" w:rsidDel="00000000" w:rsidP="00000000" w:rsidRDefault="00000000" w:rsidRPr="00000000" w14:paraId="00000002">
      <w:pPr>
        <w:spacing w:after="2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Desde la empresa BA Sports nos contactaron para desarrollar </w:t>
      </w:r>
      <w:r w:rsidDel="00000000" w:rsidR="00000000" w:rsidRPr="00000000">
        <w:rPr>
          <w:rFonts w:ascii="Proxima Nova" w:cs="Proxima Nova" w:eastAsia="Proxima Nova" w:hAnsi="Proxima Nova"/>
          <w:rtl w:val="0"/>
        </w:rPr>
        <w:t xml:space="preserve">un nuevo videojuego de fútbol</w:t>
      </w:r>
      <w:r w:rsidDel="00000000" w:rsidR="00000000" w:rsidRPr="00000000">
        <w:rPr>
          <w:rFonts w:ascii="Proxima Nova" w:cs="Proxima Nova" w:eastAsia="Proxima Nova" w:hAnsi="Proxima Nova"/>
          <w:rtl w:val="0"/>
        </w:rPr>
        <w:t xml:space="preserve">. En esta primera versión, </w:t>
      </w:r>
      <w:r w:rsidDel="00000000" w:rsidR="00000000" w:rsidRPr="00000000">
        <w:rPr>
          <w:rFonts w:ascii="Proxima Nova" w:cs="Proxima Nova" w:eastAsia="Proxima Nova" w:hAnsi="Proxima Nova"/>
          <w:rtl w:val="0"/>
        </w:rPr>
        <w:t xml:space="preserve">quieren implementar únicamente los tiros de penal</w:t>
      </w:r>
      <w:r w:rsidDel="00000000" w:rsidR="00000000" w:rsidRPr="00000000">
        <w:rPr>
          <w:rFonts w:ascii="Proxima Nova" w:cs="Proxima Nova" w:eastAsia="Proxima Nova" w:hAnsi="Proxima Nova"/>
          <w:rtl w:val="0"/>
        </w:rPr>
        <w:t xml:space="preserve">. Tienen un programador junior que aprendió a programar por su cuenta y </w:t>
      </w:r>
      <w:r w:rsidDel="00000000" w:rsidR="00000000" w:rsidRPr="00000000">
        <w:rPr>
          <w:rFonts w:ascii="Proxima Nova" w:cs="Proxima Nova" w:eastAsia="Proxima Nova" w:hAnsi="Proxima Nova"/>
          <w:rtl w:val="0"/>
        </w:rPr>
        <w:t xml:space="preserve">nos dejó un código por la mitad que no funciona</w:t>
      </w:r>
      <w:r w:rsidDel="00000000" w:rsidR="00000000" w:rsidRPr="00000000">
        <w:rPr>
          <w:rFonts w:ascii="Proxima Nova" w:cs="Proxima Nova" w:eastAsia="Proxima Nova" w:hAnsi="Proxima Nova"/>
          <w:rtl w:val="0"/>
        </w:rPr>
        <w:t xml:space="preserve">. Por suerte </w:t>
      </w:r>
      <w:r w:rsidDel="00000000" w:rsidR="00000000" w:rsidRPr="00000000">
        <w:rPr>
          <w:rFonts w:ascii="Proxima Nova" w:cs="Proxima Nova" w:eastAsia="Proxima Nova" w:hAnsi="Proxima Nova"/>
          <w:rtl w:val="0"/>
        </w:rPr>
        <w:t xml:space="preserve">nos dejó tests muy claros y bien escritos, junto con algo de código de implementación largo</w:t>
      </w:r>
      <w:r w:rsidDel="00000000" w:rsidR="00000000" w:rsidRPr="00000000">
        <w:rPr>
          <w:rFonts w:ascii="Proxima Nova" w:cs="Proxima Nova" w:eastAsia="Proxima Nova" w:hAnsi="Proxima Nova"/>
          <w:rtl w:val="0"/>
        </w:rPr>
        <w:t xml:space="preserve"> y no muy bien modelado, pero relativamente prolijo y bien estructurado dentro de todo.</w:t>
      </w:r>
    </w:p>
    <w:p w:rsidR="00000000" w:rsidDel="00000000" w:rsidP="00000000" w:rsidRDefault="00000000" w:rsidRPr="00000000" w14:paraId="00000003">
      <w:pPr>
        <w:spacing w:after="2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La empresa apunta muy alto con este videojuego y </w:t>
      </w:r>
      <w:r w:rsidDel="00000000" w:rsidR="00000000" w:rsidRPr="00000000">
        <w:rPr>
          <w:rFonts w:ascii="Proxima Nova" w:cs="Proxima Nova" w:eastAsia="Proxima Nova" w:hAnsi="Proxima Nova"/>
          <w:rtl w:val="0"/>
        </w:rPr>
        <w:t xml:space="preserve">la </w:t>
      </w:r>
      <w:r w:rsidDel="00000000" w:rsidR="00000000" w:rsidRPr="00000000">
        <w:rPr>
          <w:rFonts w:ascii="Proxima Nova" w:cs="Proxima Nova" w:eastAsia="Proxima Nova" w:hAnsi="Proxima Nova"/>
          <w:b w:val="1"/>
          <w:rtl w:val="0"/>
        </w:rPr>
        <w:t xml:space="preserve">simulación de tiros de penal realistas</w:t>
      </w:r>
      <w:r w:rsidDel="00000000" w:rsidR="00000000" w:rsidRPr="00000000">
        <w:rPr>
          <w:rFonts w:ascii="Proxima Nova" w:cs="Proxima Nova" w:eastAsia="Proxima Nova" w:hAnsi="Proxima Nova"/>
          <w:rtl w:val="0"/>
        </w:rPr>
        <w:t xml:space="preserve"> va a ser su apuesta fuerte. Para esto planea hacer un modelo bastante sofisticado, donde se tendrán en cuenta distintos tipos de pelota, distintas estrategias de tiro del jugador así como estrategias del arquero al momento de atajar. Por ejemplo, si el jugador tira a matar con la Jabulani ultra rápida (la del mundial 2010!) el arquero la tendrá muy complicada… si en cambio tira a colocar con la playera el arquero seguramente adivinará fácil.. aunque si el arquero espera el tiro y se adelanta, quedará muy en evidencia y el VAR lo detectará.</w:t>
      </w:r>
    </w:p>
    <w:p w:rsidR="00000000" w:rsidDel="00000000" w:rsidP="00000000" w:rsidRDefault="00000000" w:rsidRPr="00000000" w14:paraId="00000004">
      <w:pPr>
        <w:spacing w:after="2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En esta primera versión sólo es importante resolver distintas situaciones de </w:t>
      </w:r>
      <w:r w:rsidDel="00000000" w:rsidR="00000000" w:rsidRPr="00000000">
        <w:rPr>
          <w:rFonts w:ascii="Proxima Nova" w:cs="Proxima Nova" w:eastAsia="Proxima Nova" w:hAnsi="Proxima Nova"/>
          <w:b w:val="1"/>
          <w:rtl w:val="0"/>
        </w:rPr>
        <w:t xml:space="preserve">un único penal</w:t>
      </w:r>
      <w:r w:rsidDel="00000000" w:rsidR="00000000" w:rsidRPr="00000000">
        <w:rPr>
          <w:rFonts w:ascii="Proxima Nova" w:cs="Proxima Nova" w:eastAsia="Proxima Nova" w:hAnsi="Proxima Nova"/>
          <w:rtl w:val="0"/>
        </w:rPr>
        <w:t xml:space="preserve">. La acción comienza con el delantero tirando al arco, el arquero intentando atajar el tiro y finalmente el VAR registrando métricas y definiendo si fue o no gol.</w:t>
      </w:r>
    </w:p>
    <w:p w:rsidR="00000000" w:rsidDel="00000000" w:rsidP="00000000" w:rsidRDefault="00000000" w:rsidRPr="00000000" w14:paraId="00000005">
      <w:pPr>
        <w:pStyle w:val="Heading2"/>
        <w:jc w:val="both"/>
        <w:rPr>
          <w:rFonts w:ascii="Proxima Nova" w:cs="Proxima Nova" w:eastAsia="Proxima Nova" w:hAnsi="Proxima Nova"/>
        </w:rPr>
      </w:pPr>
      <w:bookmarkStart w:colFirst="0" w:colLast="0" w:name="_seqmbq2lilaa" w:id="1"/>
      <w:bookmarkEnd w:id="1"/>
      <w:r w:rsidDel="00000000" w:rsidR="00000000" w:rsidRPr="00000000">
        <w:rPr>
          <w:rFonts w:ascii="Proxima Nova" w:cs="Proxima Nova" w:eastAsia="Proxima Nova" w:hAnsi="Proxima Nova"/>
          <w:rtl w:val="0"/>
        </w:rPr>
        <w:t xml:space="preserve">Trabajo a realizar</w:t>
      </w:r>
    </w:p>
    <w:p w:rsidR="00000000" w:rsidDel="00000000" w:rsidP="00000000" w:rsidRDefault="00000000" w:rsidRPr="00000000" w14:paraId="00000006">
      <w:pPr>
        <w:spacing w:after="2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El objetivo del trabajo consiste en finalizar la implementación, pasando todos los tests y realizando un modelo extensible, bien diseñado.</w:t>
      </w:r>
    </w:p>
    <w:p w:rsidR="00000000" w:rsidDel="00000000" w:rsidP="00000000" w:rsidRDefault="00000000" w:rsidRPr="00000000" w14:paraId="00000007">
      <w:pPr>
        <w:spacing w:after="200"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recomendamos realizar el parcial siguiendo los siguientes pasos:</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Fonts w:ascii="Proxima Nova" w:cs="Proxima Nova" w:eastAsia="Proxima Nova" w:hAnsi="Proxima Nova"/>
          <w:rtl w:val="0"/>
        </w:rPr>
        <w:t xml:space="preserve">Leer y entender el código del método </w:t>
      </w:r>
      <w:r w:rsidDel="00000000" w:rsidR="00000000" w:rsidRPr="00000000">
        <w:rPr>
          <w:rFonts w:ascii="Proxima Nova" w:cs="Proxima Nova" w:eastAsia="Proxima Nova" w:hAnsi="Proxima Nova"/>
          <w:i w:val="1"/>
          <w:rtl w:val="0"/>
        </w:rPr>
        <w:t xml:space="preserve">Penal#arbitroPitaConPelota:</w:t>
      </w:r>
      <w:r w:rsidDel="00000000" w:rsidR="00000000" w:rsidRPr="00000000">
        <w:rPr>
          <w:rFonts w:ascii="Proxima Nova" w:cs="Proxima Nova" w:eastAsia="Proxima Nova" w:hAnsi="Proxima Nova"/>
          <w:rtl w:val="0"/>
        </w:rPr>
        <w:t xml:space="preserve"> delanteroRemataAlArcoConDireccion:arqueroSeLanzaEnDirección. Este código está incompleto pero tiene una idea y guía clara de cómo realizar una primera implementación funcional.</w:t>
      </w:r>
      <w:r w:rsidDel="00000000" w:rsidR="00000000" w:rsidRPr="00000000">
        <w:rPr>
          <w:rtl w:val="0"/>
        </w:rPr>
      </w:r>
    </w:p>
    <w:p w:rsidR="00000000" w:rsidDel="00000000" w:rsidP="00000000" w:rsidRDefault="00000000" w:rsidRPr="00000000" w14:paraId="00000009">
      <w:pPr>
        <w:numPr>
          <w:ilvl w:val="0"/>
          <w:numId w:val="2"/>
        </w:numPr>
        <w:spacing w:after="200" w:before="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Ir test a test, entendiendo el caso de test y haciendo la implementación más sencilla posible. Todo el código necesario debería ir en el método mencionado anteriormente. No debería ser necesario cambiar nada de la estructura del código para hacer pasar los tests, sólo rellenar lo que falta. No avancen al siguiente test hasta no hacer pasar todos los anteriores.</w:t>
      </w:r>
    </w:p>
    <w:p w:rsidR="00000000" w:rsidDel="00000000" w:rsidP="00000000" w:rsidRDefault="00000000" w:rsidRPr="00000000" w14:paraId="0000000A">
      <w:pPr>
        <w:numPr>
          <w:ilvl w:val="0"/>
          <w:numId w:val="2"/>
        </w:numPr>
        <w:spacing w:after="200" w:before="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Reemplazar los ifs por polimorfismo en los casos que consideren necesario.</w:t>
      </w:r>
    </w:p>
    <w:p w:rsidR="00000000" w:rsidDel="00000000" w:rsidP="00000000" w:rsidRDefault="00000000" w:rsidRPr="00000000" w14:paraId="0000000B">
      <w:pPr>
        <w:numPr>
          <w:ilvl w:val="0"/>
          <w:numId w:val="2"/>
        </w:numPr>
        <w:spacing w:after="200" w:lineRule="auto"/>
        <w:ind w:left="720" w:hanging="360"/>
        <w:jc w:val="both"/>
        <w:rPr>
          <w:u w:val="none"/>
        </w:rPr>
      </w:pPr>
      <w:r w:rsidDel="00000000" w:rsidR="00000000" w:rsidRPr="00000000">
        <w:rPr>
          <w:rFonts w:ascii="Proxima Nova" w:cs="Proxima Nova" w:eastAsia="Proxima Nova" w:hAnsi="Proxima Nova"/>
          <w:rtl w:val="0"/>
        </w:rPr>
        <w:t xml:space="preserve">Quitar código repetido, refactorizar, mejorar la declaratividad, asignación de responsabilidades y revisar que estén aplicando todas las heurísticas que vimos (según corresponda). </w:t>
      </w:r>
      <w:r w:rsidDel="00000000" w:rsidR="00000000" w:rsidRPr="00000000">
        <w:rPr>
          <w:rFonts w:ascii="Proxima Nova" w:cs="Proxima Nova" w:eastAsia="Proxima Nova" w:hAnsi="Proxima Nova"/>
          <w:rtl w:val="0"/>
        </w:rPr>
        <w:t xml:space="preserve">Toda mejora debe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ser sobre el modelo</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NO deben cambiar ni mejorar los tests</w:t>
      </w:r>
      <w:r w:rsidDel="00000000" w:rsidR="00000000" w:rsidRPr="00000000">
        <w:rPr>
          <w:rFonts w:ascii="Proxima Nova" w:cs="Proxima Nova" w:eastAsia="Proxima Nova" w:hAnsi="Proxima Nova"/>
          <w:rtl w:val="0"/>
        </w:rPr>
        <w:t xml:space="preserve"> bajo ningún concepto.</w:t>
      </w:r>
    </w:p>
    <w:p w:rsidR="00000000" w:rsidDel="00000000" w:rsidP="00000000" w:rsidRDefault="00000000" w:rsidRPr="00000000" w14:paraId="0000000C">
      <w:pPr>
        <w:jc w:val="both"/>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Ayuda:</w:t>
      </w:r>
      <w:r w:rsidDel="00000000" w:rsidR="00000000" w:rsidRPr="00000000">
        <w:rPr>
          <w:rFonts w:ascii="Proxima Nova" w:cs="Proxima Nova" w:eastAsia="Proxima Nova" w:hAnsi="Proxima Nova"/>
          <w:rtl w:val="0"/>
        </w:rPr>
        <w:t xml:space="preserve"> Además del método principal, contamos con el mensaje </w:t>
      </w:r>
      <w:r w:rsidDel="00000000" w:rsidR="00000000" w:rsidRPr="00000000">
        <w:rPr>
          <w:rFonts w:ascii="Proxima Nova" w:cs="Proxima Nova" w:eastAsia="Proxima Nova" w:hAnsi="Proxima Nova"/>
          <w:i w:val="1"/>
          <w:rtl w:val="0"/>
        </w:rPr>
        <w:t xml:space="preserve">Penal#fueAlAngulo:</w:t>
      </w:r>
      <w:r w:rsidDel="00000000" w:rsidR="00000000" w:rsidRPr="00000000">
        <w:rPr>
          <w:rFonts w:ascii="Proxima Nova" w:cs="Proxima Nova" w:eastAsia="Proxima Nova" w:hAnsi="Proxima Nova"/>
          <w:rtl w:val="0"/>
        </w:rPr>
        <w:t xml:space="preserve"> que seguramente les servirá para alguno de los casos de tiro a matar (aunque su implementación deja bastante que desear, quizás vale la pena refactorizar más al final…).</w:t>
      </w:r>
    </w:p>
    <w:p w:rsidR="00000000" w:rsidDel="00000000" w:rsidP="00000000" w:rsidRDefault="00000000" w:rsidRPr="00000000" w14:paraId="0000000D">
      <w:pPr>
        <w:pStyle w:val="Heading2"/>
        <w:jc w:val="both"/>
        <w:rPr/>
      </w:pPr>
      <w:bookmarkStart w:colFirst="0" w:colLast="0" w:name="_csxx42x3buaw" w:id="2"/>
      <w:bookmarkEnd w:id="2"/>
      <w:r w:rsidDel="00000000" w:rsidR="00000000" w:rsidRPr="00000000">
        <w:rPr>
          <w:rtl w:val="0"/>
        </w:rPr>
        <w:t xml:space="preserve">Entrega</w:t>
      </w:r>
    </w:p>
    <w:p w:rsidR="00000000" w:rsidDel="00000000" w:rsidP="00000000" w:rsidRDefault="00000000" w:rsidRPr="00000000" w14:paraId="0000000E">
      <w:pPr>
        <w:numPr>
          <w:ilvl w:val="0"/>
          <w:numId w:val="1"/>
        </w:numPr>
        <w:ind w:left="72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Entregar el fileout de la categoría de clase </w:t>
      </w:r>
      <w:r w:rsidDel="00000000" w:rsidR="00000000" w:rsidRPr="00000000">
        <w:rPr>
          <w:rFonts w:ascii="Proxima Nova" w:cs="Proxima Nova" w:eastAsia="Proxima Nova" w:hAnsi="Proxima Nova"/>
          <w:b w:val="1"/>
          <w:rtl w:val="0"/>
        </w:rPr>
        <w:t xml:space="preserve">2025--1C-Parcial-1</w:t>
      </w:r>
      <w:r w:rsidDel="00000000" w:rsidR="00000000" w:rsidRPr="00000000">
        <w:rPr>
          <w:rFonts w:ascii="Proxima Nova" w:cs="Proxima Nova" w:eastAsia="Proxima Nova" w:hAnsi="Proxima Nova"/>
          <w:rtl w:val="0"/>
        </w:rPr>
        <w:t xml:space="preserve"> que debe incluir toda la solución (modelo y tests). El archivo de fileout se debe llamar: </w:t>
      </w:r>
      <w:r w:rsidDel="00000000" w:rsidR="00000000" w:rsidRPr="00000000">
        <w:rPr>
          <w:rFonts w:ascii="Proxima Nova" w:cs="Proxima Nova" w:eastAsia="Proxima Nova" w:hAnsi="Proxima Nova"/>
          <w:b w:val="1"/>
          <w:rtl w:val="0"/>
        </w:rPr>
        <w:t xml:space="preserve">2025-21-Parcial-1.st</w:t>
      </w:r>
    </w:p>
    <w:p w:rsidR="00000000" w:rsidDel="00000000" w:rsidP="00000000" w:rsidRDefault="00000000" w:rsidRPr="00000000" w14:paraId="0000000F">
      <w:pPr>
        <w:numPr>
          <w:ilvl w:val="0"/>
          <w:numId w:val="1"/>
        </w:numPr>
        <w:ind w:left="72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Entregar también el archivo que se llama </w:t>
      </w:r>
      <w:r w:rsidDel="00000000" w:rsidR="00000000" w:rsidRPr="00000000">
        <w:rPr>
          <w:rFonts w:ascii="Proxima Nova" w:cs="Proxima Nova" w:eastAsia="Proxima Nova" w:hAnsi="Proxima Nova"/>
          <w:b w:val="1"/>
          <w:rtl w:val="0"/>
        </w:rPr>
        <w:t xml:space="preserve">CuisUniversity-nnnn.user.changes</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Probar que el archivo generado en 1) se cargue correctamente en una imagen “limpia” (o sea, sin la solución que crearon. Usen otra instalación de CuisUniversity/imagen si es necesario) y que todo funcione correctamente. Esto es fundamental para que no haya problemas de que falten clases/métodos/objetos en la entrega.</w:t>
      </w:r>
    </w:p>
    <w:p w:rsidR="00000000" w:rsidDel="00000000" w:rsidP="00000000" w:rsidRDefault="00000000" w:rsidRPr="00000000" w14:paraId="00000011">
      <w:pPr>
        <w:numPr>
          <w:ilvl w:val="0"/>
          <w:numId w:val="1"/>
        </w:numPr>
        <w:ind w:left="72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Deben realizar la entrega enviando mail a: </w:t>
      </w:r>
      <w:r w:rsidDel="00000000" w:rsidR="00000000" w:rsidRPr="00000000">
        <w:rPr>
          <w:rFonts w:ascii="Proxima Nova" w:cs="Proxima Nova" w:eastAsia="Proxima Nova" w:hAnsi="Proxima Nova"/>
          <w:b w:val="1"/>
          <w:rtl w:val="0"/>
        </w:rPr>
        <w:t xml:space="preserve">fiuba-ingsoft1-doc@googlegroups.com</w:t>
      </w:r>
      <w:r w:rsidDel="00000000" w:rsidR="00000000" w:rsidRPr="00000000">
        <w:rPr>
          <w:rFonts w:ascii="Proxima Nova" w:cs="Proxima Nova" w:eastAsia="Proxima Nova" w:hAnsi="Proxima Nova"/>
          <w:rtl w:val="0"/>
        </w:rPr>
        <w:t xml:space="preserve"> con el </w:t>
      </w:r>
      <w:r w:rsidDel="00000000" w:rsidR="00000000" w:rsidRPr="00000000">
        <w:rPr>
          <w:rFonts w:ascii="Proxima Nova" w:cs="Proxima Nova" w:eastAsia="Proxima Nova" w:hAnsi="Proxima Nova"/>
          <w:b w:val="1"/>
          <w:rtl w:val="0"/>
        </w:rPr>
        <w:t xml:space="preserve">Subject: Padrón NNNNN - Solución 1er parcial 1c2025. </w:t>
      </w:r>
      <w:r w:rsidDel="00000000" w:rsidR="00000000" w:rsidRPr="00000000">
        <w:rPr>
          <w:rFonts w:ascii="Proxima Nova" w:cs="Proxima Nova" w:eastAsia="Proxima Nova" w:hAnsi="Proxima Nova"/>
          <w:b w:val="1"/>
          <w:rtl w:val="0"/>
        </w:rPr>
        <w:br w:type="textWrapping"/>
      </w:r>
      <w:r w:rsidDel="00000000" w:rsidR="00000000" w:rsidRPr="00000000">
        <w:rPr>
          <w:rFonts w:ascii="Proxima Nova" w:cs="Proxima Nova" w:eastAsia="Proxima Nova" w:hAnsi="Proxima Nova"/>
          <w:rtl w:val="0"/>
        </w:rPr>
        <w:t xml:space="preserve">En caso de rebotar el envío, reintentar comprimiendo los adjuntos.</w:t>
      </w:r>
    </w:p>
    <w:p w:rsidR="00000000" w:rsidDel="00000000" w:rsidP="00000000" w:rsidRDefault="00000000" w:rsidRPr="00000000" w14:paraId="00000012">
      <w:pPr>
        <w:numPr>
          <w:ilvl w:val="0"/>
          <w:numId w:val="1"/>
        </w:numPr>
        <w:ind w:left="72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b w:val="1"/>
          <w:rtl w:val="0"/>
        </w:rPr>
        <w:t xml:space="preserve">RECOMENDACIÓN IMPORTANTE: Salvar la imagen de manera frecuente o con el autosave </w:t>
      </w:r>
    </w:p>
    <w:p w:rsidR="00000000" w:rsidDel="00000000" w:rsidP="00000000" w:rsidRDefault="00000000" w:rsidRPr="00000000" w14:paraId="00000013">
      <w:pPr>
        <w:numPr>
          <w:ilvl w:val="0"/>
          <w:numId w:val="1"/>
        </w:numPr>
        <w:ind w:left="720" w:hanging="360"/>
        <w:jc w:val="both"/>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Se asume que a esta altura de la cursada saben trabajar con la imagen, recuperarla, recuperar código fuente, revertir cambios y demás incidencias que pudieran ocurrir durante el exámen.</w:t>
      </w:r>
      <w:r w:rsidDel="00000000" w:rsidR="00000000" w:rsidRPr="00000000">
        <w:rPr>
          <w:rtl w:val="0"/>
        </w:rPr>
      </w:r>
    </w:p>
    <w:p w:rsidR="00000000" w:rsidDel="00000000" w:rsidP="00000000" w:rsidRDefault="00000000" w:rsidRPr="00000000" w14:paraId="00000014">
      <w:pPr>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Revisen bien los puntos de arriba. Cualquier error en los nombres o formato podrían ser penalizados en la nota.</w:t>
      </w:r>
    </w:p>
    <w:p w:rsidR="00000000" w:rsidDel="00000000" w:rsidP="00000000" w:rsidRDefault="00000000" w:rsidRPr="00000000" w14:paraId="00000015">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6">
      <w:pPr>
        <w:jc w:val="both"/>
        <w:rPr>
          <w:rFonts w:ascii="Proxima Nova" w:cs="Proxima Nova" w:eastAsia="Proxima Nova" w:hAnsi="Proxima Nova"/>
        </w:rPr>
      </w:pPr>
      <w:r w:rsidDel="00000000" w:rsidR="00000000" w:rsidRPr="00000000">
        <w:rPr>
          <w:rFonts w:ascii="Proxima Nova" w:cs="Proxima Nova" w:eastAsia="Proxima Nova" w:hAnsi="Proxima Nova"/>
          <w:b w:val="1"/>
          <w:u w:val="single"/>
          <w:rtl w:val="0"/>
        </w:rPr>
        <w:t xml:space="preserve">IMPORTANTE: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No retirarse sin tener el ok de los docentes</w:t>
      </w:r>
      <w:r w:rsidDel="00000000" w:rsidR="00000000" w:rsidRPr="00000000">
        <w:rPr>
          <w:rFonts w:ascii="Proxima Nova" w:cs="Proxima Nova" w:eastAsia="Proxima Nova" w:hAnsi="Proxima Nova"/>
          <w:rtl w:val="0"/>
        </w:rPr>
        <w:t xml:space="preserve"> de haber recibido la resolución por algún medio.</w:t>
      </w:r>
    </w:p>
    <w:p w:rsidR="00000000" w:rsidDel="00000000" w:rsidP="00000000" w:rsidRDefault="00000000" w:rsidRPr="00000000" w14:paraId="0000001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cente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CERRAR EL TRABAJO A LAS 21:50. </w:t>
      </w:r>
    </w:p>
    <w:p w:rsidR="00000000" w:rsidDel="00000000" w:rsidP="00000000" w:rsidRDefault="00000000" w:rsidRPr="00000000" w14:paraId="00000019">
      <w:pPr>
        <w:ind w:left="720" w:firstLine="0"/>
        <w:jc w:val="center"/>
        <w:rPr/>
      </w:pPr>
      <w:r w:rsidDel="00000000" w:rsidR="00000000" w:rsidRPr="00000000">
        <w:rPr>
          <w:rFonts w:ascii="Proxima Nova" w:cs="Proxima Nova" w:eastAsia="Proxima Nova" w:hAnsi="Proxima Nova"/>
          <w:b w:val="1"/>
          <w:u w:val="single"/>
          <w:rtl w:val="0"/>
        </w:rPr>
        <w:t xml:space="preserve">LAS ENTREGAS RECIBIDAS DESPUÉS DE LAS 22:00 HRS NO SERÁN TENIDAS EN CUENTA</w:t>
      </w: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