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8sggwgklo8c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Recuperatorio 1c 2025 - Ingeniería de Software 1 - FIUBA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yomv4gecx3q" w:id="1"/>
      <w:bookmarkEnd w:id="1"/>
      <w:r w:rsidDel="00000000" w:rsidR="00000000" w:rsidRPr="00000000">
        <w:rPr>
          <w:rtl w:val="0"/>
        </w:rPr>
        <w:t xml:space="preserve">Sistema de Gestión de Biblioteca "BookWise"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Una importante biblioteca universitaria</w:t>
      </w:r>
      <w:r w:rsidDel="00000000" w:rsidR="00000000" w:rsidRPr="00000000">
        <w:rPr>
          <w:rtl w:val="0"/>
        </w:rPr>
        <w:t xml:space="preserve"> llamada "BookWise" necesita un </w:t>
      </w:r>
      <w:r w:rsidDel="00000000" w:rsidR="00000000" w:rsidRPr="00000000">
        <w:rPr>
          <w:b w:val="1"/>
          <w:rtl w:val="0"/>
        </w:rPr>
        <w:t xml:space="preserve">sistema para gestionar préstamos y calcular multas</w:t>
      </w:r>
      <w:r w:rsidDel="00000000" w:rsidR="00000000" w:rsidRPr="00000000">
        <w:rPr>
          <w:rtl w:val="0"/>
        </w:rPr>
        <w:t xml:space="preserve"> basado en el tipo de usuario y las características de los libros prestados.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r891rkazlgu" w:id="2"/>
      <w:bookmarkEnd w:id="2"/>
      <w:r w:rsidDel="00000000" w:rsidR="00000000" w:rsidRPr="00000000">
        <w:rPr>
          <w:rtl w:val="0"/>
        </w:rPr>
        <w:t xml:space="preserve">Descripción del Negocio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BookWise</w:t>
      </w:r>
      <w:r w:rsidDel="00000000" w:rsidR="00000000" w:rsidRPr="00000000">
        <w:rPr>
          <w:rtl w:val="0"/>
        </w:rPr>
        <w:t xml:space="preserve"> maneja los siguientes elementos: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8r2kc4iq6yx" w:id="3"/>
      <w:bookmarkEnd w:id="3"/>
      <w:r w:rsidDel="00000000" w:rsidR="00000000" w:rsidRPr="00000000">
        <w:rPr>
          <w:rtl w:val="0"/>
        </w:rPr>
        <w:t xml:space="preserve">1. Tipos de Libros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Libro Regular</w:t>
      </w:r>
      <w:r w:rsidDel="00000000" w:rsidR="00000000" w:rsidRPr="00000000">
        <w:rPr>
          <w:rtl w:val="0"/>
        </w:rPr>
        <w:t xml:space="preserve">: Período de préstamo de 14 días, multa de $5 por día de atraso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Libro de Referencia</w:t>
      </w:r>
      <w:r w:rsidDel="00000000" w:rsidR="00000000" w:rsidRPr="00000000">
        <w:rPr>
          <w:rtl w:val="0"/>
        </w:rPr>
        <w:t xml:space="preserve">: Período de préstamo de 7 días, multa de $10 por día de atraso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Libro Nuevo</w:t>
      </w:r>
      <w:r w:rsidDel="00000000" w:rsidR="00000000" w:rsidRPr="00000000">
        <w:rPr>
          <w:rtl w:val="0"/>
        </w:rPr>
        <w:t xml:space="preserve">: Período de préstamo de 10 días, multa de $8 por día de atraso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vkola4tf0jg9" w:id="4"/>
      <w:bookmarkEnd w:id="4"/>
      <w:r w:rsidDel="00000000" w:rsidR="00000000" w:rsidRPr="00000000">
        <w:rPr>
          <w:rtl w:val="0"/>
        </w:rPr>
        <w:t xml:space="preserve">2. Tipos de Usuarios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: Puede tener hasta un libro prestado simultáneamente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Puede tener hasta 4 libros prestados simultáneamente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Bibliotecario</w:t>
      </w:r>
      <w:r w:rsidDel="00000000" w:rsidR="00000000" w:rsidRPr="00000000">
        <w:rPr>
          <w:rtl w:val="0"/>
        </w:rPr>
        <w:t xml:space="preserve">: Puede tener hasta 2 libros prestados simultáneamente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nkocpxmwp2t" w:id="5"/>
      <w:bookmarkEnd w:id="5"/>
      <w:r w:rsidDel="00000000" w:rsidR="00000000" w:rsidRPr="00000000">
        <w:rPr>
          <w:rtl w:val="0"/>
        </w:rPr>
        <w:t xml:space="preserve">3. Cálculo de Multas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multas se calculan según estas reglas: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Estudiantes</w:t>
      </w:r>
      <w:r w:rsidDel="00000000" w:rsidR="00000000" w:rsidRPr="00000000">
        <w:rPr>
          <w:rtl w:val="0"/>
        </w:rPr>
        <w:t xml:space="preserve">: Pagan el 50% de la multa base del libro (tienen descuento por ser estudiante)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Profesores</w:t>
      </w:r>
      <w:r w:rsidDel="00000000" w:rsidR="00000000" w:rsidRPr="00000000">
        <w:rPr>
          <w:rtl w:val="0"/>
        </w:rPr>
        <w:t xml:space="preserve">: Pagan el 100% de la multa base del libro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Bibliotecarios</w:t>
      </w:r>
      <w:r w:rsidDel="00000000" w:rsidR="00000000" w:rsidRPr="00000000">
        <w:rPr>
          <w:rtl w:val="0"/>
        </w:rPr>
        <w:t xml:space="preserve">: Pagan el 25% de la multa base del libro (mayor descuento por ser personal)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0kvqp1b2txs" w:id="6"/>
      <w:bookmarkEnd w:id="6"/>
      <w:r w:rsidDel="00000000" w:rsidR="00000000" w:rsidRPr="00000000">
        <w:rPr>
          <w:rtl w:val="0"/>
        </w:rPr>
        <w:t xml:space="preserve">4. Funcionalidades Requeridas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sistema debe poder: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Registrar préstamos de libros a usuarios.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Verificar que un usuario no pueda tomar más libros prestados al alcanzar su máximo.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Permitir a los usuarios retornar libros prestados.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Consultar los días de atraso para préstamos vencidos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Calcular el monto total de multas por usuario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q64fqnxr0mw7" w:id="7"/>
      <w:bookmarkEnd w:id="7"/>
      <w:r w:rsidDel="00000000" w:rsidR="00000000" w:rsidRPr="00000000">
        <w:rPr>
          <w:rtl w:val="0"/>
        </w:rPr>
        <w:t xml:space="preserve">5. Ayudas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simplificar el examen, pueden IGNORAR las siguientes funcionalidades: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que un usuario no puede pedir un libro que fue prestado a otro.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que un usuario no puede devolver un libro que nunca pidió prestado.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Verificar que la consulta por días de atraso sea de un préstamo vencido.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representar “5 pesos por dia” pueden hacer </w:t>
      </w:r>
      <w:r w:rsidDel="00000000" w:rsidR="00000000" w:rsidRPr="00000000">
        <w:rPr>
          <w:i w:val="1"/>
          <w:rtl w:val="0"/>
        </w:rPr>
        <w:t xml:space="preserve">5 * peso/day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mlk4aam8w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Modalidad de trabajo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Cargar el código inicial </w:t>
      </w:r>
      <w:r w:rsidDel="00000000" w:rsidR="00000000" w:rsidRPr="00000000">
        <w:rPr>
          <w:b w:val="1"/>
          <w:rtl w:val="0"/>
        </w:rPr>
        <w:t xml:space="preserve">2025-1C-Recuperatorio-1-CodigoInicial.st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una imagen limpia de Cuis. Leer el código existente y verificar que el primer test está pasando.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Continuar el desarrollo d</w:t>
      </w:r>
      <w:r w:rsidDel="00000000" w:rsidR="00000000" w:rsidRPr="00000000">
        <w:rPr>
          <w:rtl w:val="0"/>
        </w:rPr>
        <w:t xml:space="preserve">el sistema mediante TDD y siguiendo todas las heurísticas de diseño vistas durante la cursada.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csxx42x3bua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Entregar el fileout de la categoría de clase </w:t>
      </w:r>
      <w:r w:rsidDel="00000000" w:rsidR="00000000" w:rsidRPr="00000000">
        <w:rPr>
          <w:b w:val="1"/>
          <w:rtl w:val="0"/>
        </w:rPr>
        <w:t xml:space="preserve">2025-1C-Recuperatorio-1</w:t>
      </w:r>
      <w:r w:rsidDel="00000000" w:rsidR="00000000" w:rsidRPr="00000000">
        <w:rPr>
          <w:rtl w:val="0"/>
        </w:rPr>
        <w:t xml:space="preserve"> que debe incluir toda la solución (modelo y tests). El archivo de fileout se debe llamar: </w:t>
      </w:r>
      <w:r w:rsidDel="00000000" w:rsidR="00000000" w:rsidRPr="00000000">
        <w:rPr>
          <w:b w:val="1"/>
          <w:rtl w:val="0"/>
        </w:rPr>
        <w:t xml:space="preserve">2025-1C-Recuperatorio-1.st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Entregar también el archivo que se llama </w:t>
      </w:r>
      <w:r w:rsidDel="00000000" w:rsidR="00000000" w:rsidRPr="00000000">
        <w:rPr>
          <w:b w:val="1"/>
          <w:rtl w:val="0"/>
        </w:rPr>
        <w:t xml:space="preserve">CuisUniversity-nnnn.user.changes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Probar que el archivo generado en 1) se cargue correctamente en una imagen “limpia” (o sea, sin la solución que crearon. Usen otra instalación de CuisUniversity/imagen si es necesario) y que todo funcione correctamente. Esto es fundamental para que no haya problemas de que falten clases/métodos/objetos en la entrega.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Deben realizar la entrega enviando mail a: </w:t>
      </w:r>
      <w:r w:rsidDel="00000000" w:rsidR="00000000" w:rsidRPr="00000000">
        <w:rPr>
          <w:b w:val="1"/>
          <w:rtl w:val="0"/>
        </w:rPr>
        <w:t xml:space="preserve">fiuba-ingsoft1-doc@googlegroups.com</w:t>
      </w:r>
      <w:r w:rsidDel="00000000" w:rsidR="00000000" w:rsidRPr="00000000">
        <w:rPr>
          <w:rtl w:val="0"/>
        </w:rPr>
        <w:t xml:space="preserve"> con el </w:t>
      </w:r>
      <w:r w:rsidDel="00000000" w:rsidR="00000000" w:rsidRPr="00000000">
        <w:rPr>
          <w:b w:val="1"/>
          <w:rtl w:val="0"/>
        </w:rPr>
        <w:t xml:space="preserve">Subject: Padrón NNNNN - Solución 1er recuperatorio 1c2025. </w:t>
        <w:br w:type="textWrapping"/>
      </w:r>
      <w:r w:rsidDel="00000000" w:rsidR="00000000" w:rsidRPr="00000000">
        <w:rPr>
          <w:rtl w:val="0"/>
        </w:rPr>
        <w:t xml:space="preserve">En caso de rebotar el envío, reintentar comprimiendo los adjuntos.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RECOMENDACIÓN IMPORTANTE: Salvar la imagen de manera frecuente o con el autosave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asume que a esta altura de la cursada saben trabajar con la imagen, recuperarla, recuperar código fuente, revertir cambios y demás incidencias que pudieran ocurrir durante el exámen.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Revisen bien los puntos de arriba. Cualquier error en los nombres o formato podrían ser penalizados en la nota.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retirarse sin tener el ok de los docentes</w:t>
      </w:r>
      <w:r w:rsidDel="00000000" w:rsidR="00000000" w:rsidRPr="00000000">
        <w:rPr>
          <w:rtl w:val="0"/>
        </w:rPr>
        <w:t xml:space="preserve"> de haber recibido la resolución por algún medio.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CERRAR EL TRABAJO A LAS 21:45. </w:t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LAS ENTREGAS RECIBIDAS DESPUÉS DE HORA NO SERÁN TENIDAS EN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