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 w:line="247" w:lineRule="auto"/>
      </w:pPr>
      <w:r>
        <w:rPr>
          <w:rFonts w:ascii="Aptos" w:hAnsi="Aptos"/>
          <w:b/>
          <w:color w:val="F05A28"/>
          <w:sz w:val="21"/>
        </w:rPr>
        <w:t>GUÍA PRÁCTICA</w:t>
      </w:r>
    </w:p>
    <w:p>
      <w:pPr>
        <w:spacing w:before="0" w:after="40" w:line="247" w:lineRule="auto"/>
      </w:pPr>
      <w:r>
        <w:rPr>
          <w:rFonts w:ascii="Aptos" w:hAnsi="Aptos"/>
          <w:b/>
          <w:color w:val="18202A"/>
          <w:sz w:val="50"/>
        </w:rPr>
        <w:t>Creación de un jingle comercial</w:t>
        <w:br/>
        <w:t>y un video promocional con IA</w:t>
      </w:r>
    </w:p>
    <w:p>
      <w:pPr>
        <w:spacing w:before="0" w:after="180" w:line="247" w:lineRule="auto"/>
      </w:pPr>
      <w:r>
        <w:rPr>
          <w:rFonts w:ascii="Aptos" w:hAnsi="Aptos"/>
          <w:i/>
          <w:color w:val="1F4E79"/>
          <w:sz w:val="24"/>
        </w:rPr>
        <w:t>De una imagen de marca personal a una pieza audiovisual lista para compartir</w:t>
      </w:r>
    </w:p>
    <w:p>
      <w:pPr>
        <w:spacing w:before="20" w:after="20" w:line="24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39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95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EB"/>
            <w:tcBorders>
              <w:top w:val="single" w:sz="7" w:color="F4B183"/>
              <w:left w:val="single" w:sz="7" w:color="F4B183"/>
              <w:bottom w:val="single" w:sz="7" w:color="F4B183"/>
              <w:right w:val="single" w:sz="7" w:color="F4B183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Propósito de la guía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Explicar, de forma clara y ordenada, cómo crear un jingle comercial con ayuda de ChatGPT y ACE-Step, y cómo utilizar el audio obtenido para generar un video promocional a partir de dos imágenes.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pPr>
        <w:spacing w:before="0" w:after="0" w:line="247" w:lineRule="auto"/>
        <w:jc w:val="center"/>
      </w:pPr>
      <w:r>
        <w:rPr>
          <w:rFonts w:ascii="Aptos" w:hAnsi="Aptos"/>
          <w:b/>
          <w:i w:val="0"/>
          <w:color w:val="5B6573"/>
          <w:sz w:val="18"/>
        </w:rPr>
        <w:t>Proyecto demostrativo: marca personal y estrategia digital</w:t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1. </w:t>
      </w:r>
      <w:r>
        <w:rPr>
          <w:rFonts w:ascii="Aptos" w:hAnsi="Aptos"/>
          <w:b/>
          <w:color w:val="18202A"/>
          <w:sz w:val="28"/>
        </w:rPr>
        <w:t>Descripción general del proyecto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Un flujo breve para convertir una idea de marca personal en contenido audiovisual.</w:t>
      </w:r>
    </w:p>
    <w:p>
      <w:pPr>
        <w:spacing w:before="0" w:after="80" w:line="247" w:lineRule="auto"/>
      </w:pPr>
      <w:r>
        <w:rPr>
          <w:rFonts w:ascii="Aptos" w:hAnsi="Aptos"/>
          <w:b w:val="0"/>
          <w:i w:val="0"/>
          <w:sz w:val="19"/>
        </w:rPr>
        <w:t>El proyecto parte de una imagen promocional y de una propuesta de valor concreta: ayudar a profesionales y empresas a fortalecer su presencia digital, desarrollar su marca personal y generar nuevas oportunidades de crecimiento.</w:t>
      </w:r>
    </w:p>
    <w:p>
      <w:pPr>
        <w:spacing w:before="0" w:after="40" w:line="247" w:lineRule="auto"/>
      </w:pPr>
      <w:r>
        <w:rPr>
          <w:rFonts w:ascii="Aptos" w:hAnsi="Aptos"/>
          <w:b/>
          <w:i w:val="0"/>
          <w:color w:val="1F4E79"/>
          <w:sz w:val="19"/>
        </w:rPr>
        <w:t>El proceso se divide en tres etapas: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4F6F7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28"/>
              </w:rPr>
              <w:t>1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rFonts w:ascii="Aptos" w:hAnsi="Aptos"/>
                <w:b/>
                <w:color w:val="18202A"/>
                <w:sz w:val="18"/>
              </w:rPr>
              <w:t>Redactar el jingle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/>
                <w:color w:val="5B6573"/>
                <w:sz w:val="16"/>
              </w:rPr>
              <w:t>ChatGPT propone letras breves y memorables.</w:t>
            </w:r>
          </w:p>
        </w:tc>
        <w:tc>
          <w:tcPr>
            <w:tcW w:type="dxa" w:w="3456"/>
            <w:shd w:fill="FFF2EB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28"/>
              </w:rPr>
              <w:t>2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rFonts w:ascii="Aptos" w:hAnsi="Aptos"/>
                <w:b/>
                <w:color w:val="18202A"/>
                <w:sz w:val="18"/>
              </w:rPr>
              <w:t>Generar la música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/>
                <w:color w:val="5B6573"/>
                <w:sz w:val="16"/>
              </w:rPr>
              <w:t>ACE-Step convierte la letra en una canción.</w:t>
            </w:r>
          </w:p>
        </w:tc>
        <w:tc>
          <w:tcPr>
            <w:tcW w:type="dxa" w:w="3456"/>
            <w:shd w:fill="F4F6F7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28"/>
              </w:rPr>
              <w:t>3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rFonts w:ascii="Aptos" w:hAnsi="Aptos"/>
                <w:b/>
                <w:color w:val="18202A"/>
                <w:sz w:val="18"/>
              </w:rPr>
              <w:t>Crear el video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/>
                <w:color w:val="5B6573"/>
                <w:sz w:val="16"/>
              </w:rPr>
              <w:t>ChatGPT integra dos imágenes y el audio final.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7" w:color="A9D18E"/>
              <w:left w:val="single" w:sz="7" w:color="A9D18E"/>
              <w:bottom w:val="single" w:sz="7" w:color="A9D18E"/>
              <w:right w:val="single" w:sz="7" w:color="A9D18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Un jingle descargable y un video breve que comuniquen, de forma atractiva, el valor de la marca personal.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2. </w:t>
      </w:r>
      <w:r>
        <w:rPr>
          <w:rFonts w:ascii="Aptos" w:hAnsi="Aptos"/>
          <w:b/>
          <w:color w:val="18202A"/>
          <w:sz w:val="28"/>
        </w:rPr>
        <w:t>Generación de la letra con ChatGPT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La letra debe ser clara, breve y fácil de recordar.</w:t>
      </w:r>
    </w:p>
    <w:p>
      <w:pPr>
        <w:spacing w:before="0" w:after="40" w:line="247" w:lineRule="auto"/>
      </w:pPr>
      <w:r>
        <w:rPr>
          <w:rFonts w:ascii="Aptos" w:hAnsi="Aptos"/>
          <w:b w:val="0"/>
          <w:i w:val="0"/>
          <w:sz w:val="19"/>
        </w:rPr>
        <w:t>Adjunte la imagen promocional en ChatGPT y solicite una letra para un jingle comercial. Conviene indicar el propósito de la pieza y el tono deseado.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7" w:color="9DC3E6"/>
              <w:left w:val="single" w:sz="7" w:color="9DC3E6"/>
              <w:bottom w:val="single" w:sz="7" w:color="9DC3E6"/>
              <w:right w:val="single" w:sz="7" w:color="9DC3E6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Prompt sugerido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Genera la letra de un jingle comercial que acompañe la imagen adjunta. El objetivo es presentar una propuesta de marca personal y estrategia digital con un tono profesional, moderno y memorable.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pPr>
        <w:spacing w:before="0" w:after="20" w:line="247" w:lineRule="auto"/>
      </w:pPr>
      <w:r>
        <w:rPr>
          <w:rFonts w:ascii="Aptos" w:hAnsi="Aptos"/>
          <w:b/>
          <w:i w:val="0"/>
          <w:color w:val="1F4E79"/>
          <w:sz w:val="19"/>
        </w:rPr>
        <w:t>Se pueden solicitar varias alternativas y elegir la que mejor represente la identidad de la marca. En este ejemplo se exploraron tres enfoques:</w:t>
      </w:r>
    </w:p>
    <w:p>
      <w:pPr>
        <w:pStyle w:val="ListBullet"/>
        <w:spacing w:before="0" w:after="20" w:line="247" w:lineRule="auto"/>
      </w:pPr>
      <w:r>
        <w:rPr>
          <w:rFonts w:ascii="Aptos" w:hAnsi="Aptos"/>
          <w:sz w:val="19"/>
        </w:rPr>
        <w:t>Inspirador y estratégico: tono aspiracional y profesional.</w:t>
      </w:r>
    </w:p>
    <w:p>
      <w:pPr>
        <w:pStyle w:val="ListBullet"/>
        <w:spacing w:before="0" w:after="20" w:line="247" w:lineRule="auto"/>
      </w:pPr>
      <w:r>
        <w:rPr>
          <w:rFonts w:ascii="Aptos" w:hAnsi="Aptos"/>
          <w:sz w:val="19"/>
        </w:rPr>
        <w:t>Rápido y moderno: ritmo dinámico, ideal para redes sociales.</w:t>
      </w:r>
    </w:p>
    <w:p>
      <w:pPr>
        <w:pStyle w:val="ListBullet"/>
        <w:spacing w:before="0" w:after="20" w:line="247" w:lineRule="auto"/>
      </w:pPr>
      <w:r>
        <w:rPr>
          <w:rFonts w:ascii="Aptos" w:hAnsi="Aptos"/>
          <w:sz w:val="19"/>
        </w:rPr>
        <w:t>Corto y contundente: mensaje directo con cierre memorable.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EB"/>
            <w:tcBorders>
              <w:top w:val="single" w:sz="7" w:color="F4B183"/>
              <w:left w:val="single" w:sz="7" w:color="F4B183"/>
              <w:bottom w:val="single" w:sz="7" w:color="F4B183"/>
              <w:right w:val="single" w:sz="7" w:color="F4B183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Enfoque seleccionado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La segunda opción se tomó como base porque combina energía, claridad y una estructura adecuada para una pieza promocional breve.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3. </w:t>
      </w:r>
      <w:r>
        <w:rPr>
          <w:rFonts w:ascii="Aptos" w:hAnsi="Aptos"/>
          <w:b/>
          <w:color w:val="18202A"/>
          <w:sz w:val="28"/>
        </w:rPr>
        <w:t>Acceso a ACE-Step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La plataforma permite convertir una letra personalizada en una composición musical.</w:t>
      </w:r>
    </w:p>
    <w:p>
      <w:pPr>
        <w:spacing w:before="0" w:after="0" w:line="247" w:lineRule="auto"/>
      </w:pPr>
      <w:r>
        <w:rPr>
          <w:rFonts w:ascii="Aptos" w:hAnsi="Aptos"/>
          <w:b w:val="0"/>
          <w:i w:val="0"/>
          <w:sz w:val="19"/>
        </w:rPr>
        <w:t>Abra el generador musical de ACE-Step en su navegador:</w:t>
      </w:r>
    </w:p>
    <w:p>
      <w:pPr>
        <w:spacing w:before="0" w:after="60" w:line="247" w:lineRule="auto"/>
      </w:pPr>
      <w:hyperlink r:id="rId12">
        <w:r>
          <w:rPr>
            <w:color w:val="0563C1"/>
            <w:u w:val="single"/>
          </w:rPr>
          <w:t>https://ace-step.co/generator</w:t>
        </w:r>
      </w:hyperlink>
    </w:p>
    <w:p>
      <w:pPr>
        <w:spacing w:before="0" w:after="20" w:line="247" w:lineRule="auto"/>
      </w:pPr>
      <w:r>
        <w:rPr>
          <w:rFonts w:ascii="Aptos" w:hAnsi="Aptos"/>
          <w:b w:val="0"/>
          <w:i w:val="0"/>
          <w:sz w:val="19"/>
        </w:rPr>
        <w:t>En la página de inicio, seleccione el botón “Create”.</w:t>
      </w:r>
    </w:p>
    <w:p>
      <w:pPr>
        <w:spacing w:before="20" w:after="20" w:line="24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708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0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7" w:lineRule="auto"/>
        <w:jc w:val="center"/>
      </w:pPr>
      <w:r>
        <w:rPr>
          <w:rFonts w:ascii="Aptos" w:hAnsi="Aptos"/>
          <w:i/>
          <w:color w:val="5B6573"/>
          <w:sz w:val="15"/>
        </w:rPr>
        <w:t>Figura 1. Página de inicio de ACE-Step. El botón “Create” permite iniciar una nueva composición.</w:t>
      </w:r>
    </w:p>
    <w:p>
      <w:pPr>
        <w:spacing w:before="0" w:after="20" w:line="247" w:lineRule="auto"/>
      </w:pPr>
      <w:r>
        <w:rPr>
          <w:rFonts w:ascii="Aptos" w:hAnsi="Aptos"/>
          <w:b w:val="0"/>
          <w:i w:val="0"/>
          <w:sz w:val="19"/>
        </w:rPr>
        <w:t>Después, elija la opción “Custom”. Este modo permite ingresar una letra propia y controlar con mayor precisión la estructura de la canción.</w:t>
      </w:r>
    </w:p>
    <w:p>
      <w:pPr>
        <w:spacing w:before="20" w:after="20" w:line="24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677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7" w:lineRule="auto"/>
        <w:jc w:val="center"/>
      </w:pPr>
      <w:r>
        <w:rPr>
          <w:rFonts w:ascii="Aptos" w:hAnsi="Aptos"/>
          <w:i/>
          <w:color w:val="5B6573"/>
          <w:sz w:val="15"/>
        </w:rPr>
        <w:t>Figura 2. Selección del modo “Custom” para utilizar una letra personalizada.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7" w:color="A9D18E"/>
              <w:left w:val="single" w:sz="7" w:color="A9D18E"/>
              <w:bottom w:val="single" w:sz="7" w:color="A9D18E"/>
              <w:right w:val="single" w:sz="7" w:color="A9D18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Idea clave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El modo “Custom” es el más conveniente cuando la canción debe comunicar un mensaje comercial específico.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4. </w:t>
      </w:r>
      <w:r>
        <w:rPr>
          <w:rFonts w:ascii="Aptos" w:hAnsi="Aptos"/>
          <w:b/>
          <w:color w:val="18202A"/>
          <w:sz w:val="28"/>
        </w:rPr>
        <w:t>Organización de la canción mediante tags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Las etiquetas estructurales indican la función de cada fragmento.</w:t>
      </w:r>
    </w:p>
    <w:p>
      <w:pPr>
        <w:spacing w:before="0" w:after="60" w:line="247" w:lineRule="auto"/>
      </w:pPr>
      <w:r>
        <w:rPr>
          <w:rFonts w:ascii="Aptos" w:hAnsi="Aptos"/>
          <w:b w:val="0"/>
          <w:i w:val="0"/>
          <w:sz w:val="19"/>
        </w:rPr>
        <w:t>Antes de pegar la letra en ACE-Step, sustituya las indicaciones narrativas entre paréntesis por tags escritos entre corchetes. Estos tags no forman parte de la letra cantada: funcionan como instrucciones para organizar la composición.</w:t>
      </w:r>
    </w:p>
    <w:p>
      <w:pPr>
        <w:spacing w:before="0" w:after="40" w:line="247" w:lineRule="auto"/>
      </w:pPr>
      <w:r>
        <w:rPr>
          <w:rFonts w:ascii="Aptos" w:hAnsi="Aptos"/>
          <w:b/>
          <w:i w:val="0"/>
          <w:color w:val="1F4E79"/>
          <w:sz w:val="21"/>
        </w:rPr>
        <w:t>Tags más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Tag</w:t>
            </w:r>
          </w:p>
        </w:tc>
        <w:tc>
          <w:tcPr>
            <w:tcW w:type="dxa" w:w="3456"/>
            <w:shd w:fill="1F4E7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456"/>
            <w:shd w:fill="1F4E7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 recomendado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[Intro]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Introducción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Inicio instrumental, ambiental o con una frase breve.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[Verse]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Estrofa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Desarrolla el mensaje con una melodía más contenida.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[Pre-Chorus]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Pre-coro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Eleva la energía y prepara la llegada del estribillo.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[Chorus]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Coro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Reúne la idea principal y suele ser la parte más memorable.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[Bridge]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Puente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Introduce un cambio de ritmo, melodía o enfoque.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[Interlude]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Interludio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  <w:shd w:fill="F7F9FB"/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Añade una pausa o transición instrumental.</w:t>
            </w:r>
          </w:p>
        </w:tc>
      </w:tr>
      <w:tr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[Outro]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Cierre</w:t>
            </w:r>
          </w:p>
        </w:tc>
        <w:tc>
          <w:tcPr>
            <w:tcW w:type="dxa" w:w="3456"/>
            <w:tcMar>
              <w:top w:w="58" w:type="dxa"/>
              <w:start w:w="85" w:type="dxa"/>
              <w:bottom w:w="58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8202A"/>
                <w:sz w:val="17"/>
              </w:rPr>
              <w:t>Finaliza la pieza o repite la idea principal.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7" w:color="9DC3E6"/>
              <w:left w:val="single" w:sz="7" w:color="9DC3E6"/>
              <w:bottom w:val="single" w:sz="7" w:color="9DC3E6"/>
              <w:right w:val="single" w:sz="7" w:color="9DC3E6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Estructura recomendada para un jingle breve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[Verse]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[Chorus]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[Verse]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[Chorus]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[Outro]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No es necesario utilizar todos los tags. Una estructura simple suele ser suficiente para una pieza comercial corta.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7" w:color="A9D18E"/>
              <w:left w:val="single" w:sz="7" w:color="A9D18E"/>
              <w:bottom w:val="single" w:sz="7" w:color="A9D18E"/>
              <w:right w:val="single" w:sz="7" w:color="A9D18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Consejo práctico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Mantenga el coro corto y fácil de repetir. En una pieza comercial, la claridad suele ser más importante que la complejidad musical.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5. </w:t>
      </w:r>
      <w:r>
        <w:rPr>
          <w:rFonts w:ascii="Aptos" w:hAnsi="Aptos"/>
          <w:b/>
          <w:color w:val="18202A"/>
          <w:sz w:val="28"/>
        </w:rPr>
        <w:t>Ejemplo de letra lista para utilizar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La siguiente versión puede copiarse directamente en el campo “Lyrics”.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EB"/>
            <w:tcBorders>
              <w:top w:val="single" w:sz="7" w:color="F4B183"/>
              <w:left w:val="single" w:sz="7" w:color="F4B183"/>
              <w:bottom w:val="single" w:sz="7" w:color="F4B183"/>
              <w:right w:val="single" w:sz="7" w:color="F4B183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Ejemplo aplicado a una marca personal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[Intro]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Análisis de perfil, habilidades a crecer.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Meta, plan y acción, todo en su lugar.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Tu marca personal, imparable al crecer.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LinkedIn es el escenario, ¡vamos a triunfar!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[Chorus]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Fuentes, Carlos Fuentes. Ingeniero Digital.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tu marca personal, global, fenomenal.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Más conexiones, más éxito, sin rival.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Fuentes, ¡es el momento, ven a brillar!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[Outro]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0"/>
              </w:rPr>
              <w:t>Ingeniero Digital. Contáctalo ya.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pPr>
        <w:spacing w:before="0" w:after="60" w:line="247" w:lineRule="auto"/>
      </w:pPr>
      <w:r>
        <w:rPr>
          <w:rFonts w:ascii="Aptos" w:hAnsi="Aptos"/>
          <w:b w:val="0"/>
          <w:i w:val="0"/>
          <w:sz w:val="19"/>
        </w:rPr>
        <w:t>Observe que los tags están separados del texto cantado y que el coro concentra el nombre, el servicio y el mensaje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7" w:color="A9D18E"/>
              <w:left w:val="single" w:sz="7" w:color="A9D18E"/>
              <w:bottom w:val="single" w:sz="7" w:color="A9D18E"/>
              <w:right w:val="single" w:sz="7" w:color="A9D18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Sugerencia de mejora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Genere dos o tres versiones con pequeñas variaciones en el coro. Después, compare cuál resulta más natural al convertirse en canción.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6. </w:t>
      </w:r>
      <w:r>
        <w:rPr>
          <w:rFonts w:ascii="Aptos" w:hAnsi="Aptos"/>
          <w:b/>
          <w:color w:val="18202A"/>
          <w:sz w:val="28"/>
        </w:rPr>
        <w:t>Configuración de la composición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Complete los campos principales antes de generar el audio.</w:t>
      </w:r>
    </w:p>
    <w:p>
      <w:pPr>
        <w:spacing w:before="0" w:after="20" w:line="247" w:lineRule="auto"/>
      </w:pPr>
      <w:r>
        <w:rPr>
          <w:rFonts w:ascii="Aptos" w:hAnsi="Aptos"/>
          <w:b w:val="0"/>
          <w:i w:val="0"/>
          <w:sz w:val="19"/>
        </w:rPr>
        <w:t>Pegue la letra con sus tags en el apartado “Lyrics”.</w:t>
      </w:r>
    </w:p>
    <w:p>
      <w:pPr>
        <w:spacing w:before="20" w:after="20" w:line="24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693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9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7" w:lineRule="auto"/>
        <w:jc w:val="center"/>
      </w:pPr>
      <w:r>
        <w:rPr>
          <w:rFonts w:ascii="Aptos" w:hAnsi="Aptos"/>
          <w:i/>
          <w:color w:val="5B6573"/>
          <w:sz w:val="15"/>
        </w:rPr>
        <w:t>Figura 3. Campo “Lyrics” con la letra personalizada y sus tags estructurales.</w:t>
      </w:r>
    </w:p>
    <w:p>
      <w:pPr>
        <w:spacing w:before="0" w:after="20" w:line="247" w:lineRule="auto"/>
      </w:pPr>
      <w:r>
        <w:rPr>
          <w:rFonts w:ascii="Aptos" w:hAnsi="Aptos"/>
          <w:b w:val="0"/>
          <w:i w:val="0"/>
          <w:sz w:val="19"/>
        </w:rPr>
        <w:t>En “Style”, escriba el género o la intención musical con etiquetas precedidas por #. En “Vocal Gender”, elija una voz masculina, femenina o aleatoria.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before="0" w:after="20" w:line="247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8840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88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7" w:lineRule="auto"/>
              <w:jc w:val="center"/>
            </w:pPr>
            <w:r>
              <w:rPr>
                <w:rFonts w:ascii="Aptos" w:hAnsi="Aptos"/>
                <w:i/>
                <w:color w:val="5B6573"/>
                <w:sz w:val="14"/>
              </w:rPr>
              <w:t>Figura 4. Ejemplo de estilo musical: #Rap.</w:t>
            </w:r>
          </w:p>
        </w:tc>
        <w:tc>
          <w:tcPr>
            <w:tcW w:type="dxa" w:w="5184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before="0" w:after="20" w:line="247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31682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316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7" w:lineRule="auto"/>
              <w:jc w:val="center"/>
            </w:pPr>
            <w:r>
              <w:rPr>
                <w:rFonts w:ascii="Aptos" w:hAnsi="Aptos"/>
                <w:i/>
                <w:color w:val="5B6573"/>
                <w:sz w:val="14"/>
              </w:rPr>
              <w:t>Figura 5. Selección del tipo de voz.</w:t>
            </w:r>
          </w:p>
        </w:tc>
      </w:tr>
    </w:tbl>
    <w:p>
      <w:pPr>
        <w:spacing w:before="0" w:after="40" w:line="247" w:lineRule="auto"/>
      </w:pPr>
      <w:r>
        <w:rPr>
          <w:rFonts w:ascii="Aptos" w:hAnsi="Aptos"/>
          <w:b w:val="0"/>
          <w:i/>
          <w:color w:val="5B6573"/>
          <w:sz w:val="18"/>
        </w:rPr>
        <w:t>Ejemplos de estilos útiles: #Pop, #Rap, #Electronic, #Corporate o #Upbeat.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7" w:color="A9D18E"/>
              <w:left w:val="single" w:sz="7" w:color="A9D18E"/>
              <w:bottom w:val="single" w:sz="7" w:color="A9D18E"/>
              <w:right w:val="single" w:sz="7" w:color="A9D18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Consejo práctico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Pruebe distintas combinaciones de ritmo, instrumentación y voz. Un mismo texto puede transmitir sensaciones muy diferentes según el estilo musical.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7. </w:t>
      </w:r>
      <w:r>
        <w:rPr>
          <w:rFonts w:ascii="Aptos" w:hAnsi="Aptos"/>
          <w:b/>
          <w:color w:val="18202A"/>
          <w:sz w:val="28"/>
        </w:rPr>
        <w:t>Generación y selección del audio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ACE-Step produce variaciones que pueden escucharse antes de descargar el archivo final.</w:t>
      </w:r>
    </w:p>
    <w:p>
      <w:pPr>
        <w:spacing w:before="0" w:after="20" w:line="247" w:lineRule="auto"/>
      </w:pPr>
      <w:r>
        <w:rPr>
          <w:rFonts w:ascii="Aptos" w:hAnsi="Aptos"/>
          <w:b w:val="0"/>
          <w:i w:val="0"/>
          <w:sz w:val="19"/>
        </w:rPr>
        <w:t>Cuando la letra, el estilo y la voz estén configurados, presione el botón “Generate”.</w:t>
      </w:r>
    </w:p>
    <w:p>
      <w:pPr>
        <w:spacing w:before="20" w:after="20" w:line="24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66160" cy="5302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3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7" w:lineRule="auto"/>
        <w:jc w:val="center"/>
      </w:pPr>
      <w:r>
        <w:rPr>
          <w:rFonts w:ascii="Aptos" w:hAnsi="Aptos"/>
          <w:i/>
          <w:color w:val="5B6573"/>
          <w:sz w:val="15"/>
        </w:rPr>
        <w:t>Figura 6. Botón “Generate” para iniciar la creación del jingle.</w:t>
      </w:r>
    </w:p>
    <w:p>
      <w:pPr>
        <w:spacing w:before="0" w:after="20" w:line="247" w:lineRule="auto"/>
      </w:pPr>
      <w:r>
        <w:rPr>
          <w:rFonts w:ascii="Aptos" w:hAnsi="Aptos"/>
          <w:b w:val="0"/>
          <w:i w:val="0"/>
          <w:sz w:val="19"/>
        </w:rPr>
        <w:t>La plataforma mostrará el avance del proceso y, al terminar, presentará dos versiones.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before="0" w:after="20" w:line="247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7477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747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7" w:lineRule="auto"/>
              <w:jc w:val="center"/>
            </w:pPr>
            <w:r>
              <w:rPr>
                <w:rFonts w:ascii="Aptos" w:hAnsi="Aptos"/>
                <w:i/>
                <w:color w:val="5B6573"/>
                <w:sz w:val="14"/>
              </w:rPr>
              <w:t>Figura 7. Progreso de generación.</w:t>
            </w:r>
          </w:p>
        </w:tc>
        <w:tc>
          <w:tcPr>
            <w:tcW w:type="dxa" w:w="5184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before="0" w:after="20" w:line="247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23705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237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7" w:lineRule="auto"/>
              <w:jc w:val="center"/>
            </w:pPr>
            <w:r>
              <w:rPr>
                <w:rFonts w:ascii="Aptos" w:hAnsi="Aptos"/>
                <w:i/>
                <w:color w:val="5B6573"/>
                <w:sz w:val="14"/>
              </w:rPr>
              <w:t>Figura 8. Variaciones listas para escuchar y descargar.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7" w:color="9DC3E6"/>
              <w:left w:val="single" w:sz="7" w:color="9DC3E6"/>
              <w:bottom w:val="single" w:sz="7" w:color="9DC3E6"/>
              <w:right w:val="single" w:sz="7" w:color="9DC3E6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Criterios para elegir la mejor versión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• Claridad de la letra y pronunciación.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• Facilidad para recordar el coro.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• Coherencia entre el ritmo y la identidad de la marca.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• Duración apropiada para el canal de publicación.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• Calidad general del audio.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r>
        <w:br w:type="page"/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8. </w:t>
      </w:r>
      <w:r>
        <w:rPr>
          <w:rFonts w:ascii="Aptos" w:hAnsi="Aptos"/>
          <w:b/>
          <w:color w:val="18202A"/>
          <w:sz w:val="28"/>
        </w:rPr>
        <w:t>Creación del video promocional con ChatGPT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El audio final puede integrarse con dos imágenes para producir una transición audiovisual.</w:t>
      </w:r>
    </w:p>
    <w:p>
      <w:pPr>
        <w:spacing w:before="0" w:after="40" w:line="247" w:lineRule="auto"/>
      </w:pPr>
      <w:r>
        <w:rPr>
          <w:rFonts w:ascii="Aptos" w:hAnsi="Aptos"/>
          <w:b w:val="0"/>
          <w:i w:val="0"/>
          <w:sz w:val="19"/>
        </w:rPr>
        <w:t>Regrese a ChatGPT y adjunte la imagen inicial, la imagen final y el archivo de audio seleccionado en ACE-Step. Después, escriba una instrucción clara.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EB"/>
            <w:tcBorders>
              <w:top w:val="single" w:sz="7" w:color="F4B183"/>
              <w:left w:val="single" w:sz="7" w:color="F4B183"/>
              <w:bottom w:val="single" w:sz="7" w:color="F4B183"/>
              <w:right w:val="single" w:sz="7" w:color="F4B183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Prompt sugerido para el video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Genera un video de transición entre las dos imágenes adjuntas. Utiliza el audio proporcionado como música de fondo y procura que el movimiento sea fluido, atractivo y coherente con el estilo promocional de la marca.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p>
      <w:pPr>
        <w:spacing w:before="20" w:after="20" w:line="24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19339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3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7" w:lineRule="auto"/>
        <w:jc w:val="center"/>
      </w:pPr>
      <w:r>
        <w:rPr>
          <w:rFonts w:ascii="Aptos" w:hAnsi="Aptos"/>
          <w:i/>
          <w:color w:val="5B6573"/>
          <w:sz w:val="15"/>
        </w:rPr>
        <w:t>Figura 9. Ejemplo de solicitud en ChatGPT con dos imágenes y un archivo de audio adjunto.</w:t>
      </w:r>
    </w:p>
    <w:p>
      <w:pPr>
        <w:spacing w:before="0" w:after="60" w:line="247" w:lineRule="auto"/>
      </w:pPr>
      <w:r>
        <w:rPr>
          <w:rFonts w:ascii="Aptos" w:hAnsi="Aptos"/>
          <w:b w:val="0"/>
          <w:i w:val="0"/>
          <w:sz w:val="19"/>
        </w:rPr>
        <w:t>Al concluir el proceso, se obtiene un video breve con identidad visual y musical propia, listo para utilizarse como contenido promocional.</w:t>
      </w:r>
    </w:p>
    <w:p>
      <w:pPr>
        <w:spacing w:before="0" w:after="40" w:line="247" w:lineRule="auto"/>
      </w:pPr>
      <w:r>
        <w:rPr>
          <w:rFonts w:ascii="Aptos" w:hAnsi="Aptos"/>
          <w:b/>
          <w:color w:val="F05A28"/>
          <w:sz w:val="28"/>
        </w:rPr>
        <w:t xml:space="preserve">9. </w:t>
      </w:r>
      <w:r>
        <w:rPr>
          <w:rFonts w:ascii="Aptos" w:hAnsi="Aptos"/>
          <w:b/>
          <w:color w:val="18202A"/>
          <w:sz w:val="28"/>
        </w:rPr>
        <w:t>Lista de verificación final</w:t>
      </w:r>
    </w:p>
    <w:p>
      <w:pPr>
        <w:spacing w:before="0" w:after="100" w:line="247" w:lineRule="auto"/>
      </w:pPr>
      <w:r>
        <w:rPr>
          <w:rFonts w:ascii="Aptos" w:hAnsi="Aptos"/>
          <w:i/>
          <w:color w:val="5B6573"/>
          <w:sz w:val="18"/>
        </w:rPr>
        <w:t>Antes de publicar, revise que todos los elementos funcionen en conjunto.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2EB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18"/>
              </w:rPr>
              <w:t>✓</w:t>
            </w:r>
          </w:p>
        </w:tc>
        <w:tc>
          <w:tcPr>
            <w:tcW w:type="dxa" w:w="5184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La letra comunica con claridad la propuesta de valor.</w:t>
            </w:r>
          </w:p>
        </w:tc>
      </w:tr>
      <w:tr>
        <w:tc>
          <w:tcPr>
            <w:tcW w:type="dxa" w:w="5184"/>
            <w:shd w:fill="FFF2EB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18"/>
              </w:rPr>
              <w:t>✓</w:t>
            </w:r>
          </w:p>
        </w:tc>
        <w:tc>
          <w:tcPr>
            <w:tcW w:type="dxa" w:w="5184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El coro es breve, fácil de recordar y menciona la marca o el servicio.</w:t>
            </w:r>
          </w:p>
        </w:tc>
      </w:tr>
      <w:tr>
        <w:tc>
          <w:tcPr>
            <w:tcW w:type="dxa" w:w="5184"/>
            <w:shd w:fill="FFF2EB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18"/>
              </w:rPr>
              <w:t>✓</w:t>
            </w:r>
          </w:p>
        </w:tc>
        <w:tc>
          <w:tcPr>
            <w:tcW w:type="dxa" w:w="5184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El estilo musical corresponde al público objetivo.</w:t>
            </w:r>
          </w:p>
        </w:tc>
      </w:tr>
      <w:tr>
        <w:tc>
          <w:tcPr>
            <w:tcW w:type="dxa" w:w="5184"/>
            <w:shd w:fill="FFF2EB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18"/>
              </w:rPr>
              <w:t>✓</w:t>
            </w:r>
          </w:p>
        </w:tc>
        <w:tc>
          <w:tcPr>
            <w:tcW w:type="dxa" w:w="5184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La voz elegida se entiende correctamente.</w:t>
            </w:r>
          </w:p>
        </w:tc>
      </w:tr>
      <w:tr>
        <w:tc>
          <w:tcPr>
            <w:tcW w:type="dxa" w:w="5184"/>
            <w:shd w:fill="FFF2EB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05A28"/>
                <w:sz w:val="18"/>
              </w:rPr>
              <w:t>✓</w:t>
            </w:r>
          </w:p>
        </w:tc>
        <w:tc>
          <w:tcPr>
            <w:tcW w:type="dxa" w:w="5184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La transición visual mantiene una estética profesional.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7" w:color="A9D18E"/>
              <w:left w:val="single" w:sz="7" w:color="A9D18E"/>
              <w:bottom w:val="single" w:sz="7" w:color="A9D18E"/>
              <w:right w:val="single" w:sz="7" w:color="A9D18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Conclusión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Con este flujo de trabajo es posible transformar una imagen promocional en una pieza audiovisual completa: una letra comercial, un jingle personalizado y un video breve para fortalecer la presencia digital de una marca personal.</w:t>
            </w:r>
          </w:p>
        </w:tc>
      </w:tr>
    </w:tbl>
    <w:p>
      <w:pPr>
        <w:spacing w:before="0" w:after="20" w:line="247" w:lineRule="auto"/>
      </w:pPr>
      <w:r>
        <w:rPr>
          <w:rFonts w:ascii="Aptos" w:hAnsi="Aptos"/>
          <w:b w:val="0"/>
          <w:i w:val="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B65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5"/>
      </w:rPr>
      <w:t>GUÍA PRÁCTICA  |  JINGLE Y VIDEO PROMOCIONAL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ce-step.co/generator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 un jingle comercial y un video promocional con IA</dc:title>
  <dc:subject>Guía práctica</dc:subject>
  <dc:creator/>
  <cp:keywords>jingle, video promocional, marca personal, ACE-Step, ChatGPT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