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82750440"/>
        <w:docPartObj>
          <w:docPartGallery w:val="Table of Contents"/>
          <w:docPartUnique/>
        </w:docPartObj>
      </w:sdtPr>
      <w:sdtEndPr>
        <w:rPr>
          <w:b/>
          <w:bCs/>
          <w:color w:val="auto"/>
        </w:rPr>
      </w:sdtEndPr>
      <w:sdtContent>
        <w:p w:rsidR="00B7491A" w:rsidRPr="00B7491A" w:rsidRDefault="00B7491A" w:rsidP="00B7491A">
          <w:pPr>
            <w:tabs>
              <w:tab w:val="left" w:pos="2680"/>
            </w:tabs>
            <w:rPr>
              <w:color w:val="5B9BD5" w:themeColor="accent1"/>
            </w:rPr>
          </w:pPr>
          <w:r w:rsidRPr="00B7491A">
            <w:rPr>
              <w:color w:val="5B9BD5" w:themeColor="accent1"/>
            </w:rPr>
            <w:t>Tabla de contenido</w:t>
          </w:r>
          <w:r>
            <w:rPr>
              <w:color w:val="5B9BD5" w:themeColor="accent1"/>
            </w:rPr>
            <w:tab/>
          </w:r>
        </w:p>
        <w:p w:rsidR="00A20FF0" w:rsidRDefault="00B7491A">
          <w:pPr>
            <w:pStyle w:val="TDC1"/>
            <w:tabs>
              <w:tab w:val="left" w:pos="44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67523509" w:history="1">
            <w:r w:rsidR="00A20FF0" w:rsidRPr="00F738A3">
              <w:rPr>
                <w:rStyle w:val="Hipervnculo"/>
                <w:noProof/>
              </w:rPr>
              <w:t>1</w:t>
            </w:r>
            <w:r w:rsidR="00A20FF0">
              <w:rPr>
                <w:rFonts w:asciiTheme="minorHAnsi" w:eastAsiaTheme="minorEastAsia" w:hAnsiTheme="minorHAnsi"/>
                <w:noProof/>
                <w:sz w:val="22"/>
                <w:lang w:val="es-BO" w:eastAsia="es-BO"/>
              </w:rPr>
              <w:tab/>
            </w:r>
            <w:r w:rsidR="00A20FF0" w:rsidRPr="00F738A3">
              <w:rPr>
                <w:rStyle w:val="Hipervnculo"/>
                <w:noProof/>
              </w:rPr>
              <w:t>Introducción</w:t>
            </w:r>
            <w:r w:rsidR="00A20FF0">
              <w:rPr>
                <w:noProof/>
                <w:webHidden/>
              </w:rPr>
              <w:tab/>
            </w:r>
            <w:r w:rsidR="00A20FF0">
              <w:rPr>
                <w:noProof/>
                <w:webHidden/>
              </w:rPr>
              <w:fldChar w:fldCharType="begin"/>
            </w:r>
            <w:r w:rsidR="00A20FF0">
              <w:rPr>
                <w:noProof/>
                <w:webHidden/>
              </w:rPr>
              <w:instrText xml:space="preserve"> PAGEREF _Toc67523509 \h </w:instrText>
            </w:r>
            <w:r w:rsidR="00A20FF0">
              <w:rPr>
                <w:noProof/>
                <w:webHidden/>
              </w:rPr>
            </w:r>
            <w:r w:rsidR="00A20FF0">
              <w:rPr>
                <w:noProof/>
                <w:webHidden/>
              </w:rPr>
              <w:fldChar w:fldCharType="separate"/>
            </w:r>
            <w:r w:rsidR="009C49EB">
              <w:rPr>
                <w:noProof/>
                <w:webHidden/>
              </w:rPr>
              <w:t>3</w:t>
            </w:r>
            <w:r w:rsidR="00A20FF0">
              <w:rPr>
                <w:noProof/>
                <w:webHidden/>
              </w:rPr>
              <w:fldChar w:fldCharType="end"/>
            </w:r>
          </w:hyperlink>
        </w:p>
        <w:p w:rsidR="00A20FF0" w:rsidRDefault="00A20FF0">
          <w:pPr>
            <w:pStyle w:val="TDC1"/>
            <w:tabs>
              <w:tab w:val="left" w:pos="440"/>
              <w:tab w:val="right" w:leader="dot" w:pos="8828"/>
            </w:tabs>
            <w:rPr>
              <w:rFonts w:asciiTheme="minorHAnsi" w:eastAsiaTheme="minorEastAsia" w:hAnsiTheme="minorHAnsi"/>
              <w:noProof/>
              <w:sz w:val="22"/>
              <w:lang w:val="es-BO" w:eastAsia="es-BO"/>
            </w:rPr>
          </w:pPr>
          <w:hyperlink w:anchor="_Toc67523510" w:history="1">
            <w:r w:rsidRPr="00F738A3">
              <w:rPr>
                <w:rStyle w:val="Hipervnculo"/>
                <w:noProof/>
              </w:rPr>
              <w:t>2</w:t>
            </w:r>
            <w:r>
              <w:rPr>
                <w:rFonts w:asciiTheme="minorHAnsi" w:eastAsiaTheme="minorEastAsia" w:hAnsiTheme="minorHAnsi"/>
                <w:noProof/>
                <w:sz w:val="22"/>
                <w:lang w:val="es-BO" w:eastAsia="es-BO"/>
              </w:rPr>
              <w:tab/>
            </w:r>
            <w:r w:rsidRPr="00F738A3">
              <w:rPr>
                <w:rStyle w:val="Hipervnculo"/>
                <w:noProof/>
              </w:rPr>
              <w:t>Objetivo</w:t>
            </w:r>
            <w:r>
              <w:rPr>
                <w:noProof/>
                <w:webHidden/>
              </w:rPr>
              <w:tab/>
            </w:r>
            <w:r>
              <w:rPr>
                <w:noProof/>
                <w:webHidden/>
              </w:rPr>
              <w:fldChar w:fldCharType="begin"/>
            </w:r>
            <w:r>
              <w:rPr>
                <w:noProof/>
                <w:webHidden/>
              </w:rPr>
              <w:instrText xml:space="preserve"> PAGEREF _Toc67523510 \h </w:instrText>
            </w:r>
            <w:r>
              <w:rPr>
                <w:noProof/>
                <w:webHidden/>
              </w:rPr>
            </w:r>
            <w:r>
              <w:rPr>
                <w:noProof/>
                <w:webHidden/>
              </w:rPr>
              <w:fldChar w:fldCharType="separate"/>
            </w:r>
            <w:r w:rsidR="009C49EB">
              <w:rPr>
                <w:noProof/>
                <w:webHidden/>
              </w:rPr>
              <w:t>3</w:t>
            </w:r>
            <w:r>
              <w:rPr>
                <w:noProof/>
                <w:webHidden/>
              </w:rPr>
              <w:fldChar w:fldCharType="end"/>
            </w:r>
          </w:hyperlink>
        </w:p>
        <w:p w:rsidR="00A20FF0" w:rsidRDefault="00A20FF0">
          <w:pPr>
            <w:pStyle w:val="TDC1"/>
            <w:tabs>
              <w:tab w:val="left" w:pos="440"/>
              <w:tab w:val="right" w:leader="dot" w:pos="8828"/>
            </w:tabs>
            <w:rPr>
              <w:rFonts w:asciiTheme="minorHAnsi" w:eastAsiaTheme="minorEastAsia" w:hAnsiTheme="minorHAnsi"/>
              <w:noProof/>
              <w:sz w:val="22"/>
              <w:lang w:val="es-BO" w:eastAsia="es-BO"/>
            </w:rPr>
          </w:pPr>
          <w:hyperlink w:anchor="_Toc67523511" w:history="1">
            <w:r w:rsidRPr="00F738A3">
              <w:rPr>
                <w:rStyle w:val="Hipervnculo"/>
                <w:noProof/>
              </w:rPr>
              <w:t>3</w:t>
            </w:r>
            <w:r>
              <w:rPr>
                <w:rFonts w:asciiTheme="minorHAnsi" w:eastAsiaTheme="minorEastAsia" w:hAnsiTheme="minorHAnsi"/>
                <w:noProof/>
                <w:sz w:val="22"/>
                <w:lang w:val="es-BO" w:eastAsia="es-BO"/>
              </w:rPr>
              <w:tab/>
            </w:r>
            <w:r w:rsidRPr="00F738A3">
              <w:rPr>
                <w:rStyle w:val="Hipervnculo"/>
                <w:noProof/>
              </w:rPr>
              <w:t>Misión</w:t>
            </w:r>
            <w:r>
              <w:rPr>
                <w:noProof/>
                <w:webHidden/>
              </w:rPr>
              <w:tab/>
            </w:r>
            <w:r>
              <w:rPr>
                <w:noProof/>
                <w:webHidden/>
              </w:rPr>
              <w:fldChar w:fldCharType="begin"/>
            </w:r>
            <w:r>
              <w:rPr>
                <w:noProof/>
                <w:webHidden/>
              </w:rPr>
              <w:instrText xml:space="preserve"> PAGEREF _Toc67523511 \h </w:instrText>
            </w:r>
            <w:r>
              <w:rPr>
                <w:noProof/>
                <w:webHidden/>
              </w:rPr>
            </w:r>
            <w:r>
              <w:rPr>
                <w:noProof/>
                <w:webHidden/>
              </w:rPr>
              <w:fldChar w:fldCharType="separate"/>
            </w:r>
            <w:r w:rsidR="009C49EB">
              <w:rPr>
                <w:noProof/>
                <w:webHidden/>
              </w:rPr>
              <w:t>3</w:t>
            </w:r>
            <w:r>
              <w:rPr>
                <w:noProof/>
                <w:webHidden/>
              </w:rPr>
              <w:fldChar w:fldCharType="end"/>
            </w:r>
          </w:hyperlink>
        </w:p>
        <w:p w:rsidR="00A20FF0" w:rsidRDefault="00A20FF0">
          <w:pPr>
            <w:pStyle w:val="TDC1"/>
            <w:tabs>
              <w:tab w:val="left" w:pos="440"/>
              <w:tab w:val="right" w:leader="dot" w:pos="8828"/>
            </w:tabs>
            <w:rPr>
              <w:rFonts w:asciiTheme="minorHAnsi" w:eastAsiaTheme="minorEastAsia" w:hAnsiTheme="minorHAnsi"/>
              <w:noProof/>
              <w:sz w:val="22"/>
              <w:lang w:val="es-BO" w:eastAsia="es-BO"/>
            </w:rPr>
          </w:pPr>
          <w:hyperlink w:anchor="_Toc67523512" w:history="1">
            <w:r w:rsidRPr="00F738A3">
              <w:rPr>
                <w:rStyle w:val="Hipervnculo"/>
                <w:noProof/>
              </w:rPr>
              <w:t>4</w:t>
            </w:r>
            <w:r>
              <w:rPr>
                <w:rFonts w:asciiTheme="minorHAnsi" w:eastAsiaTheme="minorEastAsia" w:hAnsiTheme="minorHAnsi"/>
                <w:noProof/>
                <w:sz w:val="22"/>
                <w:lang w:val="es-BO" w:eastAsia="es-BO"/>
              </w:rPr>
              <w:tab/>
            </w:r>
            <w:r w:rsidRPr="00F738A3">
              <w:rPr>
                <w:rStyle w:val="Hipervnculo"/>
                <w:noProof/>
              </w:rPr>
              <w:t>Visión</w:t>
            </w:r>
            <w:r>
              <w:rPr>
                <w:noProof/>
                <w:webHidden/>
              </w:rPr>
              <w:tab/>
            </w:r>
            <w:r>
              <w:rPr>
                <w:noProof/>
                <w:webHidden/>
              </w:rPr>
              <w:fldChar w:fldCharType="begin"/>
            </w:r>
            <w:r>
              <w:rPr>
                <w:noProof/>
                <w:webHidden/>
              </w:rPr>
              <w:instrText xml:space="preserve"> PAGEREF _Toc67523512 \h </w:instrText>
            </w:r>
            <w:r>
              <w:rPr>
                <w:noProof/>
                <w:webHidden/>
              </w:rPr>
            </w:r>
            <w:r>
              <w:rPr>
                <w:noProof/>
                <w:webHidden/>
              </w:rPr>
              <w:fldChar w:fldCharType="separate"/>
            </w:r>
            <w:r w:rsidR="009C49EB">
              <w:rPr>
                <w:noProof/>
                <w:webHidden/>
              </w:rPr>
              <w:t>4</w:t>
            </w:r>
            <w:r>
              <w:rPr>
                <w:noProof/>
                <w:webHidden/>
              </w:rPr>
              <w:fldChar w:fldCharType="end"/>
            </w:r>
          </w:hyperlink>
        </w:p>
        <w:p w:rsidR="00A20FF0" w:rsidRDefault="00A20FF0">
          <w:pPr>
            <w:pStyle w:val="TDC1"/>
            <w:tabs>
              <w:tab w:val="left" w:pos="440"/>
              <w:tab w:val="right" w:leader="dot" w:pos="8828"/>
            </w:tabs>
            <w:rPr>
              <w:rFonts w:asciiTheme="minorHAnsi" w:eastAsiaTheme="minorEastAsia" w:hAnsiTheme="minorHAnsi"/>
              <w:noProof/>
              <w:sz w:val="22"/>
              <w:lang w:val="es-BO" w:eastAsia="es-BO"/>
            </w:rPr>
          </w:pPr>
          <w:hyperlink w:anchor="_Toc67523513" w:history="1">
            <w:r w:rsidRPr="00F738A3">
              <w:rPr>
                <w:rStyle w:val="Hipervnculo"/>
                <w:noProof/>
              </w:rPr>
              <w:t>5</w:t>
            </w:r>
            <w:r>
              <w:rPr>
                <w:rFonts w:asciiTheme="minorHAnsi" w:eastAsiaTheme="minorEastAsia" w:hAnsiTheme="minorHAnsi"/>
                <w:noProof/>
                <w:sz w:val="22"/>
                <w:lang w:val="es-BO" w:eastAsia="es-BO"/>
              </w:rPr>
              <w:tab/>
            </w:r>
            <w:r w:rsidRPr="00F738A3">
              <w:rPr>
                <w:rStyle w:val="Hipervnculo"/>
                <w:noProof/>
              </w:rPr>
              <w:t>Políticas de Calidad</w:t>
            </w:r>
            <w:r>
              <w:rPr>
                <w:noProof/>
                <w:webHidden/>
              </w:rPr>
              <w:tab/>
            </w:r>
            <w:r>
              <w:rPr>
                <w:noProof/>
                <w:webHidden/>
              </w:rPr>
              <w:fldChar w:fldCharType="begin"/>
            </w:r>
            <w:r>
              <w:rPr>
                <w:noProof/>
                <w:webHidden/>
              </w:rPr>
              <w:instrText xml:space="preserve"> PAGEREF _Toc67523513 \h </w:instrText>
            </w:r>
            <w:r>
              <w:rPr>
                <w:noProof/>
                <w:webHidden/>
              </w:rPr>
            </w:r>
            <w:r>
              <w:rPr>
                <w:noProof/>
                <w:webHidden/>
              </w:rPr>
              <w:fldChar w:fldCharType="separate"/>
            </w:r>
            <w:r w:rsidR="009C49EB">
              <w:rPr>
                <w:noProof/>
                <w:webHidden/>
              </w:rPr>
              <w:t>4</w:t>
            </w:r>
            <w:r>
              <w:rPr>
                <w:noProof/>
                <w:webHidden/>
              </w:rPr>
              <w:fldChar w:fldCharType="end"/>
            </w:r>
          </w:hyperlink>
        </w:p>
        <w:p w:rsidR="00A20FF0" w:rsidRDefault="00A20FF0">
          <w:pPr>
            <w:pStyle w:val="TDC1"/>
            <w:tabs>
              <w:tab w:val="left" w:pos="440"/>
              <w:tab w:val="right" w:leader="dot" w:pos="8828"/>
            </w:tabs>
            <w:rPr>
              <w:rFonts w:asciiTheme="minorHAnsi" w:eastAsiaTheme="minorEastAsia" w:hAnsiTheme="minorHAnsi"/>
              <w:noProof/>
              <w:sz w:val="22"/>
              <w:lang w:val="es-BO" w:eastAsia="es-BO"/>
            </w:rPr>
          </w:pPr>
          <w:hyperlink w:anchor="_Toc67523514" w:history="1">
            <w:r w:rsidRPr="00F738A3">
              <w:rPr>
                <w:rStyle w:val="Hipervnculo"/>
                <w:noProof/>
              </w:rPr>
              <w:t>6</w:t>
            </w:r>
            <w:r>
              <w:rPr>
                <w:rFonts w:asciiTheme="minorHAnsi" w:eastAsiaTheme="minorEastAsia" w:hAnsiTheme="minorHAnsi"/>
                <w:noProof/>
                <w:sz w:val="22"/>
                <w:lang w:val="es-BO" w:eastAsia="es-BO"/>
              </w:rPr>
              <w:tab/>
            </w:r>
            <w:r w:rsidRPr="00F738A3">
              <w:rPr>
                <w:rStyle w:val="Hipervnculo"/>
                <w:noProof/>
              </w:rPr>
              <w:t>Plan de Aseguramiento de Calidad del Software</w:t>
            </w:r>
            <w:r>
              <w:rPr>
                <w:noProof/>
                <w:webHidden/>
              </w:rPr>
              <w:tab/>
            </w:r>
            <w:r>
              <w:rPr>
                <w:noProof/>
                <w:webHidden/>
              </w:rPr>
              <w:fldChar w:fldCharType="begin"/>
            </w:r>
            <w:r>
              <w:rPr>
                <w:noProof/>
                <w:webHidden/>
              </w:rPr>
              <w:instrText xml:space="preserve"> PAGEREF _Toc67523514 \h </w:instrText>
            </w:r>
            <w:r>
              <w:rPr>
                <w:noProof/>
                <w:webHidden/>
              </w:rPr>
            </w:r>
            <w:r>
              <w:rPr>
                <w:noProof/>
                <w:webHidden/>
              </w:rPr>
              <w:fldChar w:fldCharType="separate"/>
            </w:r>
            <w:r w:rsidR="009C49EB">
              <w:rPr>
                <w:noProof/>
                <w:webHidden/>
              </w:rPr>
              <w:t>5</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15" w:history="1">
            <w:r w:rsidRPr="00F738A3">
              <w:rPr>
                <w:rStyle w:val="Hipervnculo"/>
                <w:noProof/>
              </w:rPr>
              <w:t>6.1</w:t>
            </w:r>
            <w:r>
              <w:rPr>
                <w:rFonts w:asciiTheme="minorHAnsi" w:eastAsiaTheme="minorEastAsia" w:hAnsiTheme="minorHAnsi"/>
                <w:noProof/>
                <w:sz w:val="22"/>
                <w:lang w:val="es-BO" w:eastAsia="es-BO"/>
              </w:rPr>
              <w:tab/>
            </w:r>
            <w:r w:rsidRPr="00F738A3">
              <w:rPr>
                <w:rStyle w:val="Hipervnculo"/>
                <w:noProof/>
              </w:rPr>
              <w:t>Propósito</w:t>
            </w:r>
            <w:r>
              <w:rPr>
                <w:noProof/>
                <w:webHidden/>
              </w:rPr>
              <w:tab/>
            </w:r>
            <w:r>
              <w:rPr>
                <w:noProof/>
                <w:webHidden/>
              </w:rPr>
              <w:fldChar w:fldCharType="begin"/>
            </w:r>
            <w:r>
              <w:rPr>
                <w:noProof/>
                <w:webHidden/>
              </w:rPr>
              <w:instrText xml:space="preserve"> PAGEREF _Toc67523515 \h </w:instrText>
            </w:r>
            <w:r>
              <w:rPr>
                <w:noProof/>
                <w:webHidden/>
              </w:rPr>
            </w:r>
            <w:r>
              <w:rPr>
                <w:noProof/>
                <w:webHidden/>
              </w:rPr>
              <w:fldChar w:fldCharType="separate"/>
            </w:r>
            <w:r w:rsidR="009C49EB">
              <w:rPr>
                <w:noProof/>
                <w:webHidden/>
              </w:rPr>
              <w:t>5</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16" w:history="1">
            <w:r w:rsidRPr="00F738A3">
              <w:rPr>
                <w:rStyle w:val="Hipervnculo"/>
                <w:noProof/>
              </w:rPr>
              <w:t>6.2</w:t>
            </w:r>
            <w:r>
              <w:rPr>
                <w:rFonts w:asciiTheme="minorHAnsi" w:eastAsiaTheme="minorEastAsia" w:hAnsiTheme="minorHAnsi"/>
                <w:noProof/>
                <w:sz w:val="22"/>
                <w:lang w:val="es-BO" w:eastAsia="es-BO"/>
              </w:rPr>
              <w:tab/>
            </w:r>
            <w:r w:rsidRPr="00F738A3">
              <w:rPr>
                <w:rStyle w:val="Hipervnculo"/>
                <w:noProof/>
              </w:rPr>
              <w:t>Documentos de referencia</w:t>
            </w:r>
            <w:r>
              <w:rPr>
                <w:noProof/>
                <w:webHidden/>
              </w:rPr>
              <w:tab/>
            </w:r>
            <w:r>
              <w:rPr>
                <w:noProof/>
                <w:webHidden/>
              </w:rPr>
              <w:fldChar w:fldCharType="begin"/>
            </w:r>
            <w:r>
              <w:rPr>
                <w:noProof/>
                <w:webHidden/>
              </w:rPr>
              <w:instrText xml:space="preserve"> PAGEREF _Toc67523516 \h </w:instrText>
            </w:r>
            <w:r>
              <w:rPr>
                <w:noProof/>
                <w:webHidden/>
              </w:rPr>
            </w:r>
            <w:r>
              <w:rPr>
                <w:noProof/>
                <w:webHidden/>
              </w:rPr>
              <w:fldChar w:fldCharType="separate"/>
            </w:r>
            <w:r w:rsidR="009C49EB">
              <w:rPr>
                <w:noProof/>
                <w:webHidden/>
              </w:rPr>
              <w:t>7</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17" w:history="1">
            <w:r w:rsidRPr="00F738A3">
              <w:rPr>
                <w:rStyle w:val="Hipervnculo"/>
                <w:noProof/>
              </w:rPr>
              <w:t>6.3</w:t>
            </w:r>
            <w:r>
              <w:rPr>
                <w:rFonts w:asciiTheme="minorHAnsi" w:eastAsiaTheme="minorEastAsia" w:hAnsiTheme="minorHAnsi"/>
                <w:noProof/>
                <w:sz w:val="22"/>
                <w:lang w:val="es-BO" w:eastAsia="es-BO"/>
              </w:rPr>
              <w:tab/>
            </w:r>
            <w:r w:rsidRPr="00F738A3">
              <w:rPr>
                <w:rStyle w:val="Hipervnculo"/>
                <w:noProof/>
              </w:rPr>
              <w:t>Gestión</w:t>
            </w:r>
            <w:r>
              <w:rPr>
                <w:noProof/>
                <w:webHidden/>
              </w:rPr>
              <w:tab/>
            </w:r>
            <w:r>
              <w:rPr>
                <w:noProof/>
                <w:webHidden/>
              </w:rPr>
              <w:fldChar w:fldCharType="begin"/>
            </w:r>
            <w:r>
              <w:rPr>
                <w:noProof/>
                <w:webHidden/>
              </w:rPr>
              <w:instrText xml:space="preserve"> PAGEREF _Toc67523517 \h </w:instrText>
            </w:r>
            <w:r>
              <w:rPr>
                <w:noProof/>
                <w:webHidden/>
              </w:rPr>
            </w:r>
            <w:r>
              <w:rPr>
                <w:noProof/>
                <w:webHidden/>
              </w:rPr>
              <w:fldChar w:fldCharType="separate"/>
            </w:r>
            <w:r w:rsidR="009C49EB">
              <w:rPr>
                <w:noProof/>
                <w:webHidden/>
              </w:rPr>
              <w:t>8</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18" w:history="1">
            <w:r w:rsidRPr="00F738A3">
              <w:rPr>
                <w:rStyle w:val="Hipervnculo"/>
                <w:noProof/>
              </w:rPr>
              <w:t>6.3.1</w:t>
            </w:r>
            <w:r>
              <w:rPr>
                <w:rFonts w:asciiTheme="minorHAnsi" w:hAnsiTheme="minorHAnsi" w:cstheme="minorBidi"/>
                <w:noProof/>
                <w:sz w:val="22"/>
                <w:lang w:val="es-BO" w:eastAsia="es-BO"/>
              </w:rPr>
              <w:tab/>
            </w:r>
            <w:r w:rsidRPr="00F738A3">
              <w:rPr>
                <w:rStyle w:val="Hipervnculo"/>
                <w:noProof/>
              </w:rPr>
              <w:t>Organización</w:t>
            </w:r>
            <w:r>
              <w:rPr>
                <w:noProof/>
                <w:webHidden/>
              </w:rPr>
              <w:tab/>
            </w:r>
            <w:r>
              <w:rPr>
                <w:noProof/>
                <w:webHidden/>
              </w:rPr>
              <w:fldChar w:fldCharType="begin"/>
            </w:r>
            <w:r>
              <w:rPr>
                <w:noProof/>
                <w:webHidden/>
              </w:rPr>
              <w:instrText xml:space="preserve"> PAGEREF _Toc67523518 \h </w:instrText>
            </w:r>
            <w:r>
              <w:rPr>
                <w:noProof/>
                <w:webHidden/>
              </w:rPr>
            </w:r>
            <w:r>
              <w:rPr>
                <w:noProof/>
                <w:webHidden/>
              </w:rPr>
              <w:fldChar w:fldCharType="separate"/>
            </w:r>
            <w:r w:rsidR="009C49EB">
              <w:rPr>
                <w:noProof/>
                <w:webHidden/>
              </w:rPr>
              <w:t>8</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19" w:history="1">
            <w:r w:rsidRPr="00F738A3">
              <w:rPr>
                <w:rStyle w:val="Hipervnculo"/>
                <w:noProof/>
              </w:rPr>
              <w:t>6.3.2</w:t>
            </w:r>
            <w:r>
              <w:rPr>
                <w:rFonts w:asciiTheme="minorHAnsi" w:hAnsiTheme="minorHAnsi" w:cstheme="minorBidi"/>
                <w:noProof/>
                <w:sz w:val="22"/>
                <w:lang w:val="es-BO" w:eastAsia="es-BO"/>
              </w:rPr>
              <w:tab/>
            </w:r>
            <w:r w:rsidRPr="00F738A3">
              <w:rPr>
                <w:rStyle w:val="Hipervnculo"/>
                <w:noProof/>
              </w:rPr>
              <w:t>Tareas</w:t>
            </w:r>
            <w:r>
              <w:rPr>
                <w:noProof/>
                <w:webHidden/>
              </w:rPr>
              <w:tab/>
            </w:r>
            <w:r>
              <w:rPr>
                <w:noProof/>
                <w:webHidden/>
              </w:rPr>
              <w:fldChar w:fldCharType="begin"/>
            </w:r>
            <w:r>
              <w:rPr>
                <w:noProof/>
                <w:webHidden/>
              </w:rPr>
              <w:instrText xml:space="preserve"> PAGEREF _Toc67523519 \h </w:instrText>
            </w:r>
            <w:r>
              <w:rPr>
                <w:noProof/>
                <w:webHidden/>
              </w:rPr>
            </w:r>
            <w:r>
              <w:rPr>
                <w:noProof/>
                <w:webHidden/>
              </w:rPr>
              <w:fldChar w:fldCharType="separate"/>
            </w:r>
            <w:r w:rsidR="009C49EB">
              <w:rPr>
                <w:noProof/>
                <w:webHidden/>
              </w:rPr>
              <w:t>8</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0" w:history="1">
            <w:r w:rsidRPr="00F738A3">
              <w:rPr>
                <w:rStyle w:val="Hipervnculo"/>
                <w:noProof/>
              </w:rPr>
              <w:t>6.3.3</w:t>
            </w:r>
            <w:r>
              <w:rPr>
                <w:rFonts w:asciiTheme="minorHAnsi" w:hAnsiTheme="minorHAnsi" w:cstheme="minorBidi"/>
                <w:noProof/>
                <w:sz w:val="22"/>
                <w:lang w:val="es-BO" w:eastAsia="es-BO"/>
              </w:rPr>
              <w:tab/>
            </w:r>
            <w:r w:rsidRPr="00F738A3">
              <w:rPr>
                <w:rStyle w:val="Hipervnculo"/>
                <w:noProof/>
              </w:rPr>
              <w:t>Roles y responsabilidades</w:t>
            </w:r>
            <w:r>
              <w:rPr>
                <w:noProof/>
                <w:webHidden/>
              </w:rPr>
              <w:tab/>
            </w:r>
            <w:r>
              <w:rPr>
                <w:noProof/>
                <w:webHidden/>
              </w:rPr>
              <w:fldChar w:fldCharType="begin"/>
            </w:r>
            <w:r>
              <w:rPr>
                <w:noProof/>
                <w:webHidden/>
              </w:rPr>
              <w:instrText xml:space="preserve"> PAGEREF _Toc67523520 \h </w:instrText>
            </w:r>
            <w:r>
              <w:rPr>
                <w:noProof/>
                <w:webHidden/>
              </w:rPr>
            </w:r>
            <w:r>
              <w:rPr>
                <w:noProof/>
                <w:webHidden/>
              </w:rPr>
              <w:fldChar w:fldCharType="separate"/>
            </w:r>
            <w:r w:rsidR="009C49EB">
              <w:rPr>
                <w:noProof/>
                <w:webHidden/>
              </w:rPr>
              <w:t>10</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1" w:history="1">
            <w:r w:rsidRPr="00F738A3">
              <w:rPr>
                <w:rStyle w:val="Hipervnculo"/>
                <w:noProof/>
              </w:rPr>
              <w:t>6.3.4</w:t>
            </w:r>
            <w:r>
              <w:rPr>
                <w:rFonts w:asciiTheme="minorHAnsi" w:hAnsiTheme="minorHAnsi" w:cstheme="minorBidi"/>
                <w:noProof/>
                <w:sz w:val="22"/>
                <w:lang w:val="es-BO" w:eastAsia="es-BO"/>
              </w:rPr>
              <w:tab/>
            </w:r>
            <w:r w:rsidRPr="00F738A3">
              <w:rPr>
                <w:rStyle w:val="Hipervnculo"/>
                <w:noProof/>
              </w:rPr>
              <w:t>Recursos estimados de aseguramiento de calidad</w:t>
            </w:r>
            <w:r>
              <w:rPr>
                <w:noProof/>
                <w:webHidden/>
              </w:rPr>
              <w:tab/>
            </w:r>
            <w:r>
              <w:rPr>
                <w:noProof/>
                <w:webHidden/>
              </w:rPr>
              <w:fldChar w:fldCharType="begin"/>
            </w:r>
            <w:r>
              <w:rPr>
                <w:noProof/>
                <w:webHidden/>
              </w:rPr>
              <w:instrText xml:space="preserve"> PAGEREF _Toc67523521 \h </w:instrText>
            </w:r>
            <w:r>
              <w:rPr>
                <w:noProof/>
                <w:webHidden/>
              </w:rPr>
            </w:r>
            <w:r>
              <w:rPr>
                <w:noProof/>
                <w:webHidden/>
              </w:rPr>
              <w:fldChar w:fldCharType="separate"/>
            </w:r>
            <w:r w:rsidR="009C49EB">
              <w:rPr>
                <w:noProof/>
                <w:webHidden/>
              </w:rPr>
              <w:t>12</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22" w:history="1">
            <w:r w:rsidRPr="00F738A3">
              <w:rPr>
                <w:rStyle w:val="Hipervnculo"/>
                <w:noProof/>
              </w:rPr>
              <w:t>6.4</w:t>
            </w:r>
            <w:r>
              <w:rPr>
                <w:rFonts w:asciiTheme="minorHAnsi" w:eastAsiaTheme="minorEastAsia" w:hAnsiTheme="minorHAnsi"/>
                <w:noProof/>
                <w:sz w:val="22"/>
                <w:lang w:val="es-BO" w:eastAsia="es-BO"/>
              </w:rPr>
              <w:tab/>
            </w:r>
            <w:r w:rsidRPr="00F738A3">
              <w:rPr>
                <w:rStyle w:val="Hipervnculo"/>
                <w:noProof/>
              </w:rPr>
              <w:t>Documentación</w:t>
            </w:r>
            <w:r>
              <w:rPr>
                <w:noProof/>
                <w:webHidden/>
              </w:rPr>
              <w:tab/>
            </w:r>
            <w:r>
              <w:rPr>
                <w:noProof/>
                <w:webHidden/>
              </w:rPr>
              <w:fldChar w:fldCharType="begin"/>
            </w:r>
            <w:r>
              <w:rPr>
                <w:noProof/>
                <w:webHidden/>
              </w:rPr>
              <w:instrText xml:space="preserve"> PAGEREF _Toc67523522 \h </w:instrText>
            </w:r>
            <w:r>
              <w:rPr>
                <w:noProof/>
                <w:webHidden/>
              </w:rPr>
            </w:r>
            <w:r>
              <w:rPr>
                <w:noProof/>
                <w:webHidden/>
              </w:rPr>
              <w:fldChar w:fldCharType="separate"/>
            </w:r>
            <w:r w:rsidR="009C49EB">
              <w:rPr>
                <w:noProof/>
                <w:webHidden/>
              </w:rPr>
              <w:t>13</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3" w:history="1">
            <w:r w:rsidRPr="00F738A3">
              <w:rPr>
                <w:rStyle w:val="Hipervnculo"/>
                <w:noProof/>
              </w:rPr>
              <w:t>6.4.1</w:t>
            </w:r>
            <w:r>
              <w:rPr>
                <w:rFonts w:asciiTheme="minorHAnsi" w:hAnsiTheme="minorHAnsi" w:cstheme="minorBidi"/>
                <w:noProof/>
                <w:sz w:val="22"/>
                <w:lang w:val="es-BO" w:eastAsia="es-BO"/>
              </w:rPr>
              <w:tab/>
            </w:r>
            <w:r w:rsidRPr="00F738A3">
              <w:rPr>
                <w:rStyle w:val="Hipervnculo"/>
                <w:noProof/>
              </w:rPr>
              <w:t>Propósito</w:t>
            </w:r>
            <w:r>
              <w:rPr>
                <w:noProof/>
                <w:webHidden/>
              </w:rPr>
              <w:tab/>
            </w:r>
            <w:r>
              <w:rPr>
                <w:noProof/>
                <w:webHidden/>
              </w:rPr>
              <w:fldChar w:fldCharType="begin"/>
            </w:r>
            <w:r>
              <w:rPr>
                <w:noProof/>
                <w:webHidden/>
              </w:rPr>
              <w:instrText xml:space="preserve"> PAGEREF _Toc67523523 \h </w:instrText>
            </w:r>
            <w:r>
              <w:rPr>
                <w:noProof/>
                <w:webHidden/>
              </w:rPr>
            </w:r>
            <w:r>
              <w:rPr>
                <w:noProof/>
                <w:webHidden/>
              </w:rPr>
              <w:fldChar w:fldCharType="separate"/>
            </w:r>
            <w:r w:rsidR="009C49EB">
              <w:rPr>
                <w:noProof/>
                <w:webHidden/>
              </w:rPr>
              <w:t>13</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4" w:history="1">
            <w:r w:rsidRPr="00F738A3">
              <w:rPr>
                <w:rStyle w:val="Hipervnculo"/>
                <w:noProof/>
              </w:rPr>
              <w:t>6.4.2</w:t>
            </w:r>
            <w:r>
              <w:rPr>
                <w:rFonts w:asciiTheme="minorHAnsi" w:hAnsiTheme="minorHAnsi" w:cstheme="minorBidi"/>
                <w:noProof/>
                <w:sz w:val="22"/>
                <w:lang w:val="es-BO" w:eastAsia="es-BO"/>
              </w:rPr>
              <w:tab/>
            </w:r>
            <w:r w:rsidRPr="00F738A3">
              <w:rPr>
                <w:rStyle w:val="Hipervnculo"/>
                <w:noProof/>
              </w:rPr>
              <w:t>Documentación mínima requerida</w:t>
            </w:r>
            <w:r>
              <w:rPr>
                <w:noProof/>
                <w:webHidden/>
              </w:rPr>
              <w:tab/>
            </w:r>
            <w:r>
              <w:rPr>
                <w:noProof/>
                <w:webHidden/>
              </w:rPr>
              <w:fldChar w:fldCharType="begin"/>
            </w:r>
            <w:r>
              <w:rPr>
                <w:noProof/>
                <w:webHidden/>
              </w:rPr>
              <w:instrText xml:space="preserve"> PAGEREF _Toc67523524 \h </w:instrText>
            </w:r>
            <w:r>
              <w:rPr>
                <w:noProof/>
                <w:webHidden/>
              </w:rPr>
            </w:r>
            <w:r>
              <w:rPr>
                <w:noProof/>
                <w:webHidden/>
              </w:rPr>
              <w:fldChar w:fldCharType="separate"/>
            </w:r>
            <w:r w:rsidR="009C49EB">
              <w:rPr>
                <w:noProof/>
                <w:webHidden/>
              </w:rPr>
              <w:t>13</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25" w:history="1">
            <w:r w:rsidRPr="00F738A3">
              <w:rPr>
                <w:rStyle w:val="Hipervnculo"/>
                <w:noProof/>
              </w:rPr>
              <w:t>6.5</w:t>
            </w:r>
            <w:r>
              <w:rPr>
                <w:rFonts w:asciiTheme="minorHAnsi" w:eastAsiaTheme="minorEastAsia" w:hAnsiTheme="minorHAnsi"/>
                <w:noProof/>
                <w:sz w:val="22"/>
                <w:lang w:val="es-BO" w:eastAsia="es-BO"/>
              </w:rPr>
              <w:tab/>
            </w:r>
            <w:r w:rsidRPr="00F738A3">
              <w:rPr>
                <w:rStyle w:val="Hipervnculo"/>
                <w:noProof/>
              </w:rPr>
              <w:t>Estándares, prácticas, convenciones y métricas</w:t>
            </w:r>
            <w:r>
              <w:rPr>
                <w:noProof/>
                <w:webHidden/>
              </w:rPr>
              <w:tab/>
            </w:r>
            <w:r>
              <w:rPr>
                <w:noProof/>
                <w:webHidden/>
              </w:rPr>
              <w:fldChar w:fldCharType="begin"/>
            </w:r>
            <w:r>
              <w:rPr>
                <w:noProof/>
                <w:webHidden/>
              </w:rPr>
              <w:instrText xml:space="preserve"> PAGEREF _Toc67523525 \h </w:instrText>
            </w:r>
            <w:r>
              <w:rPr>
                <w:noProof/>
                <w:webHidden/>
              </w:rPr>
            </w:r>
            <w:r>
              <w:rPr>
                <w:noProof/>
                <w:webHidden/>
              </w:rPr>
              <w:fldChar w:fldCharType="separate"/>
            </w:r>
            <w:r w:rsidR="009C49EB">
              <w:rPr>
                <w:noProof/>
                <w:webHidden/>
              </w:rPr>
              <w:t>28</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6" w:history="1">
            <w:r w:rsidRPr="00F738A3">
              <w:rPr>
                <w:rStyle w:val="Hipervnculo"/>
                <w:noProof/>
              </w:rPr>
              <w:t>6.5.1</w:t>
            </w:r>
            <w:r>
              <w:rPr>
                <w:rFonts w:asciiTheme="minorHAnsi" w:hAnsiTheme="minorHAnsi" w:cstheme="minorBidi"/>
                <w:noProof/>
                <w:sz w:val="22"/>
                <w:lang w:val="es-BO" w:eastAsia="es-BO"/>
              </w:rPr>
              <w:tab/>
            </w:r>
            <w:r w:rsidRPr="00F738A3">
              <w:rPr>
                <w:rStyle w:val="Hipervnculo"/>
                <w:noProof/>
              </w:rPr>
              <w:t>Estándares de documentación</w:t>
            </w:r>
            <w:r>
              <w:rPr>
                <w:noProof/>
                <w:webHidden/>
              </w:rPr>
              <w:tab/>
            </w:r>
            <w:r>
              <w:rPr>
                <w:noProof/>
                <w:webHidden/>
              </w:rPr>
              <w:fldChar w:fldCharType="begin"/>
            </w:r>
            <w:r>
              <w:rPr>
                <w:noProof/>
                <w:webHidden/>
              </w:rPr>
              <w:instrText xml:space="preserve"> PAGEREF _Toc67523526 \h </w:instrText>
            </w:r>
            <w:r>
              <w:rPr>
                <w:noProof/>
                <w:webHidden/>
              </w:rPr>
            </w:r>
            <w:r>
              <w:rPr>
                <w:noProof/>
                <w:webHidden/>
              </w:rPr>
              <w:fldChar w:fldCharType="separate"/>
            </w:r>
            <w:r w:rsidR="009C49EB">
              <w:rPr>
                <w:noProof/>
                <w:webHidden/>
              </w:rPr>
              <w:t>28</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7" w:history="1">
            <w:r w:rsidRPr="00F738A3">
              <w:rPr>
                <w:rStyle w:val="Hipervnculo"/>
                <w:noProof/>
              </w:rPr>
              <w:t>6.5.2</w:t>
            </w:r>
            <w:r>
              <w:rPr>
                <w:rFonts w:asciiTheme="minorHAnsi" w:hAnsiTheme="minorHAnsi" w:cstheme="minorBidi"/>
                <w:noProof/>
                <w:sz w:val="22"/>
                <w:lang w:val="es-BO" w:eastAsia="es-BO"/>
              </w:rPr>
              <w:tab/>
            </w:r>
            <w:r w:rsidRPr="00F738A3">
              <w:rPr>
                <w:rStyle w:val="Hipervnculo"/>
                <w:noProof/>
              </w:rPr>
              <w:t>Estándares de codificación</w:t>
            </w:r>
            <w:r>
              <w:rPr>
                <w:noProof/>
                <w:webHidden/>
              </w:rPr>
              <w:tab/>
            </w:r>
            <w:r>
              <w:rPr>
                <w:noProof/>
                <w:webHidden/>
              </w:rPr>
              <w:fldChar w:fldCharType="begin"/>
            </w:r>
            <w:r>
              <w:rPr>
                <w:noProof/>
                <w:webHidden/>
              </w:rPr>
              <w:instrText xml:space="preserve"> PAGEREF _Toc67523527 \h </w:instrText>
            </w:r>
            <w:r>
              <w:rPr>
                <w:noProof/>
                <w:webHidden/>
              </w:rPr>
            </w:r>
            <w:r>
              <w:rPr>
                <w:noProof/>
                <w:webHidden/>
              </w:rPr>
              <w:fldChar w:fldCharType="separate"/>
            </w:r>
            <w:r w:rsidR="009C49EB">
              <w:rPr>
                <w:noProof/>
                <w:webHidden/>
              </w:rPr>
              <w:t>29</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8" w:history="1">
            <w:r w:rsidRPr="00F738A3">
              <w:rPr>
                <w:rStyle w:val="Hipervnculo"/>
                <w:noProof/>
              </w:rPr>
              <w:t>6.5.3</w:t>
            </w:r>
            <w:r>
              <w:rPr>
                <w:rFonts w:asciiTheme="minorHAnsi" w:hAnsiTheme="minorHAnsi" w:cstheme="minorBidi"/>
                <w:noProof/>
                <w:sz w:val="22"/>
                <w:lang w:val="es-BO" w:eastAsia="es-BO"/>
              </w:rPr>
              <w:tab/>
            </w:r>
            <w:r w:rsidRPr="00F738A3">
              <w:rPr>
                <w:rStyle w:val="Hipervnculo"/>
                <w:noProof/>
              </w:rPr>
              <w:t>Estándares de comentarios</w:t>
            </w:r>
            <w:r>
              <w:rPr>
                <w:noProof/>
                <w:webHidden/>
              </w:rPr>
              <w:tab/>
            </w:r>
            <w:r>
              <w:rPr>
                <w:noProof/>
                <w:webHidden/>
              </w:rPr>
              <w:fldChar w:fldCharType="begin"/>
            </w:r>
            <w:r>
              <w:rPr>
                <w:noProof/>
                <w:webHidden/>
              </w:rPr>
              <w:instrText xml:space="preserve"> PAGEREF _Toc67523528 \h </w:instrText>
            </w:r>
            <w:r>
              <w:rPr>
                <w:noProof/>
                <w:webHidden/>
              </w:rPr>
            </w:r>
            <w:r>
              <w:rPr>
                <w:noProof/>
                <w:webHidden/>
              </w:rPr>
              <w:fldChar w:fldCharType="separate"/>
            </w:r>
            <w:r w:rsidR="009C49EB">
              <w:rPr>
                <w:noProof/>
                <w:webHidden/>
              </w:rPr>
              <w:t>29</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29" w:history="1">
            <w:r w:rsidRPr="00F738A3">
              <w:rPr>
                <w:rStyle w:val="Hipervnculo"/>
                <w:noProof/>
              </w:rPr>
              <w:t>6.5.4</w:t>
            </w:r>
            <w:r>
              <w:rPr>
                <w:rFonts w:asciiTheme="minorHAnsi" w:hAnsiTheme="minorHAnsi" w:cstheme="minorBidi"/>
                <w:noProof/>
                <w:sz w:val="22"/>
                <w:lang w:val="es-BO" w:eastAsia="es-BO"/>
              </w:rPr>
              <w:tab/>
            </w:r>
            <w:r w:rsidRPr="00F738A3">
              <w:rPr>
                <w:rStyle w:val="Hipervnculo"/>
                <w:noProof/>
              </w:rPr>
              <w:t>Estándares de verificación y prácticas</w:t>
            </w:r>
            <w:r>
              <w:rPr>
                <w:noProof/>
                <w:webHidden/>
              </w:rPr>
              <w:tab/>
            </w:r>
            <w:r>
              <w:rPr>
                <w:noProof/>
                <w:webHidden/>
              </w:rPr>
              <w:fldChar w:fldCharType="begin"/>
            </w:r>
            <w:r>
              <w:rPr>
                <w:noProof/>
                <w:webHidden/>
              </w:rPr>
              <w:instrText xml:space="preserve"> PAGEREF _Toc67523529 \h </w:instrText>
            </w:r>
            <w:r>
              <w:rPr>
                <w:noProof/>
                <w:webHidden/>
              </w:rPr>
            </w:r>
            <w:r>
              <w:rPr>
                <w:noProof/>
                <w:webHidden/>
              </w:rPr>
              <w:fldChar w:fldCharType="separate"/>
            </w:r>
            <w:r w:rsidR="009C49EB">
              <w:rPr>
                <w:noProof/>
                <w:webHidden/>
              </w:rPr>
              <w:t>29</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30" w:history="1">
            <w:r w:rsidRPr="00F738A3">
              <w:rPr>
                <w:rStyle w:val="Hipervnculo"/>
                <w:noProof/>
              </w:rPr>
              <w:t>6.5.5</w:t>
            </w:r>
            <w:r>
              <w:rPr>
                <w:rFonts w:asciiTheme="minorHAnsi" w:hAnsiTheme="minorHAnsi" w:cstheme="minorBidi"/>
                <w:noProof/>
                <w:sz w:val="22"/>
                <w:lang w:val="es-BO" w:eastAsia="es-BO"/>
              </w:rPr>
              <w:tab/>
            </w:r>
            <w:r w:rsidRPr="00F738A3">
              <w:rPr>
                <w:rStyle w:val="Hipervnculo"/>
                <w:noProof/>
              </w:rPr>
              <w:t>Métricas</w:t>
            </w:r>
            <w:r>
              <w:rPr>
                <w:noProof/>
                <w:webHidden/>
              </w:rPr>
              <w:tab/>
            </w:r>
            <w:r>
              <w:rPr>
                <w:noProof/>
                <w:webHidden/>
              </w:rPr>
              <w:fldChar w:fldCharType="begin"/>
            </w:r>
            <w:r>
              <w:rPr>
                <w:noProof/>
                <w:webHidden/>
              </w:rPr>
              <w:instrText xml:space="preserve"> PAGEREF _Toc67523530 \h </w:instrText>
            </w:r>
            <w:r>
              <w:rPr>
                <w:noProof/>
                <w:webHidden/>
              </w:rPr>
            </w:r>
            <w:r>
              <w:rPr>
                <w:noProof/>
                <w:webHidden/>
              </w:rPr>
              <w:fldChar w:fldCharType="separate"/>
            </w:r>
            <w:r w:rsidR="009C49EB">
              <w:rPr>
                <w:noProof/>
                <w:webHidden/>
              </w:rPr>
              <w:t>29</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31" w:history="1">
            <w:r w:rsidRPr="00F738A3">
              <w:rPr>
                <w:rStyle w:val="Hipervnculo"/>
                <w:noProof/>
              </w:rPr>
              <w:t>6.6</w:t>
            </w:r>
            <w:r>
              <w:rPr>
                <w:rFonts w:asciiTheme="minorHAnsi" w:eastAsiaTheme="minorEastAsia" w:hAnsiTheme="minorHAnsi"/>
                <w:noProof/>
                <w:sz w:val="22"/>
                <w:lang w:val="es-BO" w:eastAsia="es-BO"/>
              </w:rPr>
              <w:tab/>
            </w:r>
            <w:r w:rsidRPr="00F738A3">
              <w:rPr>
                <w:rStyle w:val="Hipervnculo"/>
                <w:noProof/>
              </w:rPr>
              <w:t>Revisi</w:t>
            </w:r>
            <w:r w:rsidRPr="00F738A3">
              <w:rPr>
                <w:rStyle w:val="Hipervnculo"/>
                <w:noProof/>
              </w:rPr>
              <w:t>o</w:t>
            </w:r>
            <w:r w:rsidRPr="00F738A3">
              <w:rPr>
                <w:rStyle w:val="Hipervnculo"/>
                <w:noProof/>
              </w:rPr>
              <w:t>nes y Auditorias</w:t>
            </w:r>
            <w:r>
              <w:rPr>
                <w:noProof/>
                <w:webHidden/>
              </w:rPr>
              <w:tab/>
            </w:r>
            <w:r>
              <w:rPr>
                <w:noProof/>
                <w:webHidden/>
              </w:rPr>
              <w:fldChar w:fldCharType="begin"/>
            </w:r>
            <w:r>
              <w:rPr>
                <w:noProof/>
                <w:webHidden/>
              </w:rPr>
              <w:instrText xml:space="preserve"> PAGEREF _Toc67523531 \h </w:instrText>
            </w:r>
            <w:r>
              <w:rPr>
                <w:noProof/>
                <w:webHidden/>
              </w:rPr>
            </w:r>
            <w:r>
              <w:rPr>
                <w:noProof/>
                <w:webHidden/>
              </w:rPr>
              <w:fldChar w:fldCharType="separate"/>
            </w:r>
            <w:r w:rsidR="009C49EB">
              <w:rPr>
                <w:noProof/>
                <w:webHidden/>
              </w:rPr>
              <w:t>31</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32" w:history="1">
            <w:r w:rsidRPr="00F738A3">
              <w:rPr>
                <w:rStyle w:val="Hipervnculo"/>
                <w:noProof/>
              </w:rPr>
              <w:t>6.6.1</w:t>
            </w:r>
            <w:r>
              <w:rPr>
                <w:rFonts w:asciiTheme="minorHAnsi" w:hAnsiTheme="minorHAnsi" w:cstheme="minorBidi"/>
                <w:noProof/>
                <w:sz w:val="22"/>
                <w:lang w:val="es-BO" w:eastAsia="es-BO"/>
              </w:rPr>
              <w:tab/>
            </w:r>
            <w:r w:rsidRPr="00F738A3">
              <w:rPr>
                <w:rStyle w:val="Hipervnculo"/>
                <w:noProof/>
              </w:rPr>
              <w:t>Propósito</w:t>
            </w:r>
            <w:r>
              <w:rPr>
                <w:noProof/>
                <w:webHidden/>
              </w:rPr>
              <w:tab/>
            </w:r>
            <w:r>
              <w:rPr>
                <w:noProof/>
                <w:webHidden/>
              </w:rPr>
              <w:fldChar w:fldCharType="begin"/>
            </w:r>
            <w:r>
              <w:rPr>
                <w:noProof/>
                <w:webHidden/>
              </w:rPr>
              <w:instrText xml:space="preserve"> PAGEREF _Toc67523532 \h </w:instrText>
            </w:r>
            <w:r>
              <w:rPr>
                <w:noProof/>
                <w:webHidden/>
              </w:rPr>
            </w:r>
            <w:r>
              <w:rPr>
                <w:noProof/>
                <w:webHidden/>
              </w:rPr>
              <w:fldChar w:fldCharType="separate"/>
            </w:r>
            <w:r w:rsidR="009C49EB">
              <w:rPr>
                <w:noProof/>
                <w:webHidden/>
              </w:rPr>
              <w:t>31</w:t>
            </w:r>
            <w:r>
              <w:rPr>
                <w:noProof/>
                <w:webHidden/>
              </w:rPr>
              <w:fldChar w:fldCharType="end"/>
            </w:r>
          </w:hyperlink>
        </w:p>
        <w:p w:rsidR="00A20FF0" w:rsidRDefault="00A20FF0">
          <w:pPr>
            <w:pStyle w:val="TDC3"/>
            <w:tabs>
              <w:tab w:val="left" w:pos="1320"/>
              <w:tab w:val="right" w:leader="dot" w:pos="8828"/>
            </w:tabs>
            <w:rPr>
              <w:rFonts w:asciiTheme="minorHAnsi" w:hAnsiTheme="minorHAnsi" w:cstheme="minorBidi"/>
              <w:noProof/>
              <w:sz w:val="22"/>
              <w:lang w:val="es-BO" w:eastAsia="es-BO"/>
            </w:rPr>
          </w:pPr>
          <w:hyperlink w:anchor="_Toc67523533" w:history="1">
            <w:r w:rsidRPr="00F738A3">
              <w:rPr>
                <w:rStyle w:val="Hipervnculo"/>
                <w:noProof/>
              </w:rPr>
              <w:t>6.6.2</w:t>
            </w:r>
            <w:r>
              <w:rPr>
                <w:rFonts w:asciiTheme="minorHAnsi" w:hAnsiTheme="minorHAnsi" w:cstheme="minorBidi"/>
                <w:noProof/>
                <w:sz w:val="22"/>
                <w:lang w:val="es-BO" w:eastAsia="es-BO"/>
              </w:rPr>
              <w:tab/>
            </w:r>
            <w:r w:rsidRPr="00F738A3">
              <w:rPr>
                <w:rStyle w:val="Hipervnculo"/>
                <w:noProof/>
              </w:rPr>
              <w:t>Requerimientos mínimos</w:t>
            </w:r>
            <w:r>
              <w:rPr>
                <w:noProof/>
                <w:webHidden/>
              </w:rPr>
              <w:tab/>
            </w:r>
            <w:r>
              <w:rPr>
                <w:noProof/>
                <w:webHidden/>
              </w:rPr>
              <w:fldChar w:fldCharType="begin"/>
            </w:r>
            <w:r>
              <w:rPr>
                <w:noProof/>
                <w:webHidden/>
              </w:rPr>
              <w:instrText xml:space="preserve"> PAGEREF _Toc67523533 \h </w:instrText>
            </w:r>
            <w:r>
              <w:rPr>
                <w:noProof/>
                <w:webHidden/>
              </w:rPr>
            </w:r>
            <w:r>
              <w:rPr>
                <w:noProof/>
                <w:webHidden/>
              </w:rPr>
              <w:fldChar w:fldCharType="separate"/>
            </w:r>
            <w:r w:rsidR="009C49EB">
              <w:rPr>
                <w:noProof/>
                <w:webHidden/>
              </w:rPr>
              <w:t>31</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34" w:history="1">
            <w:r w:rsidRPr="00F738A3">
              <w:rPr>
                <w:rStyle w:val="Hipervnculo"/>
                <w:noProof/>
              </w:rPr>
              <w:t>6.7</w:t>
            </w:r>
            <w:r>
              <w:rPr>
                <w:rFonts w:asciiTheme="minorHAnsi" w:eastAsiaTheme="minorEastAsia" w:hAnsiTheme="minorHAnsi"/>
                <w:noProof/>
                <w:sz w:val="22"/>
                <w:lang w:val="es-BO" w:eastAsia="es-BO"/>
              </w:rPr>
              <w:tab/>
            </w:r>
            <w:r w:rsidRPr="00F738A3">
              <w:rPr>
                <w:rStyle w:val="Hipervnculo"/>
                <w:noProof/>
              </w:rPr>
              <w:t>Pruebas</w:t>
            </w:r>
            <w:r>
              <w:rPr>
                <w:noProof/>
                <w:webHidden/>
              </w:rPr>
              <w:tab/>
            </w:r>
            <w:r>
              <w:rPr>
                <w:noProof/>
                <w:webHidden/>
              </w:rPr>
              <w:fldChar w:fldCharType="begin"/>
            </w:r>
            <w:r>
              <w:rPr>
                <w:noProof/>
                <w:webHidden/>
              </w:rPr>
              <w:instrText xml:space="preserve"> PAGEREF _Toc67523534 \h </w:instrText>
            </w:r>
            <w:r>
              <w:rPr>
                <w:noProof/>
                <w:webHidden/>
              </w:rPr>
            </w:r>
            <w:r>
              <w:rPr>
                <w:noProof/>
                <w:webHidden/>
              </w:rPr>
              <w:fldChar w:fldCharType="separate"/>
            </w:r>
            <w:r w:rsidR="009C49EB">
              <w:rPr>
                <w:noProof/>
                <w:webHidden/>
              </w:rPr>
              <w:t>35</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35" w:history="1">
            <w:r w:rsidRPr="00F738A3">
              <w:rPr>
                <w:rStyle w:val="Hipervnculo"/>
                <w:noProof/>
              </w:rPr>
              <w:t>6.8</w:t>
            </w:r>
            <w:r>
              <w:rPr>
                <w:rFonts w:asciiTheme="minorHAnsi" w:eastAsiaTheme="minorEastAsia" w:hAnsiTheme="minorHAnsi"/>
                <w:noProof/>
                <w:sz w:val="22"/>
                <w:lang w:val="es-BO" w:eastAsia="es-BO"/>
              </w:rPr>
              <w:tab/>
            </w:r>
            <w:r w:rsidRPr="00F738A3">
              <w:rPr>
                <w:rStyle w:val="Hipervnculo"/>
                <w:noProof/>
              </w:rPr>
              <w:t>Reportes de Problemas y Acciones Correctivas</w:t>
            </w:r>
            <w:r>
              <w:rPr>
                <w:noProof/>
                <w:webHidden/>
              </w:rPr>
              <w:tab/>
            </w:r>
            <w:r>
              <w:rPr>
                <w:noProof/>
                <w:webHidden/>
              </w:rPr>
              <w:fldChar w:fldCharType="begin"/>
            </w:r>
            <w:r>
              <w:rPr>
                <w:noProof/>
                <w:webHidden/>
              </w:rPr>
              <w:instrText xml:space="preserve"> PAGEREF _Toc67523535 \h </w:instrText>
            </w:r>
            <w:r>
              <w:rPr>
                <w:noProof/>
                <w:webHidden/>
              </w:rPr>
            </w:r>
            <w:r>
              <w:rPr>
                <w:noProof/>
                <w:webHidden/>
              </w:rPr>
              <w:fldChar w:fldCharType="separate"/>
            </w:r>
            <w:r w:rsidR="009C49EB">
              <w:rPr>
                <w:noProof/>
                <w:webHidden/>
              </w:rPr>
              <w:t>40</w:t>
            </w:r>
            <w:r>
              <w:rPr>
                <w:noProof/>
                <w:webHidden/>
              </w:rPr>
              <w:fldChar w:fldCharType="end"/>
            </w:r>
          </w:hyperlink>
        </w:p>
        <w:p w:rsidR="00A20FF0" w:rsidRDefault="00A20FF0">
          <w:pPr>
            <w:pStyle w:val="TDC2"/>
            <w:tabs>
              <w:tab w:val="left" w:pos="880"/>
              <w:tab w:val="right" w:leader="dot" w:pos="8828"/>
            </w:tabs>
            <w:rPr>
              <w:rFonts w:asciiTheme="minorHAnsi" w:eastAsiaTheme="minorEastAsia" w:hAnsiTheme="minorHAnsi"/>
              <w:noProof/>
              <w:sz w:val="22"/>
              <w:lang w:val="es-BO" w:eastAsia="es-BO"/>
            </w:rPr>
          </w:pPr>
          <w:hyperlink w:anchor="_Toc67523536" w:history="1">
            <w:r w:rsidRPr="00F738A3">
              <w:rPr>
                <w:rStyle w:val="Hipervnculo"/>
                <w:noProof/>
              </w:rPr>
              <w:t>6.9</w:t>
            </w:r>
            <w:r>
              <w:rPr>
                <w:rFonts w:asciiTheme="minorHAnsi" w:eastAsiaTheme="minorEastAsia" w:hAnsiTheme="minorHAnsi"/>
                <w:noProof/>
                <w:sz w:val="22"/>
                <w:lang w:val="es-BO" w:eastAsia="es-BO"/>
              </w:rPr>
              <w:tab/>
            </w:r>
            <w:r w:rsidRPr="00F738A3">
              <w:rPr>
                <w:rStyle w:val="Hipervnculo"/>
                <w:noProof/>
              </w:rPr>
              <w:t>Herramientas, Técnicas y Metodologías</w:t>
            </w:r>
            <w:r>
              <w:rPr>
                <w:noProof/>
                <w:webHidden/>
              </w:rPr>
              <w:tab/>
            </w:r>
            <w:r>
              <w:rPr>
                <w:noProof/>
                <w:webHidden/>
              </w:rPr>
              <w:fldChar w:fldCharType="begin"/>
            </w:r>
            <w:r>
              <w:rPr>
                <w:noProof/>
                <w:webHidden/>
              </w:rPr>
              <w:instrText xml:space="preserve"> PAGEREF _Toc67523536 \h </w:instrText>
            </w:r>
            <w:r>
              <w:rPr>
                <w:noProof/>
                <w:webHidden/>
              </w:rPr>
            </w:r>
            <w:r>
              <w:rPr>
                <w:noProof/>
                <w:webHidden/>
              </w:rPr>
              <w:fldChar w:fldCharType="separate"/>
            </w:r>
            <w:r w:rsidR="009C49EB">
              <w:rPr>
                <w:noProof/>
                <w:webHidden/>
              </w:rPr>
              <w:t>45</w:t>
            </w:r>
            <w:r>
              <w:rPr>
                <w:noProof/>
                <w:webHidden/>
              </w:rPr>
              <w:fldChar w:fldCharType="end"/>
            </w:r>
          </w:hyperlink>
        </w:p>
        <w:p w:rsidR="00A20FF0" w:rsidRDefault="00A20FF0">
          <w:pPr>
            <w:pStyle w:val="TDC2"/>
            <w:tabs>
              <w:tab w:val="left" w:pos="1100"/>
              <w:tab w:val="right" w:leader="dot" w:pos="8828"/>
            </w:tabs>
            <w:rPr>
              <w:rFonts w:asciiTheme="minorHAnsi" w:eastAsiaTheme="minorEastAsia" w:hAnsiTheme="minorHAnsi"/>
              <w:noProof/>
              <w:sz w:val="22"/>
              <w:lang w:val="es-BO" w:eastAsia="es-BO"/>
            </w:rPr>
          </w:pPr>
          <w:hyperlink w:anchor="_Toc67523537" w:history="1">
            <w:r w:rsidRPr="00F738A3">
              <w:rPr>
                <w:rStyle w:val="Hipervnculo"/>
                <w:noProof/>
              </w:rPr>
              <w:t>6.10</w:t>
            </w:r>
            <w:r>
              <w:rPr>
                <w:rFonts w:asciiTheme="minorHAnsi" w:eastAsiaTheme="minorEastAsia" w:hAnsiTheme="minorHAnsi"/>
                <w:noProof/>
                <w:sz w:val="22"/>
                <w:lang w:val="es-BO" w:eastAsia="es-BO"/>
              </w:rPr>
              <w:tab/>
            </w:r>
            <w:r w:rsidRPr="00F738A3">
              <w:rPr>
                <w:rStyle w:val="Hipervnculo"/>
                <w:noProof/>
              </w:rPr>
              <w:t>Con</w:t>
            </w:r>
            <w:r w:rsidRPr="00F738A3">
              <w:rPr>
                <w:rStyle w:val="Hipervnculo"/>
                <w:noProof/>
              </w:rPr>
              <w:t>t</w:t>
            </w:r>
            <w:r w:rsidRPr="00F738A3">
              <w:rPr>
                <w:rStyle w:val="Hipervnculo"/>
                <w:noProof/>
              </w:rPr>
              <w:t>rol de Código</w:t>
            </w:r>
            <w:r>
              <w:rPr>
                <w:noProof/>
                <w:webHidden/>
              </w:rPr>
              <w:tab/>
            </w:r>
            <w:r>
              <w:rPr>
                <w:noProof/>
                <w:webHidden/>
              </w:rPr>
              <w:fldChar w:fldCharType="begin"/>
            </w:r>
            <w:r>
              <w:rPr>
                <w:noProof/>
                <w:webHidden/>
              </w:rPr>
              <w:instrText xml:space="preserve"> PAGEREF _Toc67523537 \h </w:instrText>
            </w:r>
            <w:r>
              <w:rPr>
                <w:noProof/>
                <w:webHidden/>
              </w:rPr>
            </w:r>
            <w:r>
              <w:rPr>
                <w:noProof/>
                <w:webHidden/>
              </w:rPr>
              <w:fldChar w:fldCharType="separate"/>
            </w:r>
            <w:r w:rsidR="009C49EB">
              <w:rPr>
                <w:noProof/>
                <w:webHidden/>
              </w:rPr>
              <w:t>46</w:t>
            </w:r>
            <w:r>
              <w:rPr>
                <w:noProof/>
                <w:webHidden/>
              </w:rPr>
              <w:fldChar w:fldCharType="end"/>
            </w:r>
          </w:hyperlink>
        </w:p>
        <w:p w:rsidR="00A20FF0" w:rsidRDefault="00A20FF0">
          <w:pPr>
            <w:pStyle w:val="TDC2"/>
            <w:tabs>
              <w:tab w:val="left" w:pos="1100"/>
              <w:tab w:val="right" w:leader="dot" w:pos="8828"/>
            </w:tabs>
            <w:rPr>
              <w:rFonts w:asciiTheme="minorHAnsi" w:eastAsiaTheme="minorEastAsia" w:hAnsiTheme="minorHAnsi"/>
              <w:noProof/>
              <w:sz w:val="22"/>
              <w:lang w:val="es-BO" w:eastAsia="es-BO"/>
            </w:rPr>
          </w:pPr>
          <w:hyperlink w:anchor="_Toc67523538" w:history="1">
            <w:r w:rsidRPr="00F738A3">
              <w:rPr>
                <w:rStyle w:val="Hipervnculo"/>
                <w:noProof/>
              </w:rPr>
              <w:t>6.11</w:t>
            </w:r>
            <w:r>
              <w:rPr>
                <w:rFonts w:asciiTheme="minorHAnsi" w:eastAsiaTheme="minorEastAsia" w:hAnsiTheme="minorHAnsi"/>
                <w:noProof/>
                <w:sz w:val="22"/>
                <w:lang w:val="es-BO" w:eastAsia="es-BO"/>
              </w:rPr>
              <w:tab/>
            </w:r>
            <w:r w:rsidRPr="00F738A3">
              <w:rPr>
                <w:rStyle w:val="Hipervnculo"/>
                <w:noProof/>
              </w:rPr>
              <w:t>Control de Medios</w:t>
            </w:r>
            <w:r>
              <w:rPr>
                <w:noProof/>
                <w:webHidden/>
              </w:rPr>
              <w:tab/>
            </w:r>
            <w:r>
              <w:rPr>
                <w:noProof/>
                <w:webHidden/>
              </w:rPr>
              <w:fldChar w:fldCharType="begin"/>
            </w:r>
            <w:r>
              <w:rPr>
                <w:noProof/>
                <w:webHidden/>
              </w:rPr>
              <w:instrText xml:space="preserve"> PAGEREF _Toc67523538 \h </w:instrText>
            </w:r>
            <w:r>
              <w:rPr>
                <w:noProof/>
                <w:webHidden/>
              </w:rPr>
            </w:r>
            <w:r>
              <w:rPr>
                <w:noProof/>
                <w:webHidden/>
              </w:rPr>
              <w:fldChar w:fldCharType="separate"/>
            </w:r>
            <w:r w:rsidR="009C49EB">
              <w:rPr>
                <w:noProof/>
                <w:webHidden/>
              </w:rPr>
              <w:t>46</w:t>
            </w:r>
            <w:r>
              <w:rPr>
                <w:noProof/>
                <w:webHidden/>
              </w:rPr>
              <w:fldChar w:fldCharType="end"/>
            </w:r>
          </w:hyperlink>
        </w:p>
        <w:p w:rsidR="00A20FF0" w:rsidRDefault="00A20FF0">
          <w:pPr>
            <w:pStyle w:val="TDC2"/>
            <w:tabs>
              <w:tab w:val="left" w:pos="1100"/>
              <w:tab w:val="right" w:leader="dot" w:pos="8828"/>
            </w:tabs>
            <w:rPr>
              <w:rFonts w:asciiTheme="minorHAnsi" w:eastAsiaTheme="minorEastAsia" w:hAnsiTheme="minorHAnsi"/>
              <w:noProof/>
              <w:sz w:val="22"/>
              <w:lang w:val="es-BO" w:eastAsia="es-BO"/>
            </w:rPr>
          </w:pPr>
          <w:hyperlink w:anchor="_Toc67523539" w:history="1">
            <w:r w:rsidRPr="00F738A3">
              <w:rPr>
                <w:rStyle w:val="Hipervnculo"/>
                <w:noProof/>
              </w:rPr>
              <w:t>6.12</w:t>
            </w:r>
            <w:r>
              <w:rPr>
                <w:rFonts w:asciiTheme="minorHAnsi" w:eastAsiaTheme="minorEastAsia" w:hAnsiTheme="minorHAnsi"/>
                <w:noProof/>
                <w:sz w:val="22"/>
                <w:lang w:val="es-BO" w:eastAsia="es-BO"/>
              </w:rPr>
              <w:tab/>
            </w:r>
            <w:r w:rsidRPr="00F738A3">
              <w:rPr>
                <w:rStyle w:val="Hipervnculo"/>
                <w:noProof/>
              </w:rPr>
              <w:t>Control de Proveedores</w:t>
            </w:r>
            <w:r>
              <w:rPr>
                <w:noProof/>
                <w:webHidden/>
              </w:rPr>
              <w:tab/>
            </w:r>
            <w:r>
              <w:rPr>
                <w:noProof/>
                <w:webHidden/>
              </w:rPr>
              <w:fldChar w:fldCharType="begin"/>
            </w:r>
            <w:r>
              <w:rPr>
                <w:noProof/>
                <w:webHidden/>
              </w:rPr>
              <w:instrText xml:space="preserve"> PAGEREF _Toc67523539 \h </w:instrText>
            </w:r>
            <w:r>
              <w:rPr>
                <w:noProof/>
                <w:webHidden/>
              </w:rPr>
            </w:r>
            <w:r>
              <w:rPr>
                <w:noProof/>
                <w:webHidden/>
              </w:rPr>
              <w:fldChar w:fldCharType="separate"/>
            </w:r>
            <w:r w:rsidR="009C49EB">
              <w:rPr>
                <w:noProof/>
                <w:webHidden/>
              </w:rPr>
              <w:t>48</w:t>
            </w:r>
            <w:r>
              <w:rPr>
                <w:noProof/>
                <w:webHidden/>
              </w:rPr>
              <w:fldChar w:fldCharType="end"/>
            </w:r>
          </w:hyperlink>
        </w:p>
        <w:p w:rsidR="00A20FF0" w:rsidRDefault="00A20FF0">
          <w:pPr>
            <w:pStyle w:val="TDC2"/>
            <w:tabs>
              <w:tab w:val="left" w:pos="1100"/>
              <w:tab w:val="right" w:leader="dot" w:pos="8828"/>
            </w:tabs>
            <w:rPr>
              <w:rFonts w:asciiTheme="minorHAnsi" w:eastAsiaTheme="minorEastAsia" w:hAnsiTheme="minorHAnsi"/>
              <w:noProof/>
              <w:sz w:val="22"/>
              <w:lang w:val="es-BO" w:eastAsia="es-BO"/>
            </w:rPr>
          </w:pPr>
          <w:hyperlink w:anchor="_Toc67523540" w:history="1">
            <w:r w:rsidRPr="00F738A3">
              <w:rPr>
                <w:rStyle w:val="Hipervnculo"/>
                <w:noProof/>
              </w:rPr>
              <w:t>6.13</w:t>
            </w:r>
            <w:r>
              <w:rPr>
                <w:rFonts w:asciiTheme="minorHAnsi" w:eastAsiaTheme="minorEastAsia" w:hAnsiTheme="minorHAnsi"/>
                <w:noProof/>
                <w:sz w:val="22"/>
                <w:lang w:val="es-BO" w:eastAsia="es-BO"/>
              </w:rPr>
              <w:tab/>
            </w:r>
            <w:r w:rsidRPr="00F738A3">
              <w:rPr>
                <w:rStyle w:val="Hipervnculo"/>
                <w:noProof/>
              </w:rPr>
              <w:t>Recolección de Documentos, mantenimiento y almacenado</w:t>
            </w:r>
            <w:r>
              <w:rPr>
                <w:noProof/>
                <w:webHidden/>
              </w:rPr>
              <w:tab/>
            </w:r>
            <w:r>
              <w:rPr>
                <w:noProof/>
                <w:webHidden/>
              </w:rPr>
              <w:fldChar w:fldCharType="begin"/>
            </w:r>
            <w:r>
              <w:rPr>
                <w:noProof/>
                <w:webHidden/>
              </w:rPr>
              <w:instrText xml:space="preserve"> PAGEREF _Toc67523540 \h </w:instrText>
            </w:r>
            <w:r>
              <w:rPr>
                <w:noProof/>
                <w:webHidden/>
              </w:rPr>
            </w:r>
            <w:r>
              <w:rPr>
                <w:noProof/>
                <w:webHidden/>
              </w:rPr>
              <w:fldChar w:fldCharType="separate"/>
            </w:r>
            <w:r w:rsidR="009C49EB">
              <w:rPr>
                <w:noProof/>
                <w:webHidden/>
              </w:rPr>
              <w:t>48</w:t>
            </w:r>
            <w:r>
              <w:rPr>
                <w:noProof/>
                <w:webHidden/>
              </w:rPr>
              <w:fldChar w:fldCharType="end"/>
            </w:r>
          </w:hyperlink>
        </w:p>
        <w:p w:rsidR="00A20FF0" w:rsidRDefault="00A20FF0">
          <w:pPr>
            <w:pStyle w:val="TDC2"/>
            <w:tabs>
              <w:tab w:val="left" w:pos="1100"/>
              <w:tab w:val="right" w:leader="dot" w:pos="8828"/>
            </w:tabs>
            <w:rPr>
              <w:rFonts w:asciiTheme="minorHAnsi" w:eastAsiaTheme="minorEastAsia" w:hAnsiTheme="minorHAnsi"/>
              <w:noProof/>
              <w:sz w:val="22"/>
              <w:lang w:val="es-BO" w:eastAsia="es-BO"/>
            </w:rPr>
          </w:pPr>
          <w:hyperlink w:anchor="_Toc67523541" w:history="1">
            <w:r w:rsidRPr="00F738A3">
              <w:rPr>
                <w:rStyle w:val="Hipervnculo"/>
                <w:noProof/>
              </w:rPr>
              <w:t>6.14</w:t>
            </w:r>
            <w:r>
              <w:rPr>
                <w:rFonts w:asciiTheme="minorHAnsi" w:eastAsiaTheme="minorEastAsia" w:hAnsiTheme="minorHAnsi"/>
                <w:noProof/>
                <w:sz w:val="22"/>
                <w:lang w:val="es-BO" w:eastAsia="es-BO"/>
              </w:rPr>
              <w:tab/>
            </w:r>
            <w:r w:rsidRPr="00F738A3">
              <w:rPr>
                <w:rStyle w:val="Hipervnculo"/>
                <w:noProof/>
              </w:rPr>
              <w:t>Capacitación</w:t>
            </w:r>
            <w:r>
              <w:rPr>
                <w:noProof/>
                <w:webHidden/>
              </w:rPr>
              <w:tab/>
            </w:r>
            <w:r>
              <w:rPr>
                <w:noProof/>
                <w:webHidden/>
              </w:rPr>
              <w:fldChar w:fldCharType="begin"/>
            </w:r>
            <w:r>
              <w:rPr>
                <w:noProof/>
                <w:webHidden/>
              </w:rPr>
              <w:instrText xml:space="preserve"> PAGEREF _Toc67523541 \h </w:instrText>
            </w:r>
            <w:r>
              <w:rPr>
                <w:noProof/>
                <w:webHidden/>
              </w:rPr>
            </w:r>
            <w:r>
              <w:rPr>
                <w:noProof/>
                <w:webHidden/>
              </w:rPr>
              <w:fldChar w:fldCharType="separate"/>
            </w:r>
            <w:r w:rsidR="009C49EB">
              <w:rPr>
                <w:noProof/>
                <w:webHidden/>
              </w:rPr>
              <w:t>49</w:t>
            </w:r>
            <w:r>
              <w:rPr>
                <w:noProof/>
                <w:webHidden/>
              </w:rPr>
              <w:fldChar w:fldCharType="end"/>
            </w:r>
          </w:hyperlink>
        </w:p>
        <w:p w:rsidR="00A20FF0" w:rsidRDefault="00A20FF0">
          <w:pPr>
            <w:pStyle w:val="TDC3"/>
            <w:tabs>
              <w:tab w:val="left" w:pos="1540"/>
              <w:tab w:val="right" w:leader="dot" w:pos="8828"/>
            </w:tabs>
            <w:rPr>
              <w:rFonts w:asciiTheme="minorHAnsi" w:hAnsiTheme="minorHAnsi" w:cstheme="minorBidi"/>
              <w:noProof/>
              <w:sz w:val="22"/>
              <w:lang w:val="es-BO" w:eastAsia="es-BO"/>
            </w:rPr>
          </w:pPr>
          <w:hyperlink w:anchor="_Toc67523542" w:history="1">
            <w:r w:rsidRPr="00F738A3">
              <w:rPr>
                <w:rStyle w:val="Hipervnculo"/>
                <w:noProof/>
              </w:rPr>
              <w:t>6.14.1</w:t>
            </w:r>
            <w:r>
              <w:rPr>
                <w:rFonts w:asciiTheme="minorHAnsi" w:hAnsiTheme="minorHAnsi" w:cstheme="minorBidi"/>
                <w:noProof/>
                <w:sz w:val="22"/>
                <w:lang w:val="es-BO" w:eastAsia="es-BO"/>
              </w:rPr>
              <w:tab/>
            </w:r>
            <w:r w:rsidRPr="00F738A3">
              <w:rPr>
                <w:rStyle w:val="Hipervnculo"/>
                <w:noProof/>
              </w:rPr>
              <w:t>Objetivos organizacionales</w:t>
            </w:r>
            <w:r>
              <w:rPr>
                <w:noProof/>
                <w:webHidden/>
              </w:rPr>
              <w:tab/>
            </w:r>
            <w:r>
              <w:rPr>
                <w:noProof/>
                <w:webHidden/>
              </w:rPr>
              <w:fldChar w:fldCharType="begin"/>
            </w:r>
            <w:r>
              <w:rPr>
                <w:noProof/>
                <w:webHidden/>
              </w:rPr>
              <w:instrText xml:space="preserve"> PAGEREF _Toc67523542 \h </w:instrText>
            </w:r>
            <w:r>
              <w:rPr>
                <w:noProof/>
                <w:webHidden/>
              </w:rPr>
            </w:r>
            <w:r>
              <w:rPr>
                <w:noProof/>
                <w:webHidden/>
              </w:rPr>
              <w:fldChar w:fldCharType="separate"/>
            </w:r>
            <w:r w:rsidR="009C49EB">
              <w:rPr>
                <w:noProof/>
                <w:webHidden/>
              </w:rPr>
              <w:t>49</w:t>
            </w:r>
            <w:r>
              <w:rPr>
                <w:noProof/>
                <w:webHidden/>
              </w:rPr>
              <w:fldChar w:fldCharType="end"/>
            </w:r>
          </w:hyperlink>
        </w:p>
        <w:p w:rsidR="00A20FF0" w:rsidRDefault="00A20FF0">
          <w:pPr>
            <w:pStyle w:val="TDC3"/>
            <w:tabs>
              <w:tab w:val="left" w:pos="1540"/>
              <w:tab w:val="right" w:leader="dot" w:pos="8828"/>
            </w:tabs>
            <w:rPr>
              <w:rFonts w:asciiTheme="minorHAnsi" w:hAnsiTheme="minorHAnsi" w:cstheme="minorBidi"/>
              <w:noProof/>
              <w:sz w:val="22"/>
              <w:lang w:val="es-BO" w:eastAsia="es-BO"/>
            </w:rPr>
          </w:pPr>
          <w:hyperlink w:anchor="_Toc67523543" w:history="1">
            <w:r w:rsidRPr="00F738A3">
              <w:rPr>
                <w:rStyle w:val="Hipervnculo"/>
                <w:noProof/>
              </w:rPr>
              <w:t>6.14.2</w:t>
            </w:r>
            <w:r>
              <w:rPr>
                <w:rFonts w:asciiTheme="minorHAnsi" w:hAnsiTheme="minorHAnsi" w:cstheme="minorBidi"/>
                <w:noProof/>
                <w:sz w:val="22"/>
                <w:lang w:val="es-BO" w:eastAsia="es-BO"/>
              </w:rPr>
              <w:tab/>
            </w:r>
            <w:r w:rsidRPr="00F738A3">
              <w:rPr>
                <w:rStyle w:val="Hipervnculo"/>
                <w:noProof/>
              </w:rPr>
              <w:t>Objetivos específicos</w:t>
            </w:r>
            <w:r>
              <w:rPr>
                <w:noProof/>
                <w:webHidden/>
              </w:rPr>
              <w:tab/>
            </w:r>
            <w:r>
              <w:rPr>
                <w:noProof/>
                <w:webHidden/>
              </w:rPr>
              <w:fldChar w:fldCharType="begin"/>
            </w:r>
            <w:r>
              <w:rPr>
                <w:noProof/>
                <w:webHidden/>
              </w:rPr>
              <w:instrText xml:space="preserve"> PAGEREF _Toc67523543 \h </w:instrText>
            </w:r>
            <w:r>
              <w:rPr>
                <w:noProof/>
                <w:webHidden/>
              </w:rPr>
            </w:r>
            <w:r>
              <w:rPr>
                <w:noProof/>
                <w:webHidden/>
              </w:rPr>
              <w:fldChar w:fldCharType="separate"/>
            </w:r>
            <w:r w:rsidR="009C49EB">
              <w:rPr>
                <w:noProof/>
                <w:webHidden/>
              </w:rPr>
              <w:t>50</w:t>
            </w:r>
            <w:r>
              <w:rPr>
                <w:noProof/>
                <w:webHidden/>
              </w:rPr>
              <w:fldChar w:fldCharType="end"/>
            </w:r>
          </w:hyperlink>
        </w:p>
        <w:p w:rsidR="00A20FF0" w:rsidRDefault="00A20FF0">
          <w:pPr>
            <w:pStyle w:val="TDC3"/>
            <w:tabs>
              <w:tab w:val="left" w:pos="1540"/>
              <w:tab w:val="right" w:leader="dot" w:pos="8828"/>
            </w:tabs>
            <w:rPr>
              <w:rFonts w:asciiTheme="minorHAnsi" w:hAnsiTheme="minorHAnsi" w:cstheme="minorBidi"/>
              <w:noProof/>
              <w:sz w:val="22"/>
              <w:lang w:val="es-BO" w:eastAsia="es-BO"/>
            </w:rPr>
          </w:pPr>
          <w:hyperlink w:anchor="_Toc67523544" w:history="1">
            <w:r w:rsidRPr="00F738A3">
              <w:rPr>
                <w:rStyle w:val="Hipervnculo"/>
                <w:noProof/>
              </w:rPr>
              <w:t>6.14.3</w:t>
            </w:r>
            <w:r>
              <w:rPr>
                <w:rFonts w:asciiTheme="minorHAnsi" w:hAnsiTheme="minorHAnsi" w:cstheme="minorBidi"/>
                <w:noProof/>
                <w:sz w:val="22"/>
                <w:lang w:val="es-BO" w:eastAsia="es-BO"/>
              </w:rPr>
              <w:tab/>
            </w:r>
            <w:r w:rsidRPr="00F738A3">
              <w:rPr>
                <w:rStyle w:val="Hipervnculo"/>
                <w:noProof/>
              </w:rPr>
              <w:t>Cursos impartidos</w:t>
            </w:r>
            <w:r>
              <w:rPr>
                <w:noProof/>
                <w:webHidden/>
              </w:rPr>
              <w:tab/>
            </w:r>
            <w:r>
              <w:rPr>
                <w:noProof/>
                <w:webHidden/>
              </w:rPr>
              <w:fldChar w:fldCharType="begin"/>
            </w:r>
            <w:r>
              <w:rPr>
                <w:noProof/>
                <w:webHidden/>
              </w:rPr>
              <w:instrText xml:space="preserve"> PAGEREF _Toc67523544 \h </w:instrText>
            </w:r>
            <w:r>
              <w:rPr>
                <w:noProof/>
                <w:webHidden/>
              </w:rPr>
            </w:r>
            <w:r>
              <w:rPr>
                <w:noProof/>
                <w:webHidden/>
              </w:rPr>
              <w:fldChar w:fldCharType="separate"/>
            </w:r>
            <w:r w:rsidR="009C49EB">
              <w:rPr>
                <w:noProof/>
                <w:webHidden/>
              </w:rPr>
              <w:t>51</w:t>
            </w:r>
            <w:r>
              <w:rPr>
                <w:noProof/>
                <w:webHidden/>
              </w:rPr>
              <w:fldChar w:fldCharType="end"/>
            </w:r>
          </w:hyperlink>
        </w:p>
        <w:p w:rsidR="00A20FF0" w:rsidRDefault="00A20FF0">
          <w:pPr>
            <w:pStyle w:val="TDC3"/>
            <w:tabs>
              <w:tab w:val="left" w:pos="1540"/>
              <w:tab w:val="right" w:leader="dot" w:pos="8828"/>
            </w:tabs>
            <w:rPr>
              <w:rFonts w:asciiTheme="minorHAnsi" w:hAnsiTheme="minorHAnsi" w:cstheme="minorBidi"/>
              <w:noProof/>
              <w:sz w:val="22"/>
              <w:lang w:val="es-BO" w:eastAsia="es-BO"/>
            </w:rPr>
          </w:pPr>
          <w:hyperlink w:anchor="_Toc67523545" w:history="1">
            <w:r w:rsidRPr="00F738A3">
              <w:rPr>
                <w:rStyle w:val="Hipervnculo"/>
                <w:noProof/>
              </w:rPr>
              <w:t>6.14.4</w:t>
            </w:r>
            <w:r>
              <w:rPr>
                <w:rFonts w:asciiTheme="minorHAnsi" w:hAnsiTheme="minorHAnsi" w:cstheme="minorBidi"/>
                <w:noProof/>
                <w:sz w:val="22"/>
                <w:lang w:val="es-BO" w:eastAsia="es-BO"/>
              </w:rPr>
              <w:tab/>
            </w:r>
            <w:r w:rsidRPr="00F738A3">
              <w:rPr>
                <w:rStyle w:val="Hipervnculo"/>
                <w:noProof/>
              </w:rPr>
              <w:t>Desarrollo de cursos de capacitación</w:t>
            </w:r>
            <w:r>
              <w:rPr>
                <w:noProof/>
                <w:webHidden/>
              </w:rPr>
              <w:tab/>
            </w:r>
            <w:r>
              <w:rPr>
                <w:noProof/>
                <w:webHidden/>
              </w:rPr>
              <w:fldChar w:fldCharType="begin"/>
            </w:r>
            <w:r>
              <w:rPr>
                <w:noProof/>
                <w:webHidden/>
              </w:rPr>
              <w:instrText xml:space="preserve"> PAGEREF _Toc67523545 \h </w:instrText>
            </w:r>
            <w:r>
              <w:rPr>
                <w:noProof/>
                <w:webHidden/>
              </w:rPr>
            </w:r>
            <w:r>
              <w:rPr>
                <w:noProof/>
                <w:webHidden/>
              </w:rPr>
              <w:fldChar w:fldCharType="separate"/>
            </w:r>
            <w:r w:rsidR="009C49EB">
              <w:rPr>
                <w:noProof/>
                <w:webHidden/>
              </w:rPr>
              <w:t>52</w:t>
            </w:r>
            <w:r>
              <w:rPr>
                <w:noProof/>
                <w:webHidden/>
              </w:rPr>
              <w:fldChar w:fldCharType="end"/>
            </w:r>
          </w:hyperlink>
        </w:p>
        <w:p w:rsidR="00A20FF0" w:rsidRDefault="00A20FF0">
          <w:pPr>
            <w:pStyle w:val="TDC2"/>
            <w:tabs>
              <w:tab w:val="left" w:pos="1100"/>
              <w:tab w:val="right" w:leader="dot" w:pos="8828"/>
            </w:tabs>
            <w:rPr>
              <w:rFonts w:asciiTheme="minorHAnsi" w:eastAsiaTheme="minorEastAsia" w:hAnsiTheme="minorHAnsi"/>
              <w:noProof/>
              <w:sz w:val="22"/>
              <w:lang w:val="es-BO" w:eastAsia="es-BO"/>
            </w:rPr>
          </w:pPr>
          <w:hyperlink w:anchor="_Toc67523546" w:history="1">
            <w:r w:rsidRPr="00F738A3">
              <w:rPr>
                <w:rStyle w:val="Hipervnculo"/>
                <w:noProof/>
              </w:rPr>
              <w:t>6.15</w:t>
            </w:r>
            <w:r>
              <w:rPr>
                <w:rFonts w:asciiTheme="minorHAnsi" w:eastAsiaTheme="minorEastAsia" w:hAnsiTheme="minorHAnsi"/>
                <w:noProof/>
                <w:sz w:val="22"/>
                <w:lang w:val="es-BO" w:eastAsia="es-BO"/>
              </w:rPr>
              <w:tab/>
            </w:r>
            <w:r w:rsidRPr="00F738A3">
              <w:rPr>
                <w:rStyle w:val="Hipervnculo"/>
                <w:noProof/>
              </w:rPr>
              <w:t>Gestión de riesgos</w:t>
            </w:r>
            <w:r>
              <w:rPr>
                <w:noProof/>
                <w:webHidden/>
              </w:rPr>
              <w:tab/>
            </w:r>
            <w:r>
              <w:rPr>
                <w:noProof/>
                <w:webHidden/>
              </w:rPr>
              <w:fldChar w:fldCharType="begin"/>
            </w:r>
            <w:r>
              <w:rPr>
                <w:noProof/>
                <w:webHidden/>
              </w:rPr>
              <w:instrText xml:space="preserve"> PAGEREF _Toc67523546 \h </w:instrText>
            </w:r>
            <w:r>
              <w:rPr>
                <w:noProof/>
                <w:webHidden/>
              </w:rPr>
            </w:r>
            <w:r>
              <w:rPr>
                <w:noProof/>
                <w:webHidden/>
              </w:rPr>
              <w:fldChar w:fldCharType="separate"/>
            </w:r>
            <w:r w:rsidR="009C49EB">
              <w:rPr>
                <w:noProof/>
                <w:webHidden/>
              </w:rPr>
              <w:t>54</w:t>
            </w:r>
            <w:r>
              <w:rPr>
                <w:noProof/>
                <w:webHidden/>
              </w:rPr>
              <w:fldChar w:fldCharType="end"/>
            </w:r>
          </w:hyperlink>
        </w:p>
        <w:p w:rsidR="008F3ED9" w:rsidRDefault="00B7491A" w:rsidP="00B7491A">
          <w:r>
            <w:rPr>
              <w:b/>
              <w:bCs/>
            </w:rPr>
            <w:fldChar w:fldCharType="end"/>
          </w:r>
        </w:p>
      </w:sdtContent>
    </w:sdt>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A20FF0" w:rsidRDefault="00A20FF0" w:rsidP="00F00508">
      <w:pPr>
        <w:pStyle w:val="Ttulo1"/>
      </w:pPr>
      <w:bookmarkStart w:id="0" w:name="_Toc67523509"/>
      <w:bookmarkStart w:id="1" w:name="_GoBack"/>
      <w:bookmarkEnd w:id="1"/>
      <w:r>
        <w:lastRenderedPageBreak/>
        <w:t>Introducción</w:t>
      </w:r>
      <w:bookmarkEnd w:id="0"/>
      <w:r>
        <w:t xml:space="preserve"> </w:t>
      </w:r>
    </w:p>
    <w:p w:rsidR="002147AC" w:rsidRDefault="002147AC" w:rsidP="002147AC">
      <w:r>
        <w:t>En el desarrollo de software, la calidad se convierte en un importante aspecto, ya que esta indica el grado en que un sistema cumple con las expectativas y necesidades del cliente. La calidad del producto software es una preocupación que crece en el ámbito informático y cuyos resultados se aprecian en las actividades donde se utilicen computadoras.</w:t>
      </w:r>
    </w:p>
    <w:p w:rsidR="00A20FF0" w:rsidRDefault="002147AC" w:rsidP="002147AC">
      <w:r>
        <w:t xml:space="preserve">El presente Manual refleja la convicción de que el </w:t>
      </w:r>
      <w:r w:rsidR="00F84ACB">
        <w:t>s</w:t>
      </w:r>
      <w:r>
        <w:t xml:space="preserve">istema </w:t>
      </w:r>
      <w:r w:rsidR="00F84ACB">
        <w:t>g</w:t>
      </w:r>
      <w:r>
        <w:t xml:space="preserve">estión de </w:t>
      </w:r>
      <w:r w:rsidR="00F84ACB">
        <w:t>c</w:t>
      </w:r>
      <w:r>
        <w:t xml:space="preserve">alidad contribuye a satisfacer las necesidades de nuestros clientes externos e internos. Es la intención de </w:t>
      </w:r>
      <w:r w:rsidR="002A53E4">
        <w:t>“N&amp;R Solutions”</w:t>
      </w:r>
      <w:r>
        <w:t xml:space="preserve"> demostrar la capacidad para proporcionar servicios que contribuyan a la satisfacción del cliente a través de la aplicación eficaz del sistema, incluidos los procesos para la mejora continua del sistema y el aseguramiento de la conformidad con los requisitos del cliente y la normatividad aplicable. La calidad en el desarrollo de software es alcanzable si la organización elige su norma de referencia y define y desarrolla su Plan de Calidad.</w:t>
      </w:r>
    </w:p>
    <w:p w:rsidR="00733B7F" w:rsidRPr="00A20FF0" w:rsidRDefault="00733B7F" w:rsidP="002147AC"/>
    <w:p w:rsidR="00A20FF0" w:rsidRDefault="00A20FF0" w:rsidP="00F00508">
      <w:pPr>
        <w:pStyle w:val="Ttulo1"/>
      </w:pPr>
      <w:bookmarkStart w:id="2" w:name="_Toc67523510"/>
      <w:r>
        <w:t>Objetivo</w:t>
      </w:r>
      <w:bookmarkEnd w:id="2"/>
    </w:p>
    <w:p w:rsidR="001D4C32" w:rsidRDefault="00F84ACB" w:rsidP="00A20FF0">
      <w:r>
        <w:t xml:space="preserve">Desarrollar productos Software de muy alta calidad que siga con lineamientos estandarizados internacionalmente, y logre la satisfacción total de todas las expectativas esperadas por nuestros clientes. </w:t>
      </w:r>
    </w:p>
    <w:p w:rsidR="00A20FF0" w:rsidRPr="00A20FF0" w:rsidRDefault="00F84ACB" w:rsidP="00A20FF0">
      <w:r>
        <w:t xml:space="preserve"> </w:t>
      </w:r>
    </w:p>
    <w:p w:rsidR="00A20FF0" w:rsidRDefault="00A20FF0" w:rsidP="00F00508">
      <w:pPr>
        <w:pStyle w:val="Ttulo1"/>
      </w:pPr>
      <w:bookmarkStart w:id="3" w:name="_Toc67523511"/>
      <w:r>
        <w:t>Misión</w:t>
      </w:r>
      <w:bookmarkEnd w:id="3"/>
    </w:p>
    <w:p w:rsidR="001D4C32" w:rsidRDefault="005D07E7" w:rsidP="00A20FF0">
      <w:r w:rsidRPr="005D07E7">
        <w:t>Ser una empresa innovadora y con gran sentido de responsabilidad social que busca el máximo beneficio de nuestros clientes a través de la calidad de nuestras soluciones, productos y servicios, manteniendo las mejores condiciones de trabajo para nuestros colaboradores y una alta rentabilidad para nuestros accionistas</w:t>
      </w:r>
    </w:p>
    <w:p w:rsidR="005D07E7" w:rsidRPr="00A20FF0" w:rsidRDefault="005D07E7" w:rsidP="00A20FF0"/>
    <w:p w:rsidR="00A20FF0" w:rsidRDefault="00A20FF0" w:rsidP="00F00508">
      <w:pPr>
        <w:pStyle w:val="Ttulo1"/>
      </w:pPr>
      <w:bookmarkStart w:id="4" w:name="_Toc67523512"/>
      <w:r>
        <w:lastRenderedPageBreak/>
        <w:t>Visión</w:t>
      </w:r>
      <w:bookmarkEnd w:id="4"/>
      <w:r>
        <w:t xml:space="preserve"> </w:t>
      </w:r>
    </w:p>
    <w:p w:rsidR="001D4C32" w:rsidRDefault="005D07E7" w:rsidP="00A20FF0">
      <w:r w:rsidRPr="005D07E7">
        <w:t>Ser reconocidos por el mercado como la compañía líder en el suministro de soluciones informáticas y servicios asociados, que ofrece los más altos niveles de excelencia, profesionalismo, integridad y lealtad, superando las expectativas de sus clientes y socios de negocios.</w:t>
      </w:r>
    </w:p>
    <w:p w:rsidR="005D07E7" w:rsidRPr="00A20FF0" w:rsidRDefault="005D07E7" w:rsidP="00A20FF0"/>
    <w:p w:rsidR="00A20FF0" w:rsidRDefault="00A20FF0" w:rsidP="00F00508">
      <w:pPr>
        <w:pStyle w:val="Ttulo1"/>
      </w:pPr>
      <w:bookmarkStart w:id="5" w:name="_Toc67523513"/>
      <w:r>
        <w:t>Políticas de Calidad</w:t>
      </w:r>
      <w:bookmarkEnd w:id="5"/>
      <w:r>
        <w:t xml:space="preserve"> </w:t>
      </w:r>
    </w:p>
    <w:p w:rsidR="001D4C32" w:rsidRDefault="001D4C32" w:rsidP="001D4C32">
      <w:r>
        <w:t xml:space="preserve">La política de calidad se orienta a conseguir la máxima satisfacción de nuestros usuarios aplicando para </w:t>
      </w:r>
      <w:r>
        <w:t>ello los siguientes principios:</w:t>
      </w:r>
    </w:p>
    <w:p w:rsidR="001D4C32" w:rsidRDefault="001D4C32" w:rsidP="001D4C32">
      <w:pPr>
        <w:pStyle w:val="Prrafodelista"/>
        <w:numPr>
          <w:ilvl w:val="0"/>
          <w:numId w:val="62"/>
        </w:numPr>
      </w:pPr>
      <w:r>
        <w:t>Ofrecer una atención personalizada que permita identificar sus necesidades y adoptar la mejor solución posible en cada caso.</w:t>
      </w:r>
    </w:p>
    <w:p w:rsidR="001D4C32" w:rsidRDefault="001D4C32" w:rsidP="001D4C32">
      <w:pPr>
        <w:pStyle w:val="Prrafodelista"/>
        <w:numPr>
          <w:ilvl w:val="0"/>
          <w:numId w:val="62"/>
        </w:numPr>
      </w:pPr>
      <w:r>
        <w:t>Planificar adecuadamente los procesos clave con el fin de conseguir su eficiente y eficaz realización.</w:t>
      </w:r>
    </w:p>
    <w:p w:rsidR="001D4C32" w:rsidRDefault="001D4C32" w:rsidP="001D4C32">
      <w:pPr>
        <w:pStyle w:val="Prrafodelista"/>
        <w:numPr>
          <w:ilvl w:val="0"/>
          <w:numId w:val="62"/>
        </w:numPr>
      </w:pPr>
      <w:r>
        <w:t>Potenciar el desarrollo personal y profesional de</w:t>
      </w:r>
      <w:r w:rsidR="0049721D">
        <w:t xml:space="preserve"> las personas que constituyen nuestra empresa</w:t>
      </w:r>
      <w:r>
        <w:t>.</w:t>
      </w:r>
    </w:p>
    <w:p w:rsidR="001D4C32" w:rsidRDefault="001D4C32" w:rsidP="001D4C32">
      <w:pPr>
        <w:pStyle w:val="Prrafodelista"/>
        <w:numPr>
          <w:ilvl w:val="0"/>
          <w:numId w:val="62"/>
        </w:numPr>
      </w:pPr>
      <w:r>
        <w:t>Medir periódicamente los niveles de calidad percibidos por nuestros usuarios para mejorar continuamente nuestros servicios.</w:t>
      </w:r>
    </w:p>
    <w:p w:rsidR="001D4C32" w:rsidRDefault="001D4C32" w:rsidP="001D4C32">
      <w:r>
        <w:t xml:space="preserve">Esta Política de Calidad es el marco de referencia para desarrollar estos principios y para establecer los objetivos de calidad que nos permitan la mejora continua de nuestros procesos y del propio </w:t>
      </w:r>
      <w:r w:rsidR="0049721D">
        <w:t>s</w:t>
      </w:r>
      <w:r>
        <w:t>i</w:t>
      </w:r>
      <w:r w:rsidR="0049721D">
        <w:t>stema de g</w:t>
      </w:r>
      <w:r>
        <w:t xml:space="preserve">estión de la </w:t>
      </w:r>
      <w:r w:rsidR="0049721D">
        <w:t>c</w:t>
      </w:r>
      <w:r>
        <w:t>alidad.</w:t>
      </w:r>
    </w:p>
    <w:p w:rsidR="00DD070D" w:rsidRDefault="00DD070D" w:rsidP="001D4C32"/>
    <w:p w:rsidR="00DD070D" w:rsidRDefault="00DD070D" w:rsidP="001D4C32"/>
    <w:p w:rsidR="00DD070D" w:rsidRDefault="00DD070D" w:rsidP="001D4C32"/>
    <w:p w:rsidR="00A20FF0" w:rsidRDefault="00A20FF0" w:rsidP="00F00508">
      <w:pPr>
        <w:pStyle w:val="Ttulo1"/>
      </w:pPr>
      <w:bookmarkStart w:id="6" w:name="_Toc67523514"/>
      <w:r>
        <w:lastRenderedPageBreak/>
        <w:t>Plan de Aseguramiento de Calidad del Software</w:t>
      </w:r>
      <w:bookmarkEnd w:id="6"/>
      <w:r>
        <w:t xml:space="preserve"> </w:t>
      </w:r>
    </w:p>
    <w:p w:rsidR="00FC3248" w:rsidRDefault="00FC3248" w:rsidP="00A20FF0">
      <w:pPr>
        <w:pStyle w:val="Ttulo2"/>
      </w:pPr>
      <w:bookmarkStart w:id="7" w:name="_Toc67523515"/>
      <w:r>
        <w:t>Propósito</w:t>
      </w:r>
      <w:bookmarkEnd w:id="7"/>
    </w:p>
    <w:p w:rsidR="00DD070D" w:rsidRDefault="00F00508" w:rsidP="00DD070D">
      <w:r>
        <w:t>Definir y describir las pautas a seguir durante el proceso de desarrollo, con el fin de poder asegurar la calidad del mismo y del producto a elaborar, detallando todo lo referente a la planificación del seguimiento de la calidad en el proyecto.</w:t>
      </w:r>
      <w:r w:rsidR="00DD070D">
        <w:t xml:space="preserve"> </w:t>
      </w:r>
    </w:p>
    <w:p w:rsidR="00FC3248" w:rsidRDefault="00F00508" w:rsidP="00DD070D">
      <w:r>
        <w:t>Con el seguimiento a las pautas detalladas de este manual se desea que el producto software cumpla con las características definidas por la ISO/IEC 25010:</w:t>
      </w:r>
    </w:p>
    <w:p w:rsidR="00F00508" w:rsidRDefault="00F00508" w:rsidP="00F00508">
      <w:pPr>
        <w:pStyle w:val="Sinespaciado"/>
      </w:pPr>
      <w:r>
        <w:rPr>
          <w:noProof/>
          <w:lang w:val="es-BO" w:eastAsia="es-BO"/>
        </w:rPr>
        <w:drawing>
          <wp:inline distT="0" distB="0" distL="0" distR="0" wp14:anchorId="04E42AA2" wp14:editId="40442DDE">
            <wp:extent cx="5400040" cy="4733925"/>
            <wp:effectExtent l="0" t="0" r="1016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A685C" w:rsidRDefault="002754D0" w:rsidP="00DA685C">
      <w:pPr>
        <w:pStyle w:val="Sinespaciado"/>
        <w:keepNext/>
      </w:pPr>
      <w:r>
        <w:rPr>
          <w:noProof/>
          <w:lang w:val="es-BO" w:eastAsia="es-BO"/>
        </w:rPr>
        <w:lastRenderedPageBreak/>
        <w:drawing>
          <wp:inline distT="0" distB="0" distL="0" distR="0" wp14:anchorId="12A06D27" wp14:editId="2F8819EE">
            <wp:extent cx="5400040" cy="4619625"/>
            <wp:effectExtent l="0" t="0" r="10160" b="952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00508" w:rsidRDefault="00DA685C" w:rsidP="00DA685C">
      <w:pPr>
        <w:pStyle w:val="Descripcin"/>
      </w:pPr>
      <w:r>
        <w:t xml:space="preserve">Ilustración </w:t>
      </w:r>
      <w:r w:rsidR="00A20FF0">
        <w:fldChar w:fldCharType="begin"/>
      </w:r>
      <w:r w:rsidR="00A20FF0">
        <w:instrText xml:space="preserve"> SEQ Ilustración \* ARABIC </w:instrText>
      </w:r>
      <w:r w:rsidR="00A20FF0">
        <w:fldChar w:fldCharType="separate"/>
      </w:r>
      <w:r w:rsidR="0040174A">
        <w:rPr>
          <w:noProof/>
        </w:rPr>
        <w:t>1</w:t>
      </w:r>
      <w:r w:rsidR="00A20FF0">
        <w:rPr>
          <w:noProof/>
        </w:rPr>
        <w:fldChar w:fldCharType="end"/>
      </w:r>
      <w:r>
        <w:t>. Factores de Calidad según ISO/IEC 25010</w:t>
      </w:r>
    </w:p>
    <w:p w:rsidR="00F00508" w:rsidRDefault="00F00508" w:rsidP="00F00508">
      <w:pPr>
        <w:pStyle w:val="Sinespaciado"/>
      </w:pPr>
    </w:p>
    <w:p w:rsidR="00E71FA2" w:rsidRDefault="00DC2C0B" w:rsidP="00F00508">
      <w:pPr>
        <w:pStyle w:val="Sinespaciado"/>
      </w:pPr>
      <w:r>
        <w:t>El m</w:t>
      </w:r>
      <w:r w:rsidR="00024472">
        <w:t xml:space="preserve">anual cubre los siguientes flujos de trabajo que se detallan dentro del Proceso Unificado de Desarrollo de Software: </w:t>
      </w:r>
      <w:r w:rsidR="00E71FA2">
        <w:t xml:space="preserve">Captura de Requisitos, Análisis, Diseño, Implementación y Prueba. </w:t>
      </w:r>
    </w:p>
    <w:p w:rsidR="00024472" w:rsidRDefault="00024472" w:rsidP="00F00508">
      <w:pPr>
        <w:pStyle w:val="Sinespaciado"/>
      </w:pPr>
    </w:p>
    <w:p w:rsidR="000F4764" w:rsidRDefault="000F4764"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FC3248" w:rsidRDefault="00FC3248" w:rsidP="00A20FF0">
      <w:pPr>
        <w:pStyle w:val="Ttulo2"/>
      </w:pPr>
      <w:bookmarkStart w:id="8" w:name="_Toc67523516"/>
      <w:r>
        <w:lastRenderedPageBreak/>
        <w:t>Documentos de referencia</w:t>
      </w:r>
      <w:bookmarkEnd w:id="8"/>
    </w:p>
    <w:p w:rsidR="00E71FA2" w:rsidRDefault="00AA788F" w:rsidP="00E23BC9">
      <w:pPr>
        <w:pStyle w:val="Prrafodelista"/>
        <w:numPr>
          <w:ilvl w:val="0"/>
          <w:numId w:val="6"/>
        </w:numPr>
      </w:pPr>
      <w:r>
        <w:t xml:space="preserve">ISO/IEC 25010 </w:t>
      </w:r>
      <w:r w:rsidRPr="00AA788F">
        <w:t>Systems and software engineering — Systems and software Quality Requirements and Evaluation (SQuaRE) — System and software quality models</w:t>
      </w:r>
      <w:r>
        <w:t>.</w:t>
      </w:r>
    </w:p>
    <w:p w:rsidR="00AA788F" w:rsidRDefault="00AA788F" w:rsidP="00E23BC9">
      <w:pPr>
        <w:pStyle w:val="Prrafodelista"/>
        <w:numPr>
          <w:ilvl w:val="0"/>
          <w:numId w:val="6"/>
        </w:numPr>
      </w:pPr>
      <w:r>
        <w:t>IEEE 730 IEEE Standard for Software Quality Assurance Plans.</w:t>
      </w:r>
    </w:p>
    <w:p w:rsidR="00AA788F" w:rsidRDefault="00AA788F" w:rsidP="00E23BC9">
      <w:pPr>
        <w:pStyle w:val="Prrafodelista"/>
        <w:numPr>
          <w:ilvl w:val="0"/>
          <w:numId w:val="6"/>
        </w:numPr>
      </w:pPr>
      <w:r>
        <w:t xml:space="preserve">IEEE 860 </w:t>
      </w:r>
      <w:r w:rsidRPr="00AA788F">
        <w:t>Guide for Software Requirements Specifications</w:t>
      </w:r>
      <w:r w:rsidR="00B95650">
        <w:t>.</w:t>
      </w:r>
    </w:p>
    <w:p w:rsidR="00B95650" w:rsidRDefault="00B95650" w:rsidP="00E23BC9">
      <w:pPr>
        <w:pStyle w:val="Prrafodelista"/>
        <w:numPr>
          <w:ilvl w:val="0"/>
          <w:numId w:val="6"/>
        </w:numPr>
      </w:pPr>
      <w:r>
        <w:t xml:space="preserve">IEEE 1016 </w:t>
      </w:r>
      <w:r w:rsidRPr="00B95650">
        <w:t>Recommended Practice for Software Design Descriptions</w:t>
      </w:r>
    </w:p>
    <w:p w:rsidR="00B95650" w:rsidRDefault="00B95650" w:rsidP="00E23BC9">
      <w:pPr>
        <w:pStyle w:val="Prrafodelista"/>
        <w:numPr>
          <w:ilvl w:val="0"/>
          <w:numId w:val="6"/>
        </w:numPr>
      </w:pPr>
      <w:r>
        <w:t xml:space="preserve">IEEE 1063 </w:t>
      </w:r>
      <w:r w:rsidRPr="00B95650">
        <w:t>Standard for Software User Documentation</w:t>
      </w:r>
    </w:p>
    <w:p w:rsidR="00B95650" w:rsidRDefault="00B95650" w:rsidP="00E23BC9">
      <w:pPr>
        <w:pStyle w:val="Prrafodelista"/>
        <w:numPr>
          <w:ilvl w:val="0"/>
          <w:numId w:val="6"/>
        </w:numPr>
      </w:pPr>
      <w:r>
        <w:t xml:space="preserve">IEEE 1028 </w:t>
      </w:r>
      <w:r w:rsidRPr="00B95650">
        <w:t>Standard for Software Reviews and Audits</w:t>
      </w:r>
    </w:p>
    <w:p w:rsidR="00A36927" w:rsidRDefault="00A36927" w:rsidP="00E23BC9">
      <w:pPr>
        <w:pStyle w:val="Prrafodelista"/>
        <w:numPr>
          <w:ilvl w:val="0"/>
          <w:numId w:val="6"/>
        </w:numPr>
      </w:pPr>
      <w:r w:rsidRPr="00A36927">
        <w:t>ISO/IEC 12207 - Information Technology / Software Life Cycle Processes</w:t>
      </w:r>
    </w:p>
    <w:p w:rsidR="000F4764" w:rsidRDefault="000F4764" w:rsidP="000F4764"/>
    <w:p w:rsidR="000F4764" w:rsidRDefault="000F4764" w:rsidP="000F4764"/>
    <w:p w:rsidR="000F4764" w:rsidRDefault="000F4764" w:rsidP="000F4764"/>
    <w:p w:rsidR="000F4764" w:rsidRDefault="000F4764" w:rsidP="000F4764"/>
    <w:p w:rsidR="000F4764" w:rsidRDefault="000F4764" w:rsidP="000F4764"/>
    <w:p w:rsidR="004E2808" w:rsidRDefault="004E2808" w:rsidP="000F4764"/>
    <w:p w:rsidR="004E2808" w:rsidRDefault="004E2808" w:rsidP="000F4764"/>
    <w:p w:rsidR="004E2808" w:rsidRDefault="004E2808" w:rsidP="000F4764"/>
    <w:p w:rsidR="004E2808" w:rsidRDefault="004E2808" w:rsidP="000F4764"/>
    <w:p w:rsidR="004E2808" w:rsidRDefault="004E2808" w:rsidP="000F4764"/>
    <w:p w:rsidR="004E2808" w:rsidRDefault="004E2808" w:rsidP="000F4764"/>
    <w:p w:rsidR="004E2808" w:rsidRDefault="004E2808" w:rsidP="000F4764"/>
    <w:p w:rsidR="00DA685C" w:rsidRDefault="00DA685C" w:rsidP="000F4764"/>
    <w:p w:rsidR="004E2808" w:rsidRDefault="004E2808" w:rsidP="000F4764"/>
    <w:p w:rsidR="004E2808" w:rsidRDefault="004E2808" w:rsidP="000F4764"/>
    <w:p w:rsidR="00FC3248" w:rsidRPr="00FC3248" w:rsidRDefault="00FC3248" w:rsidP="00A20FF0">
      <w:pPr>
        <w:pStyle w:val="Ttulo2"/>
      </w:pPr>
      <w:bookmarkStart w:id="9" w:name="_Toc67523517"/>
      <w:r>
        <w:lastRenderedPageBreak/>
        <w:t>Gestión</w:t>
      </w:r>
      <w:bookmarkEnd w:id="9"/>
    </w:p>
    <w:p w:rsidR="00FC3248" w:rsidRDefault="00FC3248" w:rsidP="00A20FF0">
      <w:pPr>
        <w:pStyle w:val="Ttulo3"/>
      </w:pPr>
      <w:bookmarkStart w:id="10" w:name="_Toc67523518"/>
      <w:r>
        <w:t>Organización</w:t>
      </w:r>
      <w:bookmarkEnd w:id="10"/>
      <w:r>
        <w:t xml:space="preserve"> </w:t>
      </w:r>
    </w:p>
    <w:p w:rsidR="00F41C4D" w:rsidRPr="00F41C4D" w:rsidRDefault="000F4764" w:rsidP="00A20FF0">
      <w:r>
        <w:t>Las siguientes organizaciones son las que influirán y se harán cargo de controlar la calidad del software</w:t>
      </w:r>
    </w:p>
    <w:p w:rsidR="00F41C4D" w:rsidRDefault="00492B21" w:rsidP="00A20FF0">
      <w:pPr>
        <w:pStyle w:val="Prrafodelista"/>
        <w:numPr>
          <w:ilvl w:val="0"/>
          <w:numId w:val="7"/>
        </w:numPr>
      </w:pPr>
      <w:r>
        <w:t xml:space="preserve">Organización del </w:t>
      </w:r>
      <w:r w:rsidR="00F41C4D">
        <w:t>Grupo de Desarrollo de Software</w:t>
      </w:r>
    </w:p>
    <w:p w:rsidR="00F41C4D" w:rsidRDefault="00492B21" w:rsidP="00A20FF0">
      <w:pPr>
        <w:pStyle w:val="Prrafodelista"/>
        <w:numPr>
          <w:ilvl w:val="0"/>
          <w:numId w:val="7"/>
        </w:numPr>
      </w:pPr>
      <w:r>
        <w:t xml:space="preserve">Organización del </w:t>
      </w:r>
      <w:r w:rsidR="00F41C4D">
        <w:t>Consultor o Especialista en SQA</w:t>
      </w:r>
    </w:p>
    <w:p w:rsidR="00F41C4D" w:rsidRDefault="00492B21" w:rsidP="00A20FF0">
      <w:pPr>
        <w:pStyle w:val="Prrafodelista"/>
        <w:numPr>
          <w:ilvl w:val="0"/>
          <w:numId w:val="7"/>
        </w:numPr>
      </w:pPr>
      <w:r>
        <w:t xml:space="preserve">Organización </w:t>
      </w:r>
      <w:r w:rsidR="00F41C4D">
        <w:t>del Cliente.</w:t>
      </w:r>
    </w:p>
    <w:p w:rsidR="000F4764" w:rsidRPr="00FC3248" w:rsidRDefault="00492B21" w:rsidP="00A20FF0">
      <w:pPr>
        <w:pStyle w:val="Prrafodelista"/>
        <w:numPr>
          <w:ilvl w:val="0"/>
          <w:numId w:val="7"/>
        </w:numPr>
      </w:pPr>
      <w:r w:rsidRPr="000A2B40">
        <w:rPr>
          <w:rFonts w:cs="Arial"/>
          <w:szCs w:val="24"/>
        </w:rPr>
        <w:t xml:space="preserve">Organización del </w:t>
      </w:r>
      <w:r w:rsidR="000F4764">
        <w:t>G</w:t>
      </w:r>
      <w:r w:rsidR="00F41C4D">
        <w:t>rupo SQA</w:t>
      </w:r>
    </w:p>
    <w:p w:rsidR="00FC3248" w:rsidRDefault="00FC3248" w:rsidP="00A20FF0">
      <w:pPr>
        <w:pStyle w:val="Ttulo3"/>
      </w:pPr>
      <w:bookmarkStart w:id="11" w:name="_Toc67523519"/>
      <w:r>
        <w:t>Tareas</w:t>
      </w:r>
      <w:bookmarkEnd w:id="11"/>
    </w:p>
    <w:p w:rsidR="00E258D2" w:rsidRPr="00E258D2" w:rsidRDefault="00E258D2" w:rsidP="00A20FF0">
      <w:r w:rsidRPr="00E258D2">
        <w:t>La</w:t>
      </w:r>
      <w:r>
        <w:t>s</w:t>
      </w:r>
      <w:r w:rsidRPr="00E258D2">
        <w:t xml:space="preserve"> tareas asociadas con el ciclo de vida de desarrollo de software y las actividades de la SQA son las siguientes</w:t>
      </w:r>
      <w:r>
        <w:t>:</w:t>
      </w:r>
    </w:p>
    <w:tbl>
      <w:tblPr>
        <w:tblStyle w:val="Cuadrculadetablaclara"/>
        <w:tblW w:w="9403" w:type="dxa"/>
        <w:tblLook w:val="01E0" w:firstRow="1" w:lastRow="1" w:firstColumn="1" w:lastColumn="1" w:noHBand="0" w:noVBand="0"/>
      </w:tblPr>
      <w:tblGrid>
        <w:gridCol w:w="2547"/>
        <w:gridCol w:w="6856"/>
      </w:tblGrid>
      <w:tr w:rsidR="0082258E" w:rsidRPr="007E4AA9" w:rsidTr="007E4AA9">
        <w:trPr>
          <w:trHeight w:val="527"/>
        </w:trPr>
        <w:tc>
          <w:tcPr>
            <w:tcW w:w="2547" w:type="dxa"/>
            <w:shd w:val="clear" w:color="auto" w:fill="E7E6E6" w:themeFill="background2"/>
            <w:vAlign w:val="center"/>
          </w:tcPr>
          <w:p w:rsidR="0082258E" w:rsidRPr="007E4AA9" w:rsidRDefault="00E258D2" w:rsidP="00A20FF0">
            <w:pPr>
              <w:jc w:val="center"/>
              <w:rPr>
                <w:rFonts w:cs="Arial"/>
                <w:szCs w:val="24"/>
                <w:lang w:val="es-BO"/>
              </w:rPr>
            </w:pPr>
            <w:r w:rsidRPr="007E4AA9">
              <w:rPr>
                <w:rFonts w:cs="Arial"/>
                <w:szCs w:val="24"/>
                <w:lang w:val="es-BO"/>
              </w:rPr>
              <w:t>FT. PUDS</w:t>
            </w:r>
          </w:p>
        </w:tc>
        <w:tc>
          <w:tcPr>
            <w:tcW w:w="6856" w:type="dxa"/>
            <w:shd w:val="clear" w:color="auto" w:fill="E7E6E6" w:themeFill="background2"/>
            <w:vAlign w:val="center"/>
          </w:tcPr>
          <w:p w:rsidR="0082258E" w:rsidRPr="007E4AA9" w:rsidRDefault="00E258D2" w:rsidP="00A20FF0">
            <w:pPr>
              <w:jc w:val="center"/>
              <w:rPr>
                <w:rFonts w:cs="Arial"/>
                <w:szCs w:val="24"/>
                <w:lang w:val="es-BO"/>
              </w:rPr>
            </w:pPr>
            <w:r w:rsidRPr="007E4AA9">
              <w:rPr>
                <w:rFonts w:cs="Arial"/>
                <w:szCs w:val="24"/>
                <w:lang w:val="es-BO"/>
              </w:rPr>
              <w:t>TAREAS Y ACTIVIDADES</w:t>
            </w:r>
          </w:p>
        </w:tc>
      </w:tr>
      <w:tr w:rsidR="0082258E" w:rsidRPr="007E4AA9" w:rsidTr="007E4AA9">
        <w:trPr>
          <w:trHeight w:val="1085"/>
        </w:trPr>
        <w:tc>
          <w:tcPr>
            <w:tcW w:w="2547" w:type="dxa"/>
            <w:vAlign w:val="center"/>
          </w:tcPr>
          <w:p w:rsidR="0082258E" w:rsidRPr="007E4AA9" w:rsidRDefault="0082258E" w:rsidP="00A20FF0">
            <w:pPr>
              <w:jc w:val="center"/>
              <w:rPr>
                <w:rFonts w:cs="Arial"/>
                <w:szCs w:val="24"/>
                <w:lang w:val="es-BO"/>
              </w:rPr>
            </w:pPr>
          </w:p>
          <w:p w:rsidR="0082258E" w:rsidRPr="007E4AA9" w:rsidRDefault="0082258E" w:rsidP="00A20FF0">
            <w:pPr>
              <w:jc w:val="center"/>
              <w:rPr>
                <w:rFonts w:cs="Arial"/>
                <w:szCs w:val="24"/>
                <w:lang w:val="es-BO"/>
              </w:rPr>
            </w:pPr>
            <w:r w:rsidRPr="007E4AA9">
              <w:rPr>
                <w:rFonts w:cs="Arial"/>
                <w:szCs w:val="24"/>
                <w:lang w:val="es-BO"/>
              </w:rPr>
              <w:t>Requerimientos</w:t>
            </w:r>
          </w:p>
        </w:tc>
        <w:tc>
          <w:tcPr>
            <w:tcW w:w="6856" w:type="dxa"/>
          </w:tcPr>
          <w:p w:rsidR="0082258E" w:rsidRPr="007E4AA9" w:rsidRDefault="0082258E" w:rsidP="00A20FF0">
            <w:pPr>
              <w:pStyle w:val="Prrafodelista"/>
              <w:numPr>
                <w:ilvl w:val="0"/>
                <w:numId w:val="8"/>
              </w:numPr>
              <w:rPr>
                <w:rFonts w:cs="Arial"/>
                <w:bCs/>
                <w:szCs w:val="24"/>
                <w:lang w:val="es-BO"/>
              </w:rPr>
            </w:pPr>
            <w:r w:rsidRPr="007E4AA9">
              <w:rPr>
                <w:rFonts w:cs="Arial"/>
                <w:bCs/>
                <w:szCs w:val="24"/>
                <w:lang w:val="es-BO"/>
              </w:rPr>
              <w:t>Captura de requisitos del software</w:t>
            </w:r>
          </w:p>
          <w:p w:rsidR="0082258E" w:rsidRPr="007E4AA9" w:rsidRDefault="0082258E" w:rsidP="00A20FF0">
            <w:pPr>
              <w:pStyle w:val="Prrafodelista"/>
              <w:numPr>
                <w:ilvl w:val="0"/>
                <w:numId w:val="8"/>
              </w:numPr>
              <w:rPr>
                <w:rFonts w:cs="Arial"/>
                <w:bCs/>
                <w:szCs w:val="24"/>
                <w:lang w:val="es-BO"/>
              </w:rPr>
            </w:pPr>
            <w:r w:rsidRPr="007E4AA9">
              <w:rPr>
                <w:rFonts w:cs="Arial"/>
                <w:bCs/>
                <w:szCs w:val="24"/>
                <w:lang w:val="es-BO"/>
              </w:rPr>
              <w:t>Generación de especificaciones</w:t>
            </w:r>
          </w:p>
          <w:p w:rsidR="0082258E" w:rsidRPr="007E4AA9" w:rsidRDefault="0082258E" w:rsidP="00A20FF0">
            <w:pPr>
              <w:pStyle w:val="Prrafodelista"/>
              <w:numPr>
                <w:ilvl w:val="0"/>
                <w:numId w:val="8"/>
              </w:numPr>
              <w:rPr>
                <w:rFonts w:cs="Arial"/>
                <w:bCs/>
                <w:szCs w:val="24"/>
                <w:lang w:val="es-BO"/>
              </w:rPr>
            </w:pPr>
            <w:r w:rsidRPr="007E4AA9">
              <w:rPr>
                <w:rFonts w:cs="Arial"/>
                <w:bCs/>
                <w:szCs w:val="24"/>
                <w:lang w:val="es-BO"/>
              </w:rPr>
              <w:t>Revisión de especificaciones</w:t>
            </w:r>
          </w:p>
          <w:p w:rsidR="0082258E" w:rsidRPr="007E4AA9" w:rsidRDefault="0082258E" w:rsidP="00A20FF0">
            <w:pPr>
              <w:pStyle w:val="Prrafodelista"/>
              <w:numPr>
                <w:ilvl w:val="0"/>
                <w:numId w:val="8"/>
              </w:numPr>
              <w:rPr>
                <w:rFonts w:cs="Arial"/>
                <w:bCs/>
                <w:szCs w:val="24"/>
                <w:lang w:val="es-BO"/>
              </w:rPr>
            </w:pPr>
            <w:r w:rsidRPr="007E4AA9">
              <w:rPr>
                <w:rFonts w:cs="Arial"/>
                <w:bCs/>
                <w:szCs w:val="24"/>
                <w:lang w:val="es-BO"/>
              </w:rPr>
              <w:t>Revisión de las especificaciones de software</w:t>
            </w:r>
          </w:p>
          <w:p w:rsidR="0082258E" w:rsidRPr="007E4AA9" w:rsidRDefault="0082258E" w:rsidP="00A20FF0">
            <w:pPr>
              <w:pStyle w:val="Prrafodelista"/>
              <w:numPr>
                <w:ilvl w:val="0"/>
                <w:numId w:val="8"/>
              </w:numPr>
              <w:rPr>
                <w:rFonts w:cs="Arial"/>
                <w:bCs/>
                <w:szCs w:val="24"/>
                <w:lang w:val="es-BO"/>
              </w:rPr>
            </w:pPr>
            <w:r w:rsidRPr="007E4AA9">
              <w:rPr>
                <w:rFonts w:cs="Arial"/>
                <w:bCs/>
                <w:szCs w:val="24"/>
                <w:lang w:val="es-BO"/>
              </w:rPr>
              <w:t>Modelo Conceptual</w:t>
            </w:r>
          </w:p>
        </w:tc>
      </w:tr>
      <w:tr w:rsidR="0082258E" w:rsidRPr="007E4AA9" w:rsidTr="007E4AA9">
        <w:trPr>
          <w:trHeight w:val="404"/>
        </w:trPr>
        <w:tc>
          <w:tcPr>
            <w:tcW w:w="2547" w:type="dxa"/>
            <w:vAlign w:val="center"/>
          </w:tcPr>
          <w:p w:rsidR="0082258E" w:rsidRPr="007E4AA9" w:rsidRDefault="0082258E" w:rsidP="00A20FF0">
            <w:pPr>
              <w:jc w:val="center"/>
              <w:rPr>
                <w:rFonts w:cs="Arial"/>
                <w:szCs w:val="24"/>
                <w:lang w:val="es-BO"/>
              </w:rPr>
            </w:pPr>
          </w:p>
          <w:p w:rsidR="0082258E" w:rsidRPr="007E4AA9" w:rsidRDefault="0082258E" w:rsidP="00A20FF0">
            <w:pPr>
              <w:jc w:val="center"/>
              <w:rPr>
                <w:rFonts w:cs="Arial"/>
                <w:szCs w:val="24"/>
                <w:lang w:val="es-BO"/>
              </w:rPr>
            </w:pPr>
            <w:r w:rsidRPr="007E4AA9">
              <w:rPr>
                <w:rFonts w:cs="Arial"/>
                <w:szCs w:val="24"/>
                <w:lang w:val="es-BO"/>
              </w:rPr>
              <w:t>Análisis</w:t>
            </w:r>
          </w:p>
          <w:p w:rsidR="0082258E" w:rsidRPr="007E4AA9" w:rsidRDefault="0082258E" w:rsidP="00A20FF0">
            <w:pPr>
              <w:jc w:val="center"/>
              <w:rPr>
                <w:rFonts w:cs="Arial"/>
                <w:szCs w:val="24"/>
                <w:lang w:val="es-BO"/>
              </w:rPr>
            </w:pPr>
          </w:p>
        </w:tc>
        <w:tc>
          <w:tcPr>
            <w:tcW w:w="6856" w:type="dxa"/>
          </w:tcPr>
          <w:p w:rsidR="0082258E" w:rsidRPr="007E4AA9" w:rsidRDefault="0082258E" w:rsidP="00A20FF0">
            <w:pPr>
              <w:pStyle w:val="Prrafodelista"/>
              <w:numPr>
                <w:ilvl w:val="0"/>
                <w:numId w:val="9"/>
              </w:numPr>
              <w:tabs>
                <w:tab w:val="num" w:pos="720"/>
              </w:tabs>
              <w:rPr>
                <w:rFonts w:cs="Arial"/>
                <w:bCs/>
                <w:szCs w:val="24"/>
                <w:lang w:val="es-BO"/>
              </w:rPr>
            </w:pPr>
            <w:r w:rsidRPr="007E4AA9">
              <w:rPr>
                <w:rFonts w:cs="Arial"/>
                <w:bCs/>
                <w:szCs w:val="24"/>
                <w:lang w:val="es-BO"/>
              </w:rPr>
              <w:t>Definir los casos esenciales de uso</w:t>
            </w:r>
          </w:p>
          <w:p w:rsidR="0082258E" w:rsidRPr="007E4AA9" w:rsidRDefault="0082258E" w:rsidP="00A20FF0">
            <w:pPr>
              <w:pStyle w:val="Prrafodelista"/>
              <w:numPr>
                <w:ilvl w:val="0"/>
                <w:numId w:val="9"/>
              </w:numPr>
              <w:tabs>
                <w:tab w:val="num" w:pos="720"/>
              </w:tabs>
              <w:rPr>
                <w:rFonts w:cs="Arial"/>
                <w:bCs/>
                <w:szCs w:val="24"/>
                <w:lang w:val="es-BO"/>
              </w:rPr>
            </w:pPr>
            <w:r w:rsidRPr="007E4AA9">
              <w:rPr>
                <w:rFonts w:cs="Arial"/>
                <w:bCs/>
                <w:szCs w:val="24"/>
                <w:lang w:val="es-BO"/>
              </w:rPr>
              <w:t xml:space="preserve">Perfeccionar los diagramas de casos de uso </w:t>
            </w:r>
          </w:p>
          <w:p w:rsidR="0082258E" w:rsidRPr="007E4AA9" w:rsidRDefault="0082258E" w:rsidP="00A20FF0">
            <w:pPr>
              <w:pStyle w:val="Prrafodelista"/>
              <w:numPr>
                <w:ilvl w:val="0"/>
                <w:numId w:val="9"/>
              </w:numPr>
              <w:tabs>
                <w:tab w:val="num" w:pos="720"/>
              </w:tabs>
              <w:rPr>
                <w:rFonts w:cs="Arial"/>
                <w:bCs/>
                <w:szCs w:val="24"/>
                <w:lang w:val="es-BO"/>
              </w:rPr>
            </w:pPr>
            <w:r w:rsidRPr="007E4AA9">
              <w:rPr>
                <w:rFonts w:cs="Arial"/>
                <w:bCs/>
                <w:szCs w:val="24"/>
                <w:lang w:val="es-BO"/>
              </w:rPr>
              <w:t xml:space="preserve">Perfeccionar el modelo conceptual </w:t>
            </w:r>
          </w:p>
          <w:p w:rsidR="0082258E" w:rsidRPr="007E4AA9" w:rsidRDefault="0082258E" w:rsidP="00A20FF0">
            <w:pPr>
              <w:pStyle w:val="Prrafodelista"/>
              <w:numPr>
                <w:ilvl w:val="0"/>
                <w:numId w:val="9"/>
              </w:numPr>
              <w:tabs>
                <w:tab w:val="num" w:pos="720"/>
              </w:tabs>
              <w:rPr>
                <w:rFonts w:cs="Arial"/>
                <w:bCs/>
                <w:szCs w:val="24"/>
                <w:lang w:val="es-BO"/>
              </w:rPr>
            </w:pPr>
            <w:r w:rsidRPr="007E4AA9">
              <w:rPr>
                <w:rFonts w:cs="Arial"/>
                <w:bCs/>
                <w:szCs w:val="24"/>
                <w:lang w:val="es-BO"/>
              </w:rPr>
              <w:t>Definir los contratos de operaciones</w:t>
            </w:r>
          </w:p>
          <w:p w:rsidR="0082258E" w:rsidRPr="007E4AA9" w:rsidRDefault="0082258E" w:rsidP="00A20FF0">
            <w:pPr>
              <w:pStyle w:val="Prrafodelista"/>
              <w:numPr>
                <w:ilvl w:val="0"/>
                <w:numId w:val="9"/>
              </w:numPr>
              <w:tabs>
                <w:tab w:val="num" w:pos="720"/>
              </w:tabs>
              <w:rPr>
                <w:rFonts w:cs="Arial"/>
                <w:bCs/>
                <w:szCs w:val="24"/>
                <w:lang w:val="es-BO"/>
              </w:rPr>
            </w:pPr>
            <w:r w:rsidRPr="007E4AA9">
              <w:rPr>
                <w:rFonts w:cs="Arial"/>
                <w:bCs/>
                <w:szCs w:val="24"/>
                <w:lang w:val="es-BO"/>
              </w:rPr>
              <w:t>Definir los diagramas de comunicación y de estados</w:t>
            </w:r>
          </w:p>
        </w:tc>
      </w:tr>
      <w:tr w:rsidR="0082258E" w:rsidRPr="007E4AA9" w:rsidTr="007E4AA9">
        <w:trPr>
          <w:trHeight w:val="404"/>
        </w:trPr>
        <w:tc>
          <w:tcPr>
            <w:tcW w:w="2547" w:type="dxa"/>
            <w:vAlign w:val="center"/>
          </w:tcPr>
          <w:p w:rsidR="0082258E" w:rsidRPr="007E4AA9" w:rsidRDefault="0082258E" w:rsidP="00A20FF0">
            <w:pPr>
              <w:jc w:val="center"/>
              <w:rPr>
                <w:rFonts w:cs="Arial"/>
                <w:szCs w:val="24"/>
                <w:lang w:val="es-BO"/>
              </w:rPr>
            </w:pPr>
          </w:p>
          <w:p w:rsidR="0082258E" w:rsidRPr="007E4AA9" w:rsidRDefault="0082258E" w:rsidP="00A20FF0">
            <w:pPr>
              <w:jc w:val="center"/>
              <w:rPr>
                <w:rFonts w:cs="Arial"/>
                <w:szCs w:val="24"/>
                <w:lang w:val="es-BO"/>
              </w:rPr>
            </w:pPr>
            <w:r w:rsidRPr="007E4AA9">
              <w:rPr>
                <w:rFonts w:cs="Arial"/>
                <w:szCs w:val="24"/>
                <w:lang w:val="es-BO"/>
              </w:rPr>
              <w:t>Diseño</w:t>
            </w:r>
          </w:p>
        </w:tc>
        <w:tc>
          <w:tcPr>
            <w:tcW w:w="6856" w:type="dxa"/>
          </w:tcPr>
          <w:p w:rsidR="0082258E" w:rsidRPr="007E4AA9" w:rsidRDefault="0082258E" w:rsidP="00A20FF0">
            <w:pPr>
              <w:pStyle w:val="Prrafodelista"/>
              <w:numPr>
                <w:ilvl w:val="0"/>
                <w:numId w:val="10"/>
              </w:numPr>
              <w:tabs>
                <w:tab w:val="num" w:pos="720"/>
              </w:tabs>
              <w:rPr>
                <w:rFonts w:cs="Arial"/>
                <w:bCs/>
                <w:szCs w:val="24"/>
                <w:lang w:val="es-BO"/>
              </w:rPr>
            </w:pPr>
            <w:r w:rsidRPr="007E4AA9">
              <w:rPr>
                <w:rFonts w:cs="Arial"/>
                <w:bCs/>
                <w:szCs w:val="24"/>
                <w:lang w:val="es-BO"/>
              </w:rPr>
              <w:t>Diseño preliminar</w:t>
            </w:r>
          </w:p>
          <w:p w:rsidR="0082258E" w:rsidRPr="007E4AA9" w:rsidRDefault="0082258E" w:rsidP="00A20FF0">
            <w:pPr>
              <w:pStyle w:val="Prrafodelista"/>
              <w:numPr>
                <w:ilvl w:val="0"/>
                <w:numId w:val="10"/>
              </w:numPr>
              <w:tabs>
                <w:tab w:val="num" w:pos="720"/>
              </w:tabs>
              <w:rPr>
                <w:rFonts w:cs="Arial"/>
                <w:bCs/>
                <w:szCs w:val="24"/>
                <w:lang w:val="es-BO"/>
              </w:rPr>
            </w:pPr>
            <w:r w:rsidRPr="007E4AA9">
              <w:rPr>
                <w:rFonts w:cs="Arial"/>
                <w:bCs/>
                <w:szCs w:val="24"/>
                <w:lang w:val="es-BO"/>
              </w:rPr>
              <w:t>Generación de especificaciones de diseño preliminar</w:t>
            </w:r>
          </w:p>
          <w:p w:rsidR="0082258E" w:rsidRPr="007E4AA9" w:rsidRDefault="0082258E" w:rsidP="00A20FF0">
            <w:pPr>
              <w:pStyle w:val="Prrafodelista"/>
              <w:numPr>
                <w:ilvl w:val="0"/>
                <w:numId w:val="10"/>
              </w:numPr>
              <w:tabs>
                <w:tab w:val="num" w:pos="720"/>
              </w:tabs>
              <w:rPr>
                <w:rFonts w:cs="Arial"/>
                <w:bCs/>
                <w:szCs w:val="24"/>
                <w:lang w:val="es-BO"/>
              </w:rPr>
            </w:pPr>
            <w:r w:rsidRPr="007E4AA9">
              <w:rPr>
                <w:rFonts w:cs="Arial"/>
                <w:bCs/>
                <w:szCs w:val="24"/>
                <w:lang w:val="es-BO"/>
              </w:rPr>
              <w:t>Revisión del diseño preliminar</w:t>
            </w:r>
          </w:p>
          <w:p w:rsidR="0082258E" w:rsidRPr="007E4AA9" w:rsidRDefault="0082258E" w:rsidP="00A20FF0">
            <w:pPr>
              <w:pStyle w:val="Prrafodelista"/>
              <w:numPr>
                <w:ilvl w:val="0"/>
                <w:numId w:val="10"/>
              </w:numPr>
              <w:tabs>
                <w:tab w:val="num" w:pos="720"/>
              </w:tabs>
              <w:rPr>
                <w:rFonts w:cs="Arial"/>
                <w:bCs/>
                <w:szCs w:val="24"/>
                <w:lang w:val="es-BO"/>
              </w:rPr>
            </w:pPr>
            <w:r w:rsidRPr="007E4AA9">
              <w:rPr>
                <w:rFonts w:cs="Arial"/>
                <w:bCs/>
                <w:szCs w:val="24"/>
                <w:lang w:val="es-BO"/>
              </w:rPr>
              <w:t>Diseño detallado</w:t>
            </w:r>
          </w:p>
          <w:p w:rsidR="0082258E" w:rsidRPr="007E4AA9" w:rsidRDefault="0082258E" w:rsidP="00A20FF0">
            <w:pPr>
              <w:pStyle w:val="Prrafodelista"/>
              <w:numPr>
                <w:ilvl w:val="0"/>
                <w:numId w:val="10"/>
              </w:numPr>
              <w:tabs>
                <w:tab w:val="num" w:pos="720"/>
              </w:tabs>
              <w:rPr>
                <w:rFonts w:cs="Arial"/>
                <w:bCs/>
                <w:szCs w:val="24"/>
                <w:lang w:val="es-BO"/>
              </w:rPr>
            </w:pPr>
            <w:r w:rsidRPr="007E4AA9">
              <w:rPr>
                <w:rFonts w:cs="Arial"/>
                <w:bCs/>
                <w:szCs w:val="24"/>
                <w:lang w:val="es-BO"/>
              </w:rPr>
              <w:t>Generación de especificaciones de diseño detallado</w:t>
            </w:r>
          </w:p>
          <w:p w:rsidR="0082258E" w:rsidRPr="007E4AA9" w:rsidRDefault="0082258E" w:rsidP="00A20FF0">
            <w:pPr>
              <w:pStyle w:val="Prrafodelista"/>
              <w:numPr>
                <w:ilvl w:val="0"/>
                <w:numId w:val="10"/>
              </w:numPr>
              <w:tabs>
                <w:tab w:val="num" w:pos="720"/>
              </w:tabs>
              <w:rPr>
                <w:rFonts w:cs="Arial"/>
                <w:bCs/>
                <w:szCs w:val="24"/>
                <w:lang w:val="es-BO"/>
              </w:rPr>
            </w:pPr>
            <w:r w:rsidRPr="007E4AA9">
              <w:rPr>
                <w:rFonts w:cs="Arial"/>
                <w:bCs/>
                <w:szCs w:val="24"/>
                <w:lang w:val="es-BO"/>
              </w:rPr>
              <w:t>Revisión del diseño detallado</w:t>
            </w:r>
          </w:p>
          <w:p w:rsidR="0082258E" w:rsidRPr="007E4AA9" w:rsidRDefault="0082258E" w:rsidP="00A20FF0">
            <w:pPr>
              <w:pStyle w:val="Prrafodelista"/>
              <w:numPr>
                <w:ilvl w:val="0"/>
                <w:numId w:val="10"/>
              </w:numPr>
              <w:rPr>
                <w:rFonts w:cs="Arial"/>
                <w:bCs/>
                <w:szCs w:val="24"/>
                <w:lang w:val="es-BO"/>
              </w:rPr>
            </w:pPr>
            <w:r w:rsidRPr="007E4AA9">
              <w:rPr>
                <w:rFonts w:cs="Arial"/>
                <w:bCs/>
                <w:szCs w:val="24"/>
                <w:lang w:val="es-BO"/>
              </w:rPr>
              <w:lastRenderedPageBreak/>
              <w:t>Revisión del diseño preliminar</w:t>
            </w:r>
          </w:p>
          <w:p w:rsidR="0082258E" w:rsidRPr="007E4AA9" w:rsidRDefault="0082258E" w:rsidP="00A20FF0">
            <w:pPr>
              <w:pStyle w:val="Prrafodelista"/>
              <w:numPr>
                <w:ilvl w:val="0"/>
                <w:numId w:val="10"/>
              </w:numPr>
              <w:rPr>
                <w:rFonts w:cs="Arial"/>
                <w:bCs/>
                <w:szCs w:val="24"/>
                <w:lang w:val="es-BO"/>
              </w:rPr>
            </w:pPr>
            <w:r w:rsidRPr="007E4AA9">
              <w:rPr>
                <w:rFonts w:cs="Arial"/>
                <w:bCs/>
                <w:szCs w:val="24"/>
                <w:lang w:val="es-BO"/>
              </w:rPr>
              <w:t>Revisión del diseño detallado del software</w:t>
            </w:r>
          </w:p>
        </w:tc>
      </w:tr>
      <w:tr w:rsidR="0082258E" w:rsidRPr="007E4AA9" w:rsidTr="007E4AA9">
        <w:trPr>
          <w:trHeight w:val="1309"/>
        </w:trPr>
        <w:tc>
          <w:tcPr>
            <w:tcW w:w="2547" w:type="dxa"/>
            <w:vAlign w:val="center"/>
          </w:tcPr>
          <w:p w:rsidR="0082258E" w:rsidRPr="007E4AA9" w:rsidRDefault="0082258E" w:rsidP="00A20FF0">
            <w:pPr>
              <w:jc w:val="center"/>
              <w:rPr>
                <w:rFonts w:cs="Arial"/>
                <w:szCs w:val="24"/>
                <w:lang w:val="es-BO"/>
              </w:rPr>
            </w:pPr>
          </w:p>
          <w:p w:rsidR="0082258E" w:rsidRPr="007E4AA9" w:rsidRDefault="0082258E" w:rsidP="00A20FF0">
            <w:pPr>
              <w:jc w:val="center"/>
              <w:rPr>
                <w:rFonts w:cs="Arial"/>
                <w:szCs w:val="24"/>
                <w:lang w:val="es-BO"/>
              </w:rPr>
            </w:pPr>
            <w:r w:rsidRPr="007E4AA9">
              <w:rPr>
                <w:rFonts w:cs="Arial"/>
                <w:szCs w:val="24"/>
                <w:lang w:val="es-BO"/>
              </w:rPr>
              <w:t>Implementación</w:t>
            </w:r>
          </w:p>
        </w:tc>
        <w:tc>
          <w:tcPr>
            <w:tcW w:w="6856" w:type="dxa"/>
          </w:tcPr>
          <w:p w:rsidR="0082258E" w:rsidRPr="007E4AA9" w:rsidRDefault="0082258E" w:rsidP="00A20FF0">
            <w:pPr>
              <w:pStyle w:val="Prrafodelista"/>
              <w:numPr>
                <w:ilvl w:val="0"/>
                <w:numId w:val="10"/>
              </w:numPr>
              <w:rPr>
                <w:bCs/>
              </w:rPr>
            </w:pPr>
            <w:r w:rsidRPr="007E4AA9">
              <w:rPr>
                <w:bCs/>
              </w:rPr>
              <w:t>Codificación</w:t>
            </w:r>
          </w:p>
          <w:p w:rsidR="0082258E" w:rsidRPr="007E4AA9" w:rsidRDefault="0082258E" w:rsidP="00A20FF0">
            <w:pPr>
              <w:pStyle w:val="Prrafodelista"/>
              <w:numPr>
                <w:ilvl w:val="0"/>
                <w:numId w:val="10"/>
              </w:numPr>
              <w:rPr>
                <w:bCs/>
              </w:rPr>
            </w:pPr>
            <w:r w:rsidRPr="007E4AA9">
              <w:rPr>
                <w:bCs/>
              </w:rPr>
              <w:t>Generación de código</w:t>
            </w:r>
          </w:p>
          <w:p w:rsidR="0082258E" w:rsidRPr="007E4AA9" w:rsidRDefault="0082258E" w:rsidP="00A20FF0">
            <w:pPr>
              <w:pStyle w:val="Prrafodelista"/>
              <w:numPr>
                <w:ilvl w:val="0"/>
                <w:numId w:val="10"/>
              </w:numPr>
              <w:rPr>
                <w:bCs/>
              </w:rPr>
            </w:pPr>
            <w:r w:rsidRPr="007E4AA9">
              <w:rPr>
                <w:bCs/>
              </w:rPr>
              <w:t>Revisión de código</w:t>
            </w:r>
          </w:p>
          <w:p w:rsidR="0082258E" w:rsidRPr="007E4AA9" w:rsidRDefault="0082258E" w:rsidP="00A20FF0">
            <w:pPr>
              <w:pStyle w:val="Prrafodelista"/>
              <w:numPr>
                <w:ilvl w:val="0"/>
                <w:numId w:val="10"/>
              </w:numPr>
              <w:rPr>
                <w:bCs/>
                <w:lang w:val="es-BO"/>
              </w:rPr>
            </w:pPr>
            <w:r w:rsidRPr="007E4AA9">
              <w:rPr>
                <w:bCs/>
              </w:rPr>
              <w:t>Revisión de código versus la documentación generada</w:t>
            </w:r>
          </w:p>
        </w:tc>
      </w:tr>
      <w:tr w:rsidR="0082258E" w:rsidRPr="007E4AA9" w:rsidTr="007E4AA9">
        <w:trPr>
          <w:trHeight w:val="3303"/>
        </w:trPr>
        <w:tc>
          <w:tcPr>
            <w:tcW w:w="2547" w:type="dxa"/>
            <w:vAlign w:val="center"/>
          </w:tcPr>
          <w:p w:rsidR="0082258E" w:rsidRPr="007E4AA9" w:rsidRDefault="0082258E" w:rsidP="00A20FF0">
            <w:pPr>
              <w:jc w:val="center"/>
              <w:rPr>
                <w:rFonts w:cs="Arial"/>
                <w:szCs w:val="24"/>
                <w:lang w:val="es-BO"/>
              </w:rPr>
            </w:pPr>
          </w:p>
          <w:p w:rsidR="0082258E" w:rsidRPr="007E4AA9" w:rsidRDefault="0082258E" w:rsidP="00A20FF0">
            <w:pPr>
              <w:jc w:val="center"/>
              <w:rPr>
                <w:rFonts w:cs="Arial"/>
                <w:szCs w:val="24"/>
                <w:lang w:val="es-BO"/>
              </w:rPr>
            </w:pPr>
            <w:r w:rsidRPr="007E4AA9">
              <w:rPr>
                <w:rFonts w:cs="Arial"/>
                <w:szCs w:val="24"/>
                <w:lang w:val="es-BO"/>
              </w:rPr>
              <w:t>Pruebas</w:t>
            </w:r>
          </w:p>
        </w:tc>
        <w:tc>
          <w:tcPr>
            <w:tcW w:w="6856" w:type="dxa"/>
          </w:tcPr>
          <w:p w:rsidR="0082258E" w:rsidRPr="007E4AA9" w:rsidRDefault="0082258E" w:rsidP="00A20FF0">
            <w:pPr>
              <w:pStyle w:val="Prrafodelista"/>
              <w:numPr>
                <w:ilvl w:val="0"/>
                <w:numId w:val="11"/>
              </w:numPr>
              <w:tabs>
                <w:tab w:val="num" w:pos="720"/>
              </w:tabs>
              <w:rPr>
                <w:rFonts w:cs="Arial"/>
                <w:bCs/>
                <w:szCs w:val="24"/>
                <w:lang w:val="es-BO"/>
              </w:rPr>
            </w:pPr>
            <w:r w:rsidRPr="007E4AA9">
              <w:rPr>
                <w:rFonts w:cs="Arial"/>
                <w:bCs/>
                <w:szCs w:val="24"/>
                <w:lang w:val="es-BO"/>
              </w:rPr>
              <w:t>Elaboración de pruebas de unidad y generación de resultados</w:t>
            </w:r>
          </w:p>
          <w:p w:rsidR="0082258E" w:rsidRPr="007E4AA9" w:rsidRDefault="0082258E" w:rsidP="00A20FF0">
            <w:pPr>
              <w:pStyle w:val="Prrafodelista"/>
              <w:numPr>
                <w:ilvl w:val="0"/>
                <w:numId w:val="11"/>
              </w:numPr>
              <w:tabs>
                <w:tab w:val="num" w:pos="720"/>
              </w:tabs>
              <w:rPr>
                <w:rFonts w:cs="Arial"/>
                <w:bCs/>
                <w:szCs w:val="24"/>
                <w:lang w:val="es-BO"/>
              </w:rPr>
            </w:pPr>
            <w:r w:rsidRPr="007E4AA9">
              <w:rPr>
                <w:rFonts w:cs="Arial"/>
                <w:bCs/>
                <w:szCs w:val="24"/>
                <w:lang w:val="es-BO"/>
              </w:rPr>
              <w:t>Revisión de resultados</w:t>
            </w:r>
          </w:p>
          <w:p w:rsidR="0082258E" w:rsidRPr="007E4AA9" w:rsidRDefault="0082258E" w:rsidP="00A20FF0">
            <w:pPr>
              <w:pStyle w:val="Prrafodelista"/>
              <w:numPr>
                <w:ilvl w:val="0"/>
                <w:numId w:val="11"/>
              </w:numPr>
              <w:tabs>
                <w:tab w:val="num" w:pos="720"/>
              </w:tabs>
              <w:rPr>
                <w:rFonts w:cs="Arial"/>
                <w:bCs/>
                <w:szCs w:val="24"/>
                <w:lang w:val="es-BO"/>
              </w:rPr>
            </w:pPr>
            <w:r w:rsidRPr="007E4AA9">
              <w:rPr>
                <w:rFonts w:cs="Arial"/>
                <w:bCs/>
                <w:szCs w:val="24"/>
                <w:lang w:val="es-BO"/>
              </w:rPr>
              <w:t>Elaboración de las pruebas de unidad y de integración del software</w:t>
            </w:r>
          </w:p>
          <w:p w:rsidR="0082258E" w:rsidRPr="007E4AA9" w:rsidRDefault="0082258E" w:rsidP="00A20FF0">
            <w:pPr>
              <w:pStyle w:val="Prrafodelista"/>
              <w:numPr>
                <w:ilvl w:val="0"/>
                <w:numId w:val="11"/>
              </w:numPr>
              <w:tabs>
                <w:tab w:val="num" w:pos="720"/>
              </w:tabs>
              <w:rPr>
                <w:rFonts w:cs="Arial"/>
                <w:bCs/>
                <w:szCs w:val="24"/>
                <w:lang w:val="es-BO"/>
              </w:rPr>
            </w:pPr>
            <w:r w:rsidRPr="007E4AA9">
              <w:rPr>
                <w:rFonts w:cs="Arial"/>
                <w:bCs/>
                <w:szCs w:val="24"/>
                <w:lang w:val="es-BO"/>
              </w:rPr>
              <w:t>Revisión de los resultados de las pruebas</w:t>
            </w:r>
          </w:p>
          <w:p w:rsidR="0082258E" w:rsidRPr="007E4AA9" w:rsidRDefault="0082258E" w:rsidP="00A20FF0">
            <w:pPr>
              <w:pStyle w:val="Prrafodelista"/>
              <w:numPr>
                <w:ilvl w:val="0"/>
                <w:numId w:val="11"/>
              </w:numPr>
              <w:rPr>
                <w:rFonts w:cs="Arial"/>
                <w:bCs/>
                <w:szCs w:val="24"/>
                <w:lang w:val="es-BO"/>
              </w:rPr>
            </w:pPr>
            <w:r w:rsidRPr="007E4AA9">
              <w:rPr>
                <w:rFonts w:cs="Arial"/>
                <w:bCs/>
                <w:szCs w:val="24"/>
                <w:lang w:val="es-BO"/>
              </w:rPr>
              <w:t>Revisión de las pruebas funcionales y evaluación de los resultados</w:t>
            </w:r>
          </w:p>
        </w:tc>
      </w:tr>
      <w:tr w:rsidR="00E258D2" w:rsidRPr="007E4AA9" w:rsidTr="007E4AA9">
        <w:trPr>
          <w:trHeight w:val="2508"/>
        </w:trPr>
        <w:tc>
          <w:tcPr>
            <w:tcW w:w="2547" w:type="dxa"/>
            <w:vAlign w:val="center"/>
          </w:tcPr>
          <w:p w:rsidR="00E258D2" w:rsidRPr="007E4AA9" w:rsidRDefault="00E258D2" w:rsidP="00A20FF0">
            <w:pPr>
              <w:jc w:val="center"/>
              <w:rPr>
                <w:rFonts w:cs="Arial"/>
                <w:szCs w:val="24"/>
                <w:lang w:val="es-BO"/>
              </w:rPr>
            </w:pPr>
          </w:p>
          <w:p w:rsidR="00E258D2" w:rsidRPr="007E4AA9" w:rsidRDefault="00E258D2" w:rsidP="00A20FF0">
            <w:pPr>
              <w:jc w:val="center"/>
              <w:rPr>
                <w:rFonts w:cs="Arial"/>
                <w:szCs w:val="24"/>
                <w:lang w:val="es-BO"/>
              </w:rPr>
            </w:pPr>
            <w:r w:rsidRPr="007E4AA9">
              <w:rPr>
                <w:rFonts w:cs="Arial"/>
                <w:szCs w:val="24"/>
                <w:lang w:val="es-BO"/>
              </w:rPr>
              <w:t>Instalación y Prueba Final</w:t>
            </w:r>
          </w:p>
        </w:tc>
        <w:tc>
          <w:tcPr>
            <w:tcW w:w="6856" w:type="dxa"/>
          </w:tcPr>
          <w:p w:rsidR="00E258D2" w:rsidRPr="007E4AA9" w:rsidRDefault="00E258D2" w:rsidP="00A20FF0">
            <w:pPr>
              <w:pStyle w:val="Prrafodelista"/>
              <w:numPr>
                <w:ilvl w:val="0"/>
                <w:numId w:val="12"/>
              </w:numPr>
              <w:rPr>
                <w:rFonts w:cs="Arial"/>
                <w:bCs/>
                <w:szCs w:val="24"/>
                <w:lang w:val="es-BO"/>
              </w:rPr>
            </w:pPr>
            <w:r w:rsidRPr="007E4AA9">
              <w:rPr>
                <w:rFonts w:cs="Arial"/>
                <w:bCs/>
                <w:szCs w:val="24"/>
                <w:lang w:val="es-BO"/>
              </w:rPr>
              <w:t>Instalación del producto software</w:t>
            </w:r>
          </w:p>
          <w:p w:rsidR="00E258D2" w:rsidRPr="007E4AA9" w:rsidRDefault="00E258D2" w:rsidP="00A20FF0">
            <w:pPr>
              <w:pStyle w:val="Prrafodelista"/>
              <w:numPr>
                <w:ilvl w:val="0"/>
                <w:numId w:val="12"/>
              </w:numPr>
              <w:rPr>
                <w:rFonts w:cs="Arial"/>
                <w:bCs/>
                <w:szCs w:val="24"/>
                <w:lang w:val="es-BO"/>
              </w:rPr>
            </w:pPr>
            <w:r w:rsidRPr="007E4AA9">
              <w:rPr>
                <w:rFonts w:cs="Arial"/>
                <w:bCs/>
                <w:szCs w:val="24"/>
                <w:lang w:val="es-BO"/>
              </w:rPr>
              <w:t>Prueba final bajo ambiente real</w:t>
            </w:r>
          </w:p>
          <w:p w:rsidR="00E258D2" w:rsidRPr="007E4AA9" w:rsidRDefault="00E258D2" w:rsidP="00A20FF0">
            <w:pPr>
              <w:pStyle w:val="Prrafodelista"/>
              <w:numPr>
                <w:ilvl w:val="0"/>
                <w:numId w:val="12"/>
              </w:numPr>
              <w:rPr>
                <w:rFonts w:cs="Arial"/>
                <w:bCs/>
                <w:szCs w:val="24"/>
                <w:lang w:val="es-BO"/>
              </w:rPr>
            </w:pPr>
            <w:r w:rsidRPr="007E4AA9">
              <w:rPr>
                <w:rFonts w:cs="Arial"/>
                <w:bCs/>
                <w:szCs w:val="24"/>
                <w:lang w:val="es-BO"/>
              </w:rPr>
              <w:t>Generación de resultados de prueba</w:t>
            </w:r>
          </w:p>
          <w:p w:rsidR="00E258D2" w:rsidRPr="007E4AA9" w:rsidRDefault="00E258D2" w:rsidP="00A20FF0">
            <w:pPr>
              <w:pStyle w:val="Prrafodelista"/>
              <w:numPr>
                <w:ilvl w:val="0"/>
                <w:numId w:val="12"/>
              </w:numPr>
              <w:rPr>
                <w:rFonts w:cs="Arial"/>
                <w:bCs/>
                <w:szCs w:val="24"/>
                <w:lang w:val="es-BO"/>
              </w:rPr>
            </w:pPr>
            <w:r w:rsidRPr="007E4AA9">
              <w:rPr>
                <w:rFonts w:cs="Arial"/>
                <w:bCs/>
                <w:szCs w:val="24"/>
                <w:lang w:val="es-BO"/>
              </w:rPr>
              <w:t>Revisión de resultados</w:t>
            </w:r>
          </w:p>
          <w:p w:rsidR="00E258D2" w:rsidRPr="007E4AA9" w:rsidRDefault="00E258D2" w:rsidP="00A20FF0">
            <w:pPr>
              <w:pStyle w:val="Prrafodelista"/>
              <w:numPr>
                <w:ilvl w:val="0"/>
                <w:numId w:val="12"/>
              </w:numPr>
              <w:rPr>
                <w:rFonts w:cs="Arial"/>
                <w:bCs/>
                <w:szCs w:val="24"/>
                <w:lang w:val="es-BO"/>
              </w:rPr>
            </w:pPr>
            <w:r w:rsidRPr="007E4AA9">
              <w:rPr>
                <w:rFonts w:cs="Arial"/>
                <w:bCs/>
                <w:szCs w:val="24"/>
                <w:lang w:val="es-BO"/>
              </w:rPr>
              <w:t xml:space="preserve">Revisión de la instalación del software y evaluación de   </w:t>
            </w:r>
          </w:p>
          <w:p w:rsidR="00E258D2" w:rsidRPr="007E4AA9" w:rsidRDefault="00E258D2" w:rsidP="00A20FF0">
            <w:pPr>
              <w:pStyle w:val="Prrafodelista"/>
              <w:numPr>
                <w:ilvl w:val="0"/>
                <w:numId w:val="12"/>
              </w:numPr>
              <w:rPr>
                <w:rFonts w:cs="Arial"/>
                <w:bCs/>
                <w:szCs w:val="24"/>
                <w:lang w:val="es-BO"/>
              </w:rPr>
            </w:pPr>
            <w:r w:rsidRPr="007E4AA9">
              <w:rPr>
                <w:rFonts w:cs="Arial"/>
                <w:bCs/>
                <w:szCs w:val="24"/>
                <w:lang w:val="es-BO"/>
              </w:rPr>
              <w:t>resultados</w:t>
            </w:r>
          </w:p>
        </w:tc>
      </w:tr>
    </w:tbl>
    <w:p w:rsidR="00FC3248" w:rsidRDefault="00FC3248" w:rsidP="00A20FF0"/>
    <w:p w:rsidR="00737791" w:rsidRDefault="00737791" w:rsidP="00A20FF0"/>
    <w:p w:rsidR="00737791" w:rsidRDefault="00737791" w:rsidP="00A20FF0"/>
    <w:p w:rsidR="00737791" w:rsidRDefault="00737791" w:rsidP="00A20FF0"/>
    <w:p w:rsidR="00737791" w:rsidRDefault="00737791" w:rsidP="00A20FF0"/>
    <w:p w:rsidR="00737791" w:rsidRDefault="00737791" w:rsidP="00A20FF0"/>
    <w:p w:rsidR="00DD070D" w:rsidRDefault="00DD070D" w:rsidP="00A20FF0"/>
    <w:p w:rsidR="00737791" w:rsidRDefault="00737791" w:rsidP="00A20FF0"/>
    <w:p w:rsidR="00737791" w:rsidRDefault="00737791" w:rsidP="00A20FF0">
      <w:r>
        <w:lastRenderedPageBreak/>
        <w:t>Actividades y sus entregables:</w:t>
      </w:r>
    </w:p>
    <w:tbl>
      <w:tblPr>
        <w:tblStyle w:val="Tablanormal2"/>
        <w:tblW w:w="9414" w:type="dxa"/>
        <w:tblLook w:val="0000" w:firstRow="0" w:lastRow="0" w:firstColumn="0" w:lastColumn="0" w:noHBand="0" w:noVBand="0"/>
      </w:tblPr>
      <w:tblGrid>
        <w:gridCol w:w="4254"/>
        <w:gridCol w:w="5160"/>
      </w:tblGrid>
      <w:tr w:rsidR="007E4AA9" w:rsidRPr="000A2B40" w:rsidTr="007E4AA9">
        <w:trPr>
          <w:cnfStyle w:val="000000100000" w:firstRow="0" w:lastRow="0" w:firstColumn="0" w:lastColumn="0" w:oddVBand="0" w:evenVBand="0" w:oddHBand="1" w:evenHBand="0" w:firstRowFirstColumn="0" w:firstRowLastColumn="0" w:lastRowFirstColumn="0" w:lastRowLastColumn="0"/>
          <w:trHeight w:val="402"/>
        </w:trPr>
        <w:tc>
          <w:tcPr>
            <w:cnfStyle w:val="000010000000" w:firstRow="0" w:lastRow="0" w:firstColumn="0" w:lastColumn="0" w:oddVBand="1" w:evenVBand="0" w:oddHBand="0" w:evenHBand="0" w:firstRowFirstColumn="0" w:firstRowLastColumn="0" w:lastRowFirstColumn="0" w:lastRowLastColumn="0"/>
            <w:tcW w:w="4254" w:type="dxa"/>
            <w:shd w:val="clear" w:color="auto" w:fill="E7E6E6" w:themeFill="background2"/>
            <w:vAlign w:val="center"/>
          </w:tcPr>
          <w:p w:rsidR="007E4AA9" w:rsidRPr="007E4AA9" w:rsidRDefault="007E4AA9" w:rsidP="00A20FF0">
            <w:pPr>
              <w:pStyle w:val="estilo"/>
              <w:spacing w:line="360" w:lineRule="auto"/>
              <w:jc w:val="center"/>
              <w:rPr>
                <w:rFonts w:ascii="Arial" w:hAnsi="Arial" w:cs="Arial"/>
                <w:bCs/>
                <w:sz w:val="24"/>
                <w:szCs w:val="24"/>
              </w:rPr>
            </w:pPr>
            <w:r w:rsidRPr="007E4AA9">
              <w:rPr>
                <w:rFonts w:ascii="Arial" w:hAnsi="Arial" w:cs="Arial"/>
                <w:bCs/>
                <w:sz w:val="24"/>
                <w:szCs w:val="24"/>
              </w:rPr>
              <w:t>Actividad</w:t>
            </w:r>
          </w:p>
        </w:tc>
        <w:tc>
          <w:tcPr>
            <w:cnfStyle w:val="000001000000" w:firstRow="0" w:lastRow="0" w:firstColumn="0" w:lastColumn="0" w:oddVBand="0" w:evenVBand="1" w:oddHBand="0" w:evenHBand="0" w:firstRowFirstColumn="0" w:firstRowLastColumn="0" w:lastRowFirstColumn="0" w:lastRowLastColumn="0"/>
            <w:tcW w:w="5160" w:type="dxa"/>
            <w:shd w:val="clear" w:color="auto" w:fill="E7E6E6" w:themeFill="background2"/>
            <w:vAlign w:val="center"/>
          </w:tcPr>
          <w:p w:rsidR="007E4AA9" w:rsidRPr="007E4AA9" w:rsidRDefault="007E4AA9" w:rsidP="00A20FF0">
            <w:pPr>
              <w:jc w:val="center"/>
              <w:rPr>
                <w:rFonts w:cs="Arial"/>
                <w:bCs/>
                <w:szCs w:val="24"/>
              </w:rPr>
            </w:pPr>
            <w:r>
              <w:rPr>
                <w:rFonts w:cs="Arial"/>
                <w:bCs/>
                <w:szCs w:val="24"/>
              </w:rPr>
              <w:t>Entregable</w:t>
            </w:r>
          </w:p>
        </w:tc>
      </w:tr>
      <w:tr w:rsidR="007E4AA9" w:rsidRPr="000A2B40" w:rsidTr="007E4AA9">
        <w:trPr>
          <w:trHeight w:val="349"/>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Elaboración del Plan de SQA</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Plan de SQA</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412"/>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Identificar propiedades de Calidad</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 xml:space="preserve">Plan de SQA </w:t>
            </w:r>
          </w:p>
        </w:tc>
      </w:tr>
      <w:tr w:rsidR="007E4AA9" w:rsidRPr="000A2B40" w:rsidTr="007E4AA9">
        <w:trPr>
          <w:trHeight w:val="406"/>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Evaluación de la calidad de los productos</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 xml:space="preserve">Informe de revisión de SQA </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jc w:val="left"/>
              <w:rPr>
                <w:rFonts w:cs="Arial"/>
                <w:szCs w:val="24"/>
                <w:lang w:val="es-ES_tradnl"/>
              </w:rPr>
            </w:pPr>
            <w:r w:rsidRPr="000A2B40">
              <w:rPr>
                <w:rFonts w:cs="Arial"/>
                <w:szCs w:val="24"/>
                <w:lang w:val="es-ES_tradnl"/>
              </w:rPr>
              <w:t>Revisar el ajuste al proceso</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 xml:space="preserve">Informe de revisión de SQA </w:t>
            </w:r>
          </w:p>
        </w:tc>
      </w:tr>
      <w:tr w:rsidR="007E4AA9" w:rsidRPr="000A2B40" w:rsidTr="007E4AA9">
        <w:trPr>
          <w:trHeight w:val="396"/>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jc w:val="left"/>
              <w:rPr>
                <w:rFonts w:cs="Arial"/>
                <w:szCs w:val="24"/>
                <w:lang w:val="es-ES_tradnl"/>
              </w:rPr>
            </w:pPr>
            <w:r w:rsidRPr="000A2B40">
              <w:rPr>
                <w:rFonts w:cs="Arial"/>
                <w:szCs w:val="24"/>
                <w:lang w:val="es-ES_tradnl"/>
              </w:rPr>
              <w:t>Realizar Revisión Técnica Formal</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Informe de Revisión Técnica Formal</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jc w:val="left"/>
              <w:rPr>
                <w:rFonts w:cs="Arial"/>
                <w:szCs w:val="24"/>
                <w:lang w:val="es-ES_tradnl"/>
              </w:rPr>
            </w:pPr>
            <w:r w:rsidRPr="000A2B40">
              <w:rPr>
                <w:rFonts w:cs="Arial"/>
                <w:szCs w:val="24"/>
                <w:lang w:val="es-ES_tradnl"/>
              </w:rPr>
              <w:t>Evaluar y ajustar el Plan de SQA</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Documento de Evaluación y Ajustes al Plan de SQA</w:t>
            </w:r>
          </w:p>
        </w:tc>
      </w:tr>
      <w:tr w:rsidR="007E4AA9" w:rsidRPr="000A2B40" w:rsidTr="007E4AA9">
        <w:trPr>
          <w:trHeight w:val="393"/>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Evaluación final de SQA</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Informe final de SQA</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429"/>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A20FF0">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Revisar la entrega semanal</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A20FF0">
            <w:pPr>
              <w:jc w:val="left"/>
              <w:rPr>
                <w:rFonts w:cs="Arial"/>
                <w:szCs w:val="24"/>
                <w:lang w:val="es-ES_tradnl"/>
              </w:rPr>
            </w:pPr>
            <w:r w:rsidRPr="000A2B40">
              <w:rPr>
                <w:rFonts w:cs="Arial"/>
                <w:szCs w:val="24"/>
                <w:lang w:val="es-ES_tradnl"/>
              </w:rPr>
              <w:t>Entrega semanal de SQA</w:t>
            </w:r>
          </w:p>
        </w:tc>
      </w:tr>
    </w:tbl>
    <w:p w:rsidR="00E258D2" w:rsidRPr="00FC3248" w:rsidRDefault="00E258D2" w:rsidP="00A20FF0"/>
    <w:p w:rsidR="00FC3248" w:rsidRDefault="00FC3248" w:rsidP="00A20FF0">
      <w:pPr>
        <w:pStyle w:val="Ttulo3"/>
      </w:pPr>
      <w:bookmarkStart w:id="12" w:name="_Toc67523520"/>
      <w:r>
        <w:t>Roles y responsabilidades</w:t>
      </w:r>
      <w:bookmarkEnd w:id="12"/>
    </w:p>
    <w:p w:rsidR="00FC3248" w:rsidRDefault="00492B21" w:rsidP="00A20FF0">
      <w:pPr>
        <w:pStyle w:val="Ttulo4"/>
      </w:pPr>
      <w:r>
        <w:t xml:space="preserve">Responsabilidades de la </w:t>
      </w:r>
      <w:r w:rsidRPr="000A2B40">
        <w:rPr>
          <w:rFonts w:cs="Arial"/>
        </w:rPr>
        <w:t>Organización</w:t>
      </w:r>
      <w:r w:rsidR="003971CE" w:rsidRPr="003971CE">
        <w:t xml:space="preserve"> </w:t>
      </w:r>
      <w:r>
        <w:t xml:space="preserve">del </w:t>
      </w:r>
      <w:r w:rsidR="003971CE" w:rsidRPr="003971CE">
        <w:t>grupo de Desarrollo</w:t>
      </w:r>
      <w:r w:rsidR="003971CE">
        <w:t>:</w:t>
      </w:r>
    </w:p>
    <w:p w:rsidR="003971CE" w:rsidRDefault="003971CE" w:rsidP="00A20FF0">
      <w:pPr>
        <w:pStyle w:val="Prrafodelista"/>
        <w:numPr>
          <w:ilvl w:val="0"/>
          <w:numId w:val="13"/>
        </w:numPr>
      </w:pPr>
      <w:r>
        <w:t>Desarrollar un producto de software en base a lo definido en el SQAP y los contratos establecidos con el cliente.</w:t>
      </w:r>
    </w:p>
    <w:p w:rsidR="003971CE" w:rsidRDefault="003971CE" w:rsidP="00A20FF0">
      <w:pPr>
        <w:pStyle w:val="Prrafodelista"/>
        <w:numPr>
          <w:ilvl w:val="0"/>
          <w:numId w:val="13"/>
        </w:numPr>
      </w:pPr>
      <w:r>
        <w:t>Generar la debida documentación definida en la SQAP acerca de cada una de sus actividades con el fin de llevar un control de las mismas.</w:t>
      </w:r>
    </w:p>
    <w:p w:rsidR="003971CE" w:rsidRDefault="003971CE" w:rsidP="00A20FF0">
      <w:pPr>
        <w:pStyle w:val="Prrafodelista"/>
        <w:numPr>
          <w:ilvl w:val="0"/>
          <w:numId w:val="13"/>
        </w:numPr>
      </w:pPr>
      <w:r>
        <w:t>Entregar la documentación de desarrollo que se exige en el plan (SQAP).</w:t>
      </w:r>
    </w:p>
    <w:p w:rsidR="003971CE" w:rsidRDefault="003971CE" w:rsidP="00A20FF0">
      <w:pPr>
        <w:pStyle w:val="Prrafodelista"/>
      </w:pPr>
    </w:p>
    <w:p w:rsidR="003971CE" w:rsidRDefault="003971CE" w:rsidP="00A20FF0">
      <w:pPr>
        <w:pStyle w:val="Ttulo4"/>
      </w:pPr>
      <w:r w:rsidRPr="003971CE">
        <w:t>Responsabilidades</w:t>
      </w:r>
      <w:r w:rsidR="00492B21" w:rsidRPr="00492B21">
        <w:t xml:space="preserve"> </w:t>
      </w:r>
      <w:r w:rsidR="00492B21">
        <w:t xml:space="preserve">de la </w:t>
      </w:r>
      <w:r w:rsidR="00492B21" w:rsidRPr="000A2B40">
        <w:rPr>
          <w:rFonts w:cs="Arial"/>
        </w:rPr>
        <w:t>Organización</w:t>
      </w:r>
      <w:r w:rsidRPr="003971CE">
        <w:t xml:space="preserve"> del </w:t>
      </w:r>
      <w:r>
        <w:t>Consultor:</w:t>
      </w:r>
    </w:p>
    <w:p w:rsidR="003971CE" w:rsidRDefault="003971CE" w:rsidP="00A20FF0">
      <w:pPr>
        <w:pStyle w:val="Prrafodelista"/>
        <w:numPr>
          <w:ilvl w:val="0"/>
          <w:numId w:val="13"/>
        </w:numPr>
      </w:pPr>
      <w:r>
        <w:t>Establecer normas definidas por el cliente.</w:t>
      </w:r>
    </w:p>
    <w:p w:rsidR="003971CE" w:rsidRDefault="003971CE" w:rsidP="00A20FF0">
      <w:pPr>
        <w:pStyle w:val="Prrafodelista"/>
        <w:numPr>
          <w:ilvl w:val="0"/>
          <w:numId w:val="13"/>
        </w:numPr>
      </w:pPr>
      <w:r>
        <w:t>Supervisar el desarrollo del software.</w:t>
      </w:r>
    </w:p>
    <w:p w:rsidR="003971CE" w:rsidRDefault="003971CE" w:rsidP="00A20FF0">
      <w:pPr>
        <w:pStyle w:val="Prrafodelista"/>
        <w:numPr>
          <w:ilvl w:val="0"/>
          <w:numId w:val="13"/>
        </w:numPr>
      </w:pPr>
      <w:r>
        <w:t>Hacer cumplir a cabalidad las cláusulas del contrato.</w:t>
      </w:r>
    </w:p>
    <w:p w:rsidR="003971CE" w:rsidRDefault="003971CE" w:rsidP="00A20FF0">
      <w:pPr>
        <w:pStyle w:val="Prrafodelista"/>
      </w:pPr>
    </w:p>
    <w:p w:rsidR="00737791" w:rsidRDefault="00737791" w:rsidP="00A20FF0">
      <w:pPr>
        <w:pStyle w:val="Prrafodelista"/>
      </w:pPr>
    </w:p>
    <w:p w:rsidR="00737791" w:rsidRDefault="00737791" w:rsidP="00A20FF0">
      <w:pPr>
        <w:pStyle w:val="Prrafodelista"/>
      </w:pPr>
    </w:p>
    <w:p w:rsidR="00737791" w:rsidRDefault="00737791" w:rsidP="00A20FF0">
      <w:pPr>
        <w:pStyle w:val="Prrafodelista"/>
      </w:pPr>
    </w:p>
    <w:p w:rsidR="003971CE" w:rsidRDefault="003971CE" w:rsidP="00A20FF0">
      <w:pPr>
        <w:pStyle w:val="Ttulo4"/>
      </w:pPr>
      <w:r>
        <w:lastRenderedPageBreak/>
        <w:t xml:space="preserve">Responsabilidades </w:t>
      </w:r>
      <w:r w:rsidR="00492B21">
        <w:t xml:space="preserve">de la </w:t>
      </w:r>
      <w:r w:rsidR="00492B21" w:rsidRPr="000A2B40">
        <w:rPr>
          <w:rFonts w:cs="Arial"/>
        </w:rPr>
        <w:t>Organización</w:t>
      </w:r>
      <w:r w:rsidR="00492B21" w:rsidRPr="003971CE">
        <w:t xml:space="preserve"> </w:t>
      </w:r>
      <w:r>
        <w:t>del cliente:</w:t>
      </w:r>
    </w:p>
    <w:p w:rsidR="003971CE" w:rsidRPr="003971CE" w:rsidRDefault="003971CE" w:rsidP="00A20FF0">
      <w:pPr>
        <w:pStyle w:val="Prrafodelista"/>
        <w:numPr>
          <w:ilvl w:val="0"/>
          <w:numId w:val="14"/>
        </w:numPr>
      </w:pPr>
      <w:r w:rsidRPr="003971CE">
        <w:t>Proveer la información necesaria para el desarrollo del software con el fin de satisfacer sus necesidades.</w:t>
      </w:r>
    </w:p>
    <w:p w:rsidR="003971CE" w:rsidRPr="003971CE" w:rsidRDefault="003971CE" w:rsidP="00A20FF0">
      <w:pPr>
        <w:pStyle w:val="Prrafodelista"/>
        <w:numPr>
          <w:ilvl w:val="0"/>
          <w:numId w:val="14"/>
        </w:numPr>
      </w:pPr>
      <w:r w:rsidRPr="003971CE">
        <w:t>Brindar los recursos y condiciones necesarias para elaborar el software.</w:t>
      </w:r>
    </w:p>
    <w:p w:rsidR="003971CE" w:rsidRDefault="003971CE" w:rsidP="00A20FF0">
      <w:pPr>
        <w:pStyle w:val="Prrafodelista"/>
        <w:numPr>
          <w:ilvl w:val="0"/>
          <w:numId w:val="14"/>
        </w:numPr>
      </w:pPr>
      <w:r w:rsidRPr="003971CE">
        <w:t>Participar activamente en la organización del SQA para obtener óptimos resultados.</w:t>
      </w:r>
    </w:p>
    <w:p w:rsidR="003971CE" w:rsidRDefault="003971CE" w:rsidP="00A20FF0">
      <w:pPr>
        <w:pStyle w:val="Prrafodelista"/>
      </w:pPr>
    </w:p>
    <w:p w:rsidR="003971CE" w:rsidRDefault="003971CE" w:rsidP="00A20FF0">
      <w:pPr>
        <w:pStyle w:val="Ttulo4"/>
      </w:pPr>
      <w:r>
        <w:t xml:space="preserve">Responsabilidades </w:t>
      </w:r>
      <w:r w:rsidR="00492B21">
        <w:t xml:space="preserve">de la </w:t>
      </w:r>
      <w:r w:rsidR="00492B21" w:rsidRPr="000A2B40">
        <w:rPr>
          <w:rFonts w:cs="Arial"/>
        </w:rPr>
        <w:t>Organización</w:t>
      </w:r>
      <w:r w:rsidR="00492B21" w:rsidRPr="003971CE">
        <w:t xml:space="preserve"> </w:t>
      </w:r>
      <w:r>
        <w:t>del grupo SQA</w:t>
      </w:r>
    </w:p>
    <w:p w:rsidR="003971CE" w:rsidRDefault="003971CE" w:rsidP="00A20FF0">
      <w:pPr>
        <w:pStyle w:val="Prrafodelista"/>
        <w:numPr>
          <w:ilvl w:val="0"/>
          <w:numId w:val="15"/>
        </w:numPr>
      </w:pPr>
      <w:r>
        <w:t>Garantizar la calidad del producto de software desarrollado.</w:t>
      </w:r>
    </w:p>
    <w:p w:rsidR="003971CE" w:rsidRDefault="003971CE" w:rsidP="00A20FF0">
      <w:pPr>
        <w:pStyle w:val="Prrafodelista"/>
        <w:numPr>
          <w:ilvl w:val="0"/>
          <w:numId w:val="15"/>
        </w:numPr>
      </w:pPr>
      <w:r>
        <w:t>Implantar normas y actividades para el desarrollo del software.</w:t>
      </w:r>
    </w:p>
    <w:p w:rsidR="003971CE" w:rsidRDefault="003971CE" w:rsidP="00A20FF0">
      <w:pPr>
        <w:pStyle w:val="Prrafodelista"/>
        <w:numPr>
          <w:ilvl w:val="0"/>
          <w:numId w:val="15"/>
        </w:numPr>
      </w:pPr>
      <w:r>
        <w:t>Realizar reuniones para resolver los posibles conflictos durante el desarrollo del software.</w:t>
      </w:r>
    </w:p>
    <w:p w:rsidR="003971CE" w:rsidRDefault="003971CE" w:rsidP="00A20FF0">
      <w:pPr>
        <w:pStyle w:val="Prrafodelista"/>
        <w:numPr>
          <w:ilvl w:val="0"/>
          <w:numId w:val="15"/>
        </w:numPr>
      </w:pPr>
      <w:r>
        <w:t>Aprobar y publicar el SQAP.</w:t>
      </w:r>
    </w:p>
    <w:p w:rsidR="003971CE" w:rsidRDefault="003971CE" w:rsidP="00A20FF0">
      <w:pPr>
        <w:pStyle w:val="Prrafodelista"/>
        <w:numPr>
          <w:ilvl w:val="0"/>
          <w:numId w:val="15"/>
        </w:numPr>
      </w:pPr>
      <w:r>
        <w:t>Observar las deficiencias en el SQAP.</w:t>
      </w:r>
    </w:p>
    <w:p w:rsidR="003971CE" w:rsidRDefault="003971CE" w:rsidP="00A20FF0">
      <w:pPr>
        <w:pStyle w:val="Prrafodelista"/>
        <w:numPr>
          <w:ilvl w:val="0"/>
          <w:numId w:val="15"/>
        </w:numPr>
      </w:pPr>
      <w:r>
        <w:t>Mejorar el SQAP, recomendando modificaciones o correcciones con el fin de obtener resultados óptimos.</w:t>
      </w:r>
    </w:p>
    <w:p w:rsidR="003971CE" w:rsidRDefault="003971CE" w:rsidP="00A20FF0">
      <w:pPr>
        <w:pStyle w:val="Prrafodelista"/>
        <w:numPr>
          <w:ilvl w:val="0"/>
          <w:numId w:val="15"/>
        </w:numPr>
      </w:pPr>
      <w:r>
        <w:t>Autorizar la implantación del software.</w:t>
      </w:r>
    </w:p>
    <w:p w:rsidR="003971CE" w:rsidRDefault="003971CE" w:rsidP="00A20FF0">
      <w:pPr>
        <w:pStyle w:val="Prrafodelista"/>
        <w:numPr>
          <w:ilvl w:val="0"/>
          <w:numId w:val="15"/>
        </w:numPr>
      </w:pPr>
      <w:r>
        <w:t>Enfoque de gestión de calidad.</w:t>
      </w:r>
    </w:p>
    <w:p w:rsidR="003971CE" w:rsidRDefault="003971CE" w:rsidP="00A20FF0">
      <w:pPr>
        <w:pStyle w:val="Prrafodelista"/>
        <w:numPr>
          <w:ilvl w:val="0"/>
          <w:numId w:val="15"/>
        </w:numPr>
      </w:pPr>
      <w:r>
        <w:t>Tecnologías (métodos y herramientas).</w:t>
      </w:r>
    </w:p>
    <w:p w:rsidR="003971CE" w:rsidRDefault="003971CE" w:rsidP="00A20FF0">
      <w:pPr>
        <w:pStyle w:val="Prrafodelista"/>
        <w:numPr>
          <w:ilvl w:val="0"/>
          <w:numId w:val="15"/>
        </w:numPr>
      </w:pPr>
      <w:r>
        <w:t>Revisiones Técnicas Formales.</w:t>
      </w:r>
    </w:p>
    <w:p w:rsidR="003971CE" w:rsidRDefault="003971CE" w:rsidP="00A20FF0">
      <w:pPr>
        <w:pStyle w:val="Prrafodelista"/>
        <w:numPr>
          <w:ilvl w:val="0"/>
          <w:numId w:val="15"/>
        </w:numPr>
      </w:pPr>
      <w:r>
        <w:t>Estrategia de pruebas.</w:t>
      </w:r>
    </w:p>
    <w:p w:rsidR="003971CE" w:rsidRDefault="003971CE" w:rsidP="00A20FF0">
      <w:pPr>
        <w:pStyle w:val="Prrafodelista"/>
        <w:numPr>
          <w:ilvl w:val="0"/>
          <w:numId w:val="15"/>
        </w:numPr>
      </w:pPr>
      <w:r>
        <w:t>Control de la documentación y de cambios.</w:t>
      </w:r>
    </w:p>
    <w:p w:rsidR="003971CE" w:rsidRDefault="003971CE" w:rsidP="00A20FF0">
      <w:pPr>
        <w:pStyle w:val="Prrafodelista"/>
        <w:numPr>
          <w:ilvl w:val="0"/>
          <w:numId w:val="15"/>
        </w:numPr>
      </w:pPr>
      <w:r>
        <w:t>Procedimientos que aseguren ajustes a los estándares.</w:t>
      </w:r>
    </w:p>
    <w:p w:rsidR="003971CE" w:rsidRDefault="003971CE" w:rsidP="00A20FF0">
      <w:pPr>
        <w:pStyle w:val="Prrafodelista"/>
        <w:numPr>
          <w:ilvl w:val="0"/>
          <w:numId w:val="15"/>
        </w:numPr>
      </w:pPr>
      <w:r>
        <w:t>Mecanismos de medición y generación de informes.</w:t>
      </w:r>
    </w:p>
    <w:p w:rsidR="003971CE" w:rsidRDefault="003971CE" w:rsidP="00A20FF0"/>
    <w:p w:rsidR="00737791" w:rsidRDefault="00737791" w:rsidP="00A20FF0"/>
    <w:p w:rsidR="00737791" w:rsidRDefault="00737791" w:rsidP="00A20FF0"/>
    <w:p w:rsidR="00737791" w:rsidRDefault="00737791" w:rsidP="00A20FF0"/>
    <w:p w:rsidR="00FC3248" w:rsidRDefault="00FC3248" w:rsidP="00A20FF0">
      <w:pPr>
        <w:pStyle w:val="Ttulo3"/>
      </w:pPr>
      <w:bookmarkStart w:id="13" w:name="_Toc67523521"/>
      <w:r>
        <w:lastRenderedPageBreak/>
        <w:t>Recursos estimados de aseguramiento de calidad</w:t>
      </w:r>
      <w:bookmarkEnd w:id="13"/>
    </w:p>
    <w:p w:rsidR="00E822D4" w:rsidRDefault="00E822D4" w:rsidP="00E822D4">
      <w:r>
        <w:t>El esfuerzo requerido para las actividades de SQA asciende a aproximadamente el 25~30% del esfuerzo total requerido en el proyecto.</w:t>
      </w:r>
    </w:p>
    <w:p w:rsidR="00E822D4" w:rsidRDefault="00E822D4" w:rsidP="00E822D4">
      <w:r>
        <w:t xml:space="preserve">Para llevar a cabo el plan de aseguramiento de calidad, se hace necesario contar con un grupo especializado de SQA, quienes desempeñarán distintas funciones para el cumplimiento de los objetivos. </w:t>
      </w:r>
    </w:p>
    <w:p w:rsidR="00E822D4" w:rsidRDefault="00E822D4" w:rsidP="00E822D4">
      <w:r>
        <w:t>Las actividades de SQA requieren de aproximadamente el 25~30% del tiempo total requerido en el proyecto.</w:t>
      </w:r>
    </w:p>
    <w:p w:rsidR="00FC3248" w:rsidRDefault="00E822D4" w:rsidP="00E822D4">
      <w:r>
        <w:t>SQA necesita tener acceso a equipos de trabajo que le permitan realizar sus labores de evaluación y auditoría eficazmente. Por ello dispondrá de la infraestructura y equipamiento destinados en el plan de proyecto:</w:t>
      </w:r>
    </w:p>
    <w:tbl>
      <w:tblPr>
        <w:tblStyle w:val="Tablaconcuadrcula"/>
        <w:tblW w:w="8494" w:type="dxa"/>
        <w:jc w:val="center"/>
        <w:tblLook w:val="04A0" w:firstRow="1" w:lastRow="0" w:firstColumn="1" w:lastColumn="0" w:noHBand="0" w:noVBand="1"/>
      </w:tblPr>
      <w:tblGrid>
        <w:gridCol w:w="3336"/>
        <w:gridCol w:w="1430"/>
        <w:gridCol w:w="2003"/>
        <w:gridCol w:w="1725"/>
      </w:tblGrid>
      <w:tr w:rsidR="00F74D11" w:rsidRPr="00311BB8" w:rsidTr="00F74D11">
        <w:trPr>
          <w:trHeight w:val="266"/>
          <w:jc w:val="center"/>
        </w:trPr>
        <w:tc>
          <w:tcPr>
            <w:tcW w:w="3336" w:type="dxa"/>
            <w:shd w:val="clear" w:color="auto" w:fill="E7E6E6" w:themeFill="background2"/>
            <w:vAlign w:val="center"/>
          </w:tcPr>
          <w:p w:rsidR="00F74D11" w:rsidRPr="00113430" w:rsidRDefault="00F74D11" w:rsidP="00F74D11">
            <w:pPr>
              <w:jc w:val="center"/>
              <w:rPr>
                <w:b/>
              </w:rPr>
            </w:pPr>
            <w:r w:rsidRPr="00113430">
              <w:rPr>
                <w:b/>
              </w:rPr>
              <w:t>Hardware</w:t>
            </w:r>
          </w:p>
        </w:tc>
        <w:tc>
          <w:tcPr>
            <w:tcW w:w="1430" w:type="dxa"/>
            <w:shd w:val="clear" w:color="auto" w:fill="E7E6E6" w:themeFill="background2"/>
            <w:vAlign w:val="center"/>
          </w:tcPr>
          <w:p w:rsidR="00F74D11" w:rsidRPr="00311BB8" w:rsidRDefault="00F74D11" w:rsidP="00F74D11">
            <w:pPr>
              <w:jc w:val="center"/>
            </w:pPr>
            <w:r w:rsidRPr="00311BB8">
              <w:t>Cantidad</w:t>
            </w:r>
          </w:p>
        </w:tc>
        <w:tc>
          <w:tcPr>
            <w:tcW w:w="2003" w:type="dxa"/>
            <w:shd w:val="clear" w:color="auto" w:fill="E7E6E6" w:themeFill="background2"/>
            <w:vAlign w:val="center"/>
          </w:tcPr>
          <w:p w:rsidR="00F74D11" w:rsidRPr="00311BB8" w:rsidRDefault="00F74D11" w:rsidP="00F74D11">
            <w:pPr>
              <w:jc w:val="center"/>
            </w:pPr>
            <w:r w:rsidRPr="00311BB8">
              <w:t>Precio Unitario</w:t>
            </w:r>
          </w:p>
          <w:p w:rsidR="00F74D11" w:rsidRPr="00311BB8" w:rsidRDefault="00F74D11" w:rsidP="00F74D11">
            <w:pPr>
              <w:jc w:val="center"/>
            </w:pPr>
            <w:r w:rsidRPr="00311BB8">
              <w:t>(USD)</w:t>
            </w:r>
          </w:p>
        </w:tc>
        <w:tc>
          <w:tcPr>
            <w:tcW w:w="1725" w:type="dxa"/>
            <w:shd w:val="clear" w:color="auto" w:fill="E7E6E6" w:themeFill="background2"/>
            <w:vAlign w:val="center"/>
          </w:tcPr>
          <w:p w:rsidR="00F74D11" w:rsidRDefault="00F74D11" w:rsidP="00F74D11">
            <w:pPr>
              <w:jc w:val="center"/>
            </w:pPr>
            <w:r>
              <w:t xml:space="preserve">Total </w:t>
            </w:r>
          </w:p>
          <w:p w:rsidR="00F74D11" w:rsidRPr="00311BB8" w:rsidRDefault="00F74D11" w:rsidP="00F74D11">
            <w:pPr>
              <w:jc w:val="center"/>
            </w:pPr>
            <w:r w:rsidRPr="00311BB8">
              <w:t>(USD)</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311BB8">
              <w:t>Workstation Precision 5820</w:t>
            </w:r>
          </w:p>
        </w:tc>
        <w:tc>
          <w:tcPr>
            <w:tcW w:w="1430" w:type="dxa"/>
            <w:vAlign w:val="center"/>
          </w:tcPr>
          <w:p w:rsidR="00F74D11" w:rsidRPr="00311BB8" w:rsidRDefault="00F74D11" w:rsidP="00F74D11">
            <w:pPr>
              <w:jc w:val="center"/>
            </w:pPr>
            <w:r>
              <w:t>6</w:t>
            </w:r>
          </w:p>
        </w:tc>
        <w:tc>
          <w:tcPr>
            <w:tcW w:w="2003" w:type="dxa"/>
            <w:vAlign w:val="center"/>
          </w:tcPr>
          <w:p w:rsidR="00F74D11" w:rsidRPr="00311BB8" w:rsidRDefault="00F74D11" w:rsidP="00F74D11">
            <w:pPr>
              <w:jc w:val="center"/>
            </w:pPr>
            <w:r w:rsidRPr="00311BB8">
              <w:t>1430</w:t>
            </w:r>
          </w:p>
        </w:tc>
        <w:tc>
          <w:tcPr>
            <w:tcW w:w="1725" w:type="dxa"/>
            <w:vAlign w:val="center"/>
          </w:tcPr>
          <w:p w:rsidR="00F74D11" w:rsidRPr="00311BB8" w:rsidRDefault="00F74D11" w:rsidP="00F74D11">
            <w:pPr>
              <w:jc w:val="center"/>
            </w:pPr>
            <w:r>
              <w:t>8580</w:t>
            </w:r>
          </w:p>
        </w:tc>
      </w:tr>
      <w:tr w:rsidR="00F74D11" w:rsidRPr="00311BB8" w:rsidTr="00F74D11">
        <w:trPr>
          <w:trHeight w:val="266"/>
          <w:jc w:val="center"/>
        </w:trPr>
        <w:tc>
          <w:tcPr>
            <w:tcW w:w="3336" w:type="dxa"/>
            <w:vAlign w:val="center"/>
          </w:tcPr>
          <w:p w:rsidR="00F74D11" w:rsidRPr="00311BB8" w:rsidRDefault="00F74D11" w:rsidP="00E822D4">
            <w:pPr>
              <w:jc w:val="center"/>
            </w:pPr>
            <w:r w:rsidRPr="00311BB8">
              <w:t xml:space="preserve">Impresora HP LaserJet Pro </w:t>
            </w:r>
          </w:p>
        </w:tc>
        <w:tc>
          <w:tcPr>
            <w:tcW w:w="1430" w:type="dxa"/>
            <w:vAlign w:val="center"/>
          </w:tcPr>
          <w:p w:rsidR="00F74D11" w:rsidRPr="00311BB8" w:rsidRDefault="00F74D11" w:rsidP="00F74D11">
            <w:pPr>
              <w:jc w:val="center"/>
            </w:pPr>
            <w:r>
              <w:t>1</w:t>
            </w:r>
          </w:p>
        </w:tc>
        <w:tc>
          <w:tcPr>
            <w:tcW w:w="2003" w:type="dxa"/>
            <w:vAlign w:val="center"/>
          </w:tcPr>
          <w:p w:rsidR="00F74D11" w:rsidRPr="00311BB8" w:rsidRDefault="00F74D11" w:rsidP="00F74D11">
            <w:pPr>
              <w:jc w:val="center"/>
            </w:pPr>
            <w:r w:rsidRPr="00311BB8">
              <w:t>320</w:t>
            </w:r>
          </w:p>
        </w:tc>
        <w:tc>
          <w:tcPr>
            <w:tcW w:w="1725" w:type="dxa"/>
            <w:vAlign w:val="center"/>
          </w:tcPr>
          <w:p w:rsidR="00F74D11" w:rsidRPr="00311BB8" w:rsidRDefault="00F74D11" w:rsidP="00F74D11">
            <w:pPr>
              <w:jc w:val="center"/>
            </w:pPr>
            <w:r>
              <w:t>320</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311BB8">
              <w:t>Monitor Dell 24</w:t>
            </w:r>
            <w:r>
              <w:t>”</w:t>
            </w:r>
            <w:r w:rsidRPr="00311BB8">
              <w:t xml:space="preserve"> E2417H</w:t>
            </w:r>
          </w:p>
        </w:tc>
        <w:tc>
          <w:tcPr>
            <w:tcW w:w="1430" w:type="dxa"/>
            <w:vAlign w:val="center"/>
          </w:tcPr>
          <w:p w:rsidR="00F74D11" w:rsidRPr="00311BB8" w:rsidRDefault="00F74D11" w:rsidP="00F74D11">
            <w:pPr>
              <w:jc w:val="center"/>
            </w:pPr>
            <w:r>
              <w:t>12</w:t>
            </w:r>
          </w:p>
        </w:tc>
        <w:tc>
          <w:tcPr>
            <w:tcW w:w="2003" w:type="dxa"/>
            <w:vAlign w:val="center"/>
          </w:tcPr>
          <w:p w:rsidR="00F74D11" w:rsidRPr="00311BB8" w:rsidRDefault="00F74D11" w:rsidP="00F74D11">
            <w:pPr>
              <w:jc w:val="center"/>
            </w:pPr>
            <w:r w:rsidRPr="00311BB8">
              <w:t>130</w:t>
            </w:r>
          </w:p>
        </w:tc>
        <w:tc>
          <w:tcPr>
            <w:tcW w:w="1725" w:type="dxa"/>
            <w:vAlign w:val="center"/>
          </w:tcPr>
          <w:p w:rsidR="00F74D11" w:rsidRPr="00311BB8" w:rsidRDefault="00F74D11" w:rsidP="00F74D11">
            <w:pPr>
              <w:jc w:val="center"/>
            </w:pPr>
            <w:r>
              <w:t>1560</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311BB8">
              <w:t>UPS Forza SL-1011UL</w:t>
            </w:r>
          </w:p>
        </w:tc>
        <w:tc>
          <w:tcPr>
            <w:tcW w:w="1430" w:type="dxa"/>
            <w:vAlign w:val="center"/>
          </w:tcPr>
          <w:p w:rsidR="00F74D11" w:rsidRPr="00311BB8" w:rsidRDefault="00F74D11" w:rsidP="00F74D11">
            <w:pPr>
              <w:jc w:val="center"/>
            </w:pPr>
            <w:r>
              <w:t>4</w:t>
            </w:r>
          </w:p>
        </w:tc>
        <w:tc>
          <w:tcPr>
            <w:tcW w:w="2003" w:type="dxa"/>
            <w:vAlign w:val="center"/>
          </w:tcPr>
          <w:p w:rsidR="00F74D11" w:rsidRPr="00311BB8" w:rsidRDefault="00F74D11" w:rsidP="00F74D11">
            <w:pPr>
              <w:jc w:val="center"/>
            </w:pPr>
            <w:r w:rsidRPr="00311BB8">
              <w:t>100</w:t>
            </w:r>
          </w:p>
        </w:tc>
        <w:tc>
          <w:tcPr>
            <w:tcW w:w="1725" w:type="dxa"/>
            <w:vAlign w:val="center"/>
          </w:tcPr>
          <w:p w:rsidR="00F74D11" w:rsidRPr="00311BB8" w:rsidRDefault="00F74D11" w:rsidP="00F74D11">
            <w:pPr>
              <w:jc w:val="center"/>
            </w:pPr>
            <w:r>
              <w:t>400</w:t>
            </w:r>
          </w:p>
        </w:tc>
      </w:tr>
      <w:tr w:rsidR="00F74D11" w:rsidRPr="00311BB8" w:rsidTr="00F74D11">
        <w:trPr>
          <w:trHeight w:val="266"/>
          <w:jc w:val="center"/>
        </w:trPr>
        <w:tc>
          <w:tcPr>
            <w:tcW w:w="3336" w:type="dxa"/>
            <w:vAlign w:val="center"/>
          </w:tcPr>
          <w:p w:rsidR="00F74D11" w:rsidRPr="00311BB8" w:rsidRDefault="00F74D11" w:rsidP="00E822D4">
            <w:pPr>
              <w:jc w:val="center"/>
            </w:pPr>
            <w:r>
              <w:t xml:space="preserve">Proyector Epson </w:t>
            </w:r>
            <w:r w:rsidRPr="00311BB8">
              <w:t>1266</w:t>
            </w:r>
          </w:p>
        </w:tc>
        <w:tc>
          <w:tcPr>
            <w:tcW w:w="1430" w:type="dxa"/>
            <w:vAlign w:val="center"/>
          </w:tcPr>
          <w:p w:rsidR="00F74D11" w:rsidRPr="00311BB8" w:rsidRDefault="00F74D11" w:rsidP="00F74D11">
            <w:pPr>
              <w:jc w:val="center"/>
            </w:pPr>
            <w:r>
              <w:t>1</w:t>
            </w:r>
          </w:p>
        </w:tc>
        <w:tc>
          <w:tcPr>
            <w:tcW w:w="2003" w:type="dxa"/>
            <w:vAlign w:val="center"/>
          </w:tcPr>
          <w:p w:rsidR="00F74D11" w:rsidRPr="00311BB8" w:rsidRDefault="00F74D11" w:rsidP="00F74D11">
            <w:pPr>
              <w:jc w:val="center"/>
            </w:pPr>
            <w:r>
              <w:t>650</w:t>
            </w:r>
          </w:p>
        </w:tc>
        <w:tc>
          <w:tcPr>
            <w:tcW w:w="1725" w:type="dxa"/>
            <w:vAlign w:val="center"/>
          </w:tcPr>
          <w:p w:rsidR="00F74D11" w:rsidRDefault="00F74D11" w:rsidP="00F74D11">
            <w:pPr>
              <w:jc w:val="center"/>
            </w:pPr>
            <w:r>
              <w:t>650</w:t>
            </w:r>
          </w:p>
        </w:tc>
      </w:tr>
      <w:tr w:rsidR="00F74D11" w:rsidRPr="00311BB8" w:rsidTr="00F74D11">
        <w:trPr>
          <w:trHeight w:val="266"/>
          <w:jc w:val="center"/>
        </w:trPr>
        <w:tc>
          <w:tcPr>
            <w:tcW w:w="3336" w:type="dxa"/>
            <w:vAlign w:val="center"/>
          </w:tcPr>
          <w:p w:rsidR="00F74D11" w:rsidRPr="00311BB8" w:rsidRDefault="00F74D11" w:rsidP="00F74D11">
            <w:pPr>
              <w:jc w:val="center"/>
            </w:pPr>
            <w:r>
              <w:t>SmartPhone Samsung A30</w:t>
            </w:r>
          </w:p>
        </w:tc>
        <w:tc>
          <w:tcPr>
            <w:tcW w:w="1430" w:type="dxa"/>
            <w:vAlign w:val="center"/>
          </w:tcPr>
          <w:p w:rsidR="00F74D11" w:rsidRPr="00311BB8" w:rsidRDefault="00F74D11" w:rsidP="00F74D11">
            <w:pPr>
              <w:jc w:val="center"/>
            </w:pPr>
            <w:r>
              <w:t>8</w:t>
            </w:r>
          </w:p>
        </w:tc>
        <w:tc>
          <w:tcPr>
            <w:tcW w:w="2003" w:type="dxa"/>
            <w:vAlign w:val="center"/>
          </w:tcPr>
          <w:p w:rsidR="00F74D11" w:rsidRPr="00311BB8" w:rsidRDefault="00F74D11" w:rsidP="00F74D11">
            <w:pPr>
              <w:jc w:val="center"/>
            </w:pPr>
            <w:r>
              <w:t>230</w:t>
            </w:r>
          </w:p>
        </w:tc>
        <w:tc>
          <w:tcPr>
            <w:tcW w:w="1725" w:type="dxa"/>
            <w:vAlign w:val="center"/>
          </w:tcPr>
          <w:p w:rsidR="00F74D11" w:rsidRDefault="00F74D11" w:rsidP="00F74D11">
            <w:pPr>
              <w:jc w:val="center"/>
            </w:pPr>
            <w:r>
              <w:t>1840</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120B7C">
              <w:t>A</w:t>
            </w:r>
            <w:r>
              <w:t>ltavoces</w:t>
            </w:r>
            <w:r w:rsidRPr="00120B7C">
              <w:t xml:space="preserve"> </w:t>
            </w:r>
            <w:r>
              <w:t xml:space="preserve">Logitech </w:t>
            </w:r>
            <w:r w:rsidRPr="00120B7C">
              <w:t>Z313</w:t>
            </w:r>
          </w:p>
        </w:tc>
        <w:tc>
          <w:tcPr>
            <w:tcW w:w="1430" w:type="dxa"/>
            <w:vAlign w:val="center"/>
          </w:tcPr>
          <w:p w:rsidR="00F74D11" w:rsidRPr="00311BB8" w:rsidRDefault="00F74D11" w:rsidP="00F74D11">
            <w:pPr>
              <w:jc w:val="center"/>
            </w:pPr>
            <w:r>
              <w:t>1</w:t>
            </w:r>
          </w:p>
        </w:tc>
        <w:tc>
          <w:tcPr>
            <w:tcW w:w="2003" w:type="dxa"/>
            <w:vAlign w:val="center"/>
          </w:tcPr>
          <w:p w:rsidR="00F74D11" w:rsidRPr="00311BB8" w:rsidRDefault="00F74D11" w:rsidP="00F74D11">
            <w:pPr>
              <w:jc w:val="center"/>
            </w:pPr>
            <w:r>
              <w:t>58</w:t>
            </w:r>
          </w:p>
        </w:tc>
        <w:tc>
          <w:tcPr>
            <w:tcW w:w="1725" w:type="dxa"/>
            <w:vAlign w:val="center"/>
          </w:tcPr>
          <w:p w:rsidR="00F74D11" w:rsidRDefault="00E822D4" w:rsidP="00F74D11">
            <w:pPr>
              <w:jc w:val="center"/>
            </w:pPr>
            <w:r>
              <w:t>58</w:t>
            </w:r>
          </w:p>
        </w:tc>
      </w:tr>
      <w:tr w:rsidR="00F74D11" w:rsidRPr="00311BB8" w:rsidTr="00E822D4">
        <w:trPr>
          <w:trHeight w:val="266"/>
          <w:jc w:val="center"/>
        </w:trPr>
        <w:tc>
          <w:tcPr>
            <w:tcW w:w="3336" w:type="dxa"/>
            <w:tcBorders>
              <w:bottom w:val="single" w:sz="4" w:space="0" w:color="auto"/>
            </w:tcBorders>
            <w:vAlign w:val="center"/>
          </w:tcPr>
          <w:p w:rsidR="00F74D11" w:rsidRPr="00311BB8" w:rsidRDefault="00F74D11" w:rsidP="00F74D11">
            <w:pPr>
              <w:tabs>
                <w:tab w:val="left" w:pos="910"/>
              </w:tabs>
              <w:jc w:val="center"/>
            </w:pPr>
            <w:r>
              <w:t xml:space="preserve">Switch 8-Port </w:t>
            </w:r>
            <w:r w:rsidRPr="00120B7C">
              <w:t>T2500G-10TS</w:t>
            </w:r>
          </w:p>
        </w:tc>
        <w:tc>
          <w:tcPr>
            <w:tcW w:w="1430" w:type="dxa"/>
            <w:tcBorders>
              <w:bottom w:val="single" w:sz="4" w:space="0" w:color="auto"/>
            </w:tcBorders>
            <w:vAlign w:val="center"/>
          </w:tcPr>
          <w:p w:rsidR="00F74D11" w:rsidRPr="00311BB8" w:rsidRDefault="00F74D11" w:rsidP="00F74D11">
            <w:pPr>
              <w:jc w:val="center"/>
            </w:pPr>
            <w:r>
              <w:t>1</w:t>
            </w:r>
          </w:p>
        </w:tc>
        <w:tc>
          <w:tcPr>
            <w:tcW w:w="2003" w:type="dxa"/>
            <w:tcBorders>
              <w:bottom w:val="single" w:sz="4" w:space="0" w:color="auto"/>
            </w:tcBorders>
            <w:vAlign w:val="center"/>
          </w:tcPr>
          <w:p w:rsidR="00F74D11" w:rsidRPr="00311BB8" w:rsidRDefault="00F74D11" w:rsidP="00F74D11">
            <w:pPr>
              <w:jc w:val="center"/>
            </w:pPr>
            <w:r>
              <w:t>100</w:t>
            </w:r>
          </w:p>
        </w:tc>
        <w:tc>
          <w:tcPr>
            <w:tcW w:w="1725" w:type="dxa"/>
            <w:vAlign w:val="center"/>
          </w:tcPr>
          <w:p w:rsidR="00F74D11" w:rsidRDefault="00E822D4" w:rsidP="00F74D11">
            <w:pPr>
              <w:jc w:val="center"/>
            </w:pPr>
            <w:r>
              <w:t>100</w:t>
            </w:r>
          </w:p>
        </w:tc>
      </w:tr>
      <w:tr w:rsidR="00F74D11" w:rsidRPr="00311BB8" w:rsidTr="00E822D4">
        <w:trPr>
          <w:trHeight w:val="266"/>
          <w:jc w:val="center"/>
        </w:trPr>
        <w:tc>
          <w:tcPr>
            <w:tcW w:w="3336" w:type="dxa"/>
            <w:tcBorders>
              <w:bottom w:val="single" w:sz="4" w:space="0" w:color="auto"/>
            </w:tcBorders>
            <w:vAlign w:val="center"/>
          </w:tcPr>
          <w:p w:rsidR="00F74D11" w:rsidRPr="00311BB8" w:rsidRDefault="00F74D11" w:rsidP="00F74D11">
            <w:pPr>
              <w:jc w:val="center"/>
            </w:pPr>
            <w:r>
              <w:t>Cable RJ45</w:t>
            </w:r>
          </w:p>
        </w:tc>
        <w:tc>
          <w:tcPr>
            <w:tcW w:w="1430" w:type="dxa"/>
            <w:tcBorders>
              <w:bottom w:val="single" w:sz="4" w:space="0" w:color="auto"/>
            </w:tcBorders>
            <w:vAlign w:val="center"/>
          </w:tcPr>
          <w:p w:rsidR="00F74D11" w:rsidRPr="00311BB8" w:rsidRDefault="00F74D11" w:rsidP="00F74D11">
            <w:pPr>
              <w:jc w:val="center"/>
            </w:pPr>
            <w:r>
              <w:t>10</w:t>
            </w:r>
          </w:p>
        </w:tc>
        <w:tc>
          <w:tcPr>
            <w:tcW w:w="2003" w:type="dxa"/>
            <w:tcBorders>
              <w:bottom w:val="single" w:sz="4" w:space="0" w:color="auto"/>
            </w:tcBorders>
            <w:vAlign w:val="center"/>
          </w:tcPr>
          <w:p w:rsidR="00F74D11" w:rsidRPr="00311BB8" w:rsidRDefault="00F74D11" w:rsidP="00F74D11">
            <w:pPr>
              <w:jc w:val="center"/>
            </w:pPr>
            <w:r>
              <w:t>2</w:t>
            </w:r>
          </w:p>
        </w:tc>
        <w:tc>
          <w:tcPr>
            <w:tcW w:w="1725" w:type="dxa"/>
            <w:tcBorders>
              <w:bottom w:val="single" w:sz="4" w:space="0" w:color="auto"/>
            </w:tcBorders>
            <w:vAlign w:val="center"/>
          </w:tcPr>
          <w:p w:rsidR="00F74D11" w:rsidRDefault="00E822D4" w:rsidP="00F74D11">
            <w:pPr>
              <w:jc w:val="center"/>
            </w:pPr>
            <w:r>
              <w:t>20</w:t>
            </w:r>
          </w:p>
        </w:tc>
      </w:tr>
      <w:tr w:rsidR="00E822D4" w:rsidRPr="00311BB8" w:rsidTr="00E822D4">
        <w:trPr>
          <w:trHeight w:val="266"/>
          <w:jc w:val="center"/>
        </w:trPr>
        <w:tc>
          <w:tcPr>
            <w:tcW w:w="3336" w:type="dxa"/>
            <w:tcBorders>
              <w:top w:val="single" w:sz="4" w:space="0" w:color="auto"/>
              <w:left w:val="nil"/>
              <w:bottom w:val="nil"/>
              <w:right w:val="nil"/>
            </w:tcBorders>
            <w:vAlign w:val="center"/>
          </w:tcPr>
          <w:p w:rsidR="00E822D4" w:rsidRDefault="00E822D4" w:rsidP="00F74D11">
            <w:pPr>
              <w:jc w:val="center"/>
            </w:pPr>
          </w:p>
        </w:tc>
        <w:tc>
          <w:tcPr>
            <w:tcW w:w="1430" w:type="dxa"/>
            <w:tcBorders>
              <w:top w:val="single" w:sz="4" w:space="0" w:color="auto"/>
              <w:left w:val="nil"/>
              <w:bottom w:val="nil"/>
              <w:right w:val="nil"/>
            </w:tcBorders>
            <w:vAlign w:val="center"/>
          </w:tcPr>
          <w:p w:rsidR="00E822D4" w:rsidRDefault="00E822D4" w:rsidP="00F74D11">
            <w:pPr>
              <w:jc w:val="center"/>
            </w:pPr>
          </w:p>
        </w:tc>
        <w:tc>
          <w:tcPr>
            <w:tcW w:w="2003" w:type="dxa"/>
            <w:tcBorders>
              <w:top w:val="single" w:sz="4" w:space="0" w:color="auto"/>
              <w:left w:val="nil"/>
              <w:bottom w:val="nil"/>
              <w:right w:val="single" w:sz="4" w:space="0" w:color="auto"/>
            </w:tcBorders>
            <w:vAlign w:val="center"/>
          </w:tcPr>
          <w:p w:rsidR="00E822D4" w:rsidRDefault="00E822D4" w:rsidP="00F74D11">
            <w:pPr>
              <w:jc w:val="center"/>
            </w:pPr>
          </w:p>
        </w:tc>
        <w:tc>
          <w:tcPr>
            <w:tcW w:w="1725" w:type="dxa"/>
            <w:tcBorders>
              <w:left w:val="single" w:sz="4" w:space="0" w:color="auto"/>
            </w:tcBorders>
            <w:vAlign w:val="center"/>
          </w:tcPr>
          <w:p w:rsidR="00E822D4" w:rsidRDefault="00E822D4" w:rsidP="00F74D11">
            <w:pPr>
              <w:jc w:val="center"/>
            </w:pPr>
            <w:r>
              <w:t>13.528</w:t>
            </w:r>
          </w:p>
        </w:tc>
      </w:tr>
    </w:tbl>
    <w:p w:rsidR="00F74D11" w:rsidRDefault="00F74D11" w:rsidP="00FC3248"/>
    <w:p w:rsidR="00737791" w:rsidRDefault="00737791" w:rsidP="00FC3248"/>
    <w:p w:rsidR="00737791" w:rsidRDefault="00737791" w:rsidP="00FC3248"/>
    <w:p w:rsidR="00737791" w:rsidRDefault="00737791" w:rsidP="00FC3248"/>
    <w:p w:rsidR="00737791" w:rsidRDefault="00737791" w:rsidP="00FC3248"/>
    <w:p w:rsidR="00FC3248" w:rsidRPr="00FC3248" w:rsidRDefault="00FC3248" w:rsidP="00A20FF0">
      <w:pPr>
        <w:pStyle w:val="Ttulo2"/>
      </w:pPr>
      <w:bookmarkStart w:id="14" w:name="_Toc67523522"/>
      <w:r>
        <w:lastRenderedPageBreak/>
        <w:t>Documentación</w:t>
      </w:r>
      <w:bookmarkEnd w:id="14"/>
      <w:r>
        <w:t xml:space="preserve"> </w:t>
      </w:r>
    </w:p>
    <w:p w:rsidR="00FC3248" w:rsidRDefault="00FC3248" w:rsidP="00A20FF0">
      <w:pPr>
        <w:pStyle w:val="Ttulo3"/>
      </w:pPr>
      <w:bookmarkStart w:id="15" w:name="_Toc67523523"/>
      <w:r>
        <w:t>Propósito</w:t>
      </w:r>
      <w:bookmarkEnd w:id="15"/>
    </w:p>
    <w:p w:rsidR="00FC3248" w:rsidRPr="00FC3248" w:rsidRDefault="00DC05DA" w:rsidP="00A20FF0">
      <w:r>
        <w:t xml:space="preserve">Identificar toda la </w:t>
      </w:r>
      <w:r w:rsidRPr="00DC05DA">
        <w:t>documentación que gobernará el desarrollo, validación y verificación, mantenimiento y uso del software.</w:t>
      </w:r>
    </w:p>
    <w:p w:rsidR="00FC3248" w:rsidRDefault="00FC3248" w:rsidP="00A20FF0">
      <w:pPr>
        <w:pStyle w:val="Ttulo3"/>
      </w:pPr>
      <w:bookmarkStart w:id="16" w:name="_Toc67523524"/>
      <w:r>
        <w:t>Documentación mínima requerida</w:t>
      </w:r>
      <w:bookmarkEnd w:id="16"/>
    </w:p>
    <w:p w:rsidR="00DC05DA" w:rsidRDefault="00DC05DA" w:rsidP="00A20FF0">
      <w:r>
        <w:t>La documentación mínima que exige IEEE 730 para garantizar que la implementación del software satisface los requisitos es la siguiente:</w:t>
      </w:r>
    </w:p>
    <w:p w:rsidR="00DC05DA" w:rsidRDefault="00DC05DA" w:rsidP="00A20FF0">
      <w:pPr>
        <w:pStyle w:val="Prrafodelista"/>
        <w:numPr>
          <w:ilvl w:val="0"/>
          <w:numId w:val="16"/>
        </w:numPr>
      </w:pPr>
      <w:r>
        <w:t>Especificación de Requisitos de Software</w:t>
      </w:r>
    </w:p>
    <w:p w:rsidR="00DC05DA" w:rsidRDefault="00DC05DA" w:rsidP="00A20FF0">
      <w:pPr>
        <w:pStyle w:val="Prrafodelista"/>
        <w:numPr>
          <w:ilvl w:val="0"/>
          <w:numId w:val="16"/>
        </w:numPr>
      </w:pPr>
      <w:r>
        <w:t>Descripción del Diseño del Software</w:t>
      </w:r>
    </w:p>
    <w:p w:rsidR="00DC05DA" w:rsidRDefault="00DC05DA" w:rsidP="00A20FF0">
      <w:pPr>
        <w:pStyle w:val="Prrafodelista"/>
        <w:numPr>
          <w:ilvl w:val="0"/>
          <w:numId w:val="16"/>
        </w:numPr>
      </w:pPr>
      <w:r>
        <w:t>Plan de Verificación y Validación</w:t>
      </w:r>
    </w:p>
    <w:p w:rsidR="00DC05DA" w:rsidRDefault="00DC05DA" w:rsidP="00A20FF0">
      <w:pPr>
        <w:pStyle w:val="Prrafodelista"/>
        <w:numPr>
          <w:ilvl w:val="0"/>
          <w:numId w:val="16"/>
        </w:numPr>
      </w:pPr>
      <w:r>
        <w:t>Informe de</w:t>
      </w:r>
      <w:r w:rsidR="0094072A">
        <w:t xml:space="preserve"> Resultados de</w:t>
      </w:r>
      <w:r>
        <w:t xml:space="preserve"> Verificación y Validación</w:t>
      </w:r>
    </w:p>
    <w:p w:rsidR="00FC3248" w:rsidRPr="00FC3248" w:rsidRDefault="00DC05DA" w:rsidP="00A20FF0">
      <w:pPr>
        <w:pStyle w:val="Prrafodelista"/>
        <w:numPr>
          <w:ilvl w:val="0"/>
          <w:numId w:val="16"/>
        </w:numPr>
      </w:pPr>
      <w:r>
        <w:t>Documentación de Usuario</w:t>
      </w:r>
    </w:p>
    <w:p w:rsidR="00FC3248" w:rsidRDefault="00FC3248" w:rsidP="00A20FF0">
      <w:pPr>
        <w:pStyle w:val="Ttulo4"/>
      </w:pPr>
      <w:r>
        <w:t xml:space="preserve">Especificación de requerimientos del software </w:t>
      </w:r>
    </w:p>
    <w:p w:rsidR="00FC3248" w:rsidRDefault="00DC05DA" w:rsidP="00A20FF0">
      <w:r>
        <w:t xml:space="preserve">Esta documentación está basada en </w:t>
      </w:r>
      <w:r w:rsidR="00E144A5">
        <w:t xml:space="preserve">el contenido definido por </w:t>
      </w:r>
      <w:r w:rsidR="00E144A5" w:rsidRPr="00E144A5">
        <w:t xml:space="preserve">IEEE 860 </w:t>
      </w:r>
      <w:r w:rsidR="00E144A5">
        <w:t>“</w:t>
      </w:r>
      <w:r w:rsidR="00E144A5" w:rsidRPr="00E144A5">
        <w:t>Guide for Software Requirements Specifications</w:t>
      </w:r>
      <w:r w:rsidR="00E144A5">
        <w:t xml:space="preserve">”. </w:t>
      </w:r>
    </w:p>
    <w:p w:rsidR="00E144A5" w:rsidRDefault="00E144A5" w:rsidP="00A20FF0">
      <w:r>
        <w:t xml:space="preserve">Las especificaciones de requerimientos del software </w:t>
      </w:r>
      <w:r w:rsidRPr="00E144A5">
        <w:t>describir claramente y de forma precisa cada uno de los requerimientos del Software, tal como: funciones, rendimiento, restricciones de diseño y atributos.</w:t>
      </w:r>
    </w:p>
    <w:p w:rsidR="00E144A5" w:rsidRDefault="00E144A5" w:rsidP="00A20FF0">
      <w:pPr>
        <w:spacing w:after="0"/>
      </w:pPr>
      <w:r>
        <w:t>1.</w:t>
      </w:r>
      <w:r>
        <w:tab/>
        <w:t>INTRODUCION</w:t>
      </w:r>
    </w:p>
    <w:p w:rsidR="00E144A5" w:rsidRDefault="00E144A5" w:rsidP="00A20FF0">
      <w:pPr>
        <w:spacing w:after="0"/>
        <w:ind w:firstLine="708"/>
      </w:pPr>
      <w:r>
        <w:t>1.1</w:t>
      </w:r>
      <w:r>
        <w:tab/>
        <w:t>Objetivo</w:t>
      </w:r>
    </w:p>
    <w:p w:rsidR="00E144A5" w:rsidRDefault="00E144A5" w:rsidP="00A20FF0">
      <w:pPr>
        <w:spacing w:after="0"/>
        <w:ind w:firstLine="708"/>
      </w:pPr>
      <w:r>
        <w:t>1.2</w:t>
      </w:r>
      <w:r>
        <w:tab/>
        <w:t>Alcance</w:t>
      </w:r>
    </w:p>
    <w:p w:rsidR="00E144A5" w:rsidRDefault="00E144A5" w:rsidP="00A20FF0">
      <w:pPr>
        <w:spacing w:after="0"/>
        <w:ind w:left="708"/>
      </w:pPr>
      <w:r>
        <w:t>1.3</w:t>
      </w:r>
      <w:r>
        <w:tab/>
        <w:t>Definiciones, acrónimos y abreviaciones</w:t>
      </w:r>
    </w:p>
    <w:p w:rsidR="00E144A5" w:rsidRDefault="00E144A5" w:rsidP="00A20FF0">
      <w:pPr>
        <w:spacing w:after="0"/>
        <w:ind w:left="708"/>
      </w:pPr>
      <w:r>
        <w:t>1.4</w:t>
      </w:r>
      <w:r>
        <w:tab/>
        <w:t>Referencias</w:t>
      </w:r>
    </w:p>
    <w:p w:rsidR="00E144A5" w:rsidRDefault="00E144A5" w:rsidP="00A20FF0">
      <w:pPr>
        <w:spacing w:after="0"/>
        <w:ind w:firstLine="708"/>
      </w:pPr>
      <w:r>
        <w:t>1.5</w:t>
      </w:r>
      <w:r>
        <w:tab/>
        <w:t>Revisión</w:t>
      </w:r>
    </w:p>
    <w:p w:rsidR="00E144A5" w:rsidRDefault="00E144A5" w:rsidP="00A20FF0">
      <w:pPr>
        <w:spacing w:after="0"/>
      </w:pPr>
      <w:r>
        <w:t>2.</w:t>
      </w:r>
      <w:r>
        <w:tab/>
        <w:t>DESCRIPCION GENERAL</w:t>
      </w:r>
    </w:p>
    <w:p w:rsidR="00E144A5" w:rsidRDefault="00E144A5" w:rsidP="00A20FF0">
      <w:pPr>
        <w:spacing w:after="0"/>
        <w:ind w:left="708"/>
      </w:pPr>
      <w:r>
        <w:t>2.1 Perspectiva del producto</w:t>
      </w:r>
    </w:p>
    <w:p w:rsidR="00E144A5" w:rsidRDefault="00E144A5" w:rsidP="00A20FF0">
      <w:pPr>
        <w:spacing w:after="0"/>
        <w:ind w:left="708"/>
      </w:pPr>
      <w:r>
        <w:t>2.2 Funciones del producto</w:t>
      </w:r>
    </w:p>
    <w:p w:rsidR="00E144A5" w:rsidRDefault="00E144A5" w:rsidP="00A20FF0">
      <w:pPr>
        <w:spacing w:after="0"/>
        <w:ind w:left="708"/>
      </w:pPr>
      <w:r>
        <w:t>2.3 Características de los usuarios</w:t>
      </w:r>
    </w:p>
    <w:p w:rsidR="00E144A5" w:rsidRDefault="00E144A5" w:rsidP="00A20FF0">
      <w:pPr>
        <w:spacing w:after="0"/>
        <w:ind w:left="708"/>
      </w:pPr>
      <w:r>
        <w:t>2.4 Restricciones generales</w:t>
      </w:r>
    </w:p>
    <w:p w:rsidR="00E144A5" w:rsidRDefault="00E144A5" w:rsidP="00A20FF0">
      <w:pPr>
        <w:spacing w:after="0"/>
        <w:ind w:left="708"/>
      </w:pPr>
      <w:r>
        <w:lastRenderedPageBreak/>
        <w:t>2.5 Asunciones y dependencias</w:t>
      </w:r>
    </w:p>
    <w:p w:rsidR="00E144A5" w:rsidRDefault="00E144A5" w:rsidP="00A20FF0">
      <w:pPr>
        <w:spacing w:after="0"/>
      </w:pPr>
      <w:r>
        <w:t>3.</w:t>
      </w:r>
      <w:r>
        <w:tab/>
        <w:t>ESPECIFICACION DE REQUERIMIENTOS</w:t>
      </w:r>
    </w:p>
    <w:p w:rsidR="00E144A5" w:rsidRDefault="00E144A5" w:rsidP="00A20FF0">
      <w:pPr>
        <w:spacing w:after="0"/>
        <w:ind w:left="708"/>
      </w:pPr>
      <w:r>
        <w:t>3.1 Requerimiento Funcional</w:t>
      </w:r>
    </w:p>
    <w:p w:rsidR="00E144A5" w:rsidRDefault="00E144A5" w:rsidP="00A20FF0">
      <w:pPr>
        <w:spacing w:after="0"/>
        <w:ind w:left="708"/>
      </w:pPr>
      <w:r>
        <w:tab/>
        <w:t>3.1.1. Introducción</w:t>
      </w:r>
    </w:p>
    <w:p w:rsidR="00E144A5" w:rsidRDefault="00E144A5" w:rsidP="00A20FF0">
      <w:pPr>
        <w:spacing w:after="0"/>
        <w:ind w:left="1416"/>
      </w:pPr>
      <w:r>
        <w:t>3.1.2. Entradas</w:t>
      </w:r>
    </w:p>
    <w:p w:rsidR="00E144A5" w:rsidRDefault="00E144A5" w:rsidP="00A20FF0">
      <w:pPr>
        <w:spacing w:after="0"/>
        <w:ind w:left="1416"/>
      </w:pPr>
      <w:r>
        <w:t>3.1.3. Procesos</w:t>
      </w:r>
    </w:p>
    <w:p w:rsidR="00E144A5" w:rsidRDefault="00E144A5" w:rsidP="00A20FF0">
      <w:pPr>
        <w:spacing w:after="0"/>
        <w:ind w:left="1416"/>
      </w:pPr>
      <w:r>
        <w:t>3.1.4. Salidas</w:t>
      </w:r>
    </w:p>
    <w:p w:rsidR="00E144A5" w:rsidRDefault="00E144A5" w:rsidP="00A20FF0">
      <w:pPr>
        <w:spacing w:after="0"/>
        <w:ind w:left="1416"/>
      </w:pPr>
      <w:r>
        <w:t>3.1.5. Interfaces externas</w:t>
      </w:r>
    </w:p>
    <w:p w:rsidR="00E144A5" w:rsidRDefault="00E144A5" w:rsidP="00A20FF0">
      <w:pPr>
        <w:spacing w:after="0"/>
        <w:ind w:left="2124"/>
      </w:pPr>
      <w:r>
        <w:t>3.1.5.1. Interfaces del usuario</w:t>
      </w:r>
    </w:p>
    <w:p w:rsidR="00E144A5" w:rsidRDefault="00E144A5" w:rsidP="00A20FF0">
      <w:pPr>
        <w:spacing w:after="0"/>
        <w:ind w:left="2124"/>
      </w:pPr>
      <w:r>
        <w:t>3.1.5.2. Interfaces del hardware</w:t>
      </w:r>
    </w:p>
    <w:p w:rsidR="00E144A5" w:rsidRDefault="00E144A5" w:rsidP="00A20FF0">
      <w:pPr>
        <w:spacing w:after="0"/>
        <w:ind w:left="2124"/>
      </w:pPr>
      <w:r>
        <w:t>3.1.5.3. Interfaces del software</w:t>
      </w:r>
    </w:p>
    <w:p w:rsidR="00E144A5" w:rsidRDefault="00E144A5" w:rsidP="00A20FF0">
      <w:pPr>
        <w:spacing w:after="0"/>
        <w:ind w:left="1416"/>
      </w:pPr>
      <w:r>
        <w:t>3.1.6 Requerimientos de rendimiento</w:t>
      </w:r>
    </w:p>
    <w:p w:rsidR="00E144A5" w:rsidRDefault="00E144A5" w:rsidP="00A20FF0">
      <w:pPr>
        <w:spacing w:after="0"/>
        <w:ind w:left="1416"/>
      </w:pPr>
      <w:r>
        <w:t>3.1.7 Representación del diseño</w:t>
      </w:r>
    </w:p>
    <w:p w:rsidR="00E144A5" w:rsidRDefault="00E144A5" w:rsidP="00A20FF0">
      <w:pPr>
        <w:spacing w:after="0"/>
        <w:ind w:left="1416"/>
      </w:pPr>
      <w:r>
        <w:t>3.1.8 Cumplimientos con estándares</w:t>
      </w:r>
    </w:p>
    <w:p w:rsidR="00E144A5" w:rsidRDefault="00E144A5" w:rsidP="00A20FF0">
      <w:pPr>
        <w:spacing w:after="0"/>
        <w:ind w:left="1416"/>
      </w:pPr>
      <w:r>
        <w:t>3.1.9 Limitaciones del hardware</w:t>
      </w:r>
    </w:p>
    <w:p w:rsidR="00E144A5" w:rsidRDefault="00E144A5" w:rsidP="00A20FF0">
      <w:pPr>
        <w:spacing w:after="0"/>
        <w:ind w:left="1416"/>
      </w:pPr>
      <w:r>
        <w:t>3.1.10 Atributos</w:t>
      </w:r>
    </w:p>
    <w:p w:rsidR="00E144A5" w:rsidRDefault="00E144A5" w:rsidP="00A20FF0">
      <w:pPr>
        <w:spacing w:after="0"/>
        <w:ind w:left="2124"/>
      </w:pPr>
      <w:r>
        <w:t>3.1.10.1. Disponibilidad</w:t>
      </w:r>
    </w:p>
    <w:p w:rsidR="00E144A5" w:rsidRDefault="00E144A5" w:rsidP="00A20FF0">
      <w:pPr>
        <w:spacing w:after="0"/>
        <w:ind w:left="2124"/>
      </w:pPr>
      <w:r>
        <w:t>3.1.10.2. Seguridad</w:t>
      </w:r>
    </w:p>
    <w:p w:rsidR="00E144A5" w:rsidRDefault="00E144A5" w:rsidP="00A20FF0">
      <w:pPr>
        <w:spacing w:after="0"/>
        <w:ind w:left="2124"/>
      </w:pPr>
      <w:r>
        <w:t>3.1.10.3. Mantenibilidad</w:t>
      </w:r>
    </w:p>
    <w:p w:rsidR="00E144A5" w:rsidRDefault="00E144A5" w:rsidP="00A20FF0">
      <w:pPr>
        <w:spacing w:after="0"/>
        <w:ind w:left="2124"/>
      </w:pPr>
      <w:r>
        <w:t>3.1.10.4. Transferencia / Conversión</w:t>
      </w:r>
    </w:p>
    <w:p w:rsidR="00E144A5" w:rsidRDefault="00E144A5" w:rsidP="00A20FF0">
      <w:pPr>
        <w:spacing w:after="0"/>
        <w:ind w:left="2124"/>
      </w:pPr>
      <w:r>
        <w:t>3.1.10.5 Prevenciones</w:t>
      </w:r>
    </w:p>
    <w:p w:rsidR="00E144A5" w:rsidRDefault="00E144A5" w:rsidP="00A20FF0">
      <w:pPr>
        <w:spacing w:after="0"/>
        <w:ind w:left="1416"/>
      </w:pPr>
      <w:r>
        <w:t>3.1.11 Otros requerimientos</w:t>
      </w:r>
    </w:p>
    <w:p w:rsidR="00E144A5" w:rsidRDefault="00E144A5" w:rsidP="00A20FF0">
      <w:pPr>
        <w:spacing w:after="0"/>
        <w:ind w:left="2124"/>
      </w:pPr>
      <w:r>
        <w:t>3.1.11.1. Base de datos</w:t>
      </w:r>
    </w:p>
    <w:p w:rsidR="00E144A5" w:rsidRDefault="00E144A5" w:rsidP="00A20FF0">
      <w:pPr>
        <w:spacing w:after="0"/>
        <w:ind w:left="2124"/>
      </w:pPr>
      <w:r>
        <w:t>3.1.11.2. Operaciones</w:t>
      </w:r>
    </w:p>
    <w:p w:rsidR="00E144A5" w:rsidRDefault="00E144A5" w:rsidP="00A20FF0">
      <w:pPr>
        <w:spacing w:after="0"/>
        <w:ind w:left="2124"/>
      </w:pPr>
      <w:r>
        <w:t>3.1.11.3. Adaptaciones</w:t>
      </w:r>
    </w:p>
    <w:p w:rsidR="00E144A5" w:rsidRDefault="00E144A5" w:rsidP="00A20FF0">
      <w:pPr>
        <w:spacing w:after="0"/>
      </w:pPr>
      <w:r>
        <w:t>4. APENDICES</w:t>
      </w:r>
    </w:p>
    <w:p w:rsidR="00E144A5" w:rsidRDefault="00E144A5" w:rsidP="00A20FF0">
      <w:pPr>
        <w:spacing w:after="0"/>
      </w:pPr>
      <w:r>
        <w:t>5. INDICE</w:t>
      </w:r>
    </w:p>
    <w:p w:rsidR="00E144A5" w:rsidRDefault="00E144A5" w:rsidP="00A20FF0">
      <w:pPr>
        <w:spacing w:after="0"/>
      </w:pPr>
      <w:r>
        <w:t>6. ANEXOS</w:t>
      </w:r>
    </w:p>
    <w:p w:rsidR="001B13E8" w:rsidRDefault="001B13E8" w:rsidP="00A20FF0">
      <w:pPr>
        <w:spacing w:after="0"/>
      </w:pPr>
    </w:p>
    <w:p w:rsidR="001B13E8" w:rsidRDefault="001B13E8" w:rsidP="00A20FF0">
      <w:pPr>
        <w:spacing w:after="0"/>
      </w:pPr>
    </w:p>
    <w:p w:rsidR="00DD070D" w:rsidRDefault="00DD070D" w:rsidP="00A20FF0">
      <w:pPr>
        <w:spacing w:after="0"/>
      </w:pPr>
    </w:p>
    <w:p w:rsidR="001B13E8" w:rsidRDefault="001B13E8" w:rsidP="00A20FF0">
      <w:pPr>
        <w:spacing w:after="0"/>
      </w:pPr>
      <w:r>
        <w:lastRenderedPageBreak/>
        <w:t>La especificación debe:</w:t>
      </w:r>
    </w:p>
    <w:p w:rsidR="001B13E8" w:rsidRDefault="001B13E8" w:rsidP="00A20FF0">
      <w:pPr>
        <w:pStyle w:val="Prrafodelista"/>
        <w:numPr>
          <w:ilvl w:val="0"/>
          <w:numId w:val="17"/>
        </w:numPr>
        <w:spacing w:after="0"/>
      </w:pPr>
      <w:r>
        <w:t>Ser completa:</w:t>
      </w:r>
    </w:p>
    <w:p w:rsidR="001B13E8" w:rsidRDefault="001B13E8" w:rsidP="00A20FF0">
      <w:pPr>
        <w:pStyle w:val="Prrafodelista"/>
        <w:numPr>
          <w:ilvl w:val="0"/>
          <w:numId w:val="17"/>
        </w:numPr>
        <w:spacing w:after="0"/>
      </w:pPr>
      <w:r>
        <w:t>Externa, respecto al alcance acordado.</w:t>
      </w:r>
    </w:p>
    <w:p w:rsidR="001B13E8" w:rsidRDefault="001B13E8" w:rsidP="00A20FF0">
      <w:pPr>
        <w:pStyle w:val="Prrafodelista"/>
        <w:numPr>
          <w:ilvl w:val="0"/>
          <w:numId w:val="17"/>
        </w:numPr>
        <w:spacing w:after="0"/>
      </w:pPr>
      <w:r>
        <w:t>Internamente, no deben existir elementos sin especificar.</w:t>
      </w:r>
    </w:p>
    <w:p w:rsidR="001B13E8" w:rsidRDefault="001B13E8" w:rsidP="00A20FF0">
      <w:pPr>
        <w:pStyle w:val="Prrafodelista"/>
        <w:numPr>
          <w:ilvl w:val="0"/>
          <w:numId w:val="17"/>
        </w:numPr>
        <w:spacing w:after="0"/>
      </w:pPr>
      <w:r>
        <w:t>Ser consistente, no puede haber elementos contradictorios.</w:t>
      </w:r>
    </w:p>
    <w:p w:rsidR="001B13E8" w:rsidRDefault="001B13E8" w:rsidP="00A20FF0">
      <w:pPr>
        <w:pStyle w:val="Prrafodelista"/>
        <w:numPr>
          <w:ilvl w:val="0"/>
          <w:numId w:val="17"/>
        </w:numPr>
        <w:spacing w:after="0"/>
      </w:pPr>
      <w:r>
        <w:t>Ser no ambigua, todo término referido al área de aplicación debe estar definido en un glosario.</w:t>
      </w:r>
    </w:p>
    <w:p w:rsidR="001B13E8" w:rsidRDefault="001B13E8" w:rsidP="00A20FF0">
      <w:pPr>
        <w:pStyle w:val="Prrafodelista"/>
        <w:numPr>
          <w:ilvl w:val="0"/>
          <w:numId w:val="17"/>
        </w:numPr>
        <w:spacing w:after="0"/>
      </w:pPr>
      <w:r>
        <w:t>Ser verificable, debe ser posible verificar siguiendo un método definido, si el producto final cumple o no con cada requerimiento.</w:t>
      </w:r>
    </w:p>
    <w:p w:rsidR="001B13E8" w:rsidRDefault="001B13E8" w:rsidP="00A20FF0">
      <w:pPr>
        <w:pStyle w:val="Prrafodelista"/>
        <w:numPr>
          <w:ilvl w:val="0"/>
          <w:numId w:val="17"/>
        </w:numPr>
        <w:spacing w:after="0"/>
      </w:pPr>
      <w:r>
        <w:t>Estar acompañada de un detalle de los procedimientos adecuados para verificar si el producto cumple o no con los requerimientos.</w:t>
      </w:r>
    </w:p>
    <w:p w:rsidR="001B13E8" w:rsidRDefault="001B13E8" w:rsidP="00A20FF0">
      <w:pPr>
        <w:pStyle w:val="Prrafodelista"/>
        <w:numPr>
          <w:ilvl w:val="0"/>
          <w:numId w:val="17"/>
        </w:numPr>
        <w:spacing w:after="0"/>
      </w:pPr>
      <w:r>
        <w:t>Incluir requerimientos de calidad del producto a construir.</w:t>
      </w:r>
    </w:p>
    <w:p w:rsidR="00FC3248" w:rsidRDefault="00FC3248" w:rsidP="00A20FF0">
      <w:pPr>
        <w:pStyle w:val="Ttulo4"/>
      </w:pPr>
      <w:r>
        <w:t xml:space="preserve">Descripción del diseño del software </w:t>
      </w:r>
    </w:p>
    <w:p w:rsidR="00FC3248" w:rsidRDefault="001B13E8" w:rsidP="00A20FF0">
      <w:r>
        <w:t xml:space="preserve">Esta documentación está basada en el contenido definido por </w:t>
      </w:r>
      <w:r w:rsidRPr="00E144A5">
        <w:t xml:space="preserve">IEEE </w:t>
      </w:r>
      <w:r>
        <w:t>1016 “</w:t>
      </w:r>
      <w:r w:rsidRPr="001B13E8">
        <w:t>Recommended Practice for Software Design Descriptions</w:t>
      </w:r>
      <w:r>
        <w:t xml:space="preserve">” </w:t>
      </w:r>
    </w:p>
    <w:tbl>
      <w:tblPr>
        <w:tblStyle w:val="Cuadrculadetablaclara"/>
        <w:tblW w:w="9081" w:type="dxa"/>
        <w:tblLook w:val="04A0" w:firstRow="1" w:lastRow="0" w:firstColumn="1" w:lastColumn="0" w:noHBand="0" w:noVBand="1"/>
      </w:tblPr>
      <w:tblGrid>
        <w:gridCol w:w="2259"/>
        <w:gridCol w:w="2651"/>
        <w:gridCol w:w="1871"/>
        <w:gridCol w:w="2300"/>
      </w:tblGrid>
      <w:tr w:rsidR="001B13E8" w:rsidTr="0094072A">
        <w:trPr>
          <w:trHeight w:val="77"/>
        </w:trPr>
        <w:tc>
          <w:tcPr>
            <w:tcW w:w="2259" w:type="dxa"/>
            <w:shd w:val="clear" w:color="auto" w:fill="E7E6E6" w:themeFill="background2"/>
            <w:vAlign w:val="center"/>
          </w:tcPr>
          <w:p w:rsidR="001B13E8" w:rsidRDefault="001B13E8" w:rsidP="00A20FF0">
            <w:pPr>
              <w:spacing w:line="240" w:lineRule="auto"/>
              <w:jc w:val="center"/>
            </w:pPr>
            <w:r>
              <w:t>Vista de Diseño</w:t>
            </w:r>
          </w:p>
        </w:tc>
        <w:tc>
          <w:tcPr>
            <w:tcW w:w="2651" w:type="dxa"/>
            <w:shd w:val="clear" w:color="auto" w:fill="E7E6E6" w:themeFill="background2"/>
            <w:vAlign w:val="center"/>
          </w:tcPr>
          <w:p w:rsidR="001B13E8" w:rsidRDefault="001B13E8" w:rsidP="00A20FF0">
            <w:pPr>
              <w:spacing w:line="240" w:lineRule="auto"/>
              <w:jc w:val="center"/>
            </w:pPr>
            <w:r>
              <w:t>Alcance</w:t>
            </w:r>
          </w:p>
        </w:tc>
        <w:tc>
          <w:tcPr>
            <w:tcW w:w="1871" w:type="dxa"/>
            <w:shd w:val="clear" w:color="auto" w:fill="E7E6E6" w:themeFill="background2"/>
            <w:vAlign w:val="center"/>
          </w:tcPr>
          <w:p w:rsidR="001B13E8" w:rsidRDefault="001B13E8" w:rsidP="00A20FF0">
            <w:pPr>
              <w:spacing w:line="240" w:lineRule="auto"/>
              <w:jc w:val="center"/>
            </w:pPr>
            <w:r>
              <w:t>Atributos de Entidad</w:t>
            </w:r>
          </w:p>
        </w:tc>
        <w:tc>
          <w:tcPr>
            <w:tcW w:w="2300" w:type="dxa"/>
            <w:shd w:val="clear" w:color="auto" w:fill="E7E6E6" w:themeFill="background2"/>
            <w:vAlign w:val="center"/>
          </w:tcPr>
          <w:p w:rsidR="001B13E8" w:rsidRDefault="001B13E8" w:rsidP="00A20FF0">
            <w:pPr>
              <w:spacing w:line="240" w:lineRule="auto"/>
              <w:jc w:val="center"/>
            </w:pPr>
            <w:r>
              <w:t>Ejemplos de Representaciones</w:t>
            </w:r>
          </w:p>
        </w:tc>
      </w:tr>
      <w:tr w:rsidR="001B13E8" w:rsidTr="0094072A">
        <w:trPr>
          <w:trHeight w:val="38"/>
        </w:trPr>
        <w:tc>
          <w:tcPr>
            <w:tcW w:w="2259" w:type="dxa"/>
            <w:vAlign w:val="center"/>
          </w:tcPr>
          <w:p w:rsidR="001B13E8" w:rsidRDefault="001B13E8" w:rsidP="00A20FF0">
            <w:pPr>
              <w:spacing w:line="240" w:lineRule="auto"/>
              <w:jc w:val="center"/>
            </w:pPr>
            <w:r w:rsidRPr="001B13E8">
              <w:t>Descripción de descomposición</w:t>
            </w:r>
          </w:p>
        </w:tc>
        <w:tc>
          <w:tcPr>
            <w:tcW w:w="2651" w:type="dxa"/>
            <w:vAlign w:val="center"/>
          </w:tcPr>
          <w:p w:rsidR="001B13E8" w:rsidRDefault="0094072A" w:rsidP="00A20FF0">
            <w:pPr>
              <w:spacing w:line="240" w:lineRule="auto"/>
              <w:jc w:val="center"/>
            </w:pPr>
            <w:r w:rsidRPr="0094072A">
              <w:t>Par</w:t>
            </w:r>
            <w:r>
              <w:t>tición del sistema dentro de en</w:t>
            </w:r>
            <w:r w:rsidRPr="0094072A">
              <w:t>tidades de diseño.</w:t>
            </w:r>
          </w:p>
        </w:tc>
        <w:tc>
          <w:tcPr>
            <w:tcW w:w="1871" w:type="dxa"/>
            <w:vAlign w:val="center"/>
          </w:tcPr>
          <w:p w:rsidR="001B13E8" w:rsidRDefault="0094072A" w:rsidP="00A20FF0">
            <w:pPr>
              <w:spacing w:line="240" w:lineRule="auto"/>
              <w:jc w:val="center"/>
            </w:pPr>
            <w:r w:rsidRPr="0094072A">
              <w:t>Identificación, tipo, objetivo, función, subordinación.</w:t>
            </w:r>
          </w:p>
        </w:tc>
        <w:tc>
          <w:tcPr>
            <w:tcW w:w="2300" w:type="dxa"/>
            <w:vAlign w:val="center"/>
          </w:tcPr>
          <w:p w:rsidR="001B13E8" w:rsidRDefault="0094072A" w:rsidP="00A20FF0">
            <w:pPr>
              <w:spacing w:line="240" w:lineRule="auto"/>
              <w:jc w:val="center"/>
            </w:pPr>
            <w:r w:rsidRPr="0094072A">
              <w:t>Diagrama de descomposición, jerarquía y lenguaje natural.</w:t>
            </w:r>
          </w:p>
        </w:tc>
      </w:tr>
      <w:tr w:rsidR="001B13E8" w:rsidTr="0094072A">
        <w:trPr>
          <w:trHeight w:val="38"/>
        </w:trPr>
        <w:tc>
          <w:tcPr>
            <w:tcW w:w="2259" w:type="dxa"/>
            <w:vAlign w:val="center"/>
          </w:tcPr>
          <w:p w:rsidR="001B13E8" w:rsidRDefault="0094072A" w:rsidP="00A20FF0">
            <w:pPr>
              <w:spacing w:line="240" w:lineRule="auto"/>
              <w:jc w:val="center"/>
            </w:pPr>
            <w:r w:rsidRPr="0094072A">
              <w:t>Descripción de dependencia</w:t>
            </w:r>
          </w:p>
        </w:tc>
        <w:tc>
          <w:tcPr>
            <w:tcW w:w="2651" w:type="dxa"/>
            <w:vAlign w:val="center"/>
          </w:tcPr>
          <w:p w:rsidR="001B13E8" w:rsidRDefault="0094072A" w:rsidP="00A20FF0">
            <w:pPr>
              <w:spacing w:line="240" w:lineRule="auto"/>
              <w:jc w:val="center"/>
            </w:pPr>
            <w:r w:rsidRPr="0094072A">
              <w:t>Descripción de las relaciones entre entidades y recursos del sistema.</w:t>
            </w:r>
          </w:p>
        </w:tc>
        <w:tc>
          <w:tcPr>
            <w:tcW w:w="1871" w:type="dxa"/>
            <w:vAlign w:val="center"/>
          </w:tcPr>
          <w:p w:rsidR="001B13E8" w:rsidRDefault="0094072A" w:rsidP="00A20FF0">
            <w:pPr>
              <w:spacing w:line="240" w:lineRule="auto"/>
              <w:jc w:val="center"/>
            </w:pPr>
            <w:r w:rsidRPr="0094072A">
              <w:t>Identificación, tipo, objetivo, dependencias, recursos.</w:t>
            </w:r>
          </w:p>
        </w:tc>
        <w:tc>
          <w:tcPr>
            <w:tcW w:w="2300" w:type="dxa"/>
            <w:vAlign w:val="center"/>
          </w:tcPr>
          <w:p w:rsidR="001B13E8" w:rsidRDefault="0094072A" w:rsidP="00A20FF0">
            <w:pPr>
              <w:spacing w:line="240" w:lineRule="auto"/>
              <w:jc w:val="center"/>
            </w:pPr>
            <w:r w:rsidRPr="0094072A">
              <w:t>Diagrama de estructura.</w:t>
            </w:r>
          </w:p>
        </w:tc>
      </w:tr>
      <w:tr w:rsidR="001B13E8" w:rsidTr="0094072A">
        <w:trPr>
          <w:trHeight w:val="39"/>
        </w:trPr>
        <w:tc>
          <w:tcPr>
            <w:tcW w:w="2259" w:type="dxa"/>
            <w:vAlign w:val="center"/>
          </w:tcPr>
          <w:p w:rsidR="001B13E8" w:rsidRDefault="0094072A" w:rsidP="00A20FF0">
            <w:pPr>
              <w:spacing w:line="240" w:lineRule="auto"/>
              <w:jc w:val="center"/>
            </w:pPr>
            <w:r w:rsidRPr="0094072A">
              <w:t>Descripción de interfaces</w:t>
            </w:r>
          </w:p>
        </w:tc>
        <w:tc>
          <w:tcPr>
            <w:tcW w:w="2651" w:type="dxa"/>
            <w:vAlign w:val="center"/>
          </w:tcPr>
          <w:p w:rsidR="001B13E8" w:rsidRDefault="0094072A" w:rsidP="00A20FF0">
            <w:pPr>
              <w:spacing w:line="240" w:lineRule="auto"/>
              <w:jc w:val="center"/>
            </w:pPr>
            <w:r w:rsidRPr="0094072A">
              <w:t>Lista de cada interfaz de diseñador, programador, o pruebas necesarias para conocer el uso de la entidad de diseño que componen el sistema.</w:t>
            </w:r>
          </w:p>
        </w:tc>
        <w:tc>
          <w:tcPr>
            <w:tcW w:w="1871" w:type="dxa"/>
            <w:vAlign w:val="center"/>
          </w:tcPr>
          <w:p w:rsidR="001B13E8" w:rsidRDefault="0094072A" w:rsidP="00A20FF0">
            <w:pPr>
              <w:spacing w:line="240" w:lineRule="auto"/>
              <w:jc w:val="center"/>
            </w:pPr>
            <w:r w:rsidRPr="0094072A">
              <w:t>Identificación, función, interfaces.</w:t>
            </w:r>
          </w:p>
        </w:tc>
        <w:tc>
          <w:tcPr>
            <w:tcW w:w="2300" w:type="dxa"/>
            <w:vAlign w:val="center"/>
          </w:tcPr>
          <w:p w:rsidR="001B13E8" w:rsidRDefault="0094072A" w:rsidP="00A20FF0">
            <w:pPr>
              <w:spacing w:line="240" w:lineRule="auto"/>
              <w:jc w:val="center"/>
            </w:pPr>
            <w:r w:rsidRPr="0094072A">
              <w:t>Tablas de parámetros.</w:t>
            </w:r>
          </w:p>
        </w:tc>
      </w:tr>
      <w:tr w:rsidR="001B13E8" w:rsidTr="0094072A">
        <w:trPr>
          <w:trHeight w:val="38"/>
        </w:trPr>
        <w:tc>
          <w:tcPr>
            <w:tcW w:w="2259" w:type="dxa"/>
            <w:vAlign w:val="center"/>
          </w:tcPr>
          <w:p w:rsidR="001B13E8" w:rsidRDefault="0094072A" w:rsidP="00A20FF0">
            <w:pPr>
              <w:spacing w:line="240" w:lineRule="auto"/>
              <w:jc w:val="center"/>
            </w:pPr>
            <w:r w:rsidRPr="0094072A">
              <w:t>Descripción de detalle</w:t>
            </w:r>
          </w:p>
        </w:tc>
        <w:tc>
          <w:tcPr>
            <w:tcW w:w="2651" w:type="dxa"/>
            <w:vAlign w:val="center"/>
          </w:tcPr>
          <w:p w:rsidR="001B13E8" w:rsidRDefault="0094072A" w:rsidP="00A20FF0">
            <w:pPr>
              <w:spacing w:line="240" w:lineRule="auto"/>
              <w:jc w:val="center"/>
            </w:pPr>
            <w:r w:rsidRPr="0094072A">
              <w:t>Descripción de los detalles de diseño internos en una entidad.</w:t>
            </w:r>
          </w:p>
        </w:tc>
        <w:tc>
          <w:tcPr>
            <w:tcW w:w="1871" w:type="dxa"/>
            <w:vAlign w:val="center"/>
          </w:tcPr>
          <w:p w:rsidR="001B13E8" w:rsidRDefault="0094072A" w:rsidP="00A20FF0">
            <w:pPr>
              <w:spacing w:line="240" w:lineRule="auto"/>
              <w:jc w:val="center"/>
            </w:pPr>
            <w:r w:rsidRPr="0094072A">
              <w:t>Identificación, procesamiento, datos.</w:t>
            </w:r>
          </w:p>
        </w:tc>
        <w:tc>
          <w:tcPr>
            <w:tcW w:w="2300" w:type="dxa"/>
            <w:vAlign w:val="center"/>
          </w:tcPr>
          <w:p w:rsidR="001B13E8" w:rsidRDefault="0094072A" w:rsidP="00A20FF0">
            <w:pPr>
              <w:spacing w:line="240" w:lineRule="auto"/>
              <w:jc w:val="center"/>
            </w:pPr>
            <w:r w:rsidRPr="0094072A">
              <w:t>Diagrama de flujos.</w:t>
            </w:r>
          </w:p>
        </w:tc>
      </w:tr>
    </w:tbl>
    <w:p w:rsidR="001B13E8" w:rsidRPr="00FC3248" w:rsidRDefault="001B13E8" w:rsidP="00A20FF0"/>
    <w:p w:rsidR="00BE1D06" w:rsidRDefault="00BE1D06" w:rsidP="00A20FF0">
      <w:pPr>
        <w:pStyle w:val="Ttulo4"/>
      </w:pPr>
      <w:r>
        <w:lastRenderedPageBreak/>
        <w:t>Plan de verificación y validación</w:t>
      </w:r>
    </w:p>
    <w:p w:rsidR="00BE1D06" w:rsidRDefault="00BE1D06" w:rsidP="00A20FF0">
      <w:r w:rsidRPr="00BE1D06">
        <w:t>En el proceso de verificación se evalúa si los requerimientos cumplen con las características establecidas durante todo el ciclo de vida y sus procesos, además revisa el cumplimiento de estándares y define criterio para determinar el éxito de cada actividad durante todo el ciclo de vida del software.</w:t>
      </w:r>
    </w:p>
    <w:p w:rsidR="00BE1D06" w:rsidRPr="00BE1D06" w:rsidRDefault="00BE1D06" w:rsidP="00A20FF0">
      <w:r w:rsidRPr="00BE1D06">
        <w:t xml:space="preserve">Los procesos V&amp;V apoyan </w:t>
      </w:r>
      <w:r>
        <w:t xml:space="preserve">a los 6 principales procesos del </w:t>
      </w:r>
      <w:r w:rsidRPr="00BE1D06">
        <w:t>estándar</w:t>
      </w:r>
      <w:r w:rsidR="00A11185">
        <w:t xml:space="preserve"> ISO/IEC 12207</w:t>
      </w:r>
      <w:r w:rsidRPr="00BE1D06">
        <w:t>:</w:t>
      </w:r>
    </w:p>
    <w:p w:rsidR="00BE1D06" w:rsidRPr="00BE1D06" w:rsidRDefault="00BE1D06" w:rsidP="00A20FF0">
      <w:pPr>
        <w:pStyle w:val="Prrafodelista"/>
        <w:numPr>
          <w:ilvl w:val="0"/>
          <w:numId w:val="20"/>
        </w:numPr>
      </w:pPr>
      <w:r w:rsidRPr="00BE1D06">
        <w:t>Administración</w:t>
      </w:r>
    </w:p>
    <w:p w:rsidR="00BE1D06" w:rsidRPr="00BE1D06" w:rsidRDefault="00BE1D06" w:rsidP="00A20FF0">
      <w:pPr>
        <w:pStyle w:val="Prrafodelista"/>
        <w:numPr>
          <w:ilvl w:val="0"/>
          <w:numId w:val="20"/>
        </w:numPr>
      </w:pPr>
      <w:r w:rsidRPr="00BE1D06">
        <w:t>Adquisición</w:t>
      </w:r>
    </w:p>
    <w:p w:rsidR="00BE1D06" w:rsidRPr="00BE1D06" w:rsidRDefault="00BE1D06" w:rsidP="00A20FF0">
      <w:pPr>
        <w:pStyle w:val="Prrafodelista"/>
        <w:numPr>
          <w:ilvl w:val="0"/>
          <w:numId w:val="20"/>
        </w:numPr>
      </w:pPr>
      <w:r w:rsidRPr="00BE1D06">
        <w:t>Suministro</w:t>
      </w:r>
    </w:p>
    <w:p w:rsidR="00BE1D06" w:rsidRPr="00BE1D06" w:rsidRDefault="00BE1D06" w:rsidP="00A20FF0">
      <w:pPr>
        <w:pStyle w:val="Prrafodelista"/>
        <w:numPr>
          <w:ilvl w:val="0"/>
          <w:numId w:val="20"/>
        </w:numPr>
      </w:pPr>
      <w:r w:rsidRPr="00BE1D06">
        <w:t xml:space="preserve">Desarrollo </w:t>
      </w:r>
    </w:p>
    <w:p w:rsidR="00BE1D06" w:rsidRPr="00BE1D06" w:rsidRDefault="00BE1D06" w:rsidP="00A20FF0">
      <w:pPr>
        <w:pStyle w:val="Prrafodelista"/>
        <w:numPr>
          <w:ilvl w:val="0"/>
          <w:numId w:val="20"/>
        </w:numPr>
      </w:pPr>
      <w:r w:rsidRPr="00BE1D06">
        <w:t>Operación</w:t>
      </w:r>
    </w:p>
    <w:p w:rsidR="00BE1D06" w:rsidRDefault="00BE1D06" w:rsidP="00A20FF0">
      <w:pPr>
        <w:pStyle w:val="Prrafodelista"/>
        <w:numPr>
          <w:ilvl w:val="0"/>
          <w:numId w:val="20"/>
        </w:numPr>
      </w:pPr>
      <w:r w:rsidRPr="00BE1D06">
        <w:t>Mantenimiento</w:t>
      </w:r>
    </w:p>
    <w:p w:rsidR="00A11185" w:rsidRDefault="00A11185" w:rsidP="00A20FF0">
      <w:pPr>
        <w:spacing w:after="0" w:line="240" w:lineRule="auto"/>
        <w:rPr>
          <w:b/>
        </w:rPr>
      </w:pPr>
    </w:p>
    <w:p w:rsidR="00A11185" w:rsidRPr="00A11185" w:rsidRDefault="00A11185" w:rsidP="00A20FF0">
      <w:pPr>
        <w:rPr>
          <w:b/>
        </w:rPr>
      </w:pPr>
      <w:r w:rsidRPr="00A11185">
        <w:rPr>
          <w:b/>
        </w:rPr>
        <w:t>Procesos de Administración</w:t>
      </w:r>
    </w:p>
    <w:p w:rsidR="00A11185" w:rsidRPr="00A11185" w:rsidRDefault="00A11185" w:rsidP="00A20FF0">
      <w:pPr>
        <w:pStyle w:val="Prrafodelista"/>
        <w:numPr>
          <w:ilvl w:val="0"/>
          <w:numId w:val="18"/>
        </w:numPr>
      </w:pPr>
      <w:r w:rsidRPr="00A11185">
        <w:t xml:space="preserve">La actividad de administración de V&amp;V monitorea y evalúa todas las salidas V&amp;V. </w:t>
      </w:r>
    </w:p>
    <w:p w:rsidR="00A11185" w:rsidRPr="00A11185" w:rsidRDefault="00A11185" w:rsidP="00A20FF0">
      <w:pPr>
        <w:pStyle w:val="Prrafodelista"/>
        <w:numPr>
          <w:ilvl w:val="0"/>
          <w:numId w:val="18"/>
        </w:numPr>
      </w:pPr>
      <w:r w:rsidRPr="00A11185">
        <w:t>Cuando existe un cambio, la administración de V&amp;V identifica el requerimiento afectado y planea las tareas de V&amp;V para añadir el cambio.</w:t>
      </w:r>
    </w:p>
    <w:p w:rsidR="00A11185" w:rsidRDefault="00A11185" w:rsidP="00A20FF0">
      <w:pPr>
        <w:pStyle w:val="Prrafodelista"/>
        <w:numPr>
          <w:ilvl w:val="0"/>
          <w:numId w:val="18"/>
        </w:numPr>
      </w:pPr>
      <w:r w:rsidRPr="00A11185">
        <w:t>Se analiza los riesgos y peligros introducidos en el software o sistema. Posteriormente se revisa el plan de tareas de V&amp;V añadiendo nuevas tareas o cambiando el alcance o cambiar la intensidad de las tareas existentes de V&amp;V si el nivel de integ</w:t>
      </w:r>
      <w:r>
        <w:t>ridad, peligro o riesgo cambio.</w:t>
      </w:r>
    </w:p>
    <w:p w:rsidR="00A11185" w:rsidRPr="00A11185" w:rsidRDefault="00A11185" w:rsidP="00A20FF0">
      <w:pPr>
        <w:rPr>
          <w:b/>
        </w:rPr>
      </w:pPr>
      <w:r w:rsidRPr="00A11185">
        <w:rPr>
          <w:b/>
        </w:rPr>
        <w:t>Proceso de Adquisición</w:t>
      </w:r>
    </w:p>
    <w:p w:rsidR="00A11185" w:rsidRDefault="00A11185" w:rsidP="00A20FF0">
      <w:r>
        <w:t xml:space="preserve">El proceso de adquisición contiene las actividades y las tareas del adquisidor. El proceso comienza con la identificación de la necesidad de adquirir un sistema, un producto software o un servicio software. El proceso continúa con la preparación y publicación de una solicitud de propuestas, la selección de un proveedor y la gestión del proceso de adquisición hasta la aceptación del sistema, del producto software o del servicio software. </w:t>
      </w:r>
    </w:p>
    <w:p w:rsidR="00A11185" w:rsidRDefault="00A11185" w:rsidP="00A20FF0">
      <w:r>
        <w:lastRenderedPageBreak/>
        <w:t>Incluye las actividades de:</w:t>
      </w:r>
    </w:p>
    <w:p w:rsidR="00A11185" w:rsidRPr="00A11185" w:rsidRDefault="00A11185" w:rsidP="00A20FF0">
      <w:pPr>
        <w:pStyle w:val="Prrafodelista"/>
        <w:numPr>
          <w:ilvl w:val="0"/>
          <w:numId w:val="19"/>
        </w:numPr>
      </w:pPr>
      <w:r w:rsidRPr="00A11185">
        <w:t xml:space="preserve">Inicio </w:t>
      </w:r>
    </w:p>
    <w:p w:rsidR="00A11185" w:rsidRPr="00A11185" w:rsidRDefault="00A11185" w:rsidP="00A20FF0">
      <w:pPr>
        <w:pStyle w:val="Prrafodelista"/>
        <w:numPr>
          <w:ilvl w:val="0"/>
          <w:numId w:val="19"/>
        </w:numPr>
      </w:pPr>
      <w:r w:rsidRPr="00A11185">
        <w:t>Preparación para la solicitud de propuestas.</w:t>
      </w:r>
    </w:p>
    <w:p w:rsidR="00A11185" w:rsidRPr="00A11185" w:rsidRDefault="00A11185" w:rsidP="00A20FF0">
      <w:pPr>
        <w:pStyle w:val="Prrafodelista"/>
        <w:numPr>
          <w:ilvl w:val="0"/>
          <w:numId w:val="19"/>
        </w:numPr>
      </w:pPr>
      <w:r w:rsidRPr="00A11185">
        <w:t>Preparación y actualización del contrato.</w:t>
      </w:r>
    </w:p>
    <w:p w:rsidR="00A11185" w:rsidRPr="00A11185" w:rsidRDefault="00A11185" w:rsidP="00A20FF0">
      <w:pPr>
        <w:pStyle w:val="Prrafodelista"/>
        <w:numPr>
          <w:ilvl w:val="0"/>
          <w:numId w:val="19"/>
        </w:numPr>
      </w:pPr>
      <w:r w:rsidRPr="00A11185">
        <w:t>Seguimiento del proveedor.</w:t>
      </w:r>
    </w:p>
    <w:p w:rsidR="00A11185" w:rsidRDefault="00A11185" w:rsidP="00A20FF0">
      <w:pPr>
        <w:pStyle w:val="Prrafodelista"/>
        <w:numPr>
          <w:ilvl w:val="0"/>
          <w:numId w:val="19"/>
        </w:numPr>
      </w:pPr>
      <w:r w:rsidRPr="00A11185">
        <w:t xml:space="preserve">Aceptación y finalización. </w:t>
      </w:r>
    </w:p>
    <w:p w:rsidR="00A11185" w:rsidRPr="00A11185" w:rsidRDefault="00A11185" w:rsidP="00A20FF0"/>
    <w:p w:rsidR="00A11185" w:rsidRPr="00A11185" w:rsidRDefault="00A11185" w:rsidP="00A20FF0">
      <w:pPr>
        <w:pStyle w:val="Sinespaciado"/>
        <w:rPr>
          <w:b/>
        </w:rPr>
      </w:pPr>
      <w:r w:rsidRPr="00A11185">
        <w:rPr>
          <w:b/>
        </w:rPr>
        <w:t xml:space="preserve">Proceso de Suministro </w:t>
      </w:r>
    </w:p>
    <w:p w:rsidR="00A11185" w:rsidRPr="00A11185" w:rsidRDefault="00A11185" w:rsidP="00A20FF0">
      <w:pPr>
        <w:pStyle w:val="Sinespaciado"/>
      </w:pPr>
      <w:r w:rsidRPr="00A11185">
        <w:t xml:space="preserve">El proceso de suministro se inicia como una propuesta en respuesta a la solicitud de una adquirente, o bien, mediante la negociación de un contrato con el adquirente para proporcionar un sistema, producto de software o servicio de software. </w:t>
      </w:r>
    </w:p>
    <w:p w:rsidR="00A11185" w:rsidRPr="00A11185" w:rsidRDefault="00A11185" w:rsidP="00A20FF0">
      <w:pPr>
        <w:pStyle w:val="Sinespaciado"/>
      </w:pPr>
      <w:r w:rsidRPr="00A11185">
        <w:t>Este proceso continúa con la determinación de los procedimientos y recursos necesarios para administrar el proyecto, incluido el desarrollo de planes de proyecto y la ejecución de los planes mediante la entrega del sistema al adquirente.</w:t>
      </w:r>
    </w:p>
    <w:p w:rsidR="00A11185" w:rsidRDefault="00A11185" w:rsidP="00A20FF0">
      <w:pPr>
        <w:pStyle w:val="Sinespaciado"/>
      </w:pPr>
      <w:r w:rsidRPr="00A11185">
        <w:t>El esfuerzo de V &amp; V de suministro utiliza los productos del proceso de suministro para confirmar que los requisitos son consistentes y satisfacen las necesidades del usuario antes de que se finalice el contrato.</w:t>
      </w:r>
    </w:p>
    <w:p w:rsidR="00A11185" w:rsidRDefault="00A11185" w:rsidP="00A20FF0">
      <w:pPr>
        <w:pStyle w:val="Sinespaciado"/>
      </w:pPr>
    </w:p>
    <w:p w:rsidR="00A11185" w:rsidRPr="00A11185" w:rsidRDefault="00A11185" w:rsidP="00A20FF0">
      <w:pPr>
        <w:pStyle w:val="Sinespaciado"/>
        <w:rPr>
          <w:b/>
        </w:rPr>
      </w:pPr>
      <w:r w:rsidRPr="00A11185">
        <w:rPr>
          <w:b/>
        </w:rPr>
        <w:t xml:space="preserve">Proceso de Desarrollo </w:t>
      </w:r>
    </w:p>
    <w:p w:rsidR="00A11185" w:rsidRPr="00A11185" w:rsidRDefault="00A11185" w:rsidP="00A20FF0">
      <w:pPr>
        <w:pStyle w:val="Sinespaciado"/>
      </w:pPr>
      <w:r w:rsidRPr="00A11185">
        <w:t>Este proceso comprende las siguientes actividades:</w:t>
      </w:r>
    </w:p>
    <w:p w:rsidR="0091353F" w:rsidRDefault="0091353F" w:rsidP="00A20FF0">
      <w:pPr>
        <w:pStyle w:val="Sinespaciado"/>
        <w:numPr>
          <w:ilvl w:val="0"/>
          <w:numId w:val="21"/>
        </w:numPr>
        <w:sectPr w:rsidR="0091353F" w:rsidSect="00737791">
          <w:headerReference w:type="default" r:id="rId18"/>
          <w:type w:val="continuous"/>
          <w:pgSz w:w="12240" w:h="15840" w:code="1"/>
          <w:pgMar w:top="1417" w:right="1701" w:bottom="1417" w:left="1701" w:header="708" w:footer="708" w:gutter="0"/>
          <w:cols w:space="708"/>
          <w:docGrid w:linePitch="360"/>
        </w:sectPr>
      </w:pPr>
    </w:p>
    <w:p w:rsidR="00A11185" w:rsidRPr="00A11185" w:rsidRDefault="00A11185" w:rsidP="00A20FF0">
      <w:pPr>
        <w:pStyle w:val="Sinespaciado"/>
        <w:numPr>
          <w:ilvl w:val="0"/>
          <w:numId w:val="21"/>
        </w:numPr>
      </w:pPr>
      <w:r w:rsidRPr="00A11185">
        <w:lastRenderedPageBreak/>
        <w:t>Análisis de Requerimientos</w:t>
      </w:r>
    </w:p>
    <w:p w:rsidR="00A11185" w:rsidRPr="00A11185" w:rsidRDefault="00A11185" w:rsidP="00A20FF0">
      <w:pPr>
        <w:pStyle w:val="Sinespaciado"/>
        <w:numPr>
          <w:ilvl w:val="0"/>
          <w:numId w:val="21"/>
        </w:numPr>
      </w:pPr>
      <w:r w:rsidRPr="00A11185">
        <w:t>Diseño</w:t>
      </w:r>
    </w:p>
    <w:p w:rsidR="00A11185" w:rsidRPr="00A11185" w:rsidRDefault="00A11185" w:rsidP="00A20FF0">
      <w:pPr>
        <w:pStyle w:val="Sinespaciado"/>
        <w:numPr>
          <w:ilvl w:val="0"/>
          <w:numId w:val="21"/>
        </w:numPr>
      </w:pPr>
      <w:r w:rsidRPr="00A11185">
        <w:t>Codificación</w:t>
      </w:r>
    </w:p>
    <w:p w:rsidR="00A11185" w:rsidRPr="00A11185" w:rsidRDefault="00A11185" w:rsidP="00A20FF0">
      <w:pPr>
        <w:pStyle w:val="Sinespaciado"/>
        <w:numPr>
          <w:ilvl w:val="0"/>
          <w:numId w:val="21"/>
        </w:numPr>
      </w:pPr>
      <w:r w:rsidRPr="00A11185">
        <w:t>Integración</w:t>
      </w:r>
    </w:p>
    <w:p w:rsidR="00A11185" w:rsidRPr="00A11185" w:rsidRDefault="00A11185" w:rsidP="00A20FF0">
      <w:pPr>
        <w:pStyle w:val="Sinespaciado"/>
        <w:numPr>
          <w:ilvl w:val="0"/>
          <w:numId w:val="21"/>
        </w:numPr>
      </w:pPr>
      <w:r w:rsidRPr="00A11185">
        <w:t>Pruebas</w:t>
      </w:r>
    </w:p>
    <w:p w:rsidR="00A11185" w:rsidRPr="00A11185" w:rsidRDefault="00A11185" w:rsidP="00A20FF0">
      <w:pPr>
        <w:pStyle w:val="Sinespaciado"/>
        <w:numPr>
          <w:ilvl w:val="0"/>
          <w:numId w:val="21"/>
        </w:numPr>
      </w:pPr>
      <w:r w:rsidRPr="00A11185">
        <w:t>Instalación y soporte</w:t>
      </w:r>
    </w:p>
    <w:p w:rsidR="00A11185" w:rsidRPr="00A11185" w:rsidRDefault="00A11185" w:rsidP="00A20FF0">
      <w:pPr>
        <w:pStyle w:val="Sinespaciado"/>
        <w:numPr>
          <w:ilvl w:val="0"/>
          <w:numId w:val="21"/>
        </w:numPr>
      </w:pPr>
      <w:r w:rsidRPr="00A11185">
        <w:lastRenderedPageBreak/>
        <w:t>V&amp;V de Concepto</w:t>
      </w:r>
    </w:p>
    <w:p w:rsidR="00A11185" w:rsidRPr="00A11185" w:rsidRDefault="00A11185" w:rsidP="00A20FF0">
      <w:pPr>
        <w:pStyle w:val="Sinespaciado"/>
        <w:numPr>
          <w:ilvl w:val="0"/>
          <w:numId w:val="21"/>
        </w:numPr>
      </w:pPr>
      <w:r w:rsidRPr="00A11185">
        <w:t>V&amp;V de Requerimientos</w:t>
      </w:r>
    </w:p>
    <w:p w:rsidR="00A11185" w:rsidRPr="00A11185" w:rsidRDefault="00A11185" w:rsidP="00A20FF0">
      <w:pPr>
        <w:pStyle w:val="Sinespaciado"/>
        <w:numPr>
          <w:ilvl w:val="0"/>
          <w:numId w:val="21"/>
        </w:numPr>
      </w:pPr>
      <w:r w:rsidRPr="00A11185">
        <w:t>V&amp;V de Diseño</w:t>
      </w:r>
    </w:p>
    <w:p w:rsidR="00A11185" w:rsidRPr="00A11185" w:rsidRDefault="00A11185" w:rsidP="00A20FF0">
      <w:pPr>
        <w:pStyle w:val="Sinespaciado"/>
        <w:numPr>
          <w:ilvl w:val="0"/>
          <w:numId w:val="21"/>
        </w:numPr>
      </w:pPr>
      <w:r w:rsidRPr="00A11185">
        <w:t>V&amp;V de Implementación</w:t>
      </w:r>
    </w:p>
    <w:p w:rsidR="00A11185" w:rsidRPr="00A11185" w:rsidRDefault="00A11185" w:rsidP="00A20FF0">
      <w:pPr>
        <w:pStyle w:val="Sinespaciado"/>
        <w:numPr>
          <w:ilvl w:val="0"/>
          <w:numId w:val="21"/>
        </w:numPr>
      </w:pPr>
      <w:r w:rsidRPr="00A11185">
        <w:t>V&amp;V de Pruebas</w:t>
      </w:r>
    </w:p>
    <w:p w:rsidR="00A11185" w:rsidRDefault="00A11185" w:rsidP="00A20FF0">
      <w:pPr>
        <w:pStyle w:val="Sinespaciado"/>
        <w:numPr>
          <w:ilvl w:val="0"/>
          <w:numId w:val="21"/>
        </w:numPr>
      </w:pPr>
      <w:r w:rsidRPr="00A11185">
        <w:t>V&amp;V de Instalación y revisión</w:t>
      </w:r>
    </w:p>
    <w:p w:rsidR="0091353F" w:rsidRDefault="0091353F" w:rsidP="00A20FF0">
      <w:pPr>
        <w:pStyle w:val="Sinespaciado"/>
        <w:sectPr w:rsidR="0091353F" w:rsidSect="00737791">
          <w:type w:val="continuous"/>
          <w:pgSz w:w="12240" w:h="15840" w:code="1"/>
          <w:pgMar w:top="1417" w:right="1701" w:bottom="1417" w:left="1701" w:header="708" w:footer="708" w:gutter="0"/>
          <w:cols w:num="2" w:space="708"/>
          <w:docGrid w:linePitch="360"/>
        </w:sectPr>
      </w:pPr>
    </w:p>
    <w:p w:rsidR="00737791" w:rsidRDefault="00737791" w:rsidP="00A20FF0">
      <w:pPr>
        <w:rPr>
          <w:b/>
        </w:rPr>
      </w:pPr>
    </w:p>
    <w:p w:rsidR="00737791" w:rsidRDefault="00737791" w:rsidP="00A20FF0">
      <w:pPr>
        <w:rPr>
          <w:b/>
        </w:rPr>
      </w:pPr>
    </w:p>
    <w:p w:rsidR="00737791" w:rsidRDefault="00737791" w:rsidP="00A20FF0">
      <w:pPr>
        <w:rPr>
          <w:b/>
        </w:rPr>
      </w:pPr>
    </w:p>
    <w:p w:rsidR="0091353F" w:rsidRPr="0091353F" w:rsidRDefault="0091353F" w:rsidP="00A20FF0">
      <w:pPr>
        <w:rPr>
          <w:b/>
        </w:rPr>
      </w:pPr>
      <w:r w:rsidRPr="0091353F">
        <w:rPr>
          <w:b/>
        </w:rPr>
        <w:lastRenderedPageBreak/>
        <w:t xml:space="preserve">Proceso de Operación </w:t>
      </w:r>
    </w:p>
    <w:p w:rsidR="0091353F" w:rsidRPr="0091353F" w:rsidRDefault="0091353F" w:rsidP="00A20FF0">
      <w:pPr>
        <w:rPr>
          <w:lang w:val="es-BO"/>
        </w:rPr>
      </w:pPr>
      <w:r w:rsidRPr="0091353F">
        <w:t>El proceso de operación implica el uso del sistema de software por parte del usuario final en un entorno operativo.</w:t>
      </w:r>
    </w:p>
    <w:p w:rsidR="0091353F" w:rsidRPr="0091353F" w:rsidRDefault="0091353F" w:rsidP="00A20FF0">
      <w:pPr>
        <w:rPr>
          <w:lang w:val="es-BO"/>
        </w:rPr>
      </w:pPr>
      <w:r w:rsidRPr="0091353F">
        <w:t xml:space="preserve">La actividad de V &amp; V de operación evalúa el impacto de los cambios en el funcionamiento, el efecto en el sistema ante cualquier cambio propuesto y los procedimientos operativos para cumplir con el uso previsto, además analiza los riesgos que afectan al usuario y al sistema. </w:t>
      </w:r>
    </w:p>
    <w:p w:rsidR="0091353F" w:rsidRPr="0091353F" w:rsidRDefault="0091353F" w:rsidP="00A20FF0">
      <w:pPr>
        <w:rPr>
          <w:lang w:val="es-BO"/>
        </w:rPr>
      </w:pPr>
      <w:r w:rsidRPr="0091353F">
        <w:t>El objetivo de la V&amp;V de operación es:</w:t>
      </w:r>
    </w:p>
    <w:p w:rsidR="004E2808" w:rsidRPr="0091353F" w:rsidRDefault="004E2808" w:rsidP="00A20FF0">
      <w:pPr>
        <w:pStyle w:val="Prrafodelista"/>
        <w:numPr>
          <w:ilvl w:val="0"/>
          <w:numId w:val="23"/>
        </w:numPr>
        <w:rPr>
          <w:lang w:val="es-BO"/>
        </w:rPr>
      </w:pPr>
      <w:r w:rsidRPr="0091353F">
        <w:t>Evaluar nuevas restricciones en el sistema.</w:t>
      </w:r>
    </w:p>
    <w:p w:rsidR="004E2808" w:rsidRPr="0091353F" w:rsidRDefault="004E2808" w:rsidP="00A20FF0">
      <w:pPr>
        <w:pStyle w:val="Prrafodelista"/>
        <w:numPr>
          <w:ilvl w:val="0"/>
          <w:numId w:val="23"/>
        </w:numPr>
        <w:rPr>
          <w:lang w:val="es-BO"/>
        </w:rPr>
      </w:pPr>
      <w:r w:rsidRPr="0091353F">
        <w:t>Evaluar los cambios propuestos en el sistema y su impacto en el software.</w:t>
      </w:r>
    </w:p>
    <w:p w:rsidR="0091353F" w:rsidRDefault="0091353F" w:rsidP="00A20FF0">
      <w:r w:rsidRPr="0091353F">
        <w:t>Evaluar los procedimientos operativos para verificar su corrección y usabilidad.</w:t>
      </w:r>
    </w:p>
    <w:p w:rsidR="0091353F" w:rsidRDefault="0091353F" w:rsidP="00A20FF0"/>
    <w:p w:rsidR="0091353F" w:rsidRPr="0091353F" w:rsidRDefault="0091353F" w:rsidP="00A20FF0">
      <w:pPr>
        <w:rPr>
          <w:b/>
        </w:rPr>
      </w:pPr>
      <w:r w:rsidRPr="0091353F">
        <w:rPr>
          <w:b/>
        </w:rPr>
        <w:t>Proceso de Mantenimiento</w:t>
      </w:r>
    </w:p>
    <w:p w:rsidR="0091353F" w:rsidRPr="0091353F" w:rsidRDefault="0091353F" w:rsidP="00A20FF0">
      <w:r w:rsidRPr="0091353F">
        <w:t xml:space="preserve">El proceso de mantenimiento se activa cuando el sistema de software o la documentación asociada debe cambiarse en respuesta a una necesidad de mantenimiento del sistema. </w:t>
      </w:r>
    </w:p>
    <w:p w:rsidR="0091353F" w:rsidRPr="0091353F" w:rsidRDefault="0091353F" w:rsidP="00A20FF0">
      <w:r w:rsidRPr="0091353F">
        <w:t>La actividad de mantenimiento de V &amp; V aborda:</w:t>
      </w:r>
    </w:p>
    <w:p w:rsidR="0091353F" w:rsidRPr="0091353F" w:rsidRDefault="0091353F" w:rsidP="00A20FF0">
      <w:pPr>
        <w:pStyle w:val="Prrafodelista"/>
        <w:numPr>
          <w:ilvl w:val="0"/>
          <w:numId w:val="22"/>
        </w:numPr>
      </w:pPr>
      <w:r w:rsidRPr="0091353F">
        <w:t>Modificación del sistema</w:t>
      </w:r>
    </w:p>
    <w:p w:rsidR="0091353F" w:rsidRPr="0091353F" w:rsidRDefault="0091353F" w:rsidP="00A20FF0">
      <w:pPr>
        <w:pStyle w:val="Prrafodelista"/>
        <w:numPr>
          <w:ilvl w:val="0"/>
          <w:numId w:val="22"/>
        </w:numPr>
      </w:pPr>
      <w:r w:rsidRPr="0091353F">
        <w:t>Migración del sistema</w:t>
      </w:r>
    </w:p>
    <w:p w:rsidR="0091353F" w:rsidRPr="0091353F" w:rsidRDefault="0091353F" w:rsidP="00A20FF0">
      <w:pPr>
        <w:pStyle w:val="Prrafodelista"/>
        <w:numPr>
          <w:ilvl w:val="0"/>
          <w:numId w:val="22"/>
        </w:numPr>
      </w:pPr>
      <w:r w:rsidRPr="0091353F">
        <w:t>Retiro de soporte (El reemplazo parcial o total por un nuevo sistema o la instalación de un sistema actualizado)</w:t>
      </w:r>
    </w:p>
    <w:p w:rsidR="0091353F" w:rsidRDefault="0091353F" w:rsidP="00A20FF0">
      <w:r w:rsidRPr="0091353F">
        <w:t>El objetivo de la V&amp;V de mantenimiento es evaluar los cambios propuestos en el sistema de software y su impacto, evaluar las anomalías que se descubren durante la operación, evaluar los requisitos de migración, evaluar los requisitos de retiro de soporte y volver a realizar las tareas de V &amp; V.</w:t>
      </w:r>
    </w:p>
    <w:p w:rsidR="0091353F" w:rsidRPr="0091353F" w:rsidRDefault="0091353F" w:rsidP="00A20FF0"/>
    <w:p w:rsidR="00FC3248" w:rsidRDefault="0094072A" w:rsidP="00A20FF0">
      <w:pPr>
        <w:pStyle w:val="Ttulo4"/>
      </w:pPr>
      <w:r w:rsidRPr="0094072A">
        <w:lastRenderedPageBreak/>
        <w:t>Informe de Resultados de Verificación y Validación</w:t>
      </w:r>
    </w:p>
    <w:p w:rsidR="00BE1D06" w:rsidRDefault="00BE1D06" w:rsidP="00A20FF0">
      <w:r>
        <w:t xml:space="preserve">En esta sección se enumerará los documentos, herramientas e informes que se crearán, por quien, para quién y cuándo serán liberados. </w:t>
      </w:r>
      <w:r w:rsidRPr="001E4B85">
        <w:t>Para</w:t>
      </w:r>
      <w:r>
        <w:t xml:space="preserve"> cada entregable deberá indicar las fechas en que son liberadas todas las versiones del mismo.</w:t>
      </w:r>
    </w:p>
    <w:p w:rsidR="00BE1D06" w:rsidRDefault="00BE1D06" w:rsidP="00A20FF0">
      <w:r>
        <w:t>Se realizarán los informes de resultados siguiendo los siguientes modelos:</w:t>
      </w:r>
    </w:p>
    <w:p w:rsidR="0091353F" w:rsidRDefault="0091353F" w:rsidP="00A20FF0"/>
    <w:p w:rsidR="00BE1D06" w:rsidRPr="001E4B85" w:rsidRDefault="00BE1D06" w:rsidP="00A20FF0">
      <w:pPr>
        <w:rPr>
          <w:b/>
        </w:rPr>
      </w:pPr>
      <w:bookmarkStart w:id="17" w:name="_Toc75436510"/>
      <w:r w:rsidRPr="001E4B85">
        <w:rPr>
          <w:b/>
        </w:rPr>
        <w:t>Modelo de Casos de Prueba</w:t>
      </w:r>
      <w:bookmarkEnd w:id="17"/>
      <w:r w:rsidRPr="001E4B85">
        <w:rPr>
          <w:b/>
        </w:rPr>
        <w:t xml:space="preserve"> </w:t>
      </w:r>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rPr>
                <w:b/>
              </w:rPr>
              <w:t>Modelo de Casos de Prueba</w:t>
            </w:r>
          </w:p>
        </w:tc>
      </w:tr>
      <w:tr w:rsidR="00BE1D06" w:rsidTr="00A11185">
        <w:tc>
          <w:tcPr>
            <w:tcW w:w="2410" w:type="dxa"/>
          </w:tcPr>
          <w:p w:rsidR="00BE1D06" w:rsidRDefault="00BE1D06" w:rsidP="00A20FF0">
            <w:r>
              <w:t>Creado por</w:t>
            </w:r>
          </w:p>
        </w:tc>
        <w:tc>
          <w:tcPr>
            <w:tcW w:w="5597" w:type="dxa"/>
          </w:tcPr>
          <w:p w:rsidR="00BE1D06" w:rsidRDefault="00BE1D06" w:rsidP="00A20FF0">
            <w:pPr>
              <w:rPr>
                <w:b/>
              </w:rPr>
            </w:pPr>
            <w:r>
              <w:t>El Responsable de verificación, [nombre del responsable de verificación].</w:t>
            </w:r>
          </w:p>
        </w:tc>
      </w:tr>
      <w:tr w:rsidR="00BE1D06" w:rsidTr="00A11185">
        <w:tc>
          <w:tcPr>
            <w:tcW w:w="2410" w:type="dxa"/>
          </w:tcPr>
          <w:p w:rsidR="00BE1D06" w:rsidRDefault="00BE1D06" w:rsidP="00A20FF0">
            <w:r>
              <w:t>Para quien</w:t>
            </w:r>
          </w:p>
        </w:tc>
        <w:tc>
          <w:tcPr>
            <w:tcW w:w="5597" w:type="dxa"/>
          </w:tcPr>
          <w:p w:rsidR="00BE1D06" w:rsidRDefault="00BE1D06" w:rsidP="00A20FF0">
            <w:r>
              <w:t>Es la guía para realizar las pruebas del sistema y lo usarán los Asistentes de verificación y el Responsable de verificación cuando se ejecuten las pruebas del sistema.</w:t>
            </w:r>
          </w:p>
        </w:tc>
      </w:tr>
      <w:tr w:rsidR="00BE1D06" w:rsidTr="00A11185">
        <w:tc>
          <w:tcPr>
            <w:tcW w:w="2410" w:type="dxa"/>
          </w:tcPr>
          <w:p w:rsidR="00BE1D06" w:rsidRDefault="00BE1D06" w:rsidP="00A20FF0">
            <w:r>
              <w:t>Fecha de liberación</w:t>
            </w:r>
          </w:p>
        </w:tc>
        <w:tc>
          <w:tcPr>
            <w:tcW w:w="5597" w:type="dxa"/>
          </w:tcPr>
          <w:p w:rsidR="00BE1D06" w:rsidRDefault="00BE1D06" w:rsidP="00A20FF0">
            <w:r>
              <w:t>Será liberado el [fecha de primera liberación].</w:t>
            </w:r>
          </w:p>
        </w:tc>
      </w:tr>
    </w:tbl>
    <w:p w:rsidR="00BE1D06" w:rsidRDefault="00BE1D06" w:rsidP="00A20FF0">
      <w:pPr>
        <w:rPr>
          <w:b/>
        </w:rPr>
      </w:pPr>
      <w:bookmarkStart w:id="18" w:name="_Toc75436511"/>
    </w:p>
    <w:p w:rsidR="0091353F" w:rsidRDefault="0091353F" w:rsidP="00A20FF0">
      <w:pPr>
        <w:rPr>
          <w:b/>
        </w:rPr>
      </w:pPr>
    </w:p>
    <w:p w:rsidR="00BE1D06" w:rsidRPr="001E4B85" w:rsidRDefault="00BE1D06" w:rsidP="00A20FF0">
      <w:pPr>
        <w:rPr>
          <w:b/>
        </w:rPr>
      </w:pPr>
      <w:r w:rsidRPr="001E4B85">
        <w:rPr>
          <w:b/>
        </w:rPr>
        <w:t>Informes de Verificación</w:t>
      </w:r>
      <w:bookmarkEnd w:id="18"/>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t xml:space="preserve">Se genera un documento </w:t>
            </w:r>
            <w:r>
              <w:rPr>
                <w:b/>
              </w:rPr>
              <w:t>Informe de Verificación</w:t>
            </w:r>
            <w:r>
              <w:t xml:space="preserve"> </w:t>
            </w:r>
            <w:r>
              <w:rPr>
                <w:b/>
              </w:rPr>
              <w:t>Unitaria</w:t>
            </w:r>
            <w:r>
              <w:t xml:space="preserve"> por cada prueba unitaria que se realice al sistema.</w:t>
            </w:r>
          </w:p>
        </w:tc>
      </w:tr>
      <w:tr w:rsidR="00BE1D06" w:rsidTr="00A11185">
        <w:tc>
          <w:tcPr>
            <w:tcW w:w="2410" w:type="dxa"/>
          </w:tcPr>
          <w:p w:rsidR="00BE1D06" w:rsidRDefault="00BE1D06" w:rsidP="00A20FF0">
            <w:r>
              <w:t>Creado por</w:t>
            </w:r>
          </w:p>
        </w:tc>
        <w:tc>
          <w:tcPr>
            <w:tcW w:w="5597" w:type="dxa"/>
          </w:tcPr>
          <w:p w:rsidR="00BE1D06" w:rsidRDefault="00BE1D06" w:rsidP="00A20FF0">
            <w:r>
              <w:t>Las personas que ejecutan las pruebas.</w:t>
            </w:r>
          </w:p>
        </w:tc>
      </w:tr>
      <w:tr w:rsidR="00BE1D06" w:rsidTr="00A11185">
        <w:tc>
          <w:tcPr>
            <w:tcW w:w="2410" w:type="dxa"/>
          </w:tcPr>
          <w:p w:rsidR="00BE1D06" w:rsidRDefault="00BE1D06" w:rsidP="00A20FF0">
            <w:r>
              <w:t>Para quien</w:t>
            </w:r>
          </w:p>
        </w:tc>
        <w:tc>
          <w:tcPr>
            <w:tcW w:w="5597" w:type="dxa"/>
          </w:tcPr>
          <w:p w:rsidR="00BE1D06" w:rsidRDefault="00BE1D06" w:rsidP="00A20FF0">
            <w:r>
              <w:t>Es el retorno para los implementadores de la tarea de verificación, que detalla los errores encontrados para que puedan ser corregidos.</w:t>
            </w:r>
          </w:p>
        </w:tc>
      </w:tr>
      <w:tr w:rsidR="00BE1D06" w:rsidTr="00A11185">
        <w:tc>
          <w:tcPr>
            <w:tcW w:w="2410" w:type="dxa"/>
          </w:tcPr>
          <w:p w:rsidR="00BE1D06" w:rsidRDefault="00BE1D06" w:rsidP="00A20FF0">
            <w:r>
              <w:t>Fecha de liberación</w:t>
            </w:r>
          </w:p>
        </w:tc>
        <w:tc>
          <w:tcPr>
            <w:tcW w:w="5597" w:type="dxa"/>
          </w:tcPr>
          <w:p w:rsidR="00BE1D06" w:rsidRDefault="00BE1D06" w:rsidP="00A20FF0">
            <w:r>
              <w:t>Será liberado luego de cada verificación unitaria.</w:t>
            </w:r>
          </w:p>
          <w:p w:rsidR="00BE1D06" w:rsidRDefault="00BE1D06" w:rsidP="00A20FF0">
            <w:r>
              <w:t>[Indique la versión y la fecha de liberación de todas las versiones de este informe.]</w:t>
            </w:r>
          </w:p>
        </w:tc>
      </w:tr>
    </w:tbl>
    <w:p w:rsidR="00BE1D06" w:rsidRDefault="00BE1D06" w:rsidP="00A20FF0"/>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t xml:space="preserve">Se genera un documento </w:t>
            </w:r>
            <w:r>
              <w:rPr>
                <w:b/>
              </w:rPr>
              <w:t>Informe Consolidación</w:t>
            </w:r>
            <w:r>
              <w:t xml:space="preserve"> por cada consolidación que se realice al sistema.</w:t>
            </w:r>
          </w:p>
        </w:tc>
      </w:tr>
      <w:tr w:rsidR="00BE1D06" w:rsidTr="00A11185">
        <w:tc>
          <w:tcPr>
            <w:tcW w:w="2410" w:type="dxa"/>
          </w:tcPr>
          <w:p w:rsidR="00BE1D06" w:rsidRDefault="00BE1D06" w:rsidP="00A20FF0">
            <w:r>
              <w:t>Creado por</w:t>
            </w:r>
          </w:p>
        </w:tc>
        <w:tc>
          <w:tcPr>
            <w:tcW w:w="5597" w:type="dxa"/>
          </w:tcPr>
          <w:p w:rsidR="00BE1D06" w:rsidRDefault="00BE1D06" w:rsidP="00A20FF0">
            <w:r>
              <w:t>Las personas que ejecutan las pruebas.</w:t>
            </w:r>
          </w:p>
        </w:tc>
      </w:tr>
      <w:tr w:rsidR="00BE1D06" w:rsidTr="00A11185">
        <w:tc>
          <w:tcPr>
            <w:tcW w:w="2410" w:type="dxa"/>
          </w:tcPr>
          <w:p w:rsidR="00BE1D06" w:rsidRDefault="00BE1D06" w:rsidP="00A20FF0">
            <w:r>
              <w:t>Para quien</w:t>
            </w:r>
          </w:p>
        </w:tc>
        <w:tc>
          <w:tcPr>
            <w:tcW w:w="5597" w:type="dxa"/>
          </w:tcPr>
          <w:p w:rsidR="00BE1D06" w:rsidRDefault="00BE1D06" w:rsidP="00A20FF0">
            <w:r>
              <w:t>Es el retorno para los implementadores de la tarea de consolidación, que detalla los errores encontrados para que puedan ser corregidos.</w:t>
            </w:r>
          </w:p>
        </w:tc>
      </w:tr>
      <w:tr w:rsidR="00BE1D06" w:rsidTr="00A11185">
        <w:tc>
          <w:tcPr>
            <w:tcW w:w="2410" w:type="dxa"/>
          </w:tcPr>
          <w:p w:rsidR="00BE1D06" w:rsidRDefault="00BE1D06" w:rsidP="00A20FF0">
            <w:r>
              <w:t>Fecha de liberación</w:t>
            </w:r>
          </w:p>
        </w:tc>
        <w:tc>
          <w:tcPr>
            <w:tcW w:w="5597" w:type="dxa"/>
          </w:tcPr>
          <w:p w:rsidR="00BE1D06" w:rsidRDefault="00BE1D06" w:rsidP="00A20FF0">
            <w:r>
              <w:t>Será liberado luego de cada consolidación.</w:t>
            </w:r>
          </w:p>
          <w:p w:rsidR="00BE1D06" w:rsidRDefault="00BE1D06" w:rsidP="00A20FF0">
            <w:r>
              <w:t>[Indique la versión y la fecha de liberación de todas las versiones de este informe.]</w:t>
            </w:r>
          </w:p>
        </w:tc>
      </w:tr>
    </w:tbl>
    <w:p w:rsidR="00BE1D06" w:rsidRDefault="00BE1D06" w:rsidP="00A20FF0"/>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t xml:space="preserve">Se genera un documento </w:t>
            </w:r>
            <w:r>
              <w:rPr>
                <w:b/>
              </w:rPr>
              <w:t>Informe de Verificación</w:t>
            </w:r>
            <w:r>
              <w:t xml:space="preserve"> </w:t>
            </w:r>
            <w:r>
              <w:rPr>
                <w:b/>
              </w:rPr>
              <w:t xml:space="preserve">de Integración </w:t>
            </w:r>
            <w:r>
              <w:t>por cada prueba de integración que se realice al sistema.</w:t>
            </w:r>
          </w:p>
        </w:tc>
      </w:tr>
      <w:tr w:rsidR="00BE1D06" w:rsidTr="00A11185">
        <w:tc>
          <w:tcPr>
            <w:tcW w:w="2410" w:type="dxa"/>
          </w:tcPr>
          <w:p w:rsidR="00BE1D06" w:rsidRDefault="00BE1D06" w:rsidP="00A20FF0">
            <w:r>
              <w:t>Creado por</w:t>
            </w:r>
          </w:p>
        </w:tc>
        <w:tc>
          <w:tcPr>
            <w:tcW w:w="5597" w:type="dxa"/>
          </w:tcPr>
          <w:p w:rsidR="00BE1D06" w:rsidRDefault="00BE1D06" w:rsidP="00A20FF0">
            <w:r>
              <w:t>Las personas que ejecutan las pruebas.</w:t>
            </w:r>
          </w:p>
        </w:tc>
      </w:tr>
      <w:tr w:rsidR="00BE1D06" w:rsidTr="00A11185">
        <w:tc>
          <w:tcPr>
            <w:tcW w:w="2410" w:type="dxa"/>
          </w:tcPr>
          <w:p w:rsidR="00BE1D06" w:rsidRDefault="00BE1D06" w:rsidP="00A20FF0">
            <w:r>
              <w:t>Para quien</w:t>
            </w:r>
          </w:p>
        </w:tc>
        <w:tc>
          <w:tcPr>
            <w:tcW w:w="5597" w:type="dxa"/>
          </w:tcPr>
          <w:p w:rsidR="00BE1D06" w:rsidRDefault="00BE1D06" w:rsidP="00A20FF0">
            <w:r>
              <w:t>Es el retorno para los implementadores de la tarea de verificación, que detalla los errores encontrados para que puedan ser corregidos.</w:t>
            </w:r>
          </w:p>
        </w:tc>
      </w:tr>
      <w:tr w:rsidR="00BE1D06" w:rsidTr="00A11185">
        <w:tc>
          <w:tcPr>
            <w:tcW w:w="2410" w:type="dxa"/>
          </w:tcPr>
          <w:p w:rsidR="00BE1D06" w:rsidRDefault="00BE1D06" w:rsidP="00A20FF0">
            <w:r>
              <w:t>Fecha de liberación</w:t>
            </w:r>
          </w:p>
        </w:tc>
        <w:tc>
          <w:tcPr>
            <w:tcW w:w="5597" w:type="dxa"/>
          </w:tcPr>
          <w:p w:rsidR="00BE1D06" w:rsidRDefault="00BE1D06" w:rsidP="00A20FF0">
            <w:r>
              <w:t>Será liberado luego de cada verificación de integración. [Indique la versión y la fecha de liberación de todas las versiones de este informe.]</w:t>
            </w:r>
          </w:p>
        </w:tc>
      </w:tr>
    </w:tbl>
    <w:p w:rsidR="00BE1D06" w:rsidRDefault="00BE1D06" w:rsidP="00A20FF0"/>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t xml:space="preserve">Se genera un documento </w:t>
            </w:r>
            <w:r>
              <w:rPr>
                <w:b/>
              </w:rPr>
              <w:t>Informe de Verificación</w:t>
            </w:r>
            <w:r>
              <w:t xml:space="preserve"> </w:t>
            </w:r>
            <w:r>
              <w:rPr>
                <w:b/>
              </w:rPr>
              <w:t xml:space="preserve">de Sistema </w:t>
            </w:r>
            <w:r>
              <w:t>por cada prueba de sistema que se realice.</w:t>
            </w:r>
          </w:p>
        </w:tc>
      </w:tr>
      <w:tr w:rsidR="00BE1D06" w:rsidTr="00A11185">
        <w:tc>
          <w:tcPr>
            <w:tcW w:w="2410" w:type="dxa"/>
          </w:tcPr>
          <w:p w:rsidR="00BE1D06" w:rsidRDefault="00BE1D06" w:rsidP="00A20FF0">
            <w:r>
              <w:t>Creado por</w:t>
            </w:r>
          </w:p>
        </w:tc>
        <w:tc>
          <w:tcPr>
            <w:tcW w:w="5597" w:type="dxa"/>
          </w:tcPr>
          <w:p w:rsidR="00BE1D06" w:rsidRDefault="00BE1D06" w:rsidP="00A20FF0">
            <w:r>
              <w:t>Las personas que ejecutan las pruebas.</w:t>
            </w:r>
          </w:p>
        </w:tc>
      </w:tr>
      <w:tr w:rsidR="00BE1D06" w:rsidTr="00A11185">
        <w:tc>
          <w:tcPr>
            <w:tcW w:w="2410" w:type="dxa"/>
          </w:tcPr>
          <w:p w:rsidR="00BE1D06" w:rsidRDefault="00BE1D06" w:rsidP="00A20FF0">
            <w:r>
              <w:t>Para quien</w:t>
            </w:r>
          </w:p>
        </w:tc>
        <w:tc>
          <w:tcPr>
            <w:tcW w:w="5597" w:type="dxa"/>
          </w:tcPr>
          <w:p w:rsidR="00BE1D06" w:rsidRDefault="00BE1D06" w:rsidP="00A20FF0">
            <w:r>
              <w:t>Es el retorno para los implementadores de la tarea de verificación, que detalla los errores encontrados para que puedan ser corregidos.</w:t>
            </w:r>
          </w:p>
        </w:tc>
      </w:tr>
      <w:tr w:rsidR="00BE1D06" w:rsidTr="00A11185">
        <w:tc>
          <w:tcPr>
            <w:tcW w:w="2410" w:type="dxa"/>
          </w:tcPr>
          <w:p w:rsidR="00BE1D06" w:rsidRDefault="00BE1D06" w:rsidP="00A20FF0">
            <w:r>
              <w:lastRenderedPageBreak/>
              <w:t>Fecha de liberación</w:t>
            </w:r>
          </w:p>
        </w:tc>
        <w:tc>
          <w:tcPr>
            <w:tcW w:w="5597" w:type="dxa"/>
          </w:tcPr>
          <w:p w:rsidR="00BE1D06" w:rsidRDefault="00BE1D06" w:rsidP="00A20FF0">
            <w:r>
              <w:t>Será liberado luego de cada verificación de sistema. [Indique la fecha de liberación de este informe.]</w:t>
            </w:r>
          </w:p>
        </w:tc>
      </w:tr>
    </w:tbl>
    <w:p w:rsidR="00BE1D06" w:rsidRDefault="00BE1D06" w:rsidP="00A20FF0"/>
    <w:p w:rsidR="00BE1D06" w:rsidRPr="001E4B85" w:rsidRDefault="00BE1D06" w:rsidP="00A20FF0">
      <w:pPr>
        <w:rPr>
          <w:b/>
        </w:rPr>
      </w:pPr>
      <w:bookmarkStart w:id="19" w:name="_Toc75436512"/>
      <w:r w:rsidRPr="001E4B85">
        <w:rPr>
          <w:b/>
        </w:rPr>
        <w:t>Evaluación de la verificación</w:t>
      </w:r>
      <w:bookmarkEnd w:id="19"/>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t xml:space="preserve">Se genera un documento </w:t>
            </w:r>
            <w:r>
              <w:rPr>
                <w:b/>
              </w:rPr>
              <w:t xml:space="preserve">Evaluación de la verificación </w:t>
            </w:r>
            <w:r>
              <w:t>por cada prueba que se realice al sistema. Este documento contiene las fallas encontradas en el sistema, la cobertura de la verificación realizada y el estado del sistema.</w:t>
            </w:r>
          </w:p>
        </w:tc>
      </w:tr>
      <w:tr w:rsidR="00BE1D06" w:rsidTr="00A11185">
        <w:tc>
          <w:tcPr>
            <w:tcW w:w="2410" w:type="dxa"/>
          </w:tcPr>
          <w:p w:rsidR="00BE1D06" w:rsidRDefault="00BE1D06" w:rsidP="00A20FF0">
            <w:r>
              <w:t>Creado por</w:t>
            </w:r>
          </w:p>
        </w:tc>
        <w:tc>
          <w:tcPr>
            <w:tcW w:w="5597" w:type="dxa"/>
          </w:tcPr>
          <w:p w:rsidR="00BE1D06" w:rsidRDefault="00BE1D06" w:rsidP="00A20FF0">
            <w:r>
              <w:t>El Responsable de verificación, que toma como fuente de su trabajo los Informes de verificación.</w:t>
            </w:r>
          </w:p>
        </w:tc>
      </w:tr>
      <w:tr w:rsidR="00BE1D06" w:rsidTr="00A11185">
        <w:tc>
          <w:tcPr>
            <w:tcW w:w="2410" w:type="dxa"/>
          </w:tcPr>
          <w:p w:rsidR="00BE1D06" w:rsidRDefault="00BE1D06" w:rsidP="00A20FF0">
            <w:r>
              <w:t>Para quien</w:t>
            </w:r>
          </w:p>
        </w:tc>
        <w:tc>
          <w:tcPr>
            <w:tcW w:w="5597" w:type="dxa"/>
          </w:tcPr>
          <w:p w:rsidR="00BE1D06" w:rsidRDefault="00BE1D06" w:rsidP="00A20FF0">
            <w:r>
              <w:t>Es el resumen de la tarea de verificación y es el retorno para todo el equipo de trabajo del estado del sistema.</w:t>
            </w:r>
          </w:p>
        </w:tc>
      </w:tr>
      <w:tr w:rsidR="00BE1D06" w:rsidTr="00A11185">
        <w:tc>
          <w:tcPr>
            <w:tcW w:w="2410" w:type="dxa"/>
          </w:tcPr>
          <w:p w:rsidR="00BE1D06" w:rsidRDefault="00BE1D06" w:rsidP="00A20FF0">
            <w:r>
              <w:t>Fecha de liberación</w:t>
            </w:r>
          </w:p>
        </w:tc>
        <w:tc>
          <w:tcPr>
            <w:tcW w:w="5597" w:type="dxa"/>
          </w:tcPr>
          <w:p w:rsidR="00BE1D06" w:rsidRDefault="00BE1D06" w:rsidP="00A20FF0">
            <w:r>
              <w:t>Será liberado luego de cada verificación, unitaria, de integración y de sistema.</w:t>
            </w:r>
          </w:p>
          <w:p w:rsidR="00BE1D06" w:rsidRDefault="00BE1D06" w:rsidP="00A20FF0">
            <w:r>
              <w:t>[Indique la versión y la fecha de liberación de todas las versiones de este informe.]</w:t>
            </w:r>
          </w:p>
        </w:tc>
      </w:tr>
    </w:tbl>
    <w:p w:rsidR="00BE1D06" w:rsidRDefault="00BE1D06" w:rsidP="00A20FF0">
      <w:bookmarkStart w:id="20" w:name="_Toc75436513"/>
    </w:p>
    <w:p w:rsidR="00BE1D06" w:rsidRPr="001E4B85" w:rsidRDefault="00BE1D06" w:rsidP="00A20FF0">
      <w:pPr>
        <w:rPr>
          <w:b/>
        </w:rPr>
      </w:pPr>
      <w:r w:rsidRPr="001E4B85">
        <w:rPr>
          <w:b/>
        </w:rPr>
        <w:t>Informe final de verificación</w:t>
      </w:r>
      <w:bookmarkEnd w:id="20"/>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A20FF0">
            <w:r>
              <w:t>Documento</w:t>
            </w:r>
          </w:p>
        </w:tc>
        <w:tc>
          <w:tcPr>
            <w:tcW w:w="5597" w:type="dxa"/>
            <w:shd w:val="clear" w:color="auto" w:fill="E7E6E6" w:themeFill="background2"/>
          </w:tcPr>
          <w:p w:rsidR="00BE1D06" w:rsidRDefault="00BE1D06" w:rsidP="00A20FF0">
            <w:r>
              <w:t xml:space="preserve">El documento </w:t>
            </w:r>
            <w:r>
              <w:rPr>
                <w:b/>
              </w:rPr>
              <w:t xml:space="preserve">Informe final de verificación </w:t>
            </w:r>
            <w:r>
              <w:t xml:space="preserve">es el resumen de la verificación final del sistema antes de que sea liberado al entorno del usuario. </w:t>
            </w:r>
          </w:p>
        </w:tc>
      </w:tr>
      <w:tr w:rsidR="00BE1D06" w:rsidTr="00A11185">
        <w:tc>
          <w:tcPr>
            <w:tcW w:w="2410" w:type="dxa"/>
          </w:tcPr>
          <w:p w:rsidR="00BE1D06" w:rsidRDefault="00BE1D06" w:rsidP="00A20FF0">
            <w:r>
              <w:t>Creado por</w:t>
            </w:r>
          </w:p>
        </w:tc>
        <w:tc>
          <w:tcPr>
            <w:tcW w:w="5597" w:type="dxa"/>
          </w:tcPr>
          <w:p w:rsidR="00BE1D06" w:rsidRDefault="00BE1D06" w:rsidP="00A20FF0">
            <w:r>
              <w:t>El Responsable de verificación, que toma como fuente de su trabajo los Informes de verificación.</w:t>
            </w:r>
          </w:p>
        </w:tc>
      </w:tr>
      <w:tr w:rsidR="00BE1D06" w:rsidTr="00A11185">
        <w:tc>
          <w:tcPr>
            <w:tcW w:w="2410" w:type="dxa"/>
          </w:tcPr>
          <w:p w:rsidR="00BE1D06" w:rsidRDefault="00BE1D06" w:rsidP="00A20FF0">
            <w:r>
              <w:t>Para quien</w:t>
            </w:r>
          </w:p>
        </w:tc>
        <w:tc>
          <w:tcPr>
            <w:tcW w:w="5597" w:type="dxa"/>
          </w:tcPr>
          <w:p w:rsidR="00BE1D06" w:rsidRDefault="00BE1D06" w:rsidP="00A20FF0">
            <w:r>
              <w:t>Indica el estado del sistema.</w:t>
            </w:r>
          </w:p>
        </w:tc>
      </w:tr>
      <w:tr w:rsidR="00BE1D06" w:rsidTr="00A11185">
        <w:tc>
          <w:tcPr>
            <w:tcW w:w="2410" w:type="dxa"/>
          </w:tcPr>
          <w:p w:rsidR="00BE1D06" w:rsidRDefault="00BE1D06" w:rsidP="00A20FF0">
            <w:r>
              <w:t>Fecha de liberación</w:t>
            </w:r>
          </w:p>
        </w:tc>
        <w:tc>
          <w:tcPr>
            <w:tcW w:w="5597" w:type="dxa"/>
          </w:tcPr>
          <w:p w:rsidR="00BE1D06" w:rsidRDefault="00BE1D06" w:rsidP="00A20FF0">
            <w:r>
              <w:t>Será liberado luego de la verificación final del sistema.</w:t>
            </w:r>
          </w:p>
        </w:tc>
      </w:tr>
    </w:tbl>
    <w:p w:rsidR="00FC3248" w:rsidRDefault="00FC3248" w:rsidP="00A20FF0">
      <w:pPr>
        <w:pStyle w:val="Ttulo4"/>
      </w:pPr>
      <w:r>
        <w:lastRenderedPageBreak/>
        <w:t>Documentación de usuario</w:t>
      </w:r>
    </w:p>
    <w:p w:rsidR="00A36927" w:rsidRPr="000A2B40" w:rsidRDefault="00A36927" w:rsidP="00A20FF0">
      <w:pPr>
        <w:pStyle w:val="Sinespaciado"/>
        <w:rPr>
          <w:rFonts w:cs="Arial"/>
        </w:rPr>
      </w:pPr>
      <w:r w:rsidRPr="000A2B40">
        <w:rPr>
          <w:rFonts w:cs="Arial"/>
        </w:rPr>
        <w:t xml:space="preserve">Esta descripción de documentación de usuario (UD) se basa en el estándar </w:t>
      </w:r>
      <w:r>
        <w:rPr>
          <w:rFonts w:cs="Arial"/>
        </w:rPr>
        <w:t xml:space="preserve"> IEEE </w:t>
      </w:r>
      <w:r w:rsidRPr="000A2B40">
        <w:rPr>
          <w:rFonts w:cs="Arial"/>
        </w:rPr>
        <w:t>1036  “</w:t>
      </w:r>
      <w:r w:rsidRPr="00A36927">
        <w:rPr>
          <w:rFonts w:cs="Arial"/>
        </w:rPr>
        <w:t>Standard for Software User Documentation”</w:t>
      </w:r>
      <w:r w:rsidRPr="000A2B40">
        <w:rPr>
          <w:rFonts w:cs="Arial"/>
        </w:rPr>
        <w:t>.</w:t>
      </w:r>
    </w:p>
    <w:p w:rsidR="00A36927" w:rsidRPr="000A2B40" w:rsidRDefault="00A36927" w:rsidP="00A20FF0">
      <w:pPr>
        <w:pStyle w:val="Sinespaciado"/>
        <w:rPr>
          <w:rFonts w:cs="Arial"/>
        </w:rPr>
      </w:pPr>
      <w:r w:rsidRPr="000A2B40">
        <w:rPr>
          <w:rFonts w:cs="Arial"/>
        </w:rPr>
        <w:t>La información especificada debe ser incluida en la documentación del usuario, esta documentación de usuario comprenderá de un conjunto. En cada documento se debe tomar en cuenta y describir los siguientes puntos.</w:t>
      </w:r>
    </w:p>
    <w:p w:rsidR="00A36927" w:rsidRPr="000A2B40" w:rsidRDefault="00A36927" w:rsidP="00A20FF0">
      <w:pPr>
        <w:pStyle w:val="Sinespaciado"/>
        <w:rPr>
          <w:rFonts w:cs="Arial"/>
        </w:rPr>
      </w:pPr>
      <w:r w:rsidRPr="000A2B40">
        <w:rPr>
          <w:rFonts w:cs="Arial"/>
        </w:rPr>
        <w:t>Los documentos de usuario serán presentados en dos modos: instruccional y de referencia.</w:t>
      </w:r>
    </w:p>
    <w:p w:rsidR="00A36927" w:rsidRDefault="00A36927" w:rsidP="00A20FF0">
      <w:pPr>
        <w:pStyle w:val="Sinespaciado"/>
        <w:rPr>
          <w:rFonts w:cs="Arial"/>
        </w:rPr>
      </w:pPr>
      <w:r w:rsidRPr="000A2B40">
        <w:rPr>
          <w:rFonts w:cs="Arial"/>
        </w:rPr>
        <w:t>Los usuarios del software utilizarán los documentos ya sea para aprender acerca del software (modo instruccional) o para refrescar su memoria acerca del software (modo de referencia).</w:t>
      </w:r>
    </w:p>
    <w:p w:rsidR="00A36927" w:rsidRPr="000A2B40" w:rsidRDefault="00A36927" w:rsidP="00A20FF0">
      <w:pPr>
        <w:pStyle w:val="Sinespaciado"/>
        <w:rPr>
          <w:rFonts w:cs="Arial"/>
        </w:rPr>
      </w:pPr>
    </w:p>
    <w:p w:rsidR="00A36927" w:rsidRPr="000A2B40" w:rsidRDefault="00A36927" w:rsidP="00A20FF0">
      <w:pPr>
        <w:spacing w:after="0"/>
        <w:rPr>
          <w:rFonts w:cs="Arial"/>
          <w:b/>
          <w:szCs w:val="24"/>
        </w:rPr>
      </w:pPr>
      <w:r w:rsidRPr="000A2B40">
        <w:rPr>
          <w:rFonts w:cs="Arial"/>
          <w:b/>
          <w:szCs w:val="24"/>
        </w:rPr>
        <w:t>Modo Instruccional</w:t>
      </w:r>
    </w:p>
    <w:p w:rsidR="00A36927" w:rsidRPr="000A2B40" w:rsidRDefault="00A36927" w:rsidP="00A20FF0">
      <w:pPr>
        <w:spacing w:after="0"/>
        <w:rPr>
          <w:rFonts w:cs="Arial"/>
          <w:szCs w:val="24"/>
        </w:rPr>
      </w:pPr>
      <w:r w:rsidRPr="000A2B40">
        <w:rPr>
          <w:rFonts w:cs="Arial"/>
          <w:szCs w:val="24"/>
        </w:rPr>
        <w:t>Un modo instruccional de documento debe:</w:t>
      </w:r>
    </w:p>
    <w:p w:rsidR="00A36927" w:rsidRPr="000A2B40" w:rsidRDefault="00A36927" w:rsidP="00A20FF0">
      <w:pPr>
        <w:pStyle w:val="Sinespaciado"/>
        <w:numPr>
          <w:ilvl w:val="0"/>
          <w:numId w:val="2"/>
        </w:numPr>
        <w:rPr>
          <w:rFonts w:cs="Arial"/>
        </w:rPr>
      </w:pPr>
      <w:r w:rsidRPr="000A2B40">
        <w:rPr>
          <w:rFonts w:cs="Arial"/>
        </w:rPr>
        <w:t>Proveer el ambiente y la información necesaria para entender el sistema.</w:t>
      </w:r>
    </w:p>
    <w:p w:rsidR="00A36927" w:rsidRPr="000A2B40" w:rsidRDefault="00A36927" w:rsidP="00A20FF0">
      <w:pPr>
        <w:pStyle w:val="Sinespaciado"/>
        <w:numPr>
          <w:ilvl w:val="0"/>
          <w:numId w:val="2"/>
        </w:numPr>
        <w:rPr>
          <w:rFonts w:cs="Arial"/>
        </w:rPr>
      </w:pPr>
      <w:r w:rsidRPr="000A2B40">
        <w:rPr>
          <w:rFonts w:cs="Arial"/>
        </w:rPr>
        <w:t>Proveer la información necesaria para aprender lo que puede hacer con el software y como lo puede usar.</w:t>
      </w:r>
    </w:p>
    <w:p w:rsidR="00A36927" w:rsidRDefault="00A36927" w:rsidP="00A20FF0">
      <w:pPr>
        <w:pStyle w:val="Sinespaciado"/>
        <w:numPr>
          <w:ilvl w:val="0"/>
          <w:numId w:val="2"/>
        </w:numPr>
        <w:rPr>
          <w:rFonts w:cs="Arial"/>
        </w:rPr>
      </w:pPr>
      <w:r w:rsidRPr="000A2B40">
        <w:rPr>
          <w:rFonts w:cs="Arial"/>
        </w:rPr>
        <w:t>Proveer ejemplos para reforzar el proceso de aprendizaje.</w:t>
      </w:r>
    </w:p>
    <w:p w:rsidR="00A36927" w:rsidRPr="000A2B40" w:rsidRDefault="00A36927" w:rsidP="00A20FF0">
      <w:pPr>
        <w:pStyle w:val="Sinespaciado"/>
        <w:rPr>
          <w:rFonts w:cs="Arial"/>
        </w:rPr>
      </w:pPr>
    </w:p>
    <w:p w:rsidR="00A36927" w:rsidRPr="000A2B40" w:rsidRDefault="00A36927" w:rsidP="00A20FF0">
      <w:pPr>
        <w:spacing w:after="0"/>
        <w:rPr>
          <w:rFonts w:cs="Arial"/>
          <w:b/>
          <w:szCs w:val="24"/>
        </w:rPr>
      </w:pPr>
      <w:r w:rsidRPr="000A2B40">
        <w:rPr>
          <w:rFonts w:cs="Arial"/>
          <w:b/>
          <w:szCs w:val="24"/>
        </w:rPr>
        <w:t>Modo de Referencia</w:t>
      </w:r>
    </w:p>
    <w:p w:rsidR="00A36927" w:rsidRPr="000A2B40" w:rsidRDefault="00A36927" w:rsidP="00A20FF0">
      <w:pPr>
        <w:spacing w:after="0"/>
        <w:rPr>
          <w:rFonts w:cs="Arial"/>
          <w:szCs w:val="24"/>
        </w:rPr>
      </w:pPr>
      <w:r w:rsidRPr="000A2B40">
        <w:rPr>
          <w:rFonts w:cs="Arial"/>
          <w:szCs w:val="24"/>
        </w:rPr>
        <w:t>Un documento de modo de referencia debe:</w:t>
      </w:r>
    </w:p>
    <w:p w:rsidR="00A36927" w:rsidRPr="000A2B40" w:rsidRDefault="00A36927" w:rsidP="00A20FF0">
      <w:pPr>
        <w:pStyle w:val="Sinespaciado"/>
        <w:numPr>
          <w:ilvl w:val="0"/>
          <w:numId w:val="2"/>
        </w:numPr>
        <w:rPr>
          <w:rFonts w:cs="Arial"/>
        </w:rPr>
      </w:pPr>
      <w:r w:rsidRPr="000A2B40">
        <w:rPr>
          <w:rFonts w:cs="Arial"/>
        </w:rPr>
        <w:t>Organizar y proveer información necesaria.</w:t>
      </w:r>
    </w:p>
    <w:p w:rsidR="00A36927" w:rsidRDefault="00A36927" w:rsidP="00A20FF0">
      <w:pPr>
        <w:pStyle w:val="Sinespaciado"/>
        <w:numPr>
          <w:ilvl w:val="0"/>
          <w:numId w:val="2"/>
        </w:numPr>
        <w:rPr>
          <w:rFonts w:cs="Arial"/>
        </w:rPr>
      </w:pPr>
      <w:r w:rsidRPr="000A2B40">
        <w:rPr>
          <w:rFonts w:cs="Arial"/>
        </w:rPr>
        <w:t>Facilitar accesos aleatorios a la información.</w:t>
      </w:r>
    </w:p>
    <w:p w:rsidR="00A36927" w:rsidRPr="000A2B40" w:rsidRDefault="00A36927" w:rsidP="00A20FF0">
      <w:pPr>
        <w:pStyle w:val="Sinespaciado"/>
        <w:rPr>
          <w:rFonts w:cs="Arial"/>
        </w:rPr>
      </w:pPr>
    </w:p>
    <w:p w:rsidR="00A36927" w:rsidRPr="000A2B40" w:rsidRDefault="00A36927" w:rsidP="00A20FF0">
      <w:pPr>
        <w:spacing w:after="0"/>
        <w:rPr>
          <w:rFonts w:cs="Arial"/>
          <w:szCs w:val="24"/>
        </w:rPr>
      </w:pPr>
      <w:r w:rsidRPr="000A2B40">
        <w:rPr>
          <w:rFonts w:cs="Arial"/>
          <w:szCs w:val="24"/>
        </w:rPr>
        <w:t>Los documentos de modo de referencia que debe ser incluido son:</w:t>
      </w:r>
    </w:p>
    <w:p w:rsidR="00A36927" w:rsidRPr="000A2B40" w:rsidRDefault="00A36927" w:rsidP="00A20FF0">
      <w:pPr>
        <w:pStyle w:val="Sinespaciado"/>
        <w:numPr>
          <w:ilvl w:val="0"/>
          <w:numId w:val="4"/>
        </w:numPr>
        <w:jc w:val="left"/>
        <w:rPr>
          <w:rFonts w:cs="Arial"/>
        </w:rPr>
      </w:pPr>
      <w:r w:rsidRPr="000A2B40">
        <w:rPr>
          <w:rFonts w:cs="Arial"/>
        </w:rPr>
        <w:t>Manual de comandos.</w:t>
      </w:r>
    </w:p>
    <w:p w:rsidR="00A36927" w:rsidRPr="000A2B40" w:rsidRDefault="00A36927" w:rsidP="00A20FF0">
      <w:pPr>
        <w:pStyle w:val="Sinespaciado"/>
        <w:numPr>
          <w:ilvl w:val="0"/>
          <w:numId w:val="4"/>
        </w:numPr>
        <w:jc w:val="left"/>
        <w:rPr>
          <w:rFonts w:cs="Arial"/>
        </w:rPr>
      </w:pPr>
      <w:r w:rsidRPr="000A2B40">
        <w:rPr>
          <w:rFonts w:cs="Arial"/>
        </w:rPr>
        <w:t>Manual de mensajes de error.</w:t>
      </w:r>
    </w:p>
    <w:p w:rsidR="00A36927" w:rsidRPr="000A2B40" w:rsidRDefault="00A36927" w:rsidP="00A20FF0">
      <w:pPr>
        <w:pStyle w:val="Sinespaciado"/>
        <w:numPr>
          <w:ilvl w:val="0"/>
          <w:numId w:val="4"/>
        </w:numPr>
        <w:jc w:val="left"/>
        <w:rPr>
          <w:rFonts w:cs="Arial"/>
        </w:rPr>
      </w:pPr>
      <w:r w:rsidRPr="000A2B40">
        <w:rPr>
          <w:rFonts w:cs="Arial"/>
        </w:rPr>
        <w:t>Manual de llamadas de programas.</w:t>
      </w:r>
    </w:p>
    <w:p w:rsidR="00A36927" w:rsidRPr="000A2B40" w:rsidRDefault="00A36927" w:rsidP="00A20FF0">
      <w:pPr>
        <w:pStyle w:val="Sinespaciado"/>
        <w:numPr>
          <w:ilvl w:val="0"/>
          <w:numId w:val="4"/>
        </w:numPr>
        <w:jc w:val="left"/>
        <w:rPr>
          <w:rFonts w:cs="Arial"/>
        </w:rPr>
      </w:pPr>
      <w:r w:rsidRPr="000A2B40">
        <w:rPr>
          <w:rFonts w:cs="Arial"/>
        </w:rPr>
        <w:t>Guía de referencia rápida.</w:t>
      </w:r>
    </w:p>
    <w:p w:rsidR="00A36927" w:rsidRPr="000A2B40" w:rsidRDefault="00A36927" w:rsidP="00A20FF0">
      <w:pPr>
        <w:pStyle w:val="Sinespaciado"/>
        <w:numPr>
          <w:ilvl w:val="0"/>
          <w:numId w:val="4"/>
        </w:numPr>
        <w:jc w:val="left"/>
        <w:rPr>
          <w:rFonts w:cs="Arial"/>
        </w:rPr>
      </w:pPr>
      <w:r w:rsidRPr="000A2B40">
        <w:rPr>
          <w:rFonts w:cs="Arial"/>
        </w:rPr>
        <w:t>Manual de Herramientas del software.</w:t>
      </w:r>
    </w:p>
    <w:p w:rsidR="00A36927" w:rsidRDefault="00A36927" w:rsidP="00A20FF0">
      <w:pPr>
        <w:pStyle w:val="Sinespaciado"/>
        <w:numPr>
          <w:ilvl w:val="0"/>
          <w:numId w:val="4"/>
        </w:numPr>
        <w:jc w:val="left"/>
        <w:rPr>
          <w:rFonts w:cs="Arial"/>
        </w:rPr>
      </w:pPr>
      <w:r w:rsidRPr="000A2B40">
        <w:rPr>
          <w:rFonts w:cs="Arial"/>
        </w:rPr>
        <w:t>Manual de utilitarios.</w:t>
      </w:r>
    </w:p>
    <w:p w:rsidR="00A36927" w:rsidRPr="000A2B40" w:rsidRDefault="00A36927" w:rsidP="00A20FF0">
      <w:pPr>
        <w:pStyle w:val="Sinespaciado"/>
        <w:rPr>
          <w:rFonts w:cs="Arial"/>
        </w:rPr>
      </w:pPr>
      <w:r>
        <w:rPr>
          <w:rFonts w:cs="Arial"/>
          <w:b/>
        </w:rPr>
        <w:lastRenderedPageBreak/>
        <w:t>Modelo a usar para el Documento de Usuario</w:t>
      </w:r>
    </w:p>
    <w:p w:rsidR="00A36927" w:rsidRPr="000A2B40" w:rsidRDefault="00A36927" w:rsidP="00A20FF0">
      <w:pPr>
        <w:numPr>
          <w:ilvl w:val="1"/>
          <w:numId w:val="3"/>
        </w:numPr>
        <w:spacing w:after="0"/>
        <w:rPr>
          <w:rFonts w:cs="Arial"/>
          <w:szCs w:val="24"/>
        </w:rPr>
      </w:pPr>
      <w:r w:rsidRPr="000A2B40">
        <w:rPr>
          <w:rFonts w:cs="Arial"/>
          <w:szCs w:val="24"/>
        </w:rPr>
        <w:t>TITULO DE LA PAGINA</w:t>
      </w:r>
    </w:p>
    <w:p w:rsidR="00A36927" w:rsidRPr="000A2B40" w:rsidRDefault="00A36927" w:rsidP="00A20FF0">
      <w:pPr>
        <w:numPr>
          <w:ilvl w:val="1"/>
          <w:numId w:val="3"/>
        </w:numPr>
        <w:spacing w:after="0"/>
        <w:rPr>
          <w:rFonts w:cs="Arial"/>
          <w:szCs w:val="24"/>
        </w:rPr>
      </w:pPr>
      <w:r w:rsidRPr="000A2B40">
        <w:rPr>
          <w:rFonts w:cs="Arial"/>
          <w:szCs w:val="24"/>
        </w:rPr>
        <w:t>RESTRICCIONES</w:t>
      </w:r>
    </w:p>
    <w:p w:rsidR="00A36927" w:rsidRPr="000A2B40" w:rsidRDefault="00A36927" w:rsidP="00A20FF0">
      <w:pPr>
        <w:numPr>
          <w:ilvl w:val="1"/>
          <w:numId w:val="3"/>
        </w:numPr>
        <w:spacing w:after="0"/>
        <w:rPr>
          <w:rFonts w:cs="Arial"/>
          <w:szCs w:val="24"/>
        </w:rPr>
      </w:pPr>
      <w:r w:rsidRPr="000A2B40">
        <w:rPr>
          <w:rFonts w:cs="Arial"/>
          <w:szCs w:val="24"/>
        </w:rPr>
        <w:t>GARANTIAS Y OBLIGACIONES CONTRACTUALES</w:t>
      </w:r>
    </w:p>
    <w:p w:rsidR="00A36927" w:rsidRPr="000A2B40" w:rsidRDefault="00A36927" w:rsidP="00A20FF0">
      <w:pPr>
        <w:numPr>
          <w:ilvl w:val="1"/>
          <w:numId w:val="3"/>
        </w:numPr>
        <w:spacing w:after="0"/>
        <w:rPr>
          <w:rFonts w:cs="Arial"/>
          <w:szCs w:val="24"/>
        </w:rPr>
      </w:pPr>
      <w:r w:rsidRPr="000A2B40">
        <w:rPr>
          <w:rFonts w:cs="Arial"/>
          <w:szCs w:val="24"/>
        </w:rPr>
        <w:t>TABLA DE CONTENIDO</w:t>
      </w:r>
    </w:p>
    <w:p w:rsidR="00A36927" w:rsidRPr="000A2B40" w:rsidRDefault="00A36927" w:rsidP="00A20FF0">
      <w:pPr>
        <w:numPr>
          <w:ilvl w:val="1"/>
          <w:numId w:val="3"/>
        </w:numPr>
        <w:spacing w:after="0"/>
        <w:rPr>
          <w:rFonts w:cs="Arial"/>
          <w:szCs w:val="24"/>
        </w:rPr>
      </w:pPr>
      <w:r w:rsidRPr="000A2B40">
        <w:rPr>
          <w:rFonts w:cs="Arial"/>
          <w:szCs w:val="24"/>
        </w:rPr>
        <w:t>LISTA DE ILUSTRACIONES</w:t>
      </w:r>
    </w:p>
    <w:p w:rsidR="00A36927" w:rsidRPr="000A2B40" w:rsidRDefault="00A36927" w:rsidP="00A20FF0">
      <w:pPr>
        <w:numPr>
          <w:ilvl w:val="1"/>
          <w:numId w:val="3"/>
        </w:numPr>
        <w:spacing w:after="0"/>
        <w:rPr>
          <w:rFonts w:cs="Arial"/>
          <w:szCs w:val="24"/>
        </w:rPr>
      </w:pPr>
      <w:r w:rsidRPr="000A2B40">
        <w:rPr>
          <w:rFonts w:cs="Arial"/>
          <w:szCs w:val="24"/>
        </w:rPr>
        <w:t>INTRODUCCION</w:t>
      </w:r>
    </w:p>
    <w:p w:rsidR="00A36927" w:rsidRPr="000A2B40" w:rsidRDefault="00A36927" w:rsidP="00A20FF0">
      <w:pPr>
        <w:numPr>
          <w:ilvl w:val="1"/>
          <w:numId w:val="0"/>
        </w:numPr>
        <w:tabs>
          <w:tab w:val="num" w:pos="2160"/>
        </w:tabs>
        <w:spacing w:after="0"/>
        <w:ind w:left="2160" w:hanging="360"/>
        <w:rPr>
          <w:rFonts w:cs="Arial"/>
          <w:szCs w:val="24"/>
        </w:rPr>
      </w:pPr>
      <w:r w:rsidRPr="000A2B40">
        <w:rPr>
          <w:rFonts w:cs="Arial"/>
          <w:szCs w:val="24"/>
        </w:rPr>
        <w:t>Descripción de audiencia</w:t>
      </w:r>
    </w:p>
    <w:p w:rsidR="00A36927" w:rsidRPr="000A2B40" w:rsidRDefault="00A36927" w:rsidP="00A20FF0">
      <w:pPr>
        <w:numPr>
          <w:ilvl w:val="1"/>
          <w:numId w:val="0"/>
        </w:numPr>
        <w:tabs>
          <w:tab w:val="num" w:pos="2160"/>
        </w:tabs>
        <w:spacing w:after="0"/>
        <w:ind w:left="2160" w:hanging="360"/>
        <w:rPr>
          <w:rFonts w:cs="Arial"/>
          <w:szCs w:val="24"/>
        </w:rPr>
      </w:pPr>
      <w:r w:rsidRPr="000A2B40">
        <w:rPr>
          <w:rFonts w:cs="Arial"/>
          <w:szCs w:val="24"/>
        </w:rPr>
        <w:t>Declaración de aplicación</w:t>
      </w:r>
    </w:p>
    <w:p w:rsidR="00A36927" w:rsidRPr="000A2B40" w:rsidRDefault="00A36927" w:rsidP="00A20FF0">
      <w:pPr>
        <w:numPr>
          <w:ilvl w:val="1"/>
          <w:numId w:val="0"/>
        </w:numPr>
        <w:tabs>
          <w:tab w:val="num" w:pos="2160"/>
        </w:tabs>
        <w:spacing w:after="0"/>
        <w:ind w:left="2160" w:hanging="360"/>
        <w:rPr>
          <w:rFonts w:cs="Arial"/>
          <w:szCs w:val="24"/>
        </w:rPr>
      </w:pPr>
      <w:r w:rsidRPr="000A2B40">
        <w:rPr>
          <w:rFonts w:cs="Arial"/>
          <w:szCs w:val="24"/>
        </w:rPr>
        <w:t>Declaración de objetivos</w:t>
      </w:r>
    </w:p>
    <w:p w:rsidR="00A36927" w:rsidRPr="000A2B40" w:rsidRDefault="00A36927" w:rsidP="00A20FF0">
      <w:pPr>
        <w:spacing w:after="0"/>
        <w:ind w:left="1788"/>
        <w:rPr>
          <w:rFonts w:cs="Arial"/>
          <w:szCs w:val="24"/>
        </w:rPr>
      </w:pPr>
      <w:r w:rsidRPr="000A2B40">
        <w:rPr>
          <w:rFonts w:cs="Arial"/>
          <w:szCs w:val="24"/>
        </w:rPr>
        <w:t>6.4 Descripción del uso de documentos</w:t>
      </w:r>
    </w:p>
    <w:p w:rsidR="00A36927" w:rsidRPr="000A2B40" w:rsidRDefault="00A36927" w:rsidP="00A20FF0">
      <w:pPr>
        <w:spacing w:after="0"/>
        <w:ind w:left="1788"/>
        <w:rPr>
          <w:rFonts w:cs="Arial"/>
          <w:szCs w:val="24"/>
        </w:rPr>
      </w:pPr>
      <w:r w:rsidRPr="000A2B40">
        <w:rPr>
          <w:rFonts w:cs="Arial"/>
          <w:szCs w:val="24"/>
        </w:rPr>
        <w:t>6.5 Documentos relacionados</w:t>
      </w:r>
    </w:p>
    <w:p w:rsidR="00A36927" w:rsidRPr="000A2B40" w:rsidRDefault="00A36927" w:rsidP="00A20FF0">
      <w:pPr>
        <w:spacing w:after="0"/>
        <w:ind w:left="1788"/>
        <w:rPr>
          <w:rFonts w:cs="Arial"/>
          <w:szCs w:val="24"/>
        </w:rPr>
      </w:pPr>
      <w:r w:rsidRPr="000A2B40">
        <w:rPr>
          <w:rFonts w:cs="Arial"/>
          <w:szCs w:val="24"/>
        </w:rPr>
        <w:t>6.6 Convenciones</w:t>
      </w:r>
    </w:p>
    <w:p w:rsidR="00A36927" w:rsidRPr="000A2B40" w:rsidRDefault="00A36927" w:rsidP="00A20FF0">
      <w:pPr>
        <w:spacing w:after="0"/>
        <w:ind w:left="2496"/>
        <w:rPr>
          <w:rFonts w:cs="Arial"/>
          <w:szCs w:val="24"/>
        </w:rPr>
      </w:pPr>
      <w:r w:rsidRPr="000A2B40">
        <w:rPr>
          <w:rFonts w:cs="Arial"/>
          <w:szCs w:val="24"/>
        </w:rPr>
        <w:t>6.6.1 Símbolos</w:t>
      </w:r>
    </w:p>
    <w:p w:rsidR="00A36927" w:rsidRPr="000A2B40" w:rsidRDefault="00A36927" w:rsidP="00A20FF0">
      <w:pPr>
        <w:spacing w:after="0"/>
        <w:ind w:left="2496"/>
        <w:rPr>
          <w:rFonts w:cs="Arial"/>
          <w:szCs w:val="24"/>
        </w:rPr>
      </w:pPr>
      <w:r w:rsidRPr="000A2B40">
        <w:rPr>
          <w:rFonts w:cs="Arial"/>
          <w:szCs w:val="24"/>
        </w:rPr>
        <w:t>6.6.2 Convenciones de estilo</w:t>
      </w:r>
    </w:p>
    <w:p w:rsidR="00A36927" w:rsidRPr="000A2B40" w:rsidRDefault="00A36927" w:rsidP="00A20FF0">
      <w:pPr>
        <w:spacing w:after="0"/>
        <w:ind w:left="2496"/>
        <w:rPr>
          <w:rFonts w:cs="Arial"/>
          <w:szCs w:val="24"/>
        </w:rPr>
      </w:pPr>
      <w:r w:rsidRPr="000A2B40">
        <w:rPr>
          <w:rFonts w:cs="Arial"/>
          <w:szCs w:val="24"/>
        </w:rPr>
        <w:t>6.6.3 Convenciones de sintaxis de comandos</w:t>
      </w:r>
    </w:p>
    <w:p w:rsidR="00A36927" w:rsidRPr="000A2B40" w:rsidRDefault="00A36927" w:rsidP="00A20FF0">
      <w:pPr>
        <w:spacing w:after="0"/>
        <w:ind w:left="1800" w:hanging="384"/>
        <w:rPr>
          <w:rFonts w:cs="Arial"/>
          <w:szCs w:val="24"/>
        </w:rPr>
      </w:pPr>
      <w:r w:rsidRPr="000A2B40">
        <w:rPr>
          <w:rFonts w:cs="Arial"/>
          <w:szCs w:val="24"/>
        </w:rPr>
        <w:t xml:space="preserve">      6.7 Instrucciones de reportes de problemas</w:t>
      </w:r>
    </w:p>
    <w:p w:rsidR="00A36927" w:rsidRPr="000A2B40" w:rsidRDefault="00A36927" w:rsidP="00A20FF0">
      <w:pPr>
        <w:spacing w:after="0"/>
        <w:rPr>
          <w:rFonts w:cs="Arial"/>
          <w:szCs w:val="24"/>
        </w:rPr>
      </w:pPr>
      <w:r w:rsidRPr="000A2B40">
        <w:rPr>
          <w:rFonts w:cs="Arial"/>
          <w:szCs w:val="24"/>
        </w:rPr>
        <w:t xml:space="preserve">                      7. CUERPO DEL DOCUMENTO</w:t>
      </w:r>
    </w:p>
    <w:p w:rsidR="00A36927" w:rsidRPr="000A2B40" w:rsidRDefault="00A36927" w:rsidP="00A20FF0">
      <w:pPr>
        <w:spacing w:after="0"/>
        <w:ind w:left="1416"/>
        <w:rPr>
          <w:rFonts w:cs="Arial"/>
          <w:szCs w:val="24"/>
        </w:rPr>
      </w:pPr>
      <w:r w:rsidRPr="000A2B40">
        <w:rPr>
          <w:rFonts w:cs="Arial"/>
          <w:szCs w:val="24"/>
        </w:rPr>
        <w:t xml:space="preserve">      7.1. Cuerpo del documento en modo instruccional</w:t>
      </w:r>
    </w:p>
    <w:p w:rsidR="00A36927" w:rsidRPr="000A2B40" w:rsidRDefault="00A36927" w:rsidP="00A20FF0">
      <w:pPr>
        <w:spacing w:after="0"/>
        <w:ind w:left="2496"/>
        <w:rPr>
          <w:rFonts w:cs="Arial"/>
          <w:szCs w:val="24"/>
        </w:rPr>
      </w:pPr>
      <w:r w:rsidRPr="000A2B40">
        <w:rPr>
          <w:rFonts w:cs="Arial"/>
          <w:szCs w:val="24"/>
        </w:rPr>
        <w:t>7.1.1 Alcance</w:t>
      </w:r>
    </w:p>
    <w:p w:rsidR="00A36927" w:rsidRPr="000A2B40" w:rsidRDefault="00A36927" w:rsidP="00A20FF0">
      <w:pPr>
        <w:spacing w:after="0"/>
        <w:ind w:left="2496"/>
        <w:rPr>
          <w:rFonts w:cs="Arial"/>
          <w:szCs w:val="24"/>
        </w:rPr>
      </w:pPr>
      <w:r w:rsidRPr="000A2B40">
        <w:rPr>
          <w:rFonts w:cs="Arial"/>
          <w:szCs w:val="24"/>
        </w:rPr>
        <w:t>7.1.2 Materiales</w:t>
      </w:r>
    </w:p>
    <w:p w:rsidR="00A36927" w:rsidRPr="000A2B40" w:rsidRDefault="00A36927" w:rsidP="00A20FF0">
      <w:pPr>
        <w:spacing w:after="0"/>
        <w:ind w:left="2496"/>
        <w:rPr>
          <w:rFonts w:cs="Arial"/>
          <w:szCs w:val="24"/>
        </w:rPr>
      </w:pPr>
      <w:r w:rsidRPr="000A2B40">
        <w:rPr>
          <w:rFonts w:cs="Arial"/>
          <w:szCs w:val="24"/>
        </w:rPr>
        <w:t>7.1.3 Preparaciones</w:t>
      </w:r>
    </w:p>
    <w:p w:rsidR="00A36927" w:rsidRPr="000A2B40" w:rsidRDefault="00A36927" w:rsidP="00A20FF0">
      <w:pPr>
        <w:spacing w:after="0"/>
        <w:ind w:left="2496"/>
        <w:rPr>
          <w:rFonts w:cs="Arial"/>
          <w:szCs w:val="24"/>
        </w:rPr>
      </w:pPr>
      <w:r w:rsidRPr="000A2B40">
        <w:rPr>
          <w:rFonts w:cs="Arial"/>
          <w:szCs w:val="24"/>
        </w:rPr>
        <w:t>7.1.4 Precauciones y prevenciones</w:t>
      </w:r>
    </w:p>
    <w:p w:rsidR="00A36927" w:rsidRPr="000A2B40" w:rsidRDefault="00A36927" w:rsidP="00A20FF0">
      <w:pPr>
        <w:spacing w:after="0"/>
        <w:ind w:left="2496"/>
        <w:rPr>
          <w:rFonts w:cs="Arial"/>
          <w:szCs w:val="24"/>
        </w:rPr>
      </w:pPr>
      <w:r w:rsidRPr="000A2B40">
        <w:rPr>
          <w:rFonts w:cs="Arial"/>
          <w:szCs w:val="24"/>
        </w:rPr>
        <w:t>7.1.5 Métodos</w:t>
      </w:r>
    </w:p>
    <w:p w:rsidR="00A36927" w:rsidRPr="000A2B40" w:rsidRDefault="00A36927" w:rsidP="00A20FF0">
      <w:pPr>
        <w:spacing w:after="0"/>
        <w:ind w:left="2496"/>
        <w:rPr>
          <w:rFonts w:cs="Arial"/>
          <w:szCs w:val="24"/>
        </w:rPr>
      </w:pPr>
      <w:r w:rsidRPr="000A2B40">
        <w:rPr>
          <w:rFonts w:cs="Arial"/>
          <w:szCs w:val="24"/>
        </w:rPr>
        <w:t>7.1.6 Información relacionada</w:t>
      </w:r>
    </w:p>
    <w:p w:rsidR="00A36927" w:rsidRPr="000A2B40" w:rsidRDefault="00A36927" w:rsidP="00A20FF0">
      <w:pPr>
        <w:spacing w:after="0"/>
        <w:ind w:left="1416"/>
        <w:rPr>
          <w:rFonts w:cs="Arial"/>
          <w:szCs w:val="24"/>
        </w:rPr>
      </w:pPr>
      <w:r w:rsidRPr="000A2B40">
        <w:rPr>
          <w:rFonts w:cs="Arial"/>
          <w:szCs w:val="24"/>
        </w:rPr>
        <w:t xml:space="preserve">      7.2. Cuerpo del documento en modo de referencia</w:t>
      </w:r>
    </w:p>
    <w:p w:rsidR="00A36927" w:rsidRPr="000A2B40" w:rsidRDefault="00A36927" w:rsidP="00A20FF0">
      <w:pPr>
        <w:spacing w:after="0"/>
        <w:ind w:left="2496"/>
        <w:rPr>
          <w:rFonts w:cs="Arial"/>
          <w:szCs w:val="24"/>
        </w:rPr>
      </w:pPr>
      <w:r w:rsidRPr="000A2B40">
        <w:rPr>
          <w:rFonts w:cs="Arial"/>
          <w:szCs w:val="24"/>
        </w:rPr>
        <w:t>7.2.1 Objetivo</w:t>
      </w:r>
    </w:p>
    <w:p w:rsidR="00A36927" w:rsidRPr="000A2B40" w:rsidRDefault="00A36927" w:rsidP="00A20FF0">
      <w:pPr>
        <w:spacing w:after="0"/>
        <w:ind w:left="2496"/>
        <w:rPr>
          <w:rFonts w:cs="Arial"/>
          <w:szCs w:val="24"/>
        </w:rPr>
      </w:pPr>
      <w:r w:rsidRPr="000A2B40">
        <w:rPr>
          <w:rFonts w:cs="Arial"/>
          <w:szCs w:val="24"/>
        </w:rPr>
        <w:t>7.2.2 Materiales</w:t>
      </w:r>
    </w:p>
    <w:p w:rsidR="00A36927" w:rsidRPr="000A2B40" w:rsidRDefault="00A36927" w:rsidP="00A20FF0">
      <w:pPr>
        <w:spacing w:after="0"/>
        <w:ind w:left="2496"/>
        <w:rPr>
          <w:rFonts w:cs="Arial"/>
          <w:szCs w:val="24"/>
        </w:rPr>
      </w:pPr>
      <w:r w:rsidRPr="000A2B40">
        <w:rPr>
          <w:rFonts w:cs="Arial"/>
          <w:szCs w:val="24"/>
        </w:rPr>
        <w:t>7.2.3 Preparaciones</w:t>
      </w:r>
    </w:p>
    <w:p w:rsidR="00A36927" w:rsidRPr="000A2B40" w:rsidRDefault="00A36927" w:rsidP="00A20FF0">
      <w:pPr>
        <w:spacing w:after="0"/>
        <w:ind w:left="2496"/>
        <w:rPr>
          <w:rFonts w:cs="Arial"/>
          <w:szCs w:val="24"/>
        </w:rPr>
      </w:pPr>
      <w:r w:rsidRPr="000A2B40">
        <w:rPr>
          <w:rFonts w:cs="Arial"/>
          <w:szCs w:val="24"/>
        </w:rPr>
        <w:t>7.2.4 Entradas</w:t>
      </w:r>
    </w:p>
    <w:p w:rsidR="00A36927" w:rsidRPr="000A2B40" w:rsidRDefault="00A36927" w:rsidP="00A20FF0">
      <w:pPr>
        <w:spacing w:after="0"/>
        <w:ind w:left="2496"/>
        <w:rPr>
          <w:rFonts w:cs="Arial"/>
          <w:szCs w:val="24"/>
        </w:rPr>
      </w:pPr>
      <w:r w:rsidRPr="000A2B40">
        <w:rPr>
          <w:rFonts w:cs="Arial"/>
          <w:szCs w:val="24"/>
        </w:rPr>
        <w:t>7.2.5 Precauciones y prevenciones</w:t>
      </w:r>
    </w:p>
    <w:p w:rsidR="00A36927" w:rsidRPr="000A2B40" w:rsidRDefault="00A36927" w:rsidP="00A20FF0">
      <w:pPr>
        <w:spacing w:after="0"/>
        <w:ind w:left="2496"/>
        <w:rPr>
          <w:rFonts w:cs="Arial"/>
          <w:szCs w:val="24"/>
        </w:rPr>
      </w:pPr>
      <w:r w:rsidRPr="000A2B40">
        <w:rPr>
          <w:rFonts w:cs="Arial"/>
          <w:szCs w:val="24"/>
        </w:rPr>
        <w:lastRenderedPageBreak/>
        <w:t>7.2.6 Invocación</w:t>
      </w:r>
    </w:p>
    <w:p w:rsidR="00A36927" w:rsidRPr="000A2B40" w:rsidRDefault="00A36927" w:rsidP="00A20FF0">
      <w:pPr>
        <w:spacing w:after="0"/>
        <w:ind w:left="2496"/>
        <w:rPr>
          <w:rFonts w:cs="Arial"/>
          <w:szCs w:val="24"/>
        </w:rPr>
      </w:pPr>
      <w:r w:rsidRPr="000A2B40">
        <w:rPr>
          <w:rFonts w:cs="Arial"/>
          <w:szCs w:val="24"/>
        </w:rPr>
        <w:t>7.2.7 Operaciones de suspensión</w:t>
      </w:r>
    </w:p>
    <w:p w:rsidR="00A36927" w:rsidRPr="000A2B40" w:rsidRDefault="00A36927" w:rsidP="00A20FF0">
      <w:pPr>
        <w:spacing w:after="0"/>
        <w:ind w:left="2496"/>
        <w:rPr>
          <w:rFonts w:cs="Arial"/>
          <w:szCs w:val="24"/>
        </w:rPr>
      </w:pPr>
      <w:r w:rsidRPr="000A2B40">
        <w:rPr>
          <w:rFonts w:cs="Arial"/>
          <w:szCs w:val="24"/>
        </w:rPr>
        <w:t>7.2.8 Operaciones de terminación</w:t>
      </w:r>
    </w:p>
    <w:p w:rsidR="00A36927" w:rsidRPr="000A2B40" w:rsidRDefault="00A36927" w:rsidP="00A20FF0">
      <w:pPr>
        <w:spacing w:after="0"/>
        <w:ind w:left="2496"/>
        <w:rPr>
          <w:rFonts w:cs="Arial"/>
          <w:szCs w:val="24"/>
        </w:rPr>
      </w:pPr>
      <w:r w:rsidRPr="000A2B40">
        <w:rPr>
          <w:rFonts w:cs="Arial"/>
          <w:szCs w:val="24"/>
        </w:rPr>
        <w:t>7.2.9 Salidas</w:t>
      </w:r>
    </w:p>
    <w:p w:rsidR="00A36927" w:rsidRPr="000A2B40" w:rsidRDefault="00A36927" w:rsidP="00A20FF0">
      <w:pPr>
        <w:spacing w:after="0"/>
        <w:ind w:left="2496"/>
        <w:rPr>
          <w:rFonts w:cs="Arial"/>
          <w:szCs w:val="24"/>
        </w:rPr>
      </w:pPr>
      <w:r w:rsidRPr="000A2B40">
        <w:rPr>
          <w:rFonts w:cs="Arial"/>
          <w:szCs w:val="24"/>
        </w:rPr>
        <w:t>7.2.10 Condiciones de error</w:t>
      </w:r>
    </w:p>
    <w:p w:rsidR="00A36927" w:rsidRPr="000A2B40" w:rsidRDefault="00A36927" w:rsidP="00A20FF0">
      <w:pPr>
        <w:spacing w:after="0"/>
        <w:ind w:left="2496"/>
        <w:rPr>
          <w:rFonts w:cs="Arial"/>
          <w:szCs w:val="24"/>
        </w:rPr>
      </w:pPr>
      <w:r w:rsidRPr="000A2B40">
        <w:rPr>
          <w:rFonts w:cs="Arial"/>
          <w:szCs w:val="24"/>
        </w:rPr>
        <w:t>7.2.11 Información relacionada</w:t>
      </w:r>
    </w:p>
    <w:p w:rsidR="00A36927" w:rsidRPr="000A2B40" w:rsidRDefault="00A36927" w:rsidP="00A20FF0">
      <w:pPr>
        <w:spacing w:after="0"/>
        <w:ind w:left="1416"/>
        <w:rPr>
          <w:rFonts w:cs="Arial"/>
          <w:szCs w:val="24"/>
        </w:rPr>
      </w:pPr>
      <w:r w:rsidRPr="000A2B40">
        <w:rPr>
          <w:rFonts w:cs="Arial"/>
          <w:szCs w:val="24"/>
        </w:rPr>
        <w:t>8. MENSAJES DE ERROR, CONOCIMIENTO DE PROBLEMAS, RECUPERACION DE ERROR</w:t>
      </w:r>
    </w:p>
    <w:p w:rsidR="00A36927" w:rsidRPr="000A2B40" w:rsidRDefault="00A36927" w:rsidP="00A20FF0">
      <w:pPr>
        <w:spacing w:after="0"/>
        <w:rPr>
          <w:rFonts w:cs="Arial"/>
          <w:szCs w:val="24"/>
        </w:rPr>
      </w:pPr>
      <w:r w:rsidRPr="000A2B40">
        <w:rPr>
          <w:rFonts w:cs="Arial"/>
          <w:szCs w:val="24"/>
        </w:rPr>
        <w:t xml:space="preserve">                       9. ANEXOS</w:t>
      </w:r>
    </w:p>
    <w:p w:rsidR="00A36927" w:rsidRPr="000A2B40" w:rsidRDefault="00A36927" w:rsidP="00A20FF0">
      <w:pPr>
        <w:spacing w:after="0"/>
        <w:ind w:left="1416"/>
        <w:rPr>
          <w:rFonts w:cs="Arial"/>
          <w:szCs w:val="24"/>
        </w:rPr>
      </w:pPr>
      <w:r w:rsidRPr="000A2B40">
        <w:rPr>
          <w:rFonts w:cs="Arial"/>
          <w:szCs w:val="24"/>
        </w:rPr>
        <w:t>10. BIBLIOGRAFIA</w:t>
      </w:r>
    </w:p>
    <w:p w:rsidR="00A36927" w:rsidRPr="000A2B40" w:rsidRDefault="00A36927" w:rsidP="00A20FF0">
      <w:pPr>
        <w:spacing w:after="0"/>
        <w:ind w:left="1416"/>
        <w:rPr>
          <w:rFonts w:cs="Arial"/>
          <w:szCs w:val="24"/>
        </w:rPr>
      </w:pPr>
      <w:r w:rsidRPr="000A2B40">
        <w:rPr>
          <w:rFonts w:cs="Arial"/>
          <w:szCs w:val="24"/>
        </w:rPr>
        <w:t>11. GLOSARIO</w:t>
      </w:r>
    </w:p>
    <w:p w:rsidR="00FC3248" w:rsidRPr="00FC3248" w:rsidRDefault="00FC3248" w:rsidP="00A20FF0"/>
    <w:p w:rsidR="00FC3248" w:rsidRDefault="00FC3248" w:rsidP="00A20FF0">
      <w:pPr>
        <w:pStyle w:val="Ttulo4"/>
      </w:pPr>
      <w:r>
        <w:t>Plan de gestión de configuración del software (SCMP)</w:t>
      </w:r>
    </w:p>
    <w:p w:rsidR="00583EDD" w:rsidRDefault="00583EDD" w:rsidP="00583EDD">
      <w:pPr>
        <w:rPr>
          <w:b/>
        </w:rPr>
      </w:pPr>
    </w:p>
    <w:p w:rsidR="00583EDD" w:rsidRPr="00583EDD" w:rsidRDefault="00583EDD" w:rsidP="00583EDD">
      <w:pPr>
        <w:rPr>
          <w:b/>
        </w:rPr>
      </w:pPr>
      <w:r w:rsidRPr="00583EDD">
        <w:rPr>
          <w:b/>
        </w:rPr>
        <w:t>Propósito</w:t>
      </w:r>
    </w:p>
    <w:p w:rsidR="00FC3248" w:rsidRDefault="00583EDD" w:rsidP="00FC3248">
      <w:r>
        <w:t xml:space="preserve">El propósito está </w:t>
      </w:r>
      <w:r w:rsidRPr="00583EDD">
        <w:t>puesto en tener control sobre cada una de las iteraciones y de las fases de forma de identificar los componentes y las versiones que constituyen el producto de cada iteración, y rastrear los cambios y las razones que los justifican, al pasar de una iteración a otra. De esta forma se pretende lograr un desarrollo incremental en el que cada iteración se apoya sobre los resultados de la anterior en lugar de ser una construcción completamente nueva, lo que permite ganar en productividad, facilitar la verificación y generar un producto más estable.</w:t>
      </w:r>
    </w:p>
    <w:p w:rsidR="00583EDD" w:rsidRPr="00583EDD" w:rsidRDefault="00583EDD" w:rsidP="00FC3248">
      <w:pPr>
        <w:rPr>
          <w:b/>
        </w:rPr>
      </w:pPr>
      <w:r w:rsidRPr="00583EDD">
        <w:rPr>
          <w:b/>
        </w:rPr>
        <w:t>Alcance</w:t>
      </w:r>
    </w:p>
    <w:p w:rsidR="00583EDD" w:rsidRDefault="00583EDD" w:rsidP="00FC3248">
      <w:r w:rsidRPr="00583EDD">
        <w:t>En el Plan de Gestión de Configuración se han establecido, para cada uno de los procesos de desarrollo, los productos sobre los que se va a aplicar la gestión de configuración. Además, también se considera producto a mantener en el sistema de gestión de configuración el producto global resultante en cada proceso.</w:t>
      </w:r>
    </w:p>
    <w:p w:rsidR="00583EDD" w:rsidRDefault="00583EDD" w:rsidP="00FC3248"/>
    <w:p w:rsidR="00583EDD" w:rsidRDefault="00583EDD" w:rsidP="00FC3248"/>
    <w:p w:rsidR="00583EDD" w:rsidRPr="00583EDD" w:rsidRDefault="00583EDD" w:rsidP="00FC3248">
      <w:pPr>
        <w:rPr>
          <w:b/>
        </w:rPr>
      </w:pPr>
      <w:r w:rsidRPr="00583EDD">
        <w:rPr>
          <w:b/>
        </w:rPr>
        <w:lastRenderedPageBreak/>
        <w:t xml:space="preserve">Gestión de Configuración del Software </w:t>
      </w:r>
    </w:p>
    <w:p w:rsidR="00583EDD" w:rsidRDefault="00583EDD" w:rsidP="00583EDD">
      <w:r>
        <w:t>La gestión de configuración de software se especifica de la siguiente manera:</w:t>
      </w:r>
    </w:p>
    <w:p w:rsidR="00DA685C" w:rsidRDefault="00583EDD" w:rsidP="00DA685C">
      <w:pPr>
        <w:keepNext/>
      </w:pPr>
      <w:r w:rsidRPr="00A639E1">
        <w:rPr>
          <w:noProof/>
          <w:lang w:val="es-BO" w:eastAsia="es-BO"/>
        </w:rPr>
        <w:drawing>
          <wp:inline distT="0" distB="0" distL="0" distR="0" wp14:anchorId="1357921C" wp14:editId="218CFD10">
            <wp:extent cx="5874364" cy="20095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7816" cy="2014156"/>
                    </a:xfrm>
                    <a:prstGeom prst="rect">
                      <a:avLst/>
                    </a:prstGeom>
                    <a:noFill/>
                    <a:ln>
                      <a:noFill/>
                    </a:ln>
                  </pic:spPr>
                </pic:pic>
              </a:graphicData>
            </a:graphic>
          </wp:inline>
        </w:drawing>
      </w:r>
    </w:p>
    <w:p w:rsidR="00583EDD" w:rsidRDefault="00DA685C" w:rsidP="00DA685C">
      <w:pPr>
        <w:pStyle w:val="Descripcin"/>
      </w:pPr>
      <w:r>
        <w:t xml:space="preserve">Ilustración </w:t>
      </w:r>
      <w:r w:rsidR="00A20FF0">
        <w:fldChar w:fldCharType="begin"/>
      </w:r>
      <w:r w:rsidR="00A20FF0">
        <w:instrText xml:space="preserve"> SEQ Ilustración \* ARABIC </w:instrText>
      </w:r>
      <w:r w:rsidR="00A20FF0">
        <w:fldChar w:fldCharType="separate"/>
      </w:r>
      <w:r w:rsidR="0040174A">
        <w:rPr>
          <w:noProof/>
        </w:rPr>
        <w:t>2</w:t>
      </w:r>
      <w:r w:rsidR="00A20FF0">
        <w:rPr>
          <w:noProof/>
        </w:rPr>
        <w:fldChar w:fldCharType="end"/>
      </w:r>
      <w:r>
        <w:t xml:space="preserve"> Gestión de Configuración en el ciclo de vida del software</w:t>
      </w:r>
    </w:p>
    <w:p w:rsidR="00583EDD" w:rsidRDefault="00583EDD" w:rsidP="00583EDD">
      <w:pPr>
        <w:rPr>
          <w:b/>
        </w:rPr>
      </w:pPr>
    </w:p>
    <w:p w:rsidR="00583EDD" w:rsidRPr="00583EDD" w:rsidRDefault="00583EDD" w:rsidP="00583EDD">
      <w:pPr>
        <w:rPr>
          <w:b/>
        </w:rPr>
      </w:pPr>
      <w:r w:rsidRPr="00583EDD">
        <w:rPr>
          <w:b/>
        </w:rPr>
        <w:t xml:space="preserve">Roles y Responsabilidades </w:t>
      </w:r>
    </w:p>
    <w:tbl>
      <w:tblPr>
        <w:tblStyle w:val="Cuadrculadetablaclara"/>
        <w:tblW w:w="9095" w:type="dxa"/>
        <w:tblLook w:val="04A0" w:firstRow="1" w:lastRow="0" w:firstColumn="1" w:lastColumn="0" w:noHBand="0" w:noVBand="1"/>
      </w:tblPr>
      <w:tblGrid>
        <w:gridCol w:w="3789"/>
        <w:gridCol w:w="5306"/>
      </w:tblGrid>
      <w:tr w:rsidR="00583EDD" w:rsidTr="00583EDD">
        <w:trPr>
          <w:trHeight w:val="425"/>
        </w:trPr>
        <w:tc>
          <w:tcPr>
            <w:tcW w:w="3789" w:type="dxa"/>
            <w:shd w:val="clear" w:color="auto" w:fill="E7E6E6" w:themeFill="background2"/>
            <w:vAlign w:val="center"/>
          </w:tcPr>
          <w:p w:rsidR="00583EDD" w:rsidRDefault="00583EDD" w:rsidP="00583EDD">
            <w:pPr>
              <w:jc w:val="center"/>
            </w:pPr>
            <w:r>
              <w:t>Roles</w:t>
            </w:r>
          </w:p>
        </w:tc>
        <w:tc>
          <w:tcPr>
            <w:tcW w:w="5306" w:type="dxa"/>
            <w:shd w:val="clear" w:color="auto" w:fill="E7E6E6" w:themeFill="background2"/>
            <w:vAlign w:val="center"/>
          </w:tcPr>
          <w:p w:rsidR="00583EDD" w:rsidRDefault="00583EDD" w:rsidP="00583EDD">
            <w:pPr>
              <w:jc w:val="center"/>
            </w:pPr>
            <w:r>
              <w:t>Responsabilidades</w:t>
            </w:r>
          </w:p>
        </w:tc>
      </w:tr>
      <w:tr w:rsidR="00583EDD" w:rsidTr="00583EDD">
        <w:trPr>
          <w:trHeight w:val="425"/>
        </w:trPr>
        <w:tc>
          <w:tcPr>
            <w:tcW w:w="3789" w:type="dxa"/>
            <w:vAlign w:val="center"/>
          </w:tcPr>
          <w:p w:rsidR="00583EDD" w:rsidRDefault="00583EDD" w:rsidP="00583EDD">
            <w:pPr>
              <w:jc w:val="left"/>
            </w:pPr>
            <w:r w:rsidRPr="00583EDD">
              <w:t>Gestor de configuración</w:t>
            </w:r>
          </w:p>
        </w:tc>
        <w:tc>
          <w:tcPr>
            <w:tcW w:w="5306" w:type="dxa"/>
            <w:vAlign w:val="center"/>
          </w:tcPr>
          <w:p w:rsidR="00583EDD" w:rsidRDefault="00583EDD" w:rsidP="00E23BC9">
            <w:pPr>
              <w:pStyle w:val="Prrafodelista"/>
              <w:numPr>
                <w:ilvl w:val="0"/>
                <w:numId w:val="24"/>
              </w:numPr>
              <w:jc w:val="left"/>
            </w:pPr>
            <w:r>
              <w:t>Gestionar la planificación, identificación, control, seguimiento y auditoría de todos los elementos de configuración en la base de datos de configuración.</w:t>
            </w:r>
          </w:p>
          <w:p w:rsidR="00583EDD" w:rsidRDefault="00583EDD" w:rsidP="00E23BC9">
            <w:pPr>
              <w:pStyle w:val="Prrafodelista"/>
              <w:numPr>
                <w:ilvl w:val="0"/>
                <w:numId w:val="24"/>
              </w:numPr>
              <w:jc w:val="left"/>
            </w:pPr>
            <w:r>
              <w:t>Desarrollar el plan de gestión de configuración.</w:t>
            </w:r>
          </w:p>
          <w:p w:rsidR="00583EDD" w:rsidRDefault="00583EDD" w:rsidP="00E23BC9">
            <w:pPr>
              <w:pStyle w:val="Prrafodelista"/>
              <w:numPr>
                <w:ilvl w:val="0"/>
                <w:numId w:val="24"/>
              </w:numPr>
              <w:jc w:val="left"/>
            </w:pPr>
            <w:r>
              <w:t>Promover el uso efectivo de la base de datos de configuración dentro de la organización.</w:t>
            </w:r>
          </w:p>
          <w:p w:rsidR="00583EDD" w:rsidRDefault="00583EDD" w:rsidP="00E23BC9">
            <w:pPr>
              <w:pStyle w:val="Prrafodelista"/>
              <w:numPr>
                <w:ilvl w:val="0"/>
                <w:numId w:val="24"/>
              </w:numPr>
              <w:jc w:val="left"/>
            </w:pPr>
            <w:r>
              <w:t>Monitorear y reportar los cambios no autorizados sobre los elementos de configuración.</w:t>
            </w:r>
          </w:p>
          <w:p w:rsidR="00583EDD" w:rsidRDefault="00583EDD" w:rsidP="00E23BC9">
            <w:pPr>
              <w:pStyle w:val="Prrafodelista"/>
              <w:numPr>
                <w:ilvl w:val="0"/>
                <w:numId w:val="24"/>
              </w:numPr>
              <w:jc w:val="left"/>
            </w:pPr>
            <w:r>
              <w:t xml:space="preserve">Asegurar la consistencia e integridad de los datos de la base de datos de configuración a través de la ejecución de </w:t>
            </w:r>
            <w:r>
              <w:lastRenderedPageBreak/>
              <w:t>procedimientos de verificación y auditoría.</w:t>
            </w:r>
          </w:p>
          <w:p w:rsidR="00583EDD" w:rsidRDefault="00583EDD" w:rsidP="00E23BC9">
            <w:pPr>
              <w:pStyle w:val="Prrafodelista"/>
              <w:numPr>
                <w:ilvl w:val="0"/>
                <w:numId w:val="24"/>
              </w:numPr>
              <w:jc w:val="left"/>
            </w:pPr>
            <w:r>
              <w:t>Liderar las actividades de evaluación del proceso: revisar tipos de elementos de configuración, relaciones, atributos y valores asociados, estructura de la base de datos, derechos de acceso.</w:t>
            </w:r>
          </w:p>
          <w:p w:rsidR="00583EDD" w:rsidRDefault="00583EDD" w:rsidP="00E23BC9">
            <w:pPr>
              <w:pStyle w:val="Prrafodelista"/>
              <w:numPr>
                <w:ilvl w:val="0"/>
                <w:numId w:val="24"/>
              </w:numPr>
              <w:jc w:val="left"/>
            </w:pPr>
            <w:r w:rsidRPr="00583EDD">
              <w:t>Aprobar cambios estructurales en la base de</w:t>
            </w:r>
            <w:r>
              <w:t xml:space="preserve"> datos de configuración.</w:t>
            </w:r>
          </w:p>
        </w:tc>
      </w:tr>
      <w:tr w:rsidR="00583EDD" w:rsidTr="00583EDD">
        <w:trPr>
          <w:trHeight w:val="425"/>
        </w:trPr>
        <w:tc>
          <w:tcPr>
            <w:tcW w:w="3789" w:type="dxa"/>
            <w:vAlign w:val="center"/>
          </w:tcPr>
          <w:p w:rsidR="00583EDD" w:rsidRPr="00583EDD" w:rsidRDefault="00583EDD" w:rsidP="00583EDD">
            <w:pPr>
              <w:jc w:val="left"/>
            </w:pPr>
            <w:r w:rsidRPr="00583EDD">
              <w:lastRenderedPageBreak/>
              <w:t>Coordinador de configuración</w:t>
            </w:r>
          </w:p>
        </w:tc>
        <w:tc>
          <w:tcPr>
            <w:tcW w:w="5306" w:type="dxa"/>
            <w:vAlign w:val="center"/>
          </w:tcPr>
          <w:p w:rsidR="00583EDD" w:rsidRDefault="00583EDD" w:rsidP="00E23BC9">
            <w:pPr>
              <w:pStyle w:val="Prrafodelista"/>
              <w:numPr>
                <w:ilvl w:val="0"/>
                <w:numId w:val="24"/>
              </w:numPr>
              <w:jc w:val="left"/>
            </w:pPr>
            <w:r>
              <w:t>Asegurar que todos los elementos de configuración están registrados de forma adecuada en la base de datos de configuración.</w:t>
            </w:r>
          </w:p>
          <w:p w:rsidR="00583EDD" w:rsidRDefault="00583EDD" w:rsidP="00E23BC9">
            <w:pPr>
              <w:pStyle w:val="Prrafodelista"/>
              <w:numPr>
                <w:ilvl w:val="0"/>
                <w:numId w:val="24"/>
              </w:numPr>
              <w:jc w:val="left"/>
            </w:pPr>
            <w:r>
              <w:t>Asegurar la consistencia e integridad de los datos de la base de datos de configuración y la estructura del sistema a través de la ejecución de procedimientos de verificación y auditoría.</w:t>
            </w:r>
          </w:p>
          <w:p w:rsidR="00583EDD" w:rsidRDefault="00583EDD" w:rsidP="00E23BC9">
            <w:pPr>
              <w:pStyle w:val="Prrafodelista"/>
              <w:numPr>
                <w:ilvl w:val="0"/>
                <w:numId w:val="24"/>
              </w:numPr>
              <w:jc w:val="left"/>
            </w:pPr>
            <w:r>
              <w:t>Reportar cualquier discrepancia o no conformidad en los elementos de configuración al gestor de configuración. Participar en la mejora continua del proceso de gestión de configuración.</w:t>
            </w:r>
          </w:p>
        </w:tc>
      </w:tr>
      <w:tr w:rsidR="00583EDD" w:rsidTr="00583EDD">
        <w:trPr>
          <w:trHeight w:val="425"/>
        </w:trPr>
        <w:tc>
          <w:tcPr>
            <w:tcW w:w="3789" w:type="dxa"/>
            <w:vAlign w:val="center"/>
          </w:tcPr>
          <w:p w:rsidR="00583EDD" w:rsidRPr="00583EDD" w:rsidRDefault="00583EDD" w:rsidP="00583EDD">
            <w:pPr>
              <w:jc w:val="left"/>
            </w:pPr>
            <w:r w:rsidRPr="00583EDD">
              <w:t>Responsable de elementos de configuración</w:t>
            </w:r>
          </w:p>
        </w:tc>
        <w:tc>
          <w:tcPr>
            <w:tcW w:w="5306" w:type="dxa"/>
            <w:vAlign w:val="center"/>
          </w:tcPr>
          <w:p w:rsidR="00583EDD" w:rsidRDefault="00583EDD" w:rsidP="00E23BC9">
            <w:pPr>
              <w:pStyle w:val="Prrafodelista"/>
              <w:numPr>
                <w:ilvl w:val="0"/>
                <w:numId w:val="24"/>
              </w:numPr>
              <w:jc w:val="left"/>
            </w:pPr>
            <w:r>
              <w:t>Asegurar que los elementos de configuración de los que es responsable están registrados en la base de datos de configuración con el estado y datos de configuración apropiados.</w:t>
            </w:r>
          </w:p>
          <w:p w:rsidR="00583EDD" w:rsidRDefault="00583EDD" w:rsidP="00E23BC9">
            <w:pPr>
              <w:pStyle w:val="Prrafodelista"/>
              <w:numPr>
                <w:ilvl w:val="0"/>
                <w:numId w:val="24"/>
              </w:numPr>
              <w:jc w:val="left"/>
            </w:pPr>
            <w:r>
              <w:lastRenderedPageBreak/>
              <w:t>Verificar que los cambios sobre los elementos de configuración siguen el proceso de cambios definido.</w:t>
            </w:r>
          </w:p>
          <w:p w:rsidR="00583EDD" w:rsidRDefault="00583EDD" w:rsidP="00E23BC9">
            <w:pPr>
              <w:pStyle w:val="Prrafodelista"/>
              <w:numPr>
                <w:ilvl w:val="0"/>
                <w:numId w:val="24"/>
              </w:numPr>
              <w:jc w:val="left"/>
            </w:pPr>
            <w:r>
              <w:t>Asegurar la idoneidad e integridad de los elementos de configuración de los que es responsable.</w:t>
            </w:r>
          </w:p>
          <w:p w:rsidR="00583EDD" w:rsidRDefault="00583EDD" w:rsidP="00E23BC9">
            <w:pPr>
              <w:pStyle w:val="Prrafodelista"/>
              <w:numPr>
                <w:ilvl w:val="0"/>
                <w:numId w:val="24"/>
              </w:numPr>
              <w:jc w:val="left"/>
            </w:pPr>
            <w:r>
              <w:t>Trabajar conjuntamente con el gestor de configuración para identificar las causas de cualquier discrepancia identificada en las auditorías e implementar las acciones correctivas.</w:t>
            </w:r>
          </w:p>
        </w:tc>
      </w:tr>
      <w:tr w:rsidR="00583EDD" w:rsidTr="00583EDD">
        <w:trPr>
          <w:trHeight w:val="425"/>
        </w:trPr>
        <w:tc>
          <w:tcPr>
            <w:tcW w:w="3789" w:type="dxa"/>
            <w:vAlign w:val="center"/>
          </w:tcPr>
          <w:p w:rsidR="00583EDD" w:rsidRPr="00583EDD" w:rsidRDefault="00583EDD" w:rsidP="00583EDD">
            <w:pPr>
              <w:jc w:val="left"/>
            </w:pPr>
            <w:r w:rsidRPr="00583EDD">
              <w:lastRenderedPageBreak/>
              <w:t>Gestor de cambio</w:t>
            </w:r>
          </w:p>
        </w:tc>
        <w:tc>
          <w:tcPr>
            <w:tcW w:w="5306" w:type="dxa"/>
            <w:vAlign w:val="center"/>
          </w:tcPr>
          <w:p w:rsidR="00583EDD" w:rsidRDefault="00583EDD" w:rsidP="00E23BC9">
            <w:pPr>
              <w:pStyle w:val="Prrafodelista"/>
              <w:numPr>
                <w:ilvl w:val="0"/>
                <w:numId w:val="24"/>
              </w:numPr>
              <w:jc w:val="left"/>
            </w:pPr>
            <w:r w:rsidRPr="00583EDD">
              <w:t>Evaluar el impacto y riesgo de los cambios. Asegurar que los responsables de los elementos de configuración actualizan los históricos de estos elementos con los cambios implementados.</w:t>
            </w:r>
          </w:p>
        </w:tc>
      </w:tr>
    </w:tbl>
    <w:p w:rsidR="00583EDD" w:rsidRDefault="00583EDD" w:rsidP="00583EDD"/>
    <w:p w:rsidR="00583EDD" w:rsidRDefault="00583EDD" w:rsidP="00583EDD">
      <w:pPr>
        <w:rPr>
          <w:b/>
        </w:rPr>
      </w:pPr>
      <w:r w:rsidRPr="00583EDD">
        <w:rPr>
          <w:b/>
        </w:rPr>
        <w:t>Actividades de la Gestión de Configuración del Software</w:t>
      </w:r>
    </w:p>
    <w:tbl>
      <w:tblPr>
        <w:tblStyle w:val="Cuadrculadetablaclara"/>
        <w:tblW w:w="9071" w:type="dxa"/>
        <w:tblLook w:val="04A0" w:firstRow="1" w:lastRow="0" w:firstColumn="1" w:lastColumn="0" w:noHBand="0" w:noVBand="1"/>
      </w:tblPr>
      <w:tblGrid>
        <w:gridCol w:w="2157"/>
        <w:gridCol w:w="1999"/>
        <w:gridCol w:w="2262"/>
        <w:gridCol w:w="2653"/>
      </w:tblGrid>
      <w:tr w:rsidR="00E8689B" w:rsidTr="00E8689B">
        <w:trPr>
          <w:trHeight w:val="461"/>
        </w:trPr>
        <w:tc>
          <w:tcPr>
            <w:tcW w:w="0" w:type="auto"/>
            <w:shd w:val="clear" w:color="auto" w:fill="E7E6E6" w:themeFill="background2"/>
            <w:vAlign w:val="center"/>
          </w:tcPr>
          <w:p w:rsidR="00E8689B" w:rsidRDefault="00E8689B" w:rsidP="00E8689B">
            <w:pPr>
              <w:spacing w:line="240" w:lineRule="auto"/>
              <w:jc w:val="center"/>
            </w:pPr>
            <w:r w:rsidRPr="00583EDD">
              <w:t>Actividad</w:t>
            </w:r>
          </w:p>
        </w:tc>
        <w:tc>
          <w:tcPr>
            <w:tcW w:w="0" w:type="auto"/>
            <w:shd w:val="clear" w:color="auto" w:fill="E7E6E6" w:themeFill="background2"/>
            <w:vAlign w:val="center"/>
          </w:tcPr>
          <w:p w:rsidR="00E8689B" w:rsidRDefault="00E8689B" w:rsidP="00E8689B">
            <w:pPr>
              <w:spacing w:line="240" w:lineRule="auto"/>
              <w:jc w:val="center"/>
            </w:pPr>
            <w:r>
              <w:t>Rol Responsable</w:t>
            </w:r>
          </w:p>
        </w:tc>
        <w:tc>
          <w:tcPr>
            <w:tcW w:w="0" w:type="auto"/>
            <w:shd w:val="clear" w:color="auto" w:fill="E7E6E6" w:themeFill="background2"/>
            <w:vAlign w:val="center"/>
          </w:tcPr>
          <w:p w:rsidR="00E8689B" w:rsidRDefault="00E8689B" w:rsidP="00E8689B">
            <w:pPr>
              <w:spacing w:line="240" w:lineRule="auto"/>
              <w:jc w:val="center"/>
            </w:pPr>
            <w:r>
              <w:t>Entradas</w:t>
            </w:r>
          </w:p>
        </w:tc>
        <w:tc>
          <w:tcPr>
            <w:tcW w:w="0" w:type="auto"/>
            <w:shd w:val="clear" w:color="auto" w:fill="E7E6E6" w:themeFill="background2"/>
            <w:vAlign w:val="center"/>
          </w:tcPr>
          <w:p w:rsidR="00E8689B" w:rsidRDefault="00E8689B" w:rsidP="00E8689B">
            <w:pPr>
              <w:spacing w:line="240" w:lineRule="auto"/>
              <w:jc w:val="center"/>
            </w:pPr>
            <w:r>
              <w:t>Salidas</w:t>
            </w:r>
          </w:p>
        </w:tc>
      </w:tr>
      <w:tr w:rsidR="00E8689B" w:rsidTr="00E8689B">
        <w:trPr>
          <w:trHeight w:val="1078"/>
        </w:trPr>
        <w:tc>
          <w:tcPr>
            <w:tcW w:w="0" w:type="auto"/>
            <w:vAlign w:val="center"/>
          </w:tcPr>
          <w:p w:rsidR="00E8689B" w:rsidRPr="00A639E1" w:rsidRDefault="00E8689B" w:rsidP="00E8689B">
            <w:pPr>
              <w:pStyle w:val="TableParagraph"/>
              <w:spacing w:before="61"/>
              <w:ind w:left="152" w:right="102" w:hanging="2"/>
              <w:rPr>
                <w:rFonts w:ascii="Verdana" w:eastAsia="Verdana" w:hAnsi="Verdana" w:cs="Verdana"/>
                <w:sz w:val="20"/>
                <w:szCs w:val="20"/>
                <w:lang w:val="es-BO"/>
              </w:rPr>
            </w:pPr>
            <w:r w:rsidRPr="00A639E1">
              <w:rPr>
                <w:rFonts w:ascii="Verdana" w:eastAsia="Verdana" w:hAnsi="Verdana" w:cs="Verdana"/>
                <w:sz w:val="20"/>
                <w:szCs w:val="20"/>
                <w:lang w:val="es-BO"/>
              </w:rPr>
              <w:t>G</w:t>
            </w:r>
            <w:r w:rsidRPr="00A639E1">
              <w:rPr>
                <w:rFonts w:ascii="Verdana" w:eastAsia="Verdana" w:hAnsi="Verdana" w:cs="Verdana"/>
                <w:spacing w:val="-2"/>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e</w:t>
            </w:r>
            <w:r w:rsidRPr="00A639E1">
              <w:rPr>
                <w:rFonts w:ascii="Verdana" w:eastAsia="Verdana" w:hAnsi="Verdana" w:cs="Verdana"/>
                <w:spacing w:val="-3"/>
                <w:sz w:val="20"/>
                <w:szCs w:val="20"/>
                <w:lang w:val="es-BO"/>
              </w:rPr>
              <w:t>s</w:t>
            </w:r>
            <w:r w:rsidRPr="00A639E1">
              <w:rPr>
                <w:rFonts w:ascii="Verdana" w:eastAsia="Verdana" w:hAnsi="Verdana" w:cs="Verdana"/>
                <w:sz w:val="20"/>
                <w:szCs w:val="20"/>
                <w:lang w:val="es-BO"/>
              </w:rPr>
              <w:t>o</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3"/>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70" w:hanging="2"/>
              <w:rPr>
                <w:rFonts w:ascii="Verdana" w:eastAsia="Verdana" w:hAnsi="Verdana" w:cs="Verdana"/>
                <w:sz w:val="20"/>
                <w:szCs w:val="20"/>
                <w:lang w:val="es-BO"/>
              </w:rPr>
            </w:pPr>
            <w:bookmarkStart w:id="21" w:name="Documentar_el_plan_de_gestión_de_configu"/>
            <w:bookmarkStart w:id="22" w:name="Necesidades_del_proyecto._Plan_de_proyec"/>
            <w:bookmarkEnd w:id="21"/>
            <w:bookmarkEnd w:id="22"/>
            <w:r w:rsidRPr="00A639E1">
              <w:rPr>
                <w:rFonts w:ascii="Verdana" w:eastAsia="Verdana" w:hAnsi="Verdana" w:cs="Verdana"/>
                <w:sz w:val="20"/>
                <w:szCs w:val="20"/>
                <w:lang w:val="es-BO"/>
              </w:rPr>
              <w:t>Ne</w:t>
            </w:r>
            <w:r w:rsidRPr="00A639E1">
              <w:rPr>
                <w:rFonts w:ascii="Verdana" w:eastAsia="Verdana" w:hAnsi="Verdana" w:cs="Verdana"/>
                <w:spacing w:val="-3"/>
                <w:sz w:val="20"/>
                <w:szCs w:val="20"/>
                <w:lang w:val="es-BO"/>
              </w:rPr>
              <w:t>c</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sidad</w:t>
            </w:r>
            <w:r w:rsidRPr="00A639E1">
              <w:rPr>
                <w:rFonts w:ascii="Verdana" w:eastAsia="Verdana" w:hAnsi="Verdana" w:cs="Verdana"/>
                <w:sz w:val="20"/>
                <w:szCs w:val="20"/>
                <w:lang w:val="es-BO"/>
              </w:rPr>
              <w:t>es</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Verdana" w:eastAsia="Verdana" w:hAnsi="Verdana" w:cs="Verdana"/>
                <w:spacing w:val="-9"/>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pacing w:val="-2"/>
                <w:sz w:val="20"/>
                <w:szCs w:val="20"/>
                <w:lang w:val="es-BO"/>
              </w:rPr>
              <w:t>r</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y</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Pla</w:t>
            </w:r>
            <w:r w:rsidRPr="00A639E1">
              <w:rPr>
                <w:rFonts w:ascii="Verdana" w:eastAsia="Verdana" w:hAnsi="Verdana" w:cs="Verdana"/>
                <w:sz w:val="20"/>
                <w:szCs w:val="20"/>
                <w:lang w:val="es-BO"/>
              </w:rPr>
              <w:t>n</w:t>
            </w:r>
            <w:r w:rsidRPr="00A639E1">
              <w:rPr>
                <w:rFonts w:ascii="Verdana" w:eastAsia="Verdana" w:hAnsi="Verdana" w:cs="Verdana"/>
                <w:spacing w:val="-2"/>
                <w:sz w:val="20"/>
                <w:szCs w:val="20"/>
                <w:lang w:val="es-BO"/>
              </w:rPr>
              <w:t xml:space="preserve"> </w:t>
            </w:r>
            <w:r w:rsidRPr="00A639E1">
              <w:rPr>
                <w:rFonts w:ascii="Verdana" w:eastAsia="Verdana" w:hAnsi="Verdana" w:cs="Verdana"/>
                <w:spacing w:val="-3"/>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y</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w:t>
            </w:r>
          </w:p>
        </w:tc>
        <w:tc>
          <w:tcPr>
            <w:tcW w:w="0" w:type="auto"/>
            <w:vAlign w:val="center"/>
          </w:tcPr>
          <w:p w:rsidR="00E8689B" w:rsidRPr="00A639E1" w:rsidRDefault="00E8689B" w:rsidP="00E8689B">
            <w:pPr>
              <w:pStyle w:val="TableParagraph"/>
              <w:spacing w:before="61"/>
              <w:ind w:left="152" w:right="487" w:hanging="2"/>
              <w:rPr>
                <w:rFonts w:ascii="Verdana" w:eastAsia="Verdana" w:hAnsi="Verdana" w:cs="Verdana"/>
                <w:sz w:val="20"/>
                <w:szCs w:val="20"/>
                <w:lang w:val="es-BO"/>
              </w:rPr>
            </w:pPr>
            <w:bookmarkStart w:id="23" w:name="Plan_de_gestión_de_configuración_aprobad"/>
            <w:bookmarkEnd w:id="23"/>
            <w:r w:rsidRPr="00A639E1">
              <w:rPr>
                <w:rFonts w:ascii="Verdana" w:eastAsia="Verdana" w:hAnsi="Verdana" w:cs="Verdana"/>
                <w:spacing w:val="-1"/>
                <w:sz w:val="20"/>
                <w:szCs w:val="20"/>
                <w:lang w:val="es-BO"/>
              </w:rPr>
              <w:t>Pla</w:t>
            </w:r>
            <w:r w:rsidRPr="00A639E1">
              <w:rPr>
                <w:rFonts w:ascii="Verdana" w:eastAsia="Verdana" w:hAnsi="Verdana" w:cs="Verdana"/>
                <w:sz w:val="20"/>
                <w:szCs w:val="20"/>
                <w:lang w:val="es-BO"/>
              </w:rPr>
              <w:t>n</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2"/>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ap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bad</w:t>
            </w:r>
            <w:r w:rsidRPr="00A639E1">
              <w:rPr>
                <w:rFonts w:ascii="Verdana" w:eastAsia="Verdana" w:hAnsi="Verdana" w:cs="Verdana"/>
                <w:sz w:val="20"/>
                <w:szCs w:val="20"/>
                <w:lang w:val="es-BO"/>
              </w:rPr>
              <w:t>o.</w:t>
            </w:r>
          </w:p>
        </w:tc>
      </w:tr>
      <w:tr w:rsidR="00E8689B" w:rsidTr="00E8689B">
        <w:trPr>
          <w:trHeight w:val="1278"/>
        </w:trPr>
        <w:tc>
          <w:tcPr>
            <w:tcW w:w="0" w:type="auto"/>
            <w:vAlign w:val="center"/>
          </w:tcPr>
          <w:p w:rsidR="00E8689B" w:rsidRPr="00A639E1" w:rsidRDefault="00E8689B" w:rsidP="00E8689B">
            <w:pPr>
              <w:pStyle w:val="TableParagraph"/>
              <w:spacing w:before="61"/>
              <w:ind w:left="152" w:right="102" w:hanging="2"/>
              <w:rPr>
                <w:rFonts w:ascii="Verdana" w:eastAsia="Verdana" w:hAnsi="Verdana" w:cs="Verdana"/>
                <w:sz w:val="20"/>
                <w:szCs w:val="20"/>
                <w:lang w:val="es-BO"/>
              </w:rPr>
            </w:pPr>
            <w:r w:rsidRPr="00A639E1">
              <w:rPr>
                <w:rFonts w:ascii="Verdana" w:eastAsia="Verdana" w:hAnsi="Verdana" w:cs="Verdana"/>
                <w:spacing w:val="-1"/>
                <w:sz w:val="20"/>
                <w:szCs w:val="20"/>
                <w:lang w:val="es-BO"/>
              </w:rPr>
              <w:t>Id</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ntif</w:t>
            </w:r>
            <w:r w:rsidRPr="00A639E1">
              <w:rPr>
                <w:rFonts w:ascii="Verdana" w:eastAsia="Verdana" w:hAnsi="Verdana" w:cs="Verdana"/>
                <w:sz w:val="20"/>
                <w:szCs w:val="20"/>
                <w:lang w:val="es-BO"/>
              </w:rPr>
              <w:t>i</w:t>
            </w:r>
            <w:r w:rsidRPr="00A639E1">
              <w:rPr>
                <w:rFonts w:ascii="Verdana" w:eastAsia="Verdana" w:hAnsi="Verdana" w:cs="Verdana"/>
                <w:spacing w:val="-1"/>
                <w:sz w:val="20"/>
                <w:szCs w:val="20"/>
                <w:lang w:val="es-BO"/>
              </w:rPr>
              <w:t>caci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11"/>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30" w:hanging="2"/>
              <w:rPr>
                <w:rFonts w:ascii="Verdana" w:eastAsia="Verdana" w:hAnsi="Verdana" w:cs="Verdana"/>
                <w:sz w:val="20"/>
                <w:szCs w:val="20"/>
                <w:lang w:val="es-BO"/>
              </w:rPr>
            </w:pPr>
            <w:bookmarkStart w:id="24" w:name="Identificar_elementos_de_configuración._"/>
            <w:bookmarkStart w:id="25" w:name="Productos_del_proyecto."/>
            <w:bookmarkEnd w:id="24"/>
            <w:bookmarkEnd w:id="25"/>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duct</w:t>
            </w:r>
            <w:r w:rsidRPr="00A639E1">
              <w:rPr>
                <w:rFonts w:ascii="Verdana" w:eastAsia="Verdana" w:hAnsi="Verdana" w:cs="Verdana"/>
                <w:sz w:val="20"/>
                <w:szCs w:val="20"/>
                <w:lang w:val="es-BO"/>
              </w:rPr>
              <w:t>os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y</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w:t>
            </w:r>
          </w:p>
        </w:tc>
        <w:tc>
          <w:tcPr>
            <w:tcW w:w="0" w:type="auto"/>
            <w:vAlign w:val="center"/>
          </w:tcPr>
          <w:p w:rsidR="00E8689B" w:rsidRPr="00A639E1" w:rsidRDefault="00E8689B" w:rsidP="00E8689B">
            <w:pPr>
              <w:pStyle w:val="TableParagraph"/>
              <w:spacing w:before="61"/>
              <w:ind w:left="152" w:right="101" w:hanging="2"/>
              <w:rPr>
                <w:rFonts w:ascii="Verdana" w:eastAsia="Verdana" w:hAnsi="Verdana" w:cs="Verdana"/>
                <w:sz w:val="20"/>
                <w:szCs w:val="20"/>
                <w:lang w:val="es-BO"/>
              </w:rPr>
            </w:pPr>
            <w:bookmarkStart w:id="26" w:name="Elementos_de_configuración_identificados"/>
            <w:bookmarkEnd w:id="26"/>
            <w:r w:rsidRPr="00A639E1">
              <w:rPr>
                <w:rFonts w:ascii="Verdana" w:eastAsia="Verdana" w:hAnsi="Verdana" w:cs="Verdana"/>
                <w:spacing w:val="-1"/>
                <w:sz w:val="20"/>
                <w:szCs w:val="20"/>
                <w:lang w:val="es-BO"/>
              </w:rPr>
              <w:t>El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Verdana" w:eastAsia="Verdana" w:hAnsi="Verdana" w:cs="Verdana"/>
                <w:spacing w:val="-11"/>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id</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ntific</w:t>
            </w:r>
            <w:r w:rsidRPr="00A639E1">
              <w:rPr>
                <w:rFonts w:ascii="Verdana" w:eastAsia="Verdana" w:hAnsi="Verdana" w:cs="Verdana"/>
                <w:spacing w:val="1"/>
                <w:sz w:val="20"/>
                <w:szCs w:val="20"/>
                <w:lang w:val="es-BO"/>
              </w:rPr>
              <w:t>a</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s</w:t>
            </w:r>
            <w:r w:rsidRPr="00A639E1">
              <w:rPr>
                <w:rFonts w:ascii="Verdana" w:eastAsia="Verdana" w:hAnsi="Verdana" w:cs="Verdana"/>
                <w:sz w:val="20"/>
                <w:szCs w:val="20"/>
                <w:lang w:val="es-BO"/>
              </w:rPr>
              <w:t>.</w:t>
            </w:r>
            <w:r w:rsidRPr="00A639E1">
              <w:rPr>
                <w:rFonts w:ascii="Verdana" w:eastAsia="Verdana" w:hAnsi="Verdana" w:cs="Verdana"/>
                <w:spacing w:val="-12"/>
                <w:sz w:val="20"/>
                <w:szCs w:val="20"/>
                <w:lang w:val="es-BO"/>
              </w:rPr>
              <w:t xml:space="preserve"> </w:t>
            </w:r>
            <w:r w:rsidRPr="00A639E1">
              <w:rPr>
                <w:rFonts w:ascii="Verdana" w:eastAsia="Verdana" w:hAnsi="Verdana" w:cs="Verdana"/>
                <w:sz w:val="20"/>
                <w:szCs w:val="20"/>
                <w:lang w:val="es-BO"/>
              </w:rPr>
              <w:t>L</w:t>
            </w:r>
            <w:r w:rsidRPr="00A639E1">
              <w:rPr>
                <w:rFonts w:ascii="Verdana" w:eastAsia="Verdana" w:hAnsi="Verdana" w:cs="Verdana"/>
                <w:spacing w:val="-1"/>
                <w:sz w:val="20"/>
                <w:szCs w:val="20"/>
                <w:lang w:val="es-BO"/>
              </w:rPr>
              <w:t>ín</w:t>
            </w:r>
            <w:r w:rsidRPr="00A639E1">
              <w:rPr>
                <w:rFonts w:ascii="Verdana" w:eastAsia="Verdana" w:hAnsi="Verdana" w:cs="Verdana"/>
                <w:sz w:val="20"/>
                <w:szCs w:val="20"/>
                <w:lang w:val="es-BO"/>
              </w:rPr>
              <w:t>ea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bas</w:t>
            </w:r>
            <w:r w:rsidRPr="00A639E1">
              <w:rPr>
                <w:rFonts w:ascii="Verdana" w:eastAsia="Verdana" w:hAnsi="Verdana" w:cs="Verdana"/>
                <w:sz w:val="20"/>
                <w:szCs w:val="20"/>
                <w:lang w:val="es-BO"/>
              </w:rPr>
              <w:t>e.</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Est</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uctu</w:t>
            </w:r>
            <w:r w:rsidRPr="00A639E1">
              <w:rPr>
                <w:rFonts w:ascii="Verdana" w:eastAsia="Verdana" w:hAnsi="Verdana" w:cs="Verdana"/>
                <w:sz w:val="20"/>
                <w:szCs w:val="20"/>
                <w:lang w:val="es-BO"/>
              </w:rPr>
              <w:t>ra</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di</w:t>
            </w:r>
            <w:r w:rsidRPr="00A639E1">
              <w:rPr>
                <w:rFonts w:ascii="Verdana" w:eastAsia="Verdana" w:hAnsi="Verdana" w:cs="Verdana"/>
                <w:sz w:val="20"/>
                <w:szCs w:val="20"/>
                <w:lang w:val="es-BO"/>
              </w:rPr>
              <w:t>re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i</w:t>
            </w:r>
            <w:r w:rsidRPr="00A639E1">
              <w:rPr>
                <w:rFonts w:ascii="Verdana" w:eastAsia="Verdana" w:hAnsi="Verdana" w:cs="Verdana"/>
                <w:sz w:val="20"/>
                <w:szCs w:val="20"/>
                <w:lang w:val="es-BO"/>
              </w:rPr>
              <w:t>o</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14"/>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r>
      <w:tr w:rsidR="00E8689B" w:rsidTr="00E8689B">
        <w:trPr>
          <w:trHeight w:val="1486"/>
        </w:trPr>
        <w:tc>
          <w:tcPr>
            <w:tcW w:w="0" w:type="auto"/>
            <w:vAlign w:val="center"/>
          </w:tcPr>
          <w:p w:rsidR="00E8689B" w:rsidRPr="00A639E1" w:rsidRDefault="00E8689B" w:rsidP="00E8689B">
            <w:pPr>
              <w:pStyle w:val="TableParagraph"/>
              <w:spacing w:before="61"/>
              <w:ind w:left="152" w:right="173" w:hanging="2"/>
              <w:rPr>
                <w:rFonts w:ascii="Verdana" w:eastAsia="Verdana" w:hAnsi="Verdana" w:cs="Verdana"/>
                <w:sz w:val="20"/>
                <w:szCs w:val="20"/>
                <w:lang w:val="es-BO"/>
              </w:rPr>
            </w:pPr>
            <w:r w:rsidRPr="00A639E1">
              <w:rPr>
                <w:rFonts w:ascii="Verdana" w:eastAsia="Verdana" w:hAnsi="Verdana" w:cs="Verdana"/>
                <w:spacing w:val="-1"/>
                <w:w w:val="95"/>
                <w:sz w:val="20"/>
                <w:szCs w:val="20"/>
                <w:lang w:val="es-BO"/>
              </w:rPr>
              <w:t>Mant</w:t>
            </w:r>
            <w:r w:rsidRPr="00A639E1">
              <w:rPr>
                <w:rFonts w:ascii="Verdana" w:eastAsia="Verdana" w:hAnsi="Verdana" w:cs="Verdana"/>
                <w:w w:val="95"/>
                <w:sz w:val="20"/>
                <w:szCs w:val="20"/>
                <w:lang w:val="es-BO"/>
              </w:rPr>
              <w:t>e</w:t>
            </w:r>
            <w:r w:rsidRPr="00A639E1">
              <w:rPr>
                <w:rFonts w:ascii="Verdana" w:eastAsia="Verdana" w:hAnsi="Verdana" w:cs="Verdana"/>
                <w:spacing w:val="-1"/>
                <w:w w:val="95"/>
                <w:sz w:val="20"/>
                <w:szCs w:val="20"/>
                <w:lang w:val="es-BO"/>
              </w:rPr>
              <w:t>ni</w:t>
            </w:r>
            <w:r w:rsidRPr="00A639E1">
              <w:rPr>
                <w:rFonts w:ascii="Verdana" w:eastAsia="Verdana" w:hAnsi="Verdana" w:cs="Verdana"/>
                <w:w w:val="95"/>
                <w:sz w:val="20"/>
                <w:szCs w:val="20"/>
                <w:lang w:val="es-BO"/>
              </w:rPr>
              <w:t>m</w:t>
            </w:r>
            <w:r w:rsidRPr="00A639E1">
              <w:rPr>
                <w:rFonts w:ascii="Verdana" w:eastAsia="Verdana" w:hAnsi="Verdana" w:cs="Verdana"/>
                <w:spacing w:val="-1"/>
                <w:w w:val="95"/>
                <w:sz w:val="20"/>
                <w:szCs w:val="20"/>
                <w:lang w:val="es-BO"/>
              </w:rPr>
              <w:t>i</w:t>
            </w:r>
            <w:r w:rsidRPr="00A639E1">
              <w:rPr>
                <w:rFonts w:ascii="Verdana" w:eastAsia="Verdana" w:hAnsi="Verdana" w:cs="Verdana"/>
                <w:w w:val="95"/>
                <w:sz w:val="20"/>
                <w:szCs w:val="20"/>
                <w:lang w:val="es-BO"/>
              </w:rPr>
              <w:t>e</w:t>
            </w:r>
            <w:r w:rsidRPr="00A639E1">
              <w:rPr>
                <w:rFonts w:ascii="Verdana" w:eastAsia="Verdana" w:hAnsi="Verdana" w:cs="Verdana"/>
                <w:spacing w:val="-1"/>
                <w:w w:val="95"/>
                <w:sz w:val="20"/>
                <w:szCs w:val="20"/>
                <w:lang w:val="es-BO"/>
              </w:rPr>
              <w:t>nt</w:t>
            </w:r>
            <w:r w:rsidRPr="00A639E1">
              <w:rPr>
                <w:rFonts w:ascii="Verdana" w:eastAsia="Verdana" w:hAnsi="Verdana" w:cs="Verdana"/>
                <w:w w:val="95"/>
                <w:sz w:val="20"/>
                <w:szCs w:val="20"/>
                <w:lang w:val="es-BO"/>
              </w:rPr>
              <w:t>o</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y</w:t>
            </w:r>
            <w:r w:rsidRPr="00A639E1">
              <w:rPr>
                <w:rFonts w:ascii="Verdana" w:eastAsia="Verdana" w:hAnsi="Verdana" w:cs="Verdana"/>
                <w:spacing w:val="-3"/>
                <w:sz w:val="20"/>
                <w:szCs w:val="20"/>
                <w:lang w:val="es-BO"/>
              </w:rPr>
              <w:t xml:space="preserve"> 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rol</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bookmarkStart w:id="27" w:name="Responsable_del_elemento_de_configuració"/>
            <w:bookmarkEnd w:id="27"/>
            <w:r w:rsidRPr="00A639E1">
              <w:rPr>
                <w:rFonts w:ascii="Verdana" w:eastAsia="Verdana" w:hAnsi="Verdana" w:cs="Verdana"/>
                <w:spacing w:val="-2"/>
                <w:sz w:val="20"/>
                <w:szCs w:val="20"/>
                <w:lang w:val="es-BO"/>
              </w:rPr>
              <w:t>R</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sp</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nsabl</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Verdana" w:eastAsia="Verdana" w:hAnsi="Verdana" w:cs="Verdana"/>
                <w:spacing w:val="-11"/>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69" w:hanging="2"/>
              <w:rPr>
                <w:rFonts w:ascii="Verdana" w:eastAsia="Verdana" w:hAnsi="Verdana" w:cs="Verdana"/>
                <w:sz w:val="20"/>
                <w:szCs w:val="20"/>
                <w:lang w:val="es-BO"/>
              </w:rPr>
            </w:pPr>
            <w:bookmarkStart w:id="28" w:name="Control_de_cambios_sobre_elementos_de_co"/>
            <w:bookmarkStart w:id="29" w:name="Peticiones_de_cambio."/>
            <w:bookmarkEnd w:id="28"/>
            <w:bookmarkEnd w:id="29"/>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tici</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es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p>
        </w:tc>
        <w:tc>
          <w:tcPr>
            <w:tcW w:w="0" w:type="auto"/>
            <w:vAlign w:val="center"/>
          </w:tcPr>
          <w:p w:rsidR="00E8689B" w:rsidRPr="00A639E1" w:rsidRDefault="00E8689B" w:rsidP="00E8689B">
            <w:pPr>
              <w:pStyle w:val="TableParagraph"/>
              <w:spacing w:before="61"/>
              <w:ind w:left="152" w:right="101" w:hanging="2"/>
              <w:rPr>
                <w:rFonts w:ascii="Verdana" w:eastAsia="Verdana" w:hAnsi="Verdana" w:cs="Verdana"/>
                <w:sz w:val="20"/>
                <w:szCs w:val="20"/>
                <w:lang w:val="es-BO"/>
              </w:rPr>
            </w:pPr>
            <w:bookmarkStart w:id="30" w:name="Registro_de_solicitud_de_cambio._Solicit"/>
            <w:bookmarkEnd w:id="30"/>
            <w:r w:rsidRPr="00A639E1">
              <w:rPr>
                <w:rFonts w:ascii="Verdana" w:eastAsia="Verdana" w:hAnsi="Verdana" w:cs="Verdana"/>
                <w:spacing w:val="-2"/>
                <w:sz w:val="20"/>
                <w:szCs w:val="20"/>
                <w:lang w:val="es-BO"/>
              </w:rPr>
              <w:t>R</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gist</w:t>
            </w:r>
            <w:r w:rsidRPr="00A639E1">
              <w:rPr>
                <w:rFonts w:ascii="Verdana" w:eastAsia="Verdana" w:hAnsi="Verdana" w:cs="Verdana"/>
                <w:sz w:val="20"/>
                <w:szCs w:val="20"/>
                <w:lang w:val="es-BO"/>
              </w:rPr>
              <w:t>ro</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3"/>
                <w:sz w:val="20"/>
                <w:szCs w:val="20"/>
                <w:lang w:val="es-BO"/>
              </w:rPr>
              <w:t>s</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lic</w:t>
            </w:r>
            <w:r w:rsidRPr="00A639E1">
              <w:rPr>
                <w:rFonts w:ascii="Verdana" w:eastAsia="Verdana" w:hAnsi="Verdana" w:cs="Verdana"/>
                <w:sz w:val="20"/>
                <w:szCs w:val="20"/>
                <w:lang w:val="es-BO"/>
              </w:rPr>
              <w:t>i</w:t>
            </w:r>
            <w:r w:rsidRPr="00A639E1">
              <w:rPr>
                <w:rFonts w:ascii="Verdana" w:eastAsia="Verdana" w:hAnsi="Verdana" w:cs="Verdana"/>
                <w:spacing w:val="-1"/>
                <w:sz w:val="20"/>
                <w:szCs w:val="20"/>
                <w:lang w:val="es-BO"/>
              </w:rPr>
              <w:t>tu</w:t>
            </w:r>
            <w:r w:rsidRPr="00A639E1">
              <w:rPr>
                <w:rFonts w:ascii="Verdana" w:eastAsia="Verdana" w:hAnsi="Verdana" w:cs="Verdana"/>
                <w:sz w:val="20"/>
                <w:szCs w:val="20"/>
                <w:lang w:val="es-BO"/>
              </w:rPr>
              <w:t>d</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1"/>
                <w:sz w:val="20"/>
                <w:szCs w:val="20"/>
                <w:lang w:val="es-BO"/>
              </w:rPr>
              <w:t>S</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lic</w:t>
            </w:r>
            <w:r w:rsidRPr="00A639E1">
              <w:rPr>
                <w:rFonts w:ascii="Verdana" w:eastAsia="Verdana" w:hAnsi="Verdana" w:cs="Verdana"/>
                <w:sz w:val="20"/>
                <w:szCs w:val="20"/>
                <w:lang w:val="es-BO"/>
              </w:rPr>
              <w:t>i</w:t>
            </w:r>
            <w:r w:rsidRPr="00A639E1">
              <w:rPr>
                <w:rFonts w:ascii="Verdana" w:eastAsia="Verdana" w:hAnsi="Verdana" w:cs="Verdana"/>
                <w:spacing w:val="-1"/>
                <w:sz w:val="20"/>
                <w:szCs w:val="20"/>
                <w:lang w:val="es-BO"/>
              </w:rPr>
              <w:t>tu</w:t>
            </w:r>
            <w:r w:rsidRPr="00A639E1">
              <w:rPr>
                <w:rFonts w:ascii="Verdana" w:eastAsia="Verdana" w:hAnsi="Verdana" w:cs="Verdana"/>
                <w:sz w:val="20"/>
                <w:szCs w:val="20"/>
                <w:lang w:val="es-BO"/>
              </w:rPr>
              <w:t>d</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1"/>
                <w:sz w:val="20"/>
                <w:szCs w:val="20"/>
                <w:lang w:val="es-BO"/>
              </w:rPr>
              <w:t>ap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bada</w:t>
            </w:r>
            <w:r w:rsidRPr="00A639E1">
              <w:rPr>
                <w:rFonts w:ascii="Verdana" w:eastAsia="Verdana" w:hAnsi="Verdana" w:cs="Verdana"/>
                <w:sz w:val="20"/>
                <w:szCs w:val="20"/>
                <w:lang w:val="es-BO"/>
              </w:rPr>
              <w:t>.</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L</w:t>
            </w:r>
            <w:r w:rsidRPr="00A639E1">
              <w:rPr>
                <w:rFonts w:ascii="Verdana" w:eastAsia="Verdana" w:hAnsi="Verdana" w:cs="Verdana"/>
                <w:spacing w:val="-1"/>
                <w:sz w:val="20"/>
                <w:szCs w:val="20"/>
                <w:lang w:val="es-BO"/>
              </w:rPr>
              <w:t>ín</w:t>
            </w:r>
            <w:r w:rsidRPr="00A639E1">
              <w:rPr>
                <w:rFonts w:ascii="Verdana" w:eastAsia="Verdana" w:hAnsi="Verdana" w:cs="Verdana"/>
                <w:sz w:val="20"/>
                <w:szCs w:val="20"/>
                <w:lang w:val="es-BO"/>
              </w:rPr>
              <w:t>ea</w:t>
            </w:r>
            <w:r w:rsidRPr="00A639E1">
              <w:rPr>
                <w:rFonts w:ascii="Verdana" w:eastAsia="Verdana" w:hAnsi="Verdana" w:cs="Verdana"/>
                <w:spacing w:val="-11"/>
                <w:sz w:val="20"/>
                <w:szCs w:val="20"/>
                <w:lang w:val="es-BO"/>
              </w:rPr>
              <w:t xml:space="preserve"> </w:t>
            </w:r>
            <w:r w:rsidRPr="00A639E1">
              <w:rPr>
                <w:rFonts w:ascii="Verdana" w:eastAsia="Verdana" w:hAnsi="Verdana" w:cs="Verdana"/>
                <w:spacing w:val="-1"/>
                <w:sz w:val="20"/>
                <w:szCs w:val="20"/>
                <w:lang w:val="es-BO"/>
              </w:rPr>
              <w:t>bas</w:t>
            </w:r>
            <w:r w:rsidRPr="00A639E1">
              <w:rPr>
                <w:rFonts w:ascii="Verdana" w:eastAsia="Verdana" w:hAnsi="Verdana" w:cs="Verdana"/>
                <w:sz w:val="20"/>
                <w:szCs w:val="20"/>
                <w:lang w:val="es-BO"/>
              </w:rPr>
              <w:t>e.</w:t>
            </w:r>
          </w:p>
        </w:tc>
      </w:tr>
      <w:tr w:rsidR="00E8689B" w:rsidTr="00E8689B">
        <w:trPr>
          <w:trHeight w:val="1078"/>
        </w:trPr>
        <w:tc>
          <w:tcPr>
            <w:tcW w:w="0" w:type="auto"/>
            <w:vAlign w:val="center"/>
          </w:tcPr>
          <w:p w:rsidR="00E8689B" w:rsidRPr="00A639E1" w:rsidRDefault="00E8689B" w:rsidP="00E8689B">
            <w:pPr>
              <w:pStyle w:val="TableParagraph"/>
              <w:spacing w:before="61"/>
              <w:ind w:left="152" w:right="102" w:hanging="2"/>
              <w:rPr>
                <w:rFonts w:ascii="Verdana" w:eastAsia="Verdana" w:hAnsi="Verdana" w:cs="Verdana"/>
                <w:sz w:val="20"/>
                <w:szCs w:val="20"/>
                <w:lang w:val="es-BO"/>
              </w:rPr>
            </w:pPr>
            <w:r w:rsidRPr="00A639E1">
              <w:rPr>
                <w:rFonts w:ascii="Verdana" w:eastAsia="Verdana" w:hAnsi="Verdana" w:cs="Verdana"/>
                <w:spacing w:val="-1"/>
                <w:sz w:val="20"/>
                <w:szCs w:val="20"/>
                <w:lang w:val="es-BO"/>
              </w:rPr>
              <w:lastRenderedPageBreak/>
              <w:t>Inf</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0"/>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stad</w:t>
            </w:r>
            <w:r w:rsidRPr="00A639E1">
              <w:rPr>
                <w:rFonts w:ascii="Verdana" w:eastAsia="Verdana" w:hAnsi="Verdana" w:cs="Verdana"/>
                <w:sz w:val="20"/>
                <w:szCs w:val="20"/>
                <w:lang w:val="es-BO"/>
              </w:rPr>
              <w:t>o</w:t>
            </w:r>
            <w:r w:rsidRPr="00A639E1">
              <w:rPr>
                <w:rFonts w:ascii="Verdana" w:eastAsia="Verdana" w:hAnsi="Verdana" w:cs="Verdana"/>
                <w:spacing w:val="-2"/>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172" w:hanging="2"/>
              <w:rPr>
                <w:rFonts w:ascii="Verdana" w:eastAsia="Verdana" w:hAnsi="Verdana" w:cs="Verdana"/>
                <w:sz w:val="20"/>
                <w:szCs w:val="20"/>
                <w:lang w:val="es-BO"/>
              </w:rPr>
            </w:pPr>
            <w:bookmarkStart w:id="31" w:name="Mantener_actualizado_y_publicar_el_estad"/>
            <w:bookmarkStart w:id="32" w:name="Elementos_de_configuración."/>
            <w:bookmarkEnd w:id="31"/>
            <w:bookmarkEnd w:id="32"/>
            <w:r w:rsidRPr="00A639E1">
              <w:rPr>
                <w:rFonts w:ascii="Verdana" w:eastAsia="Verdana" w:hAnsi="Verdana" w:cs="Verdana"/>
                <w:spacing w:val="-1"/>
                <w:sz w:val="20"/>
                <w:szCs w:val="20"/>
                <w:lang w:val="es-BO"/>
              </w:rPr>
              <w:t>El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Verdana" w:eastAsia="Verdana" w:hAnsi="Verdana" w:cs="Verdana"/>
                <w:spacing w:val="-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170" w:hanging="2"/>
              <w:rPr>
                <w:rFonts w:ascii="Verdana" w:eastAsia="Verdana" w:hAnsi="Verdana" w:cs="Verdana"/>
                <w:sz w:val="20"/>
                <w:szCs w:val="20"/>
                <w:lang w:val="es-BO"/>
              </w:rPr>
            </w:pPr>
            <w:bookmarkStart w:id="33" w:name="Informe_de_estado_de_elementos_de_config"/>
            <w:bookmarkEnd w:id="33"/>
            <w:r w:rsidRPr="00A639E1">
              <w:rPr>
                <w:rFonts w:ascii="Verdana" w:eastAsia="Verdana" w:hAnsi="Verdana" w:cs="Verdana"/>
                <w:spacing w:val="-1"/>
                <w:sz w:val="20"/>
                <w:szCs w:val="20"/>
                <w:lang w:val="es-BO"/>
              </w:rPr>
              <w:t>Inf</w:t>
            </w:r>
            <w:r w:rsidRPr="00A639E1">
              <w:rPr>
                <w:rFonts w:ascii="Verdana" w:eastAsia="Verdana" w:hAnsi="Verdana" w:cs="Verdana"/>
                <w:sz w:val="20"/>
                <w:szCs w:val="20"/>
                <w:lang w:val="es-BO"/>
              </w:rPr>
              <w:t>or</w:t>
            </w:r>
            <w:r w:rsidRPr="00A639E1">
              <w:rPr>
                <w:rFonts w:ascii="Verdana" w:eastAsia="Verdana" w:hAnsi="Verdana" w:cs="Verdana"/>
                <w:spacing w:val="-3"/>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2"/>
                <w:sz w:val="20"/>
                <w:szCs w:val="20"/>
                <w:lang w:val="es-BO"/>
              </w:rPr>
              <w:t>e</w:t>
            </w:r>
            <w:r w:rsidRPr="00A639E1">
              <w:rPr>
                <w:rFonts w:ascii="Verdana" w:eastAsia="Verdana" w:hAnsi="Verdana" w:cs="Verdana"/>
                <w:spacing w:val="-1"/>
                <w:sz w:val="20"/>
                <w:szCs w:val="20"/>
                <w:lang w:val="es-BO"/>
              </w:rPr>
              <w:t>stad</w:t>
            </w:r>
            <w:r w:rsidRPr="00A639E1">
              <w:rPr>
                <w:rFonts w:ascii="Verdana" w:eastAsia="Verdana" w:hAnsi="Verdana" w:cs="Verdana"/>
                <w:sz w:val="20"/>
                <w:szCs w:val="20"/>
                <w:lang w:val="es-BO"/>
              </w:rPr>
              <w:t>o</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3"/>
                <w:sz w:val="20"/>
                <w:szCs w:val="20"/>
                <w:lang w:val="es-BO"/>
              </w:rPr>
              <w:t>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Verdana" w:eastAsia="Verdana" w:hAnsi="Verdana" w:cs="Verdana"/>
                <w:spacing w:val="-10"/>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r>
      <w:tr w:rsidR="00E8689B" w:rsidTr="00E8689B">
        <w:trPr>
          <w:trHeight w:val="1078"/>
        </w:trPr>
        <w:tc>
          <w:tcPr>
            <w:tcW w:w="0" w:type="auto"/>
            <w:vAlign w:val="center"/>
          </w:tcPr>
          <w:p w:rsidR="00E8689B" w:rsidRPr="00A639E1" w:rsidRDefault="00E8689B" w:rsidP="00E8689B">
            <w:pPr>
              <w:pStyle w:val="TableParagraph"/>
              <w:spacing w:before="61"/>
              <w:ind w:left="152" w:right="318" w:hanging="2"/>
              <w:rPr>
                <w:rFonts w:ascii="Verdana" w:eastAsia="Verdana" w:hAnsi="Verdana" w:cs="Verdana"/>
                <w:sz w:val="20"/>
                <w:szCs w:val="20"/>
                <w:lang w:val="es-BO"/>
              </w:rPr>
            </w:pPr>
            <w:r w:rsidRPr="00A639E1">
              <w:rPr>
                <w:rFonts w:ascii="Verdana" w:eastAsia="Verdana" w:hAnsi="Verdana" w:cs="Verdana"/>
                <w:spacing w:val="-1"/>
                <w:sz w:val="20"/>
                <w:szCs w:val="20"/>
                <w:lang w:val="es-BO"/>
              </w:rPr>
              <w:t>V</w:t>
            </w:r>
            <w:r w:rsidRPr="00A639E1">
              <w:rPr>
                <w:rFonts w:ascii="Verdana" w:eastAsia="Verdana" w:hAnsi="Verdana" w:cs="Verdana"/>
                <w:sz w:val="20"/>
                <w:szCs w:val="20"/>
                <w:lang w:val="es-BO"/>
              </w:rPr>
              <w:t>er</w:t>
            </w:r>
            <w:r w:rsidRPr="00A639E1">
              <w:rPr>
                <w:rFonts w:ascii="Verdana" w:eastAsia="Verdana" w:hAnsi="Verdana" w:cs="Verdana"/>
                <w:spacing w:val="-1"/>
                <w:sz w:val="20"/>
                <w:szCs w:val="20"/>
                <w:lang w:val="es-BO"/>
              </w:rPr>
              <w:t>ificaci</w:t>
            </w:r>
            <w:r w:rsidRPr="00A639E1">
              <w:rPr>
                <w:rFonts w:ascii="Verdana" w:eastAsia="Verdana" w:hAnsi="Verdana" w:cs="Verdana"/>
                <w:sz w:val="20"/>
                <w:szCs w:val="20"/>
                <w:lang w:val="es-BO"/>
              </w:rPr>
              <w:t>ón</w:t>
            </w:r>
            <w:r w:rsidRPr="00A639E1">
              <w:rPr>
                <w:rFonts w:ascii="Verdana" w:eastAsia="Verdana" w:hAnsi="Verdana" w:cs="Verdana"/>
                <w:spacing w:val="-9"/>
                <w:sz w:val="20"/>
                <w:szCs w:val="20"/>
                <w:lang w:val="es-BO"/>
              </w:rPr>
              <w:t xml:space="preserve"> </w:t>
            </w:r>
            <w:r w:rsidRPr="00A639E1">
              <w:rPr>
                <w:rFonts w:ascii="Verdana" w:eastAsia="Verdana" w:hAnsi="Verdana" w:cs="Verdana"/>
                <w:sz w:val="20"/>
                <w:szCs w:val="20"/>
                <w:lang w:val="es-BO"/>
              </w:rPr>
              <w:t>y</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audit</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í</w:t>
            </w:r>
            <w:r w:rsidRPr="00A639E1">
              <w:rPr>
                <w:rFonts w:ascii="Verdana" w:eastAsia="Verdana" w:hAnsi="Verdana" w:cs="Verdana"/>
                <w:spacing w:val="1"/>
                <w:sz w:val="20"/>
                <w:szCs w:val="20"/>
                <w:lang w:val="es-BO"/>
              </w:rPr>
              <w:t>a</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bookmarkStart w:id="34" w:name="Gestor_de_configuración."/>
            <w:bookmarkEnd w:id="34"/>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172" w:hanging="2"/>
              <w:rPr>
                <w:rFonts w:ascii="Verdana" w:eastAsia="Verdana" w:hAnsi="Verdana" w:cs="Verdana"/>
                <w:sz w:val="20"/>
                <w:szCs w:val="20"/>
                <w:lang w:val="es-BO"/>
              </w:rPr>
            </w:pPr>
            <w:bookmarkStart w:id="35" w:name="Realizar_auditorías_de_la_gestión_de_con"/>
            <w:bookmarkStart w:id="36" w:name="Registros_de_la_gestión_de_configuración"/>
            <w:bookmarkEnd w:id="35"/>
            <w:bookmarkEnd w:id="36"/>
            <w:r w:rsidRPr="00A639E1">
              <w:rPr>
                <w:rFonts w:ascii="Verdana" w:eastAsia="Verdana" w:hAnsi="Verdana" w:cs="Verdana"/>
                <w:sz w:val="20"/>
                <w:szCs w:val="20"/>
                <w:lang w:val="es-BO"/>
              </w:rPr>
              <w:t>Re</w:t>
            </w:r>
            <w:r w:rsidRPr="00A639E1">
              <w:rPr>
                <w:rFonts w:ascii="Verdana" w:eastAsia="Verdana" w:hAnsi="Verdana" w:cs="Verdana"/>
                <w:spacing w:val="-1"/>
                <w:sz w:val="20"/>
                <w:szCs w:val="20"/>
                <w:lang w:val="es-BO"/>
              </w:rPr>
              <w:t>gist</w:t>
            </w:r>
            <w:r w:rsidRPr="00A639E1">
              <w:rPr>
                <w:rFonts w:ascii="Verdana" w:eastAsia="Verdana" w:hAnsi="Verdana" w:cs="Verdana"/>
                <w:sz w:val="20"/>
                <w:szCs w:val="20"/>
                <w:lang w:val="es-BO"/>
              </w:rPr>
              <w:t>ros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a</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L</w:t>
            </w:r>
            <w:r w:rsidRPr="00A639E1">
              <w:rPr>
                <w:rFonts w:ascii="Verdana" w:eastAsia="Verdana" w:hAnsi="Verdana" w:cs="Verdana"/>
                <w:spacing w:val="-1"/>
                <w:sz w:val="20"/>
                <w:szCs w:val="20"/>
                <w:lang w:val="es-BO"/>
              </w:rPr>
              <w:t>ín</w:t>
            </w:r>
            <w:r w:rsidRPr="00A639E1">
              <w:rPr>
                <w:rFonts w:ascii="Verdana" w:eastAsia="Verdana" w:hAnsi="Verdana" w:cs="Verdana"/>
                <w:sz w:val="20"/>
                <w:szCs w:val="20"/>
                <w:lang w:val="es-BO"/>
              </w:rPr>
              <w:t>ea</w:t>
            </w:r>
            <w:r w:rsidRPr="00A639E1">
              <w:rPr>
                <w:rFonts w:ascii="Verdana" w:eastAsia="Verdana" w:hAnsi="Verdana" w:cs="Verdana"/>
                <w:spacing w:val="-11"/>
                <w:sz w:val="20"/>
                <w:szCs w:val="20"/>
                <w:lang w:val="es-BO"/>
              </w:rPr>
              <w:t xml:space="preserve"> </w:t>
            </w:r>
            <w:r w:rsidRPr="00A639E1">
              <w:rPr>
                <w:rFonts w:ascii="Verdana" w:eastAsia="Verdana" w:hAnsi="Verdana" w:cs="Verdana"/>
                <w:spacing w:val="-1"/>
                <w:sz w:val="20"/>
                <w:szCs w:val="20"/>
                <w:lang w:val="es-BO"/>
              </w:rPr>
              <w:t>bas</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Re</w:t>
            </w:r>
            <w:r w:rsidRPr="00A639E1">
              <w:rPr>
                <w:rFonts w:ascii="Verdana" w:eastAsia="Verdana" w:hAnsi="Verdana" w:cs="Verdana"/>
                <w:spacing w:val="-1"/>
                <w:sz w:val="20"/>
                <w:szCs w:val="20"/>
                <w:lang w:val="es-BO"/>
              </w:rPr>
              <w:t>gist</w:t>
            </w:r>
            <w:r w:rsidRPr="00A639E1">
              <w:rPr>
                <w:rFonts w:ascii="Verdana" w:eastAsia="Verdana" w:hAnsi="Verdana" w:cs="Verdana"/>
                <w:sz w:val="20"/>
                <w:szCs w:val="20"/>
                <w:lang w:val="es-BO"/>
              </w:rPr>
              <w:t>ros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s</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67" w:hanging="2"/>
              <w:rPr>
                <w:rFonts w:ascii="Verdana" w:eastAsia="Verdana" w:hAnsi="Verdana" w:cs="Verdana"/>
                <w:sz w:val="20"/>
                <w:szCs w:val="20"/>
                <w:lang w:val="es-BO"/>
              </w:rPr>
            </w:pPr>
            <w:bookmarkStart w:id="37" w:name="Informe_de_auditoría_de_gestión_de_confi"/>
            <w:bookmarkEnd w:id="37"/>
            <w:r w:rsidRPr="00A639E1">
              <w:rPr>
                <w:rFonts w:ascii="Verdana" w:eastAsia="Verdana" w:hAnsi="Verdana" w:cs="Verdana"/>
                <w:spacing w:val="-1"/>
                <w:sz w:val="20"/>
                <w:szCs w:val="20"/>
                <w:lang w:val="es-BO"/>
              </w:rPr>
              <w:t>Inf</w:t>
            </w:r>
            <w:r w:rsidRPr="00A639E1">
              <w:rPr>
                <w:rFonts w:ascii="Verdana" w:eastAsia="Verdana" w:hAnsi="Verdana" w:cs="Verdana"/>
                <w:sz w:val="20"/>
                <w:szCs w:val="20"/>
                <w:lang w:val="es-BO"/>
              </w:rPr>
              <w:t>or</w:t>
            </w:r>
            <w:r w:rsidRPr="00A639E1">
              <w:rPr>
                <w:rFonts w:ascii="Verdana" w:eastAsia="Verdana" w:hAnsi="Verdana" w:cs="Verdana"/>
                <w:spacing w:val="-3"/>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audit</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í</w:t>
            </w:r>
            <w:r w:rsidRPr="00A639E1">
              <w:rPr>
                <w:rFonts w:ascii="Verdana" w:eastAsia="Verdana" w:hAnsi="Verdana" w:cs="Verdana"/>
                <w:sz w:val="20"/>
                <w:szCs w:val="20"/>
                <w:lang w:val="es-BO"/>
              </w:rPr>
              <w:t>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r>
    </w:tbl>
    <w:p w:rsidR="00583EDD" w:rsidRPr="00583EDD" w:rsidRDefault="00583EDD" w:rsidP="00583EDD"/>
    <w:p w:rsidR="00FC3248" w:rsidRPr="00FC3248" w:rsidRDefault="00FC3248" w:rsidP="00A20FF0">
      <w:pPr>
        <w:pStyle w:val="Ttulo2"/>
      </w:pPr>
      <w:bookmarkStart w:id="38" w:name="_Toc67523525"/>
      <w:r>
        <w:t>Estándares, prácticas, convenciones y métricas</w:t>
      </w:r>
      <w:bookmarkEnd w:id="38"/>
    </w:p>
    <w:p w:rsidR="00FC3248" w:rsidRDefault="00FC3248" w:rsidP="00A20FF0">
      <w:pPr>
        <w:pStyle w:val="Ttulo3"/>
      </w:pPr>
      <w:bookmarkStart w:id="39" w:name="_Toc67523526"/>
      <w:r>
        <w:t>Estándares de documentación</w:t>
      </w:r>
      <w:bookmarkEnd w:id="39"/>
    </w:p>
    <w:p w:rsidR="00333D04" w:rsidRPr="00333D04" w:rsidRDefault="00333D04" w:rsidP="00A20FF0">
      <w:pPr>
        <w:rPr>
          <w:b/>
        </w:rPr>
      </w:pPr>
      <w:r w:rsidRPr="00333D04">
        <w:rPr>
          <w:b/>
        </w:rPr>
        <w:t xml:space="preserve">Documentación en General </w:t>
      </w:r>
    </w:p>
    <w:p w:rsidR="00FC3248" w:rsidRDefault="00333D04" w:rsidP="00A20FF0">
      <w:r>
        <w:t>Para la elaboración del documento se han definido plantillas para todos los documentos a realizar. En ellos se definen:</w:t>
      </w:r>
    </w:p>
    <w:p w:rsidR="00333D04" w:rsidRDefault="00333D04" w:rsidP="00A20FF0">
      <w:pPr>
        <w:pStyle w:val="Prrafodelista"/>
        <w:numPr>
          <w:ilvl w:val="0"/>
          <w:numId w:val="24"/>
        </w:numPr>
      </w:pPr>
      <w:r>
        <w:t>Fuente: Arial - Tamaño: 12 - Color: Negro - Estilos: Normal, Titulo1, Titulo2, Titulo3, Titulo4 hasta el nivel que sea necesario.</w:t>
      </w:r>
    </w:p>
    <w:p w:rsidR="00333D04" w:rsidRDefault="00333D04" w:rsidP="00A20FF0">
      <w:pPr>
        <w:pStyle w:val="Prrafodelista"/>
        <w:numPr>
          <w:ilvl w:val="0"/>
          <w:numId w:val="24"/>
        </w:numPr>
      </w:pPr>
      <w:r>
        <w:t>Cada documento debe contar con una carátula al principio que debe contener:</w:t>
      </w:r>
    </w:p>
    <w:p w:rsidR="00333D04" w:rsidRDefault="00333D04" w:rsidP="00A20FF0">
      <w:pPr>
        <w:pStyle w:val="Prrafodelista"/>
        <w:numPr>
          <w:ilvl w:val="1"/>
          <w:numId w:val="24"/>
        </w:numPr>
      </w:pPr>
      <w:r>
        <w:t>Título explicativo del contenido del documento</w:t>
      </w:r>
    </w:p>
    <w:p w:rsidR="00333D04" w:rsidRDefault="00333D04" w:rsidP="00A20FF0">
      <w:pPr>
        <w:pStyle w:val="Prrafodelista"/>
        <w:numPr>
          <w:ilvl w:val="1"/>
          <w:numId w:val="24"/>
        </w:numPr>
      </w:pPr>
      <w:r>
        <w:t>Índice del contenido del documento y por consiguiente todas las páginas deben estar numeradas.</w:t>
      </w:r>
    </w:p>
    <w:p w:rsidR="00333D04" w:rsidRDefault="00333D04" w:rsidP="00A20FF0">
      <w:pPr>
        <w:pStyle w:val="Prrafodelista"/>
        <w:numPr>
          <w:ilvl w:val="0"/>
          <w:numId w:val="24"/>
        </w:numPr>
      </w:pPr>
      <w:r>
        <w:t>Es deseable, que incluya al comienzo cual es el objetivo del documento.</w:t>
      </w:r>
    </w:p>
    <w:p w:rsidR="00333D04" w:rsidRPr="00333D04" w:rsidRDefault="00333D04" w:rsidP="00A20FF0">
      <w:pPr>
        <w:rPr>
          <w:b/>
        </w:rPr>
      </w:pPr>
      <w:r w:rsidRPr="00333D04">
        <w:rPr>
          <w:b/>
        </w:rPr>
        <w:t xml:space="preserve">Documentación Técnica </w:t>
      </w:r>
    </w:p>
    <w:p w:rsidR="00333D04" w:rsidRPr="00333D04" w:rsidRDefault="00333D04" w:rsidP="00A20FF0">
      <w:r w:rsidRPr="00333D04">
        <w:t>Por documentación Técnica se entiende Modelo de Dominio, Diagrama de Casos de Uso, Diagramas de Sistema en general.</w:t>
      </w:r>
    </w:p>
    <w:p w:rsidR="00333D04" w:rsidRDefault="00333D04" w:rsidP="00A20FF0">
      <w:r>
        <w:t>La documentación técnica del producto debe:</w:t>
      </w:r>
    </w:p>
    <w:p w:rsidR="00333D04" w:rsidRDefault="00333D04" w:rsidP="00A20FF0">
      <w:pPr>
        <w:pStyle w:val="Prrafodelista"/>
        <w:numPr>
          <w:ilvl w:val="0"/>
          <w:numId w:val="25"/>
        </w:numPr>
      </w:pPr>
      <w:r>
        <w:t>Ser adecuada para que un grupo independiente del de desarrollo pueda encarar el mantenimiento del producto.</w:t>
      </w:r>
    </w:p>
    <w:p w:rsidR="00333D04" w:rsidRDefault="00333D04" w:rsidP="00A20FF0">
      <w:pPr>
        <w:pStyle w:val="Prrafodelista"/>
        <w:numPr>
          <w:ilvl w:val="0"/>
          <w:numId w:val="25"/>
        </w:numPr>
      </w:pPr>
      <w:r>
        <w:t>Incluir fuentes de los modelos.</w:t>
      </w:r>
    </w:p>
    <w:p w:rsidR="00FC3248" w:rsidRDefault="00FC3248" w:rsidP="00A20FF0">
      <w:pPr>
        <w:pStyle w:val="Ttulo3"/>
      </w:pPr>
      <w:bookmarkStart w:id="40" w:name="_Toc67523527"/>
      <w:r>
        <w:lastRenderedPageBreak/>
        <w:t>Estándares de codificación</w:t>
      </w:r>
      <w:bookmarkEnd w:id="40"/>
    </w:p>
    <w:p w:rsidR="005A57A7" w:rsidRDefault="005A57A7" w:rsidP="00A20FF0">
      <w:r>
        <w:t>El proyecto realizado en PHP deberá seguir lo establecido por “</w:t>
      </w:r>
      <w:r w:rsidRPr="005A57A7">
        <w:t>PHP Framework Interop Group</w:t>
      </w:r>
      <w:r>
        <w:t xml:space="preserve"> (PHP-FIG)” en los documentos</w:t>
      </w:r>
      <w:r w:rsidRPr="005A57A7">
        <w:t xml:space="preserve"> </w:t>
      </w:r>
      <w:r>
        <w:t>“</w:t>
      </w:r>
      <w:r w:rsidRPr="005A57A7">
        <w:t>PHP Standard Recommendations</w:t>
      </w:r>
      <w:r>
        <w:t xml:space="preserve"> (PSR)”.</w:t>
      </w:r>
    </w:p>
    <w:p w:rsidR="005A57A7" w:rsidRDefault="005A57A7" w:rsidP="00A20FF0">
      <w:pPr>
        <w:pStyle w:val="Prrafodelista"/>
        <w:numPr>
          <w:ilvl w:val="0"/>
          <w:numId w:val="27"/>
        </w:numPr>
      </w:pPr>
      <w:r w:rsidRPr="005A57A7">
        <w:t xml:space="preserve">PSR-1: </w:t>
      </w:r>
      <w:r>
        <w:t>“</w:t>
      </w:r>
      <w:r w:rsidRPr="005A57A7">
        <w:t>Basic Coding Standard</w:t>
      </w:r>
      <w:r>
        <w:t xml:space="preserve">”  </w:t>
      </w:r>
    </w:p>
    <w:p w:rsidR="00FC3248" w:rsidRDefault="005A57A7" w:rsidP="00A20FF0">
      <w:pPr>
        <w:pStyle w:val="Prrafodelista"/>
        <w:numPr>
          <w:ilvl w:val="0"/>
          <w:numId w:val="27"/>
        </w:numPr>
      </w:pPr>
      <w:r w:rsidRPr="005A57A7">
        <w:t xml:space="preserve">PSR-12: </w:t>
      </w:r>
      <w:r>
        <w:t>“</w:t>
      </w:r>
      <w:r w:rsidRPr="005A57A7">
        <w:t>Extended Coding Style</w:t>
      </w:r>
      <w:r>
        <w:t>”</w:t>
      </w:r>
    </w:p>
    <w:p w:rsidR="005A57A7" w:rsidRPr="00FC3248" w:rsidRDefault="005A57A7" w:rsidP="00A20FF0"/>
    <w:p w:rsidR="00FC3248" w:rsidRDefault="00FC3248" w:rsidP="00A20FF0">
      <w:pPr>
        <w:pStyle w:val="Ttulo3"/>
      </w:pPr>
      <w:bookmarkStart w:id="41" w:name="_Toc67523528"/>
      <w:r>
        <w:t>Estándares de comentarios</w:t>
      </w:r>
      <w:bookmarkEnd w:id="41"/>
    </w:p>
    <w:p w:rsidR="005A57A7" w:rsidRPr="005A57A7" w:rsidRDefault="005A57A7" w:rsidP="00A20FF0">
      <w:r>
        <w:t>Se usará la siguiente norma para realizar comentarios dentro del código:</w:t>
      </w:r>
    </w:p>
    <w:p w:rsidR="005A57A7" w:rsidRDefault="005A57A7" w:rsidP="00A20FF0">
      <w:pPr>
        <w:pStyle w:val="Prrafodelista"/>
        <w:numPr>
          <w:ilvl w:val="0"/>
          <w:numId w:val="26"/>
        </w:numPr>
      </w:pPr>
      <w:r>
        <w:t>Un comentario debe explicar porque se realiza alguna acción.</w:t>
      </w:r>
    </w:p>
    <w:p w:rsidR="005A57A7" w:rsidRDefault="005A57A7" w:rsidP="00A20FF0">
      <w:pPr>
        <w:pStyle w:val="Prrafodelista"/>
        <w:numPr>
          <w:ilvl w:val="0"/>
          <w:numId w:val="26"/>
        </w:numPr>
      </w:pPr>
      <w:r>
        <w:t>Los comentarios dentro de un módulo deben estar separados del código.</w:t>
      </w:r>
    </w:p>
    <w:p w:rsidR="005A57A7" w:rsidRDefault="005A57A7" w:rsidP="00A20FF0">
      <w:pPr>
        <w:pStyle w:val="Prrafodelista"/>
        <w:numPr>
          <w:ilvl w:val="0"/>
          <w:numId w:val="26"/>
        </w:numPr>
      </w:pPr>
      <w:r>
        <w:t>Utilizar comentarios de más de una línea para realizar descripciones, y comentarios de una línea para realizar especificaciones.</w:t>
      </w:r>
    </w:p>
    <w:p w:rsidR="005A57A7" w:rsidRDefault="005A57A7" w:rsidP="00A20FF0">
      <w:pPr>
        <w:pStyle w:val="Prrafodelista"/>
        <w:numPr>
          <w:ilvl w:val="0"/>
          <w:numId w:val="26"/>
        </w:numPr>
      </w:pPr>
      <w:r>
        <w:t>Utilizar {} para comentarios de bloque</w:t>
      </w:r>
    </w:p>
    <w:p w:rsidR="00FC3248" w:rsidRDefault="005A57A7" w:rsidP="00A20FF0">
      <w:pPr>
        <w:pStyle w:val="Prrafodelista"/>
        <w:numPr>
          <w:ilvl w:val="0"/>
          <w:numId w:val="26"/>
        </w:numPr>
      </w:pPr>
      <w:r>
        <w:t>Utilizar // para comentarios de línea</w:t>
      </w:r>
    </w:p>
    <w:p w:rsidR="005A57A7" w:rsidRPr="00FC3248" w:rsidRDefault="005A57A7" w:rsidP="00A20FF0"/>
    <w:p w:rsidR="00FC3248" w:rsidRDefault="0079657B" w:rsidP="00A20FF0">
      <w:pPr>
        <w:pStyle w:val="Ttulo3"/>
      </w:pPr>
      <w:bookmarkStart w:id="42" w:name="_Toc67523529"/>
      <w:r>
        <w:t>E</w:t>
      </w:r>
      <w:r w:rsidR="00FC3248">
        <w:t>stándares</w:t>
      </w:r>
      <w:r>
        <w:t xml:space="preserve"> de verificación</w:t>
      </w:r>
      <w:r w:rsidR="00FC3248">
        <w:t xml:space="preserve"> y prácticas</w:t>
      </w:r>
      <w:bookmarkEnd w:id="42"/>
      <w:r w:rsidR="00FC3248">
        <w:t xml:space="preserve"> </w:t>
      </w:r>
    </w:p>
    <w:p w:rsidR="00FC3248" w:rsidRDefault="0079657B" w:rsidP="00A20FF0">
      <w:r w:rsidRPr="0079657B">
        <w:t>Se utilizarán las prácticas definidas en el documento "Plan de Verificación y Validación"</w:t>
      </w:r>
      <w:r>
        <w:t xml:space="preserve"> basado en el estándar IEEE 1012 “Standard for Software Verification and Validation Plans” </w:t>
      </w:r>
    </w:p>
    <w:p w:rsidR="0079657B" w:rsidRPr="00FC3248" w:rsidRDefault="0079657B" w:rsidP="00A20FF0"/>
    <w:p w:rsidR="00FC3248" w:rsidRDefault="00FC3248" w:rsidP="00A20FF0">
      <w:pPr>
        <w:pStyle w:val="Ttulo3"/>
      </w:pPr>
      <w:bookmarkStart w:id="43" w:name="_Toc67523530"/>
      <w:r>
        <w:t>Métricas</w:t>
      </w:r>
      <w:bookmarkEnd w:id="43"/>
      <w:r>
        <w:t xml:space="preserve"> </w:t>
      </w:r>
    </w:p>
    <w:p w:rsidR="00821624" w:rsidRDefault="00821624" w:rsidP="00821624">
      <w:r>
        <w:t xml:space="preserve">Se </w:t>
      </w:r>
      <w:r w:rsidR="00253F84">
        <w:t>espera</w:t>
      </w:r>
      <w:r>
        <w:t xml:space="preserve"> que los siguientes indicadores se cumplan en un cien </w:t>
      </w:r>
      <w:r w:rsidR="00253F84">
        <w:t>por ciento</w:t>
      </w:r>
      <w:r>
        <w:t>, de lo contrario, se solicitará acciones correctivas para alcanzar el nivel de satisfacción deseado.</w:t>
      </w:r>
    </w:p>
    <w:p w:rsidR="00253F84" w:rsidRDefault="00253F84" w:rsidP="00821624"/>
    <w:p w:rsidR="00DD070D" w:rsidRDefault="00DD070D" w:rsidP="00821624"/>
    <w:p w:rsidR="00253F84" w:rsidRPr="00253F84" w:rsidRDefault="00253F84" w:rsidP="00253F84">
      <w:pPr>
        <w:rPr>
          <w:b/>
        </w:rPr>
      </w:pPr>
      <w:r>
        <w:rPr>
          <w:b/>
        </w:rPr>
        <w:lastRenderedPageBreak/>
        <w:t xml:space="preserve">Métrica de Adecuación a los estándares de documentación </w:t>
      </w:r>
    </w:p>
    <w:p w:rsidR="00253F84" w:rsidRDefault="00253F84" w:rsidP="00253F84">
      <w:r>
        <w:t>Sea N la cantidad total de identificadores definidos en la elaboración de documentos y llamemos C a la cantidad de identificadores que cumplen con los estándares definidos en el punto 5.1 del documento.</w:t>
      </w:r>
    </w:p>
    <w:p w:rsidR="00253F84" w:rsidRDefault="00253F84" w:rsidP="00253F84">
      <w:r>
        <w:t>Entonces,</w:t>
      </w:r>
    </w:p>
    <w:p w:rsidR="00253F84" w:rsidRDefault="00253F84" w:rsidP="00253F84">
      <w:pPr>
        <w:jc w:val="center"/>
      </w:pPr>
      <w:r>
        <w:t>Porcentaje de Adecuación a los estándares de documentación = (C / N) * 100.</w:t>
      </w:r>
    </w:p>
    <w:p w:rsidR="00253F84" w:rsidRPr="00253F84" w:rsidRDefault="00253F84" w:rsidP="00821624"/>
    <w:p w:rsidR="00821624" w:rsidRPr="00253F84" w:rsidRDefault="00821624" w:rsidP="00821624">
      <w:pPr>
        <w:rPr>
          <w:b/>
        </w:rPr>
      </w:pPr>
      <w:r w:rsidRPr="00253F84">
        <w:rPr>
          <w:b/>
        </w:rPr>
        <w:t xml:space="preserve">Métrica de </w:t>
      </w:r>
      <w:r w:rsidR="00253F84">
        <w:rPr>
          <w:b/>
        </w:rPr>
        <w:t>a</w:t>
      </w:r>
      <w:r w:rsidRPr="00253F84">
        <w:rPr>
          <w:b/>
        </w:rPr>
        <w:t>decuación a</w:t>
      </w:r>
      <w:r w:rsidR="00253F84">
        <w:rPr>
          <w:b/>
        </w:rPr>
        <w:t xml:space="preserve"> los estándares de codificación </w:t>
      </w:r>
    </w:p>
    <w:p w:rsidR="00821624" w:rsidRDefault="00821624" w:rsidP="00821624">
      <w:r>
        <w:t xml:space="preserve">Sea N la cantidad total de identificadores definidos en el desarrollo del </w:t>
      </w:r>
      <w:r w:rsidR="00253F84">
        <w:t>software</w:t>
      </w:r>
      <w:r>
        <w:t xml:space="preserve"> y llamemos C a la cantidad de identificadores que cumplen con los es</w:t>
      </w:r>
      <w:r w:rsidR="00253F84">
        <w:t>tándares definidos en el punto 5.2</w:t>
      </w:r>
      <w:r>
        <w:t xml:space="preserve"> del documento.</w:t>
      </w:r>
    </w:p>
    <w:p w:rsidR="00253F84" w:rsidRDefault="00253F84" w:rsidP="00821624">
      <w:r>
        <w:t>Entonces,</w:t>
      </w:r>
    </w:p>
    <w:p w:rsidR="00253F84" w:rsidRDefault="00821624" w:rsidP="00253F84">
      <w:pPr>
        <w:jc w:val="center"/>
      </w:pPr>
      <w:r>
        <w:t xml:space="preserve">Porcentaje de </w:t>
      </w:r>
      <w:r w:rsidR="00253F84">
        <w:t>Adecuación</w:t>
      </w:r>
      <w:r>
        <w:t xml:space="preserve"> a </w:t>
      </w:r>
      <w:r w:rsidR="00253F84">
        <w:t>los estándares de codificación =</w:t>
      </w:r>
      <w:r>
        <w:t xml:space="preserve"> (C / </w:t>
      </w:r>
      <w:r w:rsidR="00253F84">
        <w:t>N)</w:t>
      </w:r>
      <w:r>
        <w:t xml:space="preserve"> * 100.</w:t>
      </w:r>
    </w:p>
    <w:p w:rsidR="00821624" w:rsidRDefault="00821624" w:rsidP="00821624"/>
    <w:p w:rsidR="00821624" w:rsidRPr="00253F84" w:rsidRDefault="00253F84" w:rsidP="00821624">
      <w:pPr>
        <w:rPr>
          <w:b/>
        </w:rPr>
      </w:pPr>
      <w:r w:rsidRPr="00253F84">
        <w:rPr>
          <w:b/>
        </w:rPr>
        <w:t>Métrica</w:t>
      </w:r>
      <w:r>
        <w:rPr>
          <w:b/>
        </w:rPr>
        <w:t xml:space="preserve"> del Cubrimiento de las Pruebas</w:t>
      </w:r>
    </w:p>
    <w:p w:rsidR="00821624" w:rsidRDefault="00821624" w:rsidP="00821624">
      <w:r>
        <w:t>Se realizarán pruebas Unitarias y de Sistema por lo que este punto tiene el objetivo de cuantificar la cantidad de pruebas realizadas sobre el total, lo cual nos sugiere una noci</w:t>
      </w:r>
      <w:r w:rsidR="00253F84">
        <w:t>ón de verificación del sistema.</w:t>
      </w:r>
    </w:p>
    <w:p w:rsidR="00821624" w:rsidRDefault="00821624" w:rsidP="00821624">
      <w:r>
        <w:t>Sea N la cantidad total de pruebas a desarrollar y llamemos C a la cantidad de pr</w:t>
      </w:r>
      <w:r w:rsidR="00253F84">
        <w:t>uebas efectivamente realizadas.</w:t>
      </w:r>
    </w:p>
    <w:p w:rsidR="00821624" w:rsidRDefault="00253F84" w:rsidP="00821624">
      <w:r>
        <w:t>Entonces,</w:t>
      </w:r>
    </w:p>
    <w:p w:rsidR="00FC3248" w:rsidRDefault="00821624" w:rsidP="00253F84">
      <w:pPr>
        <w:ind w:firstLine="432"/>
        <w:jc w:val="center"/>
      </w:pPr>
      <w:r>
        <w:t xml:space="preserve">Porcentaje de Cubrimiento de las Pruebas = (C / </w:t>
      </w:r>
      <w:r w:rsidR="00253F84">
        <w:t>N)</w:t>
      </w:r>
      <w:r>
        <w:t xml:space="preserve"> * 100</w:t>
      </w:r>
    </w:p>
    <w:p w:rsidR="00253F84" w:rsidRDefault="00253F84" w:rsidP="00253F84">
      <w:pPr>
        <w:ind w:firstLine="432"/>
        <w:jc w:val="center"/>
      </w:pPr>
    </w:p>
    <w:p w:rsidR="00253F84" w:rsidRDefault="00253F84" w:rsidP="00253F84">
      <w:pPr>
        <w:ind w:firstLine="432"/>
        <w:jc w:val="center"/>
      </w:pPr>
    </w:p>
    <w:p w:rsidR="00253F84" w:rsidRDefault="00253F84" w:rsidP="00253F84">
      <w:pPr>
        <w:ind w:firstLine="432"/>
        <w:jc w:val="center"/>
      </w:pPr>
    </w:p>
    <w:p w:rsidR="00FC3248" w:rsidRPr="00FC3248" w:rsidRDefault="00FC3248" w:rsidP="00A20FF0">
      <w:pPr>
        <w:pStyle w:val="Ttulo2"/>
      </w:pPr>
      <w:bookmarkStart w:id="44" w:name="_Toc67523531"/>
      <w:r>
        <w:lastRenderedPageBreak/>
        <w:t xml:space="preserve">Revisiones </w:t>
      </w:r>
      <w:r w:rsidR="004C330D">
        <w:t>y Auditorias</w:t>
      </w:r>
      <w:bookmarkEnd w:id="44"/>
      <w:r w:rsidR="004C330D">
        <w:t xml:space="preserve"> </w:t>
      </w:r>
    </w:p>
    <w:p w:rsidR="00FC3248" w:rsidRDefault="00FC3248" w:rsidP="00A20FF0">
      <w:pPr>
        <w:pStyle w:val="Ttulo3"/>
      </w:pPr>
      <w:bookmarkStart w:id="45" w:name="_Toc67523532"/>
      <w:r>
        <w:t>Propósito</w:t>
      </w:r>
      <w:bookmarkEnd w:id="45"/>
    </w:p>
    <w:p w:rsidR="00AC75AD" w:rsidRDefault="00AC75AD" w:rsidP="00A20FF0">
      <w:r>
        <w:t>Los responsables de estas revisiones es la organización del SQA, con la participación de todo elemento de la organización que tengan que ver con los requerimientos, tales como: los diseñadores del software, agentes de pruebas.</w:t>
      </w:r>
    </w:p>
    <w:p w:rsidR="00AC75AD" w:rsidRDefault="00AC75AD" w:rsidP="00A20FF0">
      <w:r>
        <w:t>Las revisiones y auditorias de los resultados del desarrollo se realizan a medida que se terminan cada una de las fases del ciclo de vida de desarrollo de software, con el fin de:</w:t>
      </w:r>
    </w:p>
    <w:p w:rsidR="00AC75AD" w:rsidRDefault="00AC75AD" w:rsidP="00A20FF0">
      <w:pPr>
        <w:pStyle w:val="Prrafodelista"/>
        <w:numPr>
          <w:ilvl w:val="0"/>
          <w:numId w:val="28"/>
        </w:numPr>
      </w:pPr>
      <w:r>
        <w:t>Conocer el progreso alcanzado en el desarrollo.</w:t>
      </w:r>
    </w:p>
    <w:p w:rsidR="00AC75AD" w:rsidRDefault="00AC75AD" w:rsidP="00A20FF0">
      <w:pPr>
        <w:pStyle w:val="Prrafodelista"/>
        <w:numPr>
          <w:ilvl w:val="0"/>
          <w:numId w:val="28"/>
        </w:numPr>
      </w:pPr>
      <w:r>
        <w:t>Evaluar el ajuste a los requerimientos del sistema.</w:t>
      </w:r>
    </w:p>
    <w:p w:rsidR="00FC3248" w:rsidRPr="00FC3248" w:rsidRDefault="00AC75AD" w:rsidP="00A20FF0">
      <w:pPr>
        <w:pStyle w:val="Prrafodelista"/>
        <w:numPr>
          <w:ilvl w:val="0"/>
          <w:numId w:val="28"/>
        </w:numPr>
      </w:pPr>
      <w:r>
        <w:t>Evaluar la eficiencia en el trabajo.</w:t>
      </w:r>
    </w:p>
    <w:p w:rsidR="00FC3248" w:rsidRDefault="00FC3248" w:rsidP="00A20FF0">
      <w:pPr>
        <w:pStyle w:val="Ttulo3"/>
      </w:pPr>
      <w:bookmarkStart w:id="46" w:name="_Toc67523533"/>
      <w:r>
        <w:t>Requerimientos mínimos</w:t>
      </w:r>
      <w:bookmarkEnd w:id="46"/>
    </w:p>
    <w:p w:rsidR="00FC3248" w:rsidRPr="00FC3248" w:rsidRDefault="004C330D" w:rsidP="00A20FF0">
      <w:r w:rsidRPr="004C330D">
        <w:t>Cómo mínimo deberán revisarse todas las entregas semanales, basado en los estándares definidos anteriormente. Estas revisiones serán realizadas por el Responsable de SQA y/o el Asistente de SQA.</w:t>
      </w:r>
    </w:p>
    <w:p w:rsidR="00FC3248" w:rsidRDefault="00FC3248" w:rsidP="00A20FF0">
      <w:pPr>
        <w:pStyle w:val="Ttulo4"/>
      </w:pPr>
      <w:r>
        <w:t>Revisión de requerimientos</w:t>
      </w:r>
    </w:p>
    <w:p w:rsidR="00AC75AD" w:rsidRDefault="004C330D" w:rsidP="00A20FF0">
      <w:r w:rsidRPr="004C330D">
        <w:t>Esta revisión se realiza para</w:t>
      </w:r>
      <w:r w:rsidR="00AC75AD">
        <w:t>:</w:t>
      </w:r>
    </w:p>
    <w:p w:rsidR="00AC75AD" w:rsidRDefault="00AC75AD" w:rsidP="00A20FF0">
      <w:pPr>
        <w:pStyle w:val="Prrafodelista"/>
        <w:numPr>
          <w:ilvl w:val="0"/>
          <w:numId w:val="29"/>
        </w:numPr>
      </w:pPr>
      <w:r>
        <w:t>Evaluar las especificaciones de requerimientos del software (SRS).</w:t>
      </w:r>
    </w:p>
    <w:p w:rsidR="00AC75AD" w:rsidRDefault="00AC75AD" w:rsidP="00A20FF0">
      <w:pPr>
        <w:pStyle w:val="Prrafodelista"/>
        <w:numPr>
          <w:ilvl w:val="0"/>
          <w:numId w:val="29"/>
        </w:numPr>
      </w:pPr>
      <w:r>
        <w:t>Asegurar que los requerimientos establecidos en la SRS, sean los correctos y estén completos.</w:t>
      </w:r>
    </w:p>
    <w:p w:rsidR="00FC3248" w:rsidRDefault="00AC75AD" w:rsidP="00A20FF0">
      <w:pPr>
        <w:pStyle w:val="Prrafodelista"/>
        <w:numPr>
          <w:ilvl w:val="0"/>
          <w:numId w:val="29"/>
        </w:numPr>
      </w:pPr>
      <w:r>
        <w:t>Garantizar la calidad, viabilidad e integridad de los requerimientos establecidos.</w:t>
      </w:r>
    </w:p>
    <w:p w:rsidR="008F3ED9" w:rsidRDefault="008F3ED9" w:rsidP="00A20FF0"/>
    <w:p w:rsidR="008F3ED9" w:rsidRDefault="008F3ED9" w:rsidP="00A20FF0"/>
    <w:p w:rsidR="008F3ED9" w:rsidRDefault="008F3ED9" w:rsidP="00A20FF0"/>
    <w:p w:rsidR="008F3ED9" w:rsidRDefault="008F3ED9" w:rsidP="00A20FF0"/>
    <w:p w:rsidR="00FC3248" w:rsidRDefault="00FC3248" w:rsidP="00A20FF0">
      <w:pPr>
        <w:pStyle w:val="Ttulo4"/>
      </w:pPr>
      <w:r>
        <w:lastRenderedPageBreak/>
        <w:t>Revisión de diseño preliminar</w:t>
      </w:r>
    </w:p>
    <w:p w:rsidR="008F3ED9" w:rsidRDefault="008F3ED9" w:rsidP="00A20FF0">
      <w:r>
        <w:t>La Revisión de diseño preliminar es realizada para evaluar la suficiencia técnica del DDS preliminar, antes de comenzar con el diseño detallado, define los siguientes puntos:</w:t>
      </w:r>
    </w:p>
    <w:p w:rsidR="008F3ED9" w:rsidRDefault="008F3ED9" w:rsidP="00A20FF0">
      <w:pPr>
        <w:pStyle w:val="Prrafodelista"/>
        <w:numPr>
          <w:ilvl w:val="0"/>
          <w:numId w:val="43"/>
        </w:numPr>
      </w:pPr>
      <w:r>
        <w:t>Evaluar el progreso, consistencia y suficiencia técnica del alcance de diseño con los requerimientos funcionales de la ERS.</w:t>
      </w:r>
    </w:p>
    <w:p w:rsidR="008F3ED9" w:rsidRDefault="008F3ED9" w:rsidP="00A20FF0">
      <w:pPr>
        <w:pStyle w:val="Prrafodelista"/>
        <w:numPr>
          <w:ilvl w:val="0"/>
          <w:numId w:val="43"/>
        </w:numPr>
      </w:pPr>
      <w:r>
        <w:t>Verificar la existencia y compatibilidad de las interfaces entre el software, el hardware y los usuarios finales.</w:t>
      </w:r>
    </w:p>
    <w:p w:rsidR="008F3ED9" w:rsidRDefault="008F3ED9" w:rsidP="00A20FF0">
      <w:pPr>
        <w:pStyle w:val="Prrafodelista"/>
        <w:numPr>
          <w:ilvl w:val="0"/>
          <w:numId w:val="43"/>
        </w:numPr>
      </w:pPr>
      <w:r>
        <w:t xml:space="preserve">Determinar un diseño de software que cumpla con los requerimientos. </w:t>
      </w:r>
    </w:p>
    <w:p w:rsidR="008F3ED9" w:rsidRDefault="008F3ED9" w:rsidP="00A20FF0">
      <w:r>
        <w:t>Para la Revisión de diseño preliminar se toman como requerimientos de revisiones los siguientes puntos:</w:t>
      </w:r>
    </w:p>
    <w:p w:rsidR="008F3ED9" w:rsidRDefault="008F3ED9" w:rsidP="00A20FF0">
      <w:pPr>
        <w:pStyle w:val="Prrafodelista"/>
        <w:numPr>
          <w:ilvl w:val="0"/>
          <w:numId w:val="43"/>
        </w:numPr>
      </w:pPr>
      <w:r>
        <w:t>Revisar que se detallen todas las interfaces con otro software, sistemas de comunicación, etc.</w:t>
      </w:r>
    </w:p>
    <w:p w:rsidR="008F3ED9" w:rsidRDefault="008F3ED9" w:rsidP="00A20FF0">
      <w:pPr>
        <w:pStyle w:val="Prrafodelista"/>
        <w:numPr>
          <w:ilvl w:val="0"/>
          <w:numId w:val="43"/>
        </w:numPr>
      </w:pPr>
      <w:r>
        <w:t>Para una adecuada identificación de interfaces y de un diseño óptimo.</w:t>
      </w:r>
    </w:p>
    <w:p w:rsidR="008F3ED9" w:rsidRDefault="008F3ED9" w:rsidP="00A20FF0">
      <w:pPr>
        <w:pStyle w:val="Prrafodelista"/>
        <w:numPr>
          <w:ilvl w:val="0"/>
          <w:numId w:val="43"/>
        </w:numPr>
      </w:pPr>
      <w:r>
        <w:t>Revisar que exista un análisis del diseño para verificar la compatibilidad con los requerimientos críticos.</w:t>
      </w:r>
    </w:p>
    <w:p w:rsidR="00FC3248" w:rsidRDefault="008F3ED9" w:rsidP="00A20FF0">
      <w:pPr>
        <w:pStyle w:val="Prrafodelista"/>
        <w:numPr>
          <w:ilvl w:val="0"/>
          <w:numId w:val="43"/>
        </w:numPr>
      </w:pPr>
      <w:r>
        <w:t>Revisar que se establece los requerimientos del factor humano.</w:t>
      </w:r>
    </w:p>
    <w:p w:rsidR="008F3ED9" w:rsidRDefault="008F3ED9" w:rsidP="00A20FF0">
      <w:r>
        <w:t>Se toman como requerimientos de revisiones los siguientes puntos:</w:t>
      </w:r>
    </w:p>
    <w:p w:rsidR="008F3ED9" w:rsidRDefault="008F3ED9" w:rsidP="00A20FF0">
      <w:pPr>
        <w:pStyle w:val="Prrafodelista"/>
        <w:numPr>
          <w:ilvl w:val="0"/>
          <w:numId w:val="44"/>
        </w:numPr>
      </w:pPr>
      <w:r>
        <w:t>Revisar que se detallen todas las interfaces con otro software, sistemas de comunicación, etc.</w:t>
      </w:r>
    </w:p>
    <w:p w:rsidR="008F3ED9" w:rsidRDefault="008F3ED9" w:rsidP="00A20FF0">
      <w:pPr>
        <w:pStyle w:val="Prrafodelista"/>
        <w:numPr>
          <w:ilvl w:val="0"/>
          <w:numId w:val="44"/>
        </w:numPr>
      </w:pPr>
      <w:r>
        <w:t>Para una adecuada identificación de interfaces y de un diseño óptimo.</w:t>
      </w:r>
    </w:p>
    <w:p w:rsidR="008F3ED9" w:rsidRDefault="008F3ED9" w:rsidP="00A20FF0">
      <w:pPr>
        <w:pStyle w:val="Prrafodelista"/>
        <w:numPr>
          <w:ilvl w:val="0"/>
          <w:numId w:val="44"/>
        </w:numPr>
      </w:pPr>
      <w:r>
        <w:t>Revisar que exista un análisis del diseño para verificar la compatibilidad con los requerimientos críticos.</w:t>
      </w:r>
    </w:p>
    <w:p w:rsidR="008F3ED9" w:rsidRDefault="008F3ED9" w:rsidP="00A20FF0">
      <w:pPr>
        <w:pStyle w:val="Prrafodelista"/>
        <w:numPr>
          <w:ilvl w:val="0"/>
          <w:numId w:val="44"/>
        </w:numPr>
      </w:pPr>
      <w:r>
        <w:t>Revisar que se establece los requerimientos del factor humano.</w:t>
      </w:r>
    </w:p>
    <w:p w:rsidR="00737791" w:rsidRDefault="00737791" w:rsidP="00A20FF0"/>
    <w:p w:rsidR="00737791" w:rsidRDefault="00737791" w:rsidP="00A20FF0"/>
    <w:p w:rsidR="00737791" w:rsidRDefault="00737791" w:rsidP="00A20FF0"/>
    <w:p w:rsidR="00FC3248" w:rsidRDefault="00FC3248" w:rsidP="00A20FF0">
      <w:pPr>
        <w:pStyle w:val="Ttulo4"/>
      </w:pPr>
      <w:r>
        <w:lastRenderedPageBreak/>
        <w:t xml:space="preserve">Revisión de </w:t>
      </w:r>
      <w:r w:rsidRPr="00F00508">
        <w:t>diseño</w:t>
      </w:r>
      <w:r>
        <w:t xml:space="preserve"> crítico</w:t>
      </w:r>
    </w:p>
    <w:p w:rsidR="002B74D5" w:rsidRDefault="002B74D5" w:rsidP="00A20FF0">
      <w:r>
        <w:t>La Revisión de diseño crítico es generada para determinar la aceptabilidad de cómo la Descripción de diseño de software cumple con la Revisión de los Requisitos de Software. Evalúa la suficiencia técnica, integridad del diseño detallado del software, antes de comenzar a codificar para establecer que el diseño detallado satisface los requerimientos de la especificación de requerimientos del software.</w:t>
      </w:r>
    </w:p>
    <w:p w:rsidR="002B74D5" w:rsidRDefault="002B74D5" w:rsidP="00A20FF0">
      <w:r>
        <w:t>Para la Revisión de diseño crítico se toman como requerimientos de revisión los siguientes puntos:</w:t>
      </w:r>
    </w:p>
    <w:p w:rsidR="002B74D5" w:rsidRDefault="002B74D5" w:rsidP="00A20FF0">
      <w:pPr>
        <w:pStyle w:val="Prrafodelista"/>
        <w:numPr>
          <w:ilvl w:val="0"/>
          <w:numId w:val="45"/>
        </w:numPr>
      </w:pPr>
      <w:r>
        <w:t>Evaluar la compatibilidad del diseño detallado con la Revisión de los Requisitos de Software.</w:t>
      </w:r>
    </w:p>
    <w:p w:rsidR="002B74D5" w:rsidRDefault="002B74D5" w:rsidP="00A20FF0">
      <w:pPr>
        <w:pStyle w:val="Prrafodelista"/>
        <w:numPr>
          <w:ilvl w:val="0"/>
          <w:numId w:val="45"/>
        </w:numPr>
      </w:pPr>
      <w:r>
        <w:t>Examinar   la   representación   de   datos   en   forma   de   diagramas   lógicos, algoritmos, almacenamiento y representación de datos.</w:t>
      </w:r>
    </w:p>
    <w:p w:rsidR="002B74D5" w:rsidRDefault="002B74D5" w:rsidP="00A20FF0">
      <w:pPr>
        <w:pStyle w:val="Prrafodelista"/>
        <w:numPr>
          <w:ilvl w:val="0"/>
          <w:numId w:val="45"/>
        </w:numPr>
      </w:pPr>
      <w:r>
        <w:t>Determinar la compatibilidad e integridad de requerimientos de interfaces.</w:t>
      </w:r>
    </w:p>
    <w:p w:rsidR="00FC3248" w:rsidRPr="00FC3248" w:rsidRDefault="002B74D5" w:rsidP="00A20FF0">
      <w:pPr>
        <w:pStyle w:val="Prrafodelista"/>
        <w:numPr>
          <w:ilvl w:val="0"/>
          <w:numId w:val="45"/>
        </w:numPr>
      </w:pPr>
      <w:r>
        <w:t>Establecer que todas las interfaces internas y externas incluyendo interacciones con la base de datos sean expresadas</w:t>
      </w:r>
      <w:r w:rsidR="004C330D" w:rsidRPr="004C330D">
        <w:t>.</w:t>
      </w:r>
    </w:p>
    <w:p w:rsidR="00FC3248" w:rsidRDefault="00FC3248" w:rsidP="00A20FF0">
      <w:pPr>
        <w:pStyle w:val="Ttulo4"/>
      </w:pPr>
      <w:r>
        <w:t xml:space="preserve">Revisión de plan de verificación y validación </w:t>
      </w:r>
    </w:p>
    <w:p w:rsidR="00FC3248" w:rsidRPr="00FC3248" w:rsidRDefault="004C330D" w:rsidP="00A20FF0">
      <w:r>
        <w:t>Esta revisión se realiza para asegurar la consistencia y completitud de los métodos especificados en el Plan de Verificación &amp; Validación.</w:t>
      </w:r>
    </w:p>
    <w:p w:rsidR="00FC3248" w:rsidRDefault="00FC3248" w:rsidP="00A20FF0">
      <w:pPr>
        <w:pStyle w:val="Ttulo4"/>
      </w:pPr>
      <w:r>
        <w:t>Auditoria funcional</w:t>
      </w:r>
    </w:p>
    <w:p w:rsidR="00FC3248" w:rsidRDefault="004C330D" w:rsidP="00A20FF0">
      <w:r>
        <w:t>Esta auditoría se realiza previa a la liberación del software, para verificar que todos los requerimientos especificados en el documento de requerimientos fueron cumplidos.</w:t>
      </w:r>
    </w:p>
    <w:p w:rsidR="00AC75AD" w:rsidRDefault="00AC75AD" w:rsidP="00A20FF0">
      <w:r w:rsidRPr="00AC75AD">
        <w:t>La verificación funcional compara el código con los requerimientos documentados del software, como se estableció en SRS. Su propósito es asegurar que el código hace todo y solo lo que se indica en la documentación establecida por la SRS</w:t>
      </w:r>
      <w:r>
        <w:t>.</w:t>
      </w:r>
    </w:p>
    <w:p w:rsidR="00737791" w:rsidRDefault="00737791" w:rsidP="00A20FF0"/>
    <w:p w:rsidR="00737791" w:rsidRDefault="00737791" w:rsidP="00A20FF0"/>
    <w:p w:rsidR="00737791" w:rsidRDefault="00737791" w:rsidP="00A20FF0"/>
    <w:p w:rsidR="00AC75AD" w:rsidRDefault="00AC75AD" w:rsidP="00A20FF0">
      <w:r>
        <w:lastRenderedPageBreak/>
        <w:t>Se definen los siguientes puntos:</w:t>
      </w:r>
    </w:p>
    <w:p w:rsidR="00AC75AD" w:rsidRDefault="00AC75AD" w:rsidP="00A20FF0">
      <w:pPr>
        <w:pStyle w:val="Prrafodelista"/>
        <w:numPr>
          <w:ilvl w:val="0"/>
          <w:numId w:val="30"/>
        </w:numPr>
      </w:pPr>
      <w:r>
        <w:t>Nomenclatura</w:t>
      </w:r>
    </w:p>
    <w:p w:rsidR="00AC75AD" w:rsidRDefault="00AC75AD" w:rsidP="00A20FF0">
      <w:pPr>
        <w:pStyle w:val="Prrafodelista"/>
        <w:numPr>
          <w:ilvl w:val="0"/>
          <w:numId w:val="30"/>
        </w:numPr>
      </w:pPr>
      <w:r>
        <w:t>Número de identificación de la especificación</w:t>
      </w:r>
    </w:p>
    <w:p w:rsidR="00AC75AD" w:rsidRDefault="00AC75AD" w:rsidP="00A20FF0">
      <w:pPr>
        <w:pStyle w:val="Prrafodelista"/>
        <w:numPr>
          <w:ilvl w:val="0"/>
          <w:numId w:val="30"/>
        </w:numPr>
      </w:pPr>
      <w:r>
        <w:t>Número de ítem de configuración</w:t>
      </w:r>
    </w:p>
    <w:p w:rsidR="00AC75AD" w:rsidRDefault="00AC75AD" w:rsidP="00A20FF0">
      <w:pPr>
        <w:pStyle w:val="Prrafodelista"/>
        <w:numPr>
          <w:ilvl w:val="0"/>
          <w:numId w:val="30"/>
        </w:numPr>
      </w:pPr>
      <w:r>
        <w:t>La especificación de requerimientos de software</w:t>
      </w:r>
    </w:p>
    <w:p w:rsidR="00AC75AD" w:rsidRDefault="00AC75AD" w:rsidP="00A20FF0">
      <w:pPr>
        <w:pStyle w:val="Prrafodelista"/>
        <w:numPr>
          <w:ilvl w:val="0"/>
          <w:numId w:val="30"/>
        </w:numPr>
      </w:pPr>
      <w:r>
        <w:t>Copia de código objeto</w:t>
      </w:r>
    </w:p>
    <w:p w:rsidR="00AC75AD" w:rsidRDefault="00AC75AD" w:rsidP="00A20FF0">
      <w:pPr>
        <w:pStyle w:val="Prrafodelista"/>
        <w:numPr>
          <w:ilvl w:val="0"/>
          <w:numId w:val="30"/>
        </w:numPr>
      </w:pPr>
      <w:r>
        <w:t>Listado actualizado de ítems de configuración especificados</w:t>
      </w:r>
    </w:p>
    <w:p w:rsidR="00AC75AD" w:rsidRDefault="00AC75AD" w:rsidP="00A20FF0">
      <w:pPr>
        <w:pStyle w:val="Prrafodelista"/>
        <w:numPr>
          <w:ilvl w:val="0"/>
          <w:numId w:val="30"/>
        </w:numPr>
      </w:pPr>
      <w:r>
        <w:t>El reporte de verificación y validación del software</w:t>
      </w:r>
    </w:p>
    <w:p w:rsidR="00AC75AD" w:rsidRDefault="00AC75AD" w:rsidP="00A20FF0">
      <w:pPr>
        <w:pStyle w:val="Prrafodelista"/>
        <w:numPr>
          <w:ilvl w:val="0"/>
          <w:numId w:val="30"/>
        </w:numPr>
      </w:pPr>
      <w:r>
        <w:t>Listado del cumplimiento exitoso de pruebas funcionales</w:t>
      </w:r>
    </w:p>
    <w:p w:rsidR="00AC75AD" w:rsidRDefault="00AC75AD" w:rsidP="00A20FF0">
      <w:pPr>
        <w:pStyle w:val="Prrafodelista"/>
        <w:numPr>
          <w:ilvl w:val="0"/>
          <w:numId w:val="30"/>
        </w:numPr>
      </w:pPr>
      <w:r>
        <w:t>Listado de todo lo planificado y pruebas que no fueron ejecutadas</w:t>
      </w:r>
    </w:p>
    <w:p w:rsidR="00AC75AD" w:rsidRDefault="00AC75AD" w:rsidP="00A20FF0">
      <w:pPr>
        <w:pStyle w:val="Prrafodelista"/>
        <w:numPr>
          <w:ilvl w:val="0"/>
          <w:numId w:val="30"/>
        </w:numPr>
      </w:pPr>
      <w:r>
        <w:t>Actualizaciones para la documentación previamente liberada deberá ser revisada para asegurar su exactitud y consistencia.</w:t>
      </w:r>
    </w:p>
    <w:p w:rsidR="00FC3248" w:rsidRDefault="00FC3248" w:rsidP="00A20FF0">
      <w:pPr>
        <w:pStyle w:val="Ttulo4"/>
      </w:pPr>
      <w:r>
        <w:t>Auditoria física</w:t>
      </w:r>
    </w:p>
    <w:p w:rsidR="004C330D" w:rsidRPr="00FC3248" w:rsidRDefault="004C330D" w:rsidP="00A20FF0">
      <w:r>
        <w:t>Esta revisión se realiza para verificar que el software y la documentación son consistentes y están aptos para la liberación.</w:t>
      </w:r>
    </w:p>
    <w:p w:rsidR="00FC3248" w:rsidRDefault="00FC3248" w:rsidP="00A20FF0">
      <w:pPr>
        <w:pStyle w:val="Ttulo4"/>
      </w:pPr>
      <w:r>
        <w:t>Auditorías internas al proceso</w:t>
      </w:r>
    </w:p>
    <w:p w:rsidR="00FC3248" w:rsidRPr="00FC3248" w:rsidRDefault="004C330D" w:rsidP="00A20FF0">
      <w:r>
        <w:t>Estas auditorías son para verificar la consistencia: del código versus el documento de diseño, especificaciones de interface, implementaciones de diseño versus requerimientos funcionales, requerimientos funcionales versus descripciones de testeo.</w:t>
      </w:r>
    </w:p>
    <w:p w:rsidR="00FC3248" w:rsidRDefault="00FC3248" w:rsidP="00A20FF0">
      <w:pPr>
        <w:pStyle w:val="Ttulo4"/>
      </w:pPr>
      <w:r>
        <w:t>Revisiones gerenciales</w:t>
      </w:r>
    </w:p>
    <w:p w:rsidR="00FC3248" w:rsidRPr="00FC3248" w:rsidRDefault="004C330D" w:rsidP="00A20FF0">
      <w:r>
        <w:t>Estas revisiones se realizan periódicamente para asegurar la ejecución de todas las actividades identificadas en este Plan. Deben realizarse por una persona ajena al grupo de trabajo (en caso de que sea posible).</w:t>
      </w:r>
    </w:p>
    <w:p w:rsidR="00FC3248" w:rsidRDefault="00FC3248" w:rsidP="00A20FF0">
      <w:pPr>
        <w:pStyle w:val="Ttulo4"/>
      </w:pPr>
      <w:r>
        <w:t>Revisiones del plan de gestión de configuración</w:t>
      </w:r>
    </w:p>
    <w:p w:rsidR="00FC3248" w:rsidRPr="00FC3248" w:rsidRDefault="004C330D" w:rsidP="00A20FF0">
      <w:r>
        <w:t>Esta revisión se realiza para asegurar la consistencia y completitud de los métodos especificados en el Plan de gestión de configuración.</w:t>
      </w:r>
    </w:p>
    <w:p w:rsidR="00FC3248" w:rsidRDefault="00FC3248" w:rsidP="00A20FF0">
      <w:pPr>
        <w:pStyle w:val="Ttulo4"/>
      </w:pPr>
      <w:r>
        <w:lastRenderedPageBreak/>
        <w:t xml:space="preserve">Revisión posterior a la implementación </w:t>
      </w:r>
    </w:p>
    <w:p w:rsidR="00FC3248" w:rsidRDefault="00AC75AD" w:rsidP="00AC75AD">
      <w:r>
        <w:t>Esta revisión se lleva a cabo al final del proyecto para evaluar las actividades de desarrollo de ese proyecto y proporcionar recomendaciones para las acciones apropiadas.</w:t>
      </w:r>
    </w:p>
    <w:p w:rsidR="00FC3248" w:rsidRDefault="00FC3248" w:rsidP="00A20FF0">
      <w:pPr>
        <w:pStyle w:val="Ttulo2"/>
      </w:pPr>
      <w:bookmarkStart w:id="47" w:name="_Toc67523534"/>
      <w:r>
        <w:t>Pruebas</w:t>
      </w:r>
      <w:bookmarkEnd w:id="47"/>
    </w:p>
    <w:p w:rsidR="00FC3248" w:rsidRDefault="004E2808" w:rsidP="004E2808">
      <w:pPr>
        <w:tabs>
          <w:tab w:val="left" w:pos="1615"/>
        </w:tabs>
      </w:pPr>
      <w:r>
        <w:t>Esta sección identificará todas las pruebas no incluidas en el plan de verificación y validación del software para el software cubierto por el SQAP y deberá indicar los métodos que se utilizarán.</w:t>
      </w:r>
    </w:p>
    <w:p w:rsidR="00E975D7" w:rsidRDefault="00E975D7" w:rsidP="00E975D7">
      <w:pPr>
        <w:tabs>
          <w:tab w:val="left" w:pos="1615"/>
        </w:tabs>
      </w:pPr>
      <w:r>
        <w:t>Se debe tener en cuenta, a la hora de definir un plan de prueba, que es lo que se va a probar, es decir describir el objeto de prueba y que es lo que se va a probar del mismo (una lista de las características y descripción del sistema, sus componentes tomados por separado, etc).</w:t>
      </w:r>
    </w:p>
    <w:p w:rsidR="00E975D7" w:rsidRDefault="00E975D7" w:rsidP="00E975D7">
      <w:pPr>
        <w:tabs>
          <w:tab w:val="left" w:pos="1615"/>
        </w:tabs>
      </w:pPr>
      <w:r>
        <w:t>Se debe establecer qué estrategias se van a utilizar para las mismas (técnica, patrones y/o herramientas a utilizar). Por ejemplo, en el caso de pruebas unitarias de un procedimiento, esta sección podría indicar: «Se aplicará la estrategia caja-negra de fronteras de la precondición» o «Ejercicio de los caminos ciclomáticos válidos». En lo posible, la estrategia debe precisar el número mínimo de casos de prueba a diseñar; por ej. 100% de las fronteras, 60% de los caminos ciclomáticos, etc. La estrategia también explicita el grado de automatización que se exigirá, tanto para la generación de casos de prueba como para su ejecución.</w:t>
      </w:r>
    </w:p>
    <w:p w:rsidR="00E975D7" w:rsidRDefault="00E975D7" w:rsidP="00E975D7">
      <w:pPr>
        <w:tabs>
          <w:tab w:val="left" w:pos="1615"/>
        </w:tabs>
      </w:pPr>
      <w:r>
        <w:t>Se deberán establecer las secuencias de actividades, como la definición de los tiempos para la preparación de las pruebas, la ejecución de las pruebas hasta el análisis de resultados de las pruebas en el contexto de las fases previstas del desarrollo. Además, se deberá disponer de toda la documentación necesaria, la plataforma de pruebas preparada (banco de pruebas) y la integridad del desarrollo de la funcionalidad requerida.</w:t>
      </w:r>
    </w:p>
    <w:p w:rsidR="00737791" w:rsidRDefault="00737791" w:rsidP="00E975D7">
      <w:pPr>
        <w:tabs>
          <w:tab w:val="left" w:pos="1615"/>
        </w:tabs>
      </w:pPr>
    </w:p>
    <w:p w:rsidR="00737791" w:rsidRDefault="00737791" w:rsidP="00E975D7">
      <w:pPr>
        <w:tabs>
          <w:tab w:val="left" w:pos="1615"/>
        </w:tabs>
      </w:pPr>
    </w:p>
    <w:p w:rsidR="00E975D7" w:rsidRDefault="00E975D7" w:rsidP="00E975D7">
      <w:pPr>
        <w:tabs>
          <w:tab w:val="left" w:pos="1615"/>
        </w:tabs>
      </w:pPr>
      <w:r>
        <w:lastRenderedPageBreak/>
        <w:t>Se deberá categorizar la configuración, es decir explicitar las condiciones bajo las cuales, el plan debe ser:</w:t>
      </w:r>
    </w:p>
    <w:p w:rsidR="00E975D7" w:rsidRDefault="00E975D7" w:rsidP="00E23BC9">
      <w:pPr>
        <w:pStyle w:val="Prrafodelista"/>
        <w:numPr>
          <w:ilvl w:val="0"/>
          <w:numId w:val="31"/>
        </w:numPr>
        <w:tabs>
          <w:tab w:val="left" w:pos="1615"/>
        </w:tabs>
      </w:pPr>
      <w:r>
        <w:t>Suspendido.</w:t>
      </w:r>
    </w:p>
    <w:p w:rsidR="00E975D7" w:rsidRDefault="00E975D7" w:rsidP="00E23BC9">
      <w:pPr>
        <w:pStyle w:val="Prrafodelista"/>
        <w:numPr>
          <w:ilvl w:val="0"/>
          <w:numId w:val="31"/>
        </w:numPr>
        <w:tabs>
          <w:tab w:val="left" w:pos="1615"/>
        </w:tabs>
      </w:pPr>
      <w:r>
        <w:t>Repetido.</w:t>
      </w:r>
    </w:p>
    <w:p w:rsidR="00E975D7" w:rsidRDefault="00E975D7" w:rsidP="00E23BC9">
      <w:pPr>
        <w:pStyle w:val="Prrafodelista"/>
        <w:numPr>
          <w:ilvl w:val="0"/>
          <w:numId w:val="31"/>
        </w:numPr>
        <w:tabs>
          <w:tab w:val="left" w:pos="1615"/>
        </w:tabs>
      </w:pPr>
      <w:r>
        <w:t>Culminado.</w:t>
      </w:r>
    </w:p>
    <w:p w:rsidR="00737791" w:rsidRDefault="00737791" w:rsidP="00737791">
      <w:pPr>
        <w:tabs>
          <w:tab w:val="left" w:pos="1615"/>
        </w:tabs>
      </w:pPr>
    </w:p>
    <w:p w:rsidR="00E975D7" w:rsidRDefault="00E975D7" w:rsidP="00E975D7">
      <w:pPr>
        <w:tabs>
          <w:tab w:val="left" w:pos="1615"/>
        </w:tabs>
      </w:pPr>
      <w:r>
        <w:t>En algunas circunstancias (las cuales deben ser explicitadas) el proceso de prueba debe suspenderse en vista de los defectos o fallas que se han detectado. Al corregirse los defectos, el proceso de prueba previsto por el plan puede continuar, pero debe explicitarse a partir de qué punto, ya que puede ser necesario repetir algunas pruebas. Los criterios de culminación pueden ser tan simples como aprobar el número mínimo de casos de prueba diseñados o tan complejos como tomar en cuenta no sólo el número mínimo, sino también el tiempo previsto para las pruebas y la tasa de detección de fallas.</w:t>
      </w:r>
    </w:p>
    <w:p w:rsidR="00E975D7" w:rsidRDefault="00E975D7" w:rsidP="00E975D7">
      <w:pPr>
        <w:tabs>
          <w:tab w:val="left" w:pos="1615"/>
        </w:tabs>
      </w:pPr>
      <w:r>
        <w:t>Se tendrán que explicitar los documentos a entregarse al culminar el proceso previsto por el plan de prueba, por ejemplo: sub-planes, especificación de pruebas, casos de prueba, resumen gerencial del proceso y bitácora de pruebas.</w:t>
      </w:r>
    </w:p>
    <w:p w:rsidR="00E975D7" w:rsidRDefault="00E975D7" w:rsidP="00E975D7">
      <w:pPr>
        <w:tabs>
          <w:tab w:val="left" w:pos="1615"/>
        </w:tabs>
      </w:pPr>
      <w:r>
        <w:t>Este plan de pruebas soporta los siguientes objetivos:</w:t>
      </w:r>
    </w:p>
    <w:p w:rsidR="00E975D7" w:rsidRDefault="00E975D7" w:rsidP="00E23BC9">
      <w:pPr>
        <w:pStyle w:val="Prrafodelista"/>
        <w:numPr>
          <w:ilvl w:val="0"/>
          <w:numId w:val="32"/>
        </w:numPr>
        <w:tabs>
          <w:tab w:val="left" w:pos="1615"/>
        </w:tabs>
      </w:pPr>
      <w:r>
        <w:t>Identificar los ítems a probar</w:t>
      </w:r>
    </w:p>
    <w:p w:rsidR="00E975D7" w:rsidRDefault="00E975D7" w:rsidP="00E23BC9">
      <w:pPr>
        <w:pStyle w:val="Prrafodelista"/>
        <w:numPr>
          <w:ilvl w:val="0"/>
          <w:numId w:val="32"/>
        </w:numPr>
        <w:tabs>
          <w:tab w:val="left" w:pos="1615"/>
        </w:tabs>
      </w:pPr>
      <w:r>
        <w:t>Describe, en términos generales, el enfoque de pruebas a ser usado</w:t>
      </w:r>
    </w:p>
    <w:p w:rsidR="00E975D7" w:rsidRDefault="00E975D7" w:rsidP="00E23BC9">
      <w:pPr>
        <w:pStyle w:val="Prrafodelista"/>
        <w:numPr>
          <w:ilvl w:val="0"/>
          <w:numId w:val="32"/>
        </w:numPr>
        <w:tabs>
          <w:tab w:val="left" w:pos="1615"/>
        </w:tabs>
      </w:pPr>
      <w:r>
        <w:t>Identifica los recursos requeridos y provee un estimado de sus esfuerzos</w:t>
      </w:r>
    </w:p>
    <w:p w:rsidR="00E975D7" w:rsidRDefault="00E975D7" w:rsidP="00E23BC9">
      <w:pPr>
        <w:pStyle w:val="Prrafodelista"/>
        <w:numPr>
          <w:ilvl w:val="0"/>
          <w:numId w:val="32"/>
        </w:numPr>
        <w:tabs>
          <w:tab w:val="left" w:pos="1615"/>
        </w:tabs>
      </w:pPr>
      <w:r>
        <w:t>Lista los entregables de las pruebas del proyecto</w:t>
      </w:r>
    </w:p>
    <w:p w:rsidR="00E975D7" w:rsidRDefault="00E975D7" w:rsidP="00E23BC9">
      <w:pPr>
        <w:pStyle w:val="Prrafodelista"/>
        <w:numPr>
          <w:ilvl w:val="0"/>
          <w:numId w:val="32"/>
        </w:numPr>
        <w:tabs>
          <w:tab w:val="left" w:pos="1615"/>
        </w:tabs>
      </w:pPr>
      <w:r>
        <w:t>Identificar los tipos de pruebas a utilizar en la ejecución de las mismas.</w:t>
      </w:r>
    </w:p>
    <w:p w:rsidR="004E2808" w:rsidRDefault="00E975D7" w:rsidP="00E23BC9">
      <w:pPr>
        <w:pStyle w:val="Prrafodelista"/>
        <w:numPr>
          <w:ilvl w:val="0"/>
          <w:numId w:val="32"/>
        </w:numPr>
        <w:tabs>
          <w:tab w:val="left" w:pos="1615"/>
        </w:tabs>
      </w:pPr>
      <w:r>
        <w:t>Diseñar cada una de las pruebas de cada una de las iteraciones a probar.</w:t>
      </w:r>
    </w:p>
    <w:p w:rsidR="00737791" w:rsidRDefault="00737791" w:rsidP="00737791">
      <w:pPr>
        <w:tabs>
          <w:tab w:val="left" w:pos="1615"/>
        </w:tabs>
      </w:pPr>
    </w:p>
    <w:p w:rsidR="00737791" w:rsidRDefault="00737791" w:rsidP="00737791">
      <w:pPr>
        <w:tabs>
          <w:tab w:val="left" w:pos="1615"/>
        </w:tabs>
      </w:pPr>
    </w:p>
    <w:p w:rsidR="00737791" w:rsidRDefault="00737791" w:rsidP="00737791">
      <w:pPr>
        <w:tabs>
          <w:tab w:val="left" w:pos="1615"/>
        </w:tabs>
      </w:pPr>
    </w:p>
    <w:p w:rsidR="003B715C" w:rsidRDefault="003B715C" w:rsidP="00777CE6">
      <w:pPr>
        <w:tabs>
          <w:tab w:val="left" w:pos="1615"/>
        </w:tabs>
        <w:rPr>
          <w:b/>
        </w:rPr>
      </w:pPr>
      <w:r>
        <w:rPr>
          <w:b/>
        </w:rPr>
        <w:lastRenderedPageBreak/>
        <w:t>Tipos de prueba</w:t>
      </w:r>
    </w:p>
    <w:p w:rsidR="00777CE6" w:rsidRPr="00777CE6" w:rsidRDefault="00777CE6" w:rsidP="00777CE6">
      <w:pPr>
        <w:tabs>
          <w:tab w:val="left" w:pos="1615"/>
        </w:tabs>
        <w:rPr>
          <w:b/>
        </w:rPr>
      </w:pPr>
      <w:r w:rsidRPr="00777CE6">
        <w:rPr>
          <w:b/>
        </w:rPr>
        <w:t>Pruebas de la implementación y de unidad</w:t>
      </w:r>
    </w:p>
    <w:p w:rsidR="00777CE6" w:rsidRDefault="00777CE6" w:rsidP="00777CE6">
      <w:pPr>
        <w:tabs>
          <w:tab w:val="left" w:pos="1615"/>
        </w:tabs>
      </w:pPr>
      <w:r>
        <w:t>Será objeto de estas pruebas verificar la funcionalidad y estructura de cada componente individualmente, una vez que estos han sido codificados. Para poder llevar a cabo estas pruebas es preciso:</w:t>
      </w:r>
    </w:p>
    <w:p w:rsidR="00777CE6" w:rsidRDefault="00777CE6" w:rsidP="00E23BC9">
      <w:pPr>
        <w:pStyle w:val="Prrafodelista"/>
        <w:numPr>
          <w:ilvl w:val="0"/>
          <w:numId w:val="33"/>
        </w:numPr>
        <w:tabs>
          <w:tab w:val="left" w:pos="1615"/>
        </w:tabs>
      </w:pPr>
      <w:r>
        <w:t>Garantizar que el proceso de codificación, las revisiones asociadas y la prueba de unidad sean conducidos de acuerdo a los estándares y procedimientos establecidos en el plan de proyecto.</w:t>
      </w:r>
    </w:p>
    <w:p w:rsidR="00777CE6" w:rsidRDefault="00777CE6" w:rsidP="00E23BC9">
      <w:pPr>
        <w:pStyle w:val="Prrafodelista"/>
        <w:numPr>
          <w:ilvl w:val="0"/>
          <w:numId w:val="33"/>
        </w:numPr>
        <w:tabs>
          <w:tab w:val="left" w:pos="1615"/>
        </w:tabs>
      </w:pPr>
      <w:r>
        <w:t>Asegurar la incorporación de los resultados de las revisiones en los entregables de esta fase.</w:t>
      </w:r>
    </w:p>
    <w:p w:rsidR="00777CE6" w:rsidRDefault="00777CE6" w:rsidP="00E23BC9">
      <w:pPr>
        <w:pStyle w:val="Prrafodelista"/>
        <w:numPr>
          <w:ilvl w:val="0"/>
          <w:numId w:val="33"/>
        </w:numPr>
        <w:tabs>
          <w:tab w:val="left" w:pos="1615"/>
        </w:tabs>
      </w:pPr>
      <w:r>
        <w:t>Verificar la implementación de las acciones correctivas derivadas de la prueba de unidad.</w:t>
      </w:r>
    </w:p>
    <w:p w:rsidR="00777CE6" w:rsidRDefault="00777CE6" w:rsidP="00E23BC9">
      <w:pPr>
        <w:pStyle w:val="Prrafodelista"/>
        <w:numPr>
          <w:ilvl w:val="0"/>
          <w:numId w:val="33"/>
        </w:numPr>
        <w:tabs>
          <w:tab w:val="left" w:pos="1615"/>
        </w:tabs>
      </w:pPr>
      <w:r>
        <w:t>Comprobar la utilización de la especificación de procedimientos y casos de prueba durante la prueba de unidad.</w:t>
      </w:r>
    </w:p>
    <w:p w:rsidR="00E975D7" w:rsidRDefault="00777CE6" w:rsidP="00E23BC9">
      <w:pPr>
        <w:pStyle w:val="Prrafodelista"/>
        <w:numPr>
          <w:ilvl w:val="0"/>
          <w:numId w:val="33"/>
        </w:numPr>
        <w:tabs>
          <w:tab w:val="left" w:pos="1615"/>
        </w:tabs>
      </w:pPr>
      <w:r>
        <w:t>Corroborar la documentación del código y de los resultados de la prueba de unidad.</w:t>
      </w:r>
    </w:p>
    <w:p w:rsidR="003B715C" w:rsidRDefault="003B715C"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tbl>
      <w:tblPr>
        <w:tblStyle w:val="Cuadrculadetablaclara"/>
        <w:tblW w:w="0" w:type="auto"/>
        <w:tblLook w:val="04A0" w:firstRow="1" w:lastRow="0" w:firstColumn="1" w:lastColumn="0" w:noHBand="0" w:noVBand="1"/>
      </w:tblPr>
      <w:tblGrid>
        <w:gridCol w:w="1859"/>
        <w:gridCol w:w="6969"/>
      </w:tblGrid>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lastRenderedPageBreak/>
              <w:t>Objetivo de la Prueba:</w:t>
            </w:r>
          </w:p>
        </w:t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Se focaliza en ejecutar cada módulo (o unidad mínima a ser probada, ej = una clase) lo que provee un mejor modo de manejar la integración de las unidades en componentes mayores. Busca asegurar que el código funciona de acuerdo con las especificaciones y que el módulo lógico es válido.</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Responsable:</w:t>
            </w:r>
          </w:p>
        </w:t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El encargado de diseñar y realizar esta prueba puede ser uno de los desarrolladores del sistema.</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Pasos:</w:t>
            </w:r>
          </w:p>
        </w:tc>
        <w:tc>
          <w:tcPr>
            <w:tcW w:w="0" w:type="auto"/>
            <w:hideMark/>
          </w:tcPr>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Determinar el ambiente de prueba.</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Particionar el sistema en módulos de unidades lógicas fáciles de probar.</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Por cada unidad hay que definir los casos de prueba (pruebas de caja blanca).</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Para esto los casos de prueba deben diseñarse de forma tal que se recorran todos los caminos de ejecución posibles dentro del código bajo prueba; por lo</w:t>
            </w:r>
            <w:r>
              <w:rPr>
                <w:rFonts w:eastAsia="Times New Roman" w:cs="Arial"/>
                <w:szCs w:val="24"/>
                <w:lang w:val="es-BO" w:eastAsia="es-BO"/>
              </w:rPr>
              <w:t xml:space="preserve"> </w:t>
            </w:r>
            <w:r w:rsidRPr="003B715C">
              <w:rPr>
                <w:rFonts w:eastAsia="Times New Roman" w:cs="Arial"/>
                <w:szCs w:val="24"/>
                <w:lang w:val="es-BO" w:eastAsia="es-BO"/>
              </w:rPr>
              <w:t>tanto</w:t>
            </w:r>
            <w:r>
              <w:rPr>
                <w:rFonts w:eastAsia="Times New Roman" w:cs="Arial"/>
                <w:szCs w:val="24"/>
                <w:lang w:val="es-BO" w:eastAsia="es-BO"/>
              </w:rPr>
              <w:t>,</w:t>
            </w:r>
            <w:r w:rsidRPr="003B715C">
              <w:rPr>
                <w:rFonts w:eastAsia="Times New Roman" w:cs="Arial"/>
                <w:szCs w:val="24"/>
                <w:lang w:val="es-BO" w:eastAsia="es-BO"/>
              </w:rPr>
              <w:t xml:space="preserve"> el diseñador debe construirlos con acceso al código fuente de la unidad a probar.</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Los aspectos a considerar son los siguientes: Rutinas de excepción, Rutinas de error, Manejo de parámetros, Validaciones, Valores válidos, Valores límites, Rangos, Mensajes posibles.</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Técnica:</w:t>
            </w:r>
          </w:p>
        </w:tc>
        <w:tc>
          <w:tcPr>
            <w:tcW w:w="0" w:type="auto"/>
            <w:hideMark/>
          </w:tcPr>
          <w:p w:rsidR="003B715C" w:rsidRPr="003B715C" w:rsidRDefault="003B715C" w:rsidP="00E23BC9">
            <w:pPr>
              <w:numPr>
                <w:ilvl w:val="0"/>
                <w:numId w:val="35"/>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Comparar el resultado esperado con el resultado obtenido.</w:t>
            </w:r>
          </w:p>
          <w:p w:rsidR="003B715C" w:rsidRPr="003B715C" w:rsidRDefault="003B715C" w:rsidP="00E23BC9">
            <w:pPr>
              <w:numPr>
                <w:ilvl w:val="0"/>
                <w:numId w:val="35"/>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Si existen errores, reportarlos.</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Criterio de Completitud:</w:t>
            </w:r>
          </w:p>
        </w:tc>
        <w:tc>
          <w:tcPr>
            <w:tcW w:w="0" w:type="auto"/>
            <w:hideMark/>
          </w:tcPr>
          <w:p w:rsidR="003B715C" w:rsidRPr="003B715C" w:rsidRDefault="003B715C" w:rsidP="00E23BC9">
            <w:pPr>
              <w:numPr>
                <w:ilvl w:val="0"/>
                <w:numId w:val="36"/>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Todas las pruebas planeadas han sido ejecutadas.</w:t>
            </w:r>
          </w:p>
          <w:p w:rsidR="003B715C" w:rsidRPr="003B715C" w:rsidRDefault="003B715C" w:rsidP="00E23BC9">
            <w:pPr>
              <w:numPr>
                <w:ilvl w:val="0"/>
                <w:numId w:val="36"/>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Todos los defectos que se identificaron han sido tenidos en cuenta.</w:t>
            </w:r>
          </w:p>
        </w:tc>
      </w:tr>
    </w:tbl>
    <w:p w:rsidR="003B715C" w:rsidRDefault="003B715C" w:rsidP="003B715C">
      <w:pPr>
        <w:tabs>
          <w:tab w:val="left" w:pos="1615"/>
        </w:tabs>
      </w:pPr>
    </w:p>
    <w:p w:rsidR="003B715C" w:rsidRPr="003B715C" w:rsidRDefault="003B715C" w:rsidP="003B715C">
      <w:pPr>
        <w:tabs>
          <w:tab w:val="left" w:pos="1615"/>
        </w:tabs>
        <w:rPr>
          <w:b/>
        </w:rPr>
      </w:pPr>
      <w:r w:rsidRPr="003B715C">
        <w:rPr>
          <w:b/>
        </w:rPr>
        <w:t>Pruebas de Stress</w:t>
      </w:r>
    </w:p>
    <w:p w:rsidR="003B715C" w:rsidRDefault="003B715C" w:rsidP="003B715C">
      <w:pPr>
        <w:tabs>
          <w:tab w:val="left" w:pos="1615"/>
        </w:tabs>
      </w:pPr>
      <w:r>
        <w:t>Será objeto de estas pruebas conocer y mitigar los riesgos relacionados con el mal desempeño de las aplicaciones en el entorno, y efectuar las correcciones necesarias.</w:t>
      </w:r>
    </w:p>
    <w:p w:rsidR="0090284D" w:rsidRDefault="0090284D" w:rsidP="003B715C">
      <w:pPr>
        <w:tabs>
          <w:tab w:val="left" w:pos="1615"/>
        </w:tabs>
      </w:pPr>
    </w:p>
    <w:p w:rsidR="0090284D" w:rsidRDefault="0090284D" w:rsidP="003B715C">
      <w:pPr>
        <w:tabs>
          <w:tab w:val="left" w:pos="1615"/>
        </w:tabs>
      </w:pPr>
    </w:p>
    <w:p w:rsidR="003B715C" w:rsidRDefault="003B715C" w:rsidP="003B715C">
      <w:pPr>
        <w:tabs>
          <w:tab w:val="left" w:pos="1615"/>
        </w:tabs>
      </w:pPr>
      <w:r>
        <w:lastRenderedPageBreak/>
        <w:t>Para poder llevar a cabo estas pruebas es preciso:</w:t>
      </w:r>
    </w:p>
    <w:p w:rsidR="003B715C" w:rsidRDefault="003B715C" w:rsidP="00E23BC9">
      <w:pPr>
        <w:pStyle w:val="Prrafodelista"/>
        <w:numPr>
          <w:ilvl w:val="0"/>
          <w:numId w:val="37"/>
        </w:numPr>
        <w:tabs>
          <w:tab w:val="left" w:pos="1615"/>
        </w:tabs>
      </w:pPr>
      <w:r>
        <w:t>Cuantificar la capacidad de la infraestructura.</w:t>
      </w:r>
    </w:p>
    <w:p w:rsidR="003B715C" w:rsidRDefault="003B715C" w:rsidP="00E23BC9">
      <w:pPr>
        <w:pStyle w:val="Prrafodelista"/>
        <w:numPr>
          <w:ilvl w:val="0"/>
          <w:numId w:val="37"/>
        </w:numPr>
        <w:tabs>
          <w:tab w:val="left" w:pos="1615"/>
        </w:tabs>
      </w:pPr>
      <w:r>
        <w:t>Validar los requerimientos de performance.</w:t>
      </w:r>
    </w:p>
    <w:p w:rsidR="003B715C" w:rsidRDefault="003B715C" w:rsidP="00E23BC9">
      <w:pPr>
        <w:pStyle w:val="Prrafodelista"/>
        <w:numPr>
          <w:ilvl w:val="0"/>
          <w:numId w:val="37"/>
        </w:numPr>
        <w:tabs>
          <w:tab w:val="left" w:pos="1615"/>
        </w:tabs>
      </w:pPr>
      <w:r>
        <w:t>Validar la escalabilidad de la plataforma.</w:t>
      </w:r>
    </w:p>
    <w:p w:rsidR="003B715C" w:rsidRDefault="003B715C" w:rsidP="003B715C">
      <w:pPr>
        <w:tabs>
          <w:tab w:val="left" w:pos="1615"/>
        </w:tabs>
      </w:pPr>
      <w:r>
        <w:t>Con la definición de estos criterios, se podrá conocer qué cantidad de clientes simultáneos soporta el producto desarrollado y si el hardware empleado es suficiente para soportar el nivel de transacciones propuesto. Además, se podrá evaluar qué expectativa de crecimiento soporta el producto.</w:t>
      </w:r>
    </w:p>
    <w:p w:rsidR="003B715C" w:rsidRDefault="003B715C" w:rsidP="003B715C">
      <w:pPr>
        <w:tabs>
          <w:tab w:val="left" w:pos="1615"/>
        </w:tabs>
        <w:rPr>
          <w:b/>
        </w:rPr>
      </w:pPr>
    </w:p>
    <w:p w:rsidR="003B715C" w:rsidRPr="003B715C" w:rsidRDefault="003B715C" w:rsidP="003B715C">
      <w:pPr>
        <w:tabs>
          <w:tab w:val="left" w:pos="1615"/>
        </w:tabs>
        <w:rPr>
          <w:b/>
        </w:rPr>
      </w:pPr>
      <w:r w:rsidRPr="003B715C">
        <w:rPr>
          <w:b/>
        </w:rPr>
        <w:t>Criterios de aceptación</w:t>
      </w:r>
    </w:p>
    <w:p w:rsidR="003B715C" w:rsidRDefault="003B715C" w:rsidP="00E23BC9">
      <w:pPr>
        <w:pStyle w:val="Prrafodelista"/>
        <w:numPr>
          <w:ilvl w:val="0"/>
          <w:numId w:val="38"/>
        </w:numPr>
        <w:tabs>
          <w:tab w:val="left" w:pos="1615"/>
        </w:tabs>
      </w:pPr>
      <w:r>
        <w:t>No se acepta documentación con errores ortográficos.</w:t>
      </w:r>
    </w:p>
    <w:p w:rsidR="003B715C" w:rsidRDefault="003B715C" w:rsidP="00E23BC9">
      <w:pPr>
        <w:pStyle w:val="Prrafodelista"/>
        <w:numPr>
          <w:ilvl w:val="0"/>
          <w:numId w:val="38"/>
        </w:numPr>
        <w:tabs>
          <w:tab w:val="left" w:pos="1615"/>
        </w:tabs>
      </w:pPr>
      <w:r>
        <w:t>No se acepta documentación con un grado de completitud menor al 70% con respecto a los issues del producto.</w:t>
      </w:r>
    </w:p>
    <w:p w:rsidR="003B715C" w:rsidRDefault="003B715C" w:rsidP="00E23BC9">
      <w:pPr>
        <w:pStyle w:val="Prrafodelista"/>
        <w:numPr>
          <w:ilvl w:val="0"/>
          <w:numId w:val="38"/>
        </w:numPr>
        <w:tabs>
          <w:tab w:val="left" w:pos="1615"/>
        </w:tabs>
      </w:pPr>
      <w:r>
        <w:t>No se aceptan las pruebas unitarias que no cumplan los objetivos esperados.</w:t>
      </w:r>
    </w:p>
    <w:p w:rsidR="003B715C" w:rsidRDefault="003B715C" w:rsidP="00E23BC9">
      <w:pPr>
        <w:pStyle w:val="Prrafodelista"/>
        <w:numPr>
          <w:ilvl w:val="0"/>
          <w:numId w:val="38"/>
        </w:numPr>
        <w:tabs>
          <w:tab w:val="left" w:pos="1615"/>
        </w:tabs>
      </w:pPr>
      <w:r>
        <w:t>No se aceptan las pruebas de integración en las que alguna de las pruebas unitarias falle o como resultado final, no se cumpla la funcionalidad establecida en el requerimiento.</w:t>
      </w:r>
    </w:p>
    <w:p w:rsidR="00F87A29" w:rsidRDefault="003B715C" w:rsidP="00E23BC9">
      <w:pPr>
        <w:pStyle w:val="Prrafodelista"/>
        <w:numPr>
          <w:ilvl w:val="0"/>
          <w:numId w:val="38"/>
        </w:numPr>
        <w:tabs>
          <w:tab w:val="left" w:pos="1615"/>
        </w:tabs>
      </w:pPr>
      <w:r>
        <w:t>No se aceptan las pruebas de regresión las cuales luego de corregir/agregar una funcionalidad arrojen un resultado distinto.</w:t>
      </w:r>
    </w:p>
    <w:p w:rsidR="003B715C" w:rsidRDefault="003B715C" w:rsidP="003B715C">
      <w:pPr>
        <w:tabs>
          <w:tab w:val="left" w:pos="1615"/>
        </w:tabs>
      </w:pPr>
    </w:p>
    <w:p w:rsidR="00F87A29" w:rsidRDefault="00F87A29" w:rsidP="00E975D7">
      <w:pPr>
        <w:tabs>
          <w:tab w:val="left" w:pos="1615"/>
        </w:tabs>
      </w:pPr>
    </w:p>
    <w:p w:rsidR="003B715C" w:rsidRDefault="003B715C" w:rsidP="00E975D7">
      <w:pPr>
        <w:tabs>
          <w:tab w:val="left" w:pos="1615"/>
        </w:tabs>
      </w:pPr>
    </w:p>
    <w:p w:rsidR="00F87A29" w:rsidRDefault="00F87A29" w:rsidP="00E975D7">
      <w:pPr>
        <w:tabs>
          <w:tab w:val="left" w:pos="1615"/>
        </w:tabs>
      </w:pPr>
    </w:p>
    <w:p w:rsidR="00F87A29" w:rsidRDefault="00F87A29" w:rsidP="00E975D7">
      <w:pPr>
        <w:tabs>
          <w:tab w:val="left" w:pos="1615"/>
        </w:tabs>
      </w:pPr>
    </w:p>
    <w:p w:rsidR="00FC3248" w:rsidRDefault="00FC3248" w:rsidP="00A20FF0">
      <w:pPr>
        <w:pStyle w:val="Ttulo2"/>
      </w:pPr>
      <w:bookmarkStart w:id="48" w:name="_Toc67523535"/>
      <w:r>
        <w:lastRenderedPageBreak/>
        <w:t>Reportes de Problemas y Acciones Correctivas</w:t>
      </w:r>
      <w:bookmarkEnd w:id="48"/>
    </w:p>
    <w:p w:rsidR="0013015E" w:rsidRDefault="00492B21" w:rsidP="00492B21">
      <w:pPr>
        <w:pStyle w:val="Sinespaciado"/>
        <w:rPr>
          <w:rFonts w:cs="Arial"/>
        </w:rPr>
      </w:pPr>
      <w:r w:rsidRPr="000A2B40">
        <w:rPr>
          <w:rFonts w:cs="Arial"/>
        </w:rPr>
        <w:t xml:space="preserve">En esta sección se describen las prácticas y procedimientos que se van a utilizar para la notificación, seguimiento y resolución de problemas de software, así como las responsabilidades organizativas. </w:t>
      </w:r>
    </w:p>
    <w:p w:rsidR="00492B21" w:rsidRPr="000A2B40" w:rsidRDefault="0013015E" w:rsidP="00492B21">
      <w:pPr>
        <w:pStyle w:val="Sinespaciado"/>
        <w:rPr>
          <w:rFonts w:cs="Arial"/>
        </w:rPr>
      </w:pPr>
      <w:r>
        <w:rPr>
          <w:rFonts w:cs="Arial"/>
        </w:rPr>
        <w:t xml:space="preserve">Se tiene el siguiente </w:t>
      </w:r>
      <w:r w:rsidR="00492B21" w:rsidRPr="000A2B40">
        <w:rPr>
          <w:rFonts w:cs="Arial"/>
        </w:rPr>
        <w:t>propósito:</w:t>
      </w:r>
    </w:p>
    <w:p w:rsidR="00492B21" w:rsidRPr="000A2B40" w:rsidRDefault="00492B21" w:rsidP="00E23BC9">
      <w:pPr>
        <w:pStyle w:val="Sinespaciado"/>
        <w:numPr>
          <w:ilvl w:val="0"/>
          <w:numId w:val="2"/>
        </w:numPr>
        <w:rPr>
          <w:rFonts w:cs="Arial"/>
          <w:bCs/>
        </w:rPr>
      </w:pPr>
      <w:r w:rsidRPr="000A2B40">
        <w:rPr>
          <w:rFonts w:cs="Arial"/>
          <w:bCs/>
        </w:rPr>
        <w:t>Asegurar que todos los problemas de documentan, se corrigen y no caen en el olvido.</w:t>
      </w:r>
    </w:p>
    <w:p w:rsidR="00492B21" w:rsidRPr="000A2B40" w:rsidRDefault="00492B21" w:rsidP="00E23BC9">
      <w:pPr>
        <w:pStyle w:val="Sinespaciado"/>
        <w:numPr>
          <w:ilvl w:val="0"/>
          <w:numId w:val="2"/>
        </w:numPr>
        <w:rPr>
          <w:rFonts w:cs="Arial"/>
          <w:bCs/>
        </w:rPr>
      </w:pPr>
      <w:r w:rsidRPr="000A2B40">
        <w:rPr>
          <w:rFonts w:cs="Arial"/>
          <w:bCs/>
        </w:rPr>
        <w:t>Asegurar que se evalúa la validez de los informes de problemas.</w:t>
      </w:r>
    </w:p>
    <w:p w:rsidR="00492B21" w:rsidRPr="000A2B40" w:rsidRDefault="00492B21" w:rsidP="00E23BC9">
      <w:pPr>
        <w:pStyle w:val="Sinespaciado"/>
        <w:numPr>
          <w:ilvl w:val="0"/>
          <w:numId w:val="2"/>
        </w:numPr>
        <w:rPr>
          <w:rFonts w:cs="Arial"/>
          <w:bCs/>
        </w:rPr>
      </w:pPr>
      <w:r w:rsidRPr="000A2B40">
        <w:rPr>
          <w:rFonts w:cs="Arial"/>
          <w:bCs/>
        </w:rPr>
        <w:t>Realimentar al desarrollador y el usuario sobre el estado de los problemas.</w:t>
      </w:r>
    </w:p>
    <w:p w:rsidR="00492B21" w:rsidRDefault="00492B21" w:rsidP="00E23BC9">
      <w:pPr>
        <w:pStyle w:val="Sinespaciado"/>
        <w:numPr>
          <w:ilvl w:val="0"/>
          <w:numId w:val="2"/>
        </w:numPr>
        <w:rPr>
          <w:rFonts w:cs="Arial"/>
          <w:bCs/>
        </w:rPr>
      </w:pPr>
      <w:r w:rsidRPr="000A2B40">
        <w:rPr>
          <w:rFonts w:cs="Arial"/>
          <w:bCs/>
        </w:rPr>
        <w:t>Proporcionar datos para medir y predecir la calidad y fiabilidad del software.</w:t>
      </w:r>
    </w:p>
    <w:p w:rsidR="0013015E" w:rsidRDefault="0013015E" w:rsidP="0013015E">
      <w:pPr>
        <w:pStyle w:val="Sinespaciado"/>
        <w:rPr>
          <w:rFonts w:cs="Arial"/>
          <w:bCs/>
        </w:rPr>
      </w:pPr>
    </w:p>
    <w:p w:rsidR="00171EE8" w:rsidRPr="000A2B40" w:rsidRDefault="00171EE8" w:rsidP="00171EE8">
      <w:pPr>
        <w:pStyle w:val="Sinespaciado"/>
        <w:rPr>
          <w:rFonts w:cs="Arial"/>
        </w:rPr>
      </w:pPr>
      <w:r w:rsidRPr="000A2B40">
        <w:rPr>
          <w:rFonts w:cs="Arial"/>
        </w:rPr>
        <w:t>Antes de la identificación de la presencia de un problema se debe buscar los posibles orígenes del mismo sin desechar ninguna de las posibilidades, para esto se debe tomar dos rutas para generar el reporte de problema completo y consistente.</w:t>
      </w:r>
    </w:p>
    <w:p w:rsidR="00171EE8" w:rsidRPr="00492B21" w:rsidRDefault="00171EE8" w:rsidP="00E23BC9">
      <w:pPr>
        <w:pStyle w:val="Prrafodelista"/>
        <w:numPr>
          <w:ilvl w:val="0"/>
          <w:numId w:val="39"/>
        </w:numPr>
      </w:pPr>
      <w:r w:rsidRPr="00492B21">
        <w:t>Registrar las causas sospechosas del origen del problema, esto asegura que no se descarta ninguna situación posible.</w:t>
      </w:r>
    </w:p>
    <w:p w:rsidR="00171EE8" w:rsidRPr="00492B21" w:rsidRDefault="00171EE8" w:rsidP="00E23BC9">
      <w:pPr>
        <w:pStyle w:val="Prrafodelista"/>
        <w:numPr>
          <w:ilvl w:val="0"/>
          <w:numId w:val="39"/>
        </w:numPr>
      </w:pPr>
      <w:r w:rsidRPr="00492B21">
        <w:t>Registrar causas adicionales</w:t>
      </w:r>
    </w:p>
    <w:p w:rsidR="00171EE8" w:rsidRPr="00492B21" w:rsidRDefault="00171EE8" w:rsidP="00E23BC9">
      <w:pPr>
        <w:pStyle w:val="Prrafodelista"/>
        <w:numPr>
          <w:ilvl w:val="0"/>
          <w:numId w:val="39"/>
        </w:numPr>
      </w:pPr>
      <w:r w:rsidRPr="00492B21">
        <w:t>Registrar causas plenamente identificadas, esto es, causas verificadas por detectores del problema</w:t>
      </w:r>
    </w:p>
    <w:p w:rsidR="00171EE8" w:rsidRPr="00492B21" w:rsidRDefault="00171EE8" w:rsidP="00E23BC9">
      <w:pPr>
        <w:pStyle w:val="Prrafodelista"/>
        <w:numPr>
          <w:ilvl w:val="0"/>
          <w:numId w:val="39"/>
        </w:numPr>
      </w:pPr>
      <w:r w:rsidRPr="00492B21">
        <w:t>Registrar otras causas externas o relacionadas a las identificadas anteriormente</w:t>
      </w:r>
    </w:p>
    <w:p w:rsidR="00171EE8" w:rsidRPr="00492B21" w:rsidRDefault="00171EE8" w:rsidP="00E23BC9">
      <w:pPr>
        <w:pStyle w:val="Prrafodelista"/>
        <w:numPr>
          <w:ilvl w:val="0"/>
          <w:numId w:val="39"/>
        </w:numPr>
      </w:pPr>
      <w:r w:rsidRPr="00492B21">
        <w:t>Generar el reporte del problema, este debe estar completamente detallado y de acuerdo a los puntos que contiene el mismo, este reporte debe ser entregado a la organización responsable por los problemas.</w:t>
      </w:r>
    </w:p>
    <w:p w:rsidR="00171EE8" w:rsidRPr="00492B21" w:rsidRDefault="00171EE8" w:rsidP="00E23BC9">
      <w:pPr>
        <w:pStyle w:val="Prrafodelista"/>
        <w:numPr>
          <w:ilvl w:val="0"/>
          <w:numId w:val="39"/>
        </w:numPr>
      </w:pPr>
      <w:r w:rsidRPr="00492B21">
        <w:t xml:space="preserve">La organización responsable por los problemas, convocan a una reunión técnica, en la cual participarán además de la organización responsable, los elementos de las organizaciones afectadas por el problema, quienes </w:t>
      </w:r>
      <w:r w:rsidRPr="00492B21">
        <w:lastRenderedPageBreak/>
        <w:t>describirán el problema y darán recomendaciones necesarias para solucionar el problema.</w:t>
      </w:r>
    </w:p>
    <w:p w:rsidR="00171EE8" w:rsidRPr="000A2B40" w:rsidRDefault="00171EE8" w:rsidP="0013015E">
      <w:pPr>
        <w:pStyle w:val="Sinespaciado"/>
        <w:rPr>
          <w:rFonts w:cs="Arial"/>
          <w:bCs/>
        </w:rPr>
      </w:pPr>
    </w:p>
    <w:p w:rsidR="00492B21" w:rsidRDefault="00492B21" w:rsidP="00492B21">
      <w:pPr>
        <w:pStyle w:val="Sinespaciado"/>
        <w:rPr>
          <w:rFonts w:cs="Arial"/>
        </w:rPr>
      </w:pPr>
      <w:r w:rsidRPr="000A2B40">
        <w:rPr>
          <w:rFonts w:cs="Arial"/>
        </w:rPr>
        <w:t>Cualquier problema en el producto de software que sea encontrado durante el ciclo de vida de desarrollo de software, debe ser reportado a través de un reporte en el cual se detalla la fecha de cuando fue encontrado el problema, una identificación preliminar del mismo, descripción, etc., este reporte debe ser firmado por los que identificaron el problema, debe ser entregado a la organización responsable de los problemas.</w:t>
      </w: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Pr="000A2B40" w:rsidRDefault="0090284D" w:rsidP="00492B21">
      <w:pPr>
        <w:pStyle w:val="Sinespaciado"/>
        <w:rPr>
          <w:rFonts w:cs="Arial"/>
        </w:rPr>
      </w:pPr>
    </w:p>
    <w:p w:rsidR="00492B21" w:rsidRDefault="00492B21" w:rsidP="00492B21">
      <w:pPr>
        <w:pStyle w:val="Sinespaciado"/>
        <w:rPr>
          <w:rFonts w:cs="Arial"/>
        </w:rPr>
      </w:pPr>
    </w:p>
    <w:tbl>
      <w:tblPr>
        <w:tblStyle w:val="Tablaconcuadrcula"/>
        <w:tblW w:w="9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56"/>
        <w:gridCol w:w="6413"/>
        <w:gridCol w:w="1592"/>
        <w:gridCol w:w="636"/>
        <w:gridCol w:w="359"/>
      </w:tblGrid>
      <w:tr w:rsidR="00CB4639" w:rsidRPr="00CB4639" w:rsidTr="00C06D99">
        <w:trPr>
          <w:trHeight w:val="658"/>
        </w:trPr>
        <w:tc>
          <w:tcPr>
            <w:tcW w:w="4468" w:type="pct"/>
            <w:gridSpan w:val="3"/>
            <w:vAlign w:val="center"/>
          </w:tcPr>
          <w:p w:rsidR="00CB4639" w:rsidRPr="00CB4639" w:rsidRDefault="00CB4639" w:rsidP="00CB4639">
            <w:pPr>
              <w:spacing w:line="276" w:lineRule="auto"/>
              <w:jc w:val="center"/>
              <w:rPr>
                <w:rFonts w:asciiTheme="minorHAnsi" w:hAnsiTheme="minorHAnsi" w:cs="Arial"/>
                <w:b/>
                <w:i/>
                <w:szCs w:val="24"/>
                <w:u w:val="single"/>
              </w:rPr>
            </w:pPr>
            <w:r w:rsidRPr="00CB4639">
              <w:rPr>
                <w:rFonts w:asciiTheme="minorHAnsi" w:hAnsiTheme="minorHAnsi" w:cs="Arial"/>
                <w:b/>
                <w:i/>
                <w:szCs w:val="24"/>
                <w:u w:val="single"/>
              </w:rPr>
              <w:t>REPORTE DE ANOMALÍAS</w:t>
            </w:r>
          </w:p>
          <w:p w:rsidR="00CB4639" w:rsidRPr="00CB4639" w:rsidRDefault="00CB4639" w:rsidP="00C06D99">
            <w:pPr>
              <w:spacing w:line="276" w:lineRule="auto"/>
              <w:jc w:val="left"/>
              <w:rPr>
                <w:rFonts w:asciiTheme="minorHAnsi" w:hAnsiTheme="minorHAnsi" w:cs="Arial"/>
                <w:i/>
                <w:szCs w:val="24"/>
              </w:rPr>
            </w:pPr>
            <w:r w:rsidRPr="00CB4639">
              <w:rPr>
                <w:rFonts w:asciiTheme="minorHAnsi" w:hAnsiTheme="minorHAnsi" w:cs="Arial"/>
                <w:b/>
                <w:i/>
                <w:szCs w:val="24"/>
              </w:rPr>
              <w:t>FASE</w:t>
            </w:r>
            <w:r w:rsidRPr="00CB4639">
              <w:rPr>
                <w:rFonts w:asciiTheme="minorHAnsi" w:hAnsiTheme="minorHAnsi" w:cs="Arial"/>
                <w:i/>
                <w:szCs w:val="24"/>
              </w:rPr>
              <w:t>:</w:t>
            </w:r>
            <w:r w:rsidR="00C06D99" w:rsidRPr="00C06D99">
              <w:rPr>
                <w:rFonts w:asciiTheme="minorHAnsi" w:hAnsiTheme="minorHAnsi" w:cs="Arial"/>
                <w:b/>
                <w:i/>
                <w:szCs w:val="24"/>
                <w:u w:val="dotted"/>
                <w:lang w:val="es-ES_tradnl"/>
              </w:rPr>
              <w:t xml:space="preserve"> </w:t>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tc>
        <w:tc>
          <w:tcPr>
            <w:tcW w:w="532" w:type="pct"/>
            <w:gridSpan w:val="2"/>
            <w:vAlign w:val="center"/>
          </w:tcPr>
          <w:p w:rsidR="00CB4639" w:rsidRPr="00CB4639" w:rsidRDefault="00CB4639" w:rsidP="00CB4639">
            <w:pPr>
              <w:spacing w:line="276" w:lineRule="auto"/>
              <w:jc w:val="left"/>
              <w:rPr>
                <w:rFonts w:asciiTheme="minorHAnsi" w:hAnsiTheme="minorHAnsi" w:cs="Arial"/>
                <w:bCs/>
                <w:i/>
                <w:szCs w:val="24"/>
                <w:lang w:val="es-MX"/>
              </w:rPr>
            </w:pPr>
            <w:r w:rsidRPr="00CB4639">
              <w:rPr>
                <w:rFonts w:asciiTheme="minorHAnsi" w:hAnsiTheme="minorHAnsi" w:cs="Arial"/>
                <w:b/>
                <w:bCs/>
                <w:i/>
                <w:szCs w:val="24"/>
                <w:lang w:val="es-MX"/>
              </w:rPr>
              <w:t>Pág</w:t>
            </w:r>
            <w:r w:rsidRPr="00CB4639">
              <w:rPr>
                <w:rFonts w:asciiTheme="minorHAnsi" w:hAnsiTheme="minorHAnsi" w:cs="Arial"/>
                <w:bCs/>
                <w:i/>
                <w:szCs w:val="24"/>
                <w:lang w:val="es-MX"/>
              </w:rPr>
              <w:t>.</w:t>
            </w:r>
          </w:p>
          <w:p w:rsidR="00CB4639" w:rsidRPr="00CB4639" w:rsidRDefault="00CB4639" w:rsidP="00CB4639">
            <w:pPr>
              <w:spacing w:line="276" w:lineRule="auto"/>
              <w:jc w:val="left"/>
              <w:rPr>
                <w:rFonts w:asciiTheme="minorHAnsi" w:hAnsiTheme="minorHAnsi" w:cs="Arial"/>
                <w:i/>
                <w:szCs w:val="24"/>
              </w:rPr>
            </w:pPr>
            <w:r w:rsidRPr="00CB4639">
              <w:rPr>
                <w:rFonts w:asciiTheme="minorHAnsi" w:hAnsiTheme="minorHAnsi" w:cs="Arial"/>
                <w:bCs/>
                <w:i/>
                <w:szCs w:val="24"/>
                <w:lang w:val="es-MX"/>
              </w:rPr>
              <w:t>…......</w:t>
            </w:r>
          </w:p>
        </w:tc>
      </w:tr>
      <w:tr w:rsidR="00CB4639" w:rsidRPr="00CB4639" w:rsidTr="00C06D99">
        <w:trPr>
          <w:trHeight w:val="600"/>
        </w:trPr>
        <w:tc>
          <w:tcPr>
            <w:tcW w:w="3617" w:type="pct"/>
            <w:gridSpan w:val="2"/>
            <w:vAlign w:val="center"/>
          </w:tcPr>
          <w:p w:rsidR="00CB4639" w:rsidRPr="00CB4639" w:rsidRDefault="00CB4639" w:rsidP="00CB4639">
            <w:pPr>
              <w:spacing w:line="276" w:lineRule="auto"/>
              <w:jc w:val="left"/>
              <w:rPr>
                <w:rFonts w:asciiTheme="minorHAnsi" w:hAnsiTheme="minorHAnsi" w:cs="Arial"/>
                <w:i/>
                <w:szCs w:val="24"/>
              </w:rPr>
            </w:pPr>
            <w:r w:rsidRPr="00CB4639">
              <w:rPr>
                <w:rFonts w:asciiTheme="minorHAnsi" w:hAnsiTheme="minorHAnsi" w:cs="Arial"/>
                <w:b/>
                <w:i/>
                <w:szCs w:val="24"/>
              </w:rPr>
              <w:t># De</w:t>
            </w:r>
            <w:r w:rsidRPr="00CB4639">
              <w:rPr>
                <w:rFonts w:asciiTheme="minorHAnsi" w:hAnsiTheme="minorHAnsi" w:cs="Arial"/>
                <w:i/>
                <w:szCs w:val="24"/>
              </w:rPr>
              <w:t xml:space="preserve"> </w:t>
            </w:r>
            <w:r w:rsidRPr="00CB4639">
              <w:rPr>
                <w:rFonts w:asciiTheme="minorHAnsi" w:hAnsiTheme="minorHAnsi" w:cs="Arial"/>
                <w:b/>
                <w:i/>
                <w:szCs w:val="24"/>
              </w:rPr>
              <w:t>Reporte</w:t>
            </w:r>
            <w:r w:rsidRPr="00CB4639">
              <w:rPr>
                <w:rFonts w:asciiTheme="minorHAnsi" w:hAnsiTheme="minorHAnsi" w:cs="Arial"/>
                <w:i/>
                <w:szCs w:val="24"/>
              </w:rPr>
              <w:t>:</w:t>
            </w:r>
            <w:r w:rsidRPr="00CB4639">
              <w:rPr>
                <w:rFonts w:asciiTheme="minorHAnsi" w:hAnsiTheme="minorHAnsi" w:cs="Arial"/>
                <w:i/>
                <w:szCs w:val="24"/>
                <w:u w:val="dotted"/>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00C06D99" w:rsidRPr="00C06D99">
              <w:rPr>
                <w:rFonts w:asciiTheme="minorHAnsi" w:hAnsiTheme="minorHAnsi" w:cs="Arial"/>
                <w:b/>
                <w:i/>
                <w:szCs w:val="24"/>
                <w:u w:val="dotted"/>
                <w:lang w:val="es-ES_tradnl"/>
              </w:rPr>
              <w:tab/>
            </w:r>
          </w:p>
          <w:p w:rsidR="00CB4639" w:rsidRPr="00CB4639" w:rsidRDefault="00CB4639" w:rsidP="00CB4639">
            <w:pPr>
              <w:spacing w:line="276" w:lineRule="auto"/>
              <w:jc w:val="left"/>
              <w:rPr>
                <w:rFonts w:asciiTheme="minorHAnsi" w:hAnsiTheme="minorHAnsi" w:cs="Arial"/>
                <w:bCs/>
                <w:i/>
                <w:szCs w:val="24"/>
              </w:rPr>
            </w:pPr>
            <w:r w:rsidRPr="00CB4639">
              <w:rPr>
                <w:rFonts w:asciiTheme="minorHAnsi" w:hAnsiTheme="minorHAnsi" w:cs="Arial"/>
                <w:i/>
                <w:szCs w:val="24"/>
              </w:rPr>
              <w:t xml:space="preserve">            </w:t>
            </w:r>
            <w:r w:rsidRPr="00CB4639">
              <w:rPr>
                <w:rFonts w:asciiTheme="minorHAnsi" w:hAnsiTheme="minorHAnsi" w:cs="Arial"/>
                <w:b/>
                <w:i/>
                <w:szCs w:val="24"/>
              </w:rPr>
              <w:t>Lugar</w:t>
            </w:r>
            <w:r w:rsidRPr="00CB4639">
              <w:rPr>
                <w:rFonts w:asciiTheme="minorHAnsi" w:hAnsiTheme="minorHAnsi" w:cs="Arial"/>
                <w:bCs/>
                <w:i/>
                <w:szCs w:val="24"/>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00C06D99" w:rsidRPr="00C06D99">
              <w:rPr>
                <w:rFonts w:asciiTheme="minorHAnsi" w:hAnsiTheme="minorHAnsi" w:cs="Arial"/>
                <w:b/>
                <w:i/>
                <w:szCs w:val="24"/>
                <w:u w:val="dotted"/>
                <w:lang w:val="es-ES_tradnl"/>
              </w:rPr>
              <w:tab/>
            </w:r>
          </w:p>
        </w:tc>
        <w:tc>
          <w:tcPr>
            <w:tcW w:w="1383" w:type="pct"/>
            <w:gridSpan w:val="3"/>
            <w:vAlign w:val="center"/>
          </w:tcPr>
          <w:p w:rsidR="00CB4639" w:rsidRPr="00CB4639" w:rsidRDefault="00CB4639" w:rsidP="00CB4639">
            <w:pPr>
              <w:spacing w:line="276" w:lineRule="auto"/>
              <w:jc w:val="left"/>
              <w:rPr>
                <w:rFonts w:asciiTheme="minorHAnsi" w:hAnsiTheme="minorHAnsi" w:cs="Arial"/>
                <w:i/>
                <w:szCs w:val="24"/>
                <w:u w:val="dotted"/>
                <w:lang w:val="es-ES_tradnl"/>
              </w:rPr>
            </w:pPr>
            <w:r w:rsidRPr="00CB4639">
              <w:rPr>
                <w:rFonts w:asciiTheme="minorHAnsi" w:hAnsiTheme="minorHAnsi" w:cs="Arial"/>
                <w:b/>
                <w:bCs/>
                <w:i/>
                <w:szCs w:val="24"/>
                <w:lang w:val="es-MX"/>
              </w:rPr>
              <w:t>Fecha</w:t>
            </w:r>
            <w:r w:rsidRPr="00CB4639">
              <w:rPr>
                <w:rFonts w:asciiTheme="minorHAnsi" w:hAnsiTheme="minorHAnsi" w:cs="Arial"/>
                <w:bCs/>
                <w:i/>
                <w:szCs w:val="24"/>
                <w:lang w:val="es-MX"/>
              </w:rPr>
              <w:t>:</w:t>
            </w:r>
            <w:r w:rsidRPr="00CB4639">
              <w:rPr>
                <w:rFonts w:asciiTheme="minorHAnsi" w:hAnsiTheme="minorHAnsi" w:cs="Arial"/>
                <w:i/>
                <w:szCs w:val="24"/>
                <w:u w:val="dotted"/>
                <w:lang w:val="es-ES_tradnl"/>
              </w:rPr>
              <w:t xml:space="preserve">      /</w:t>
            </w:r>
            <w:r w:rsidRPr="00CB4639">
              <w:rPr>
                <w:rFonts w:asciiTheme="minorHAnsi" w:hAnsiTheme="minorHAnsi" w:cs="Arial"/>
                <w:i/>
                <w:szCs w:val="24"/>
                <w:u w:val="dotted"/>
                <w:lang w:val="es-ES_tradnl"/>
              </w:rPr>
              <w:tab/>
              <w:t xml:space="preserve">   /</w:t>
            </w:r>
            <w:r w:rsidRPr="00CB4639">
              <w:rPr>
                <w:rFonts w:asciiTheme="minorHAnsi" w:hAnsiTheme="minorHAnsi" w:cs="Arial"/>
                <w:i/>
                <w:szCs w:val="24"/>
                <w:u w:val="dotted"/>
                <w:lang w:val="es-ES_tradnl"/>
              </w:rPr>
              <w:tab/>
            </w:r>
          </w:p>
          <w:p w:rsidR="00CB4639" w:rsidRPr="00CB4639" w:rsidRDefault="00CB4639" w:rsidP="00CB4639">
            <w:pPr>
              <w:spacing w:line="276" w:lineRule="auto"/>
              <w:jc w:val="left"/>
              <w:rPr>
                <w:rFonts w:asciiTheme="minorHAnsi" w:hAnsiTheme="minorHAnsi" w:cs="Arial"/>
                <w:bCs/>
                <w:i/>
                <w:szCs w:val="24"/>
                <w:lang w:val="es-MX"/>
              </w:rPr>
            </w:pPr>
            <w:r w:rsidRPr="00CB4639">
              <w:rPr>
                <w:rFonts w:asciiTheme="minorHAnsi" w:hAnsiTheme="minorHAnsi" w:cs="Arial"/>
                <w:bCs/>
                <w:i/>
                <w:szCs w:val="24"/>
                <w:lang w:val="es-MX"/>
              </w:rPr>
              <w:t xml:space="preserve">  </w:t>
            </w:r>
            <w:r w:rsidRPr="00CB4639">
              <w:rPr>
                <w:rFonts w:asciiTheme="minorHAnsi" w:hAnsiTheme="minorHAnsi" w:cs="Arial"/>
                <w:b/>
                <w:bCs/>
                <w:i/>
                <w:szCs w:val="24"/>
                <w:lang w:val="es-MX"/>
              </w:rPr>
              <w:t>Hora</w:t>
            </w:r>
            <w:r w:rsidRPr="00CB4639">
              <w:rPr>
                <w:rFonts w:asciiTheme="minorHAnsi" w:hAnsiTheme="minorHAnsi" w:cs="Arial"/>
                <w:bCs/>
                <w:i/>
                <w:szCs w:val="24"/>
                <w:lang w:val="es-MX"/>
              </w:rPr>
              <w:t>:</w:t>
            </w:r>
            <w:r w:rsidRPr="00CB4639">
              <w:rPr>
                <w:rFonts w:asciiTheme="minorHAnsi" w:hAnsiTheme="minorHAnsi" w:cs="Arial"/>
                <w:i/>
                <w:szCs w:val="24"/>
                <w:u w:val="dotted"/>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tc>
      </w:tr>
      <w:tr w:rsidR="00CB4639" w:rsidRPr="00CB4639" w:rsidTr="00C06D99">
        <w:trPr>
          <w:trHeight w:val="1210"/>
        </w:trPr>
        <w:tc>
          <w:tcPr>
            <w:tcW w:w="5000" w:type="pct"/>
            <w:gridSpan w:val="5"/>
            <w:vAlign w:val="center"/>
          </w:tcPr>
          <w:p w:rsidR="00CB4639" w:rsidRPr="00C06D99" w:rsidRDefault="00CB4639" w:rsidP="00CB4639">
            <w:pPr>
              <w:spacing w:line="276" w:lineRule="auto"/>
              <w:ind w:left="450"/>
              <w:jc w:val="left"/>
              <w:rPr>
                <w:rFonts w:asciiTheme="minorHAnsi" w:hAnsiTheme="minorHAnsi" w:cs="Arial"/>
                <w:i/>
                <w:szCs w:val="24"/>
                <w:lang w:val="es-ES_tradnl"/>
              </w:rPr>
            </w:pPr>
            <w:r w:rsidRPr="00C06D99">
              <w:rPr>
                <w:rFonts w:asciiTheme="minorHAnsi" w:hAnsiTheme="minorHAnsi" w:cs="Arial"/>
                <w:i/>
                <w:szCs w:val="24"/>
                <w:lang w:val="es-ES_tradnl"/>
              </w:rPr>
              <w:t xml:space="preserve">a)  Descripción y Ubicación </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 xml:space="preserve"> </w:t>
            </w: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CB4639">
            <w:pPr>
              <w:spacing w:line="276" w:lineRule="auto"/>
              <w:ind w:left="450"/>
              <w:jc w:val="left"/>
              <w:rPr>
                <w:rFonts w:asciiTheme="minorHAnsi" w:hAnsiTheme="minorHAnsi" w:cs="Arial"/>
                <w:i/>
                <w:szCs w:val="24"/>
                <w:lang w:val="es-ES_tradnl"/>
              </w:rPr>
            </w:pPr>
            <w:r w:rsidRPr="00C06D99">
              <w:rPr>
                <w:rFonts w:asciiTheme="minorHAnsi" w:hAnsiTheme="minorHAnsi" w:cs="Arial"/>
                <w:i/>
                <w:szCs w:val="24"/>
                <w:lang w:val="es-ES_tradnl"/>
              </w:rPr>
              <w:t>b)  Impacto</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CB4639">
            <w:pPr>
              <w:spacing w:line="276" w:lineRule="auto"/>
              <w:jc w:val="left"/>
              <w:rPr>
                <w:rFonts w:asciiTheme="minorHAnsi" w:hAnsiTheme="minorHAnsi" w:cs="Arial"/>
                <w:i/>
                <w:szCs w:val="24"/>
                <w:lang w:val="es-ES_tradnl"/>
              </w:rPr>
            </w:pPr>
            <w:r w:rsidRPr="00C06D99">
              <w:rPr>
                <w:rFonts w:asciiTheme="minorHAnsi" w:hAnsiTheme="minorHAnsi" w:cs="Arial"/>
                <w:i/>
                <w:szCs w:val="24"/>
                <w:lang w:val="es-ES_tradnl"/>
              </w:rPr>
              <w:t xml:space="preserve">      </w:t>
            </w:r>
            <w:r w:rsidR="00C06D99" w:rsidRPr="00C06D99">
              <w:rPr>
                <w:rFonts w:asciiTheme="minorHAnsi" w:hAnsiTheme="minorHAnsi" w:cs="Arial"/>
                <w:i/>
                <w:szCs w:val="24"/>
                <w:lang w:val="es-ES_tradnl"/>
              </w:rPr>
              <w:t xml:space="preserve"> </w:t>
            </w:r>
            <w:r w:rsidRPr="00C06D99">
              <w:rPr>
                <w:rFonts w:asciiTheme="minorHAnsi" w:hAnsiTheme="minorHAnsi" w:cs="Arial"/>
                <w:i/>
                <w:szCs w:val="24"/>
                <w:lang w:val="es-ES_tradnl"/>
              </w:rPr>
              <w:t>c) Causa</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CB4639">
            <w:pPr>
              <w:spacing w:line="276" w:lineRule="auto"/>
              <w:ind w:left="450"/>
              <w:jc w:val="left"/>
              <w:rPr>
                <w:rFonts w:asciiTheme="minorHAnsi" w:hAnsiTheme="minorHAnsi" w:cs="Arial"/>
                <w:i/>
                <w:szCs w:val="24"/>
                <w:lang w:val="es-ES_tradnl"/>
              </w:rPr>
            </w:pPr>
            <w:r w:rsidRPr="00C06D99">
              <w:rPr>
                <w:rFonts w:asciiTheme="minorHAnsi" w:hAnsiTheme="minorHAnsi" w:cs="Arial"/>
                <w:i/>
                <w:szCs w:val="24"/>
                <w:lang w:val="es-ES_tradnl"/>
              </w:rPr>
              <w:t>d) Criticidad</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E23BC9">
            <w:pPr>
              <w:numPr>
                <w:ilvl w:val="0"/>
                <w:numId w:val="5"/>
              </w:numPr>
              <w:spacing w:line="276" w:lineRule="auto"/>
              <w:jc w:val="left"/>
              <w:rPr>
                <w:rFonts w:asciiTheme="minorHAnsi" w:hAnsiTheme="minorHAnsi" w:cs="Arial"/>
                <w:i/>
                <w:szCs w:val="24"/>
                <w:lang w:val="es-ES_tradnl"/>
              </w:rPr>
            </w:pPr>
            <w:r w:rsidRPr="00C06D99">
              <w:rPr>
                <w:rFonts w:asciiTheme="minorHAnsi" w:hAnsiTheme="minorHAnsi" w:cs="Arial"/>
                <w:i/>
                <w:szCs w:val="24"/>
                <w:lang w:val="es-ES_tradnl"/>
              </w:rPr>
              <w:t>Recomendaciones:</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tc>
      </w:tr>
      <w:tr w:rsidR="00C06D99" w:rsidRPr="00CB4639" w:rsidTr="00C06D99">
        <w:trPr>
          <w:trHeight w:val="186"/>
        </w:trPr>
        <w:tc>
          <w:tcPr>
            <w:tcW w:w="4808" w:type="pct"/>
            <w:gridSpan w:val="4"/>
            <w:tcBorders>
              <w:bottom w:val="nil"/>
              <w:right w:val="nil"/>
            </w:tcBorders>
            <w:vAlign w:val="center"/>
          </w:tcPr>
          <w:p w:rsidR="00C06D99" w:rsidRPr="00CB4639" w:rsidRDefault="00C06D99" w:rsidP="00CB4639">
            <w:pPr>
              <w:spacing w:line="276" w:lineRule="auto"/>
              <w:jc w:val="left"/>
              <w:rPr>
                <w:rFonts w:asciiTheme="minorHAnsi" w:hAnsiTheme="minorHAnsi" w:cs="Arial"/>
                <w:i/>
                <w:szCs w:val="24"/>
              </w:rPr>
            </w:pPr>
          </w:p>
        </w:tc>
        <w:tc>
          <w:tcPr>
            <w:tcW w:w="192" w:type="pct"/>
            <w:vMerge w:val="restart"/>
            <w:tcBorders>
              <w:left w:val="nil"/>
            </w:tcBorders>
            <w:vAlign w:val="center"/>
          </w:tcPr>
          <w:p w:rsidR="00C06D99" w:rsidRPr="00CB4639" w:rsidRDefault="00C06D99" w:rsidP="00CB4639">
            <w:pPr>
              <w:spacing w:line="276" w:lineRule="auto"/>
              <w:jc w:val="left"/>
              <w:rPr>
                <w:rFonts w:asciiTheme="minorHAnsi" w:hAnsiTheme="minorHAnsi" w:cs="Arial"/>
                <w:i/>
                <w:szCs w:val="24"/>
              </w:rPr>
            </w:pPr>
          </w:p>
        </w:tc>
      </w:tr>
      <w:tr w:rsidR="00CB4639" w:rsidRPr="00CB4639" w:rsidTr="00C06D99">
        <w:trPr>
          <w:trHeight w:val="2116"/>
        </w:trPr>
        <w:tc>
          <w:tcPr>
            <w:tcW w:w="190" w:type="pct"/>
            <w:tcBorders>
              <w:top w:val="nil"/>
              <w:bottom w:val="nil"/>
            </w:tcBorders>
            <w:vAlign w:val="center"/>
          </w:tcPr>
          <w:p w:rsidR="00CB4639" w:rsidRPr="00CB4639" w:rsidRDefault="00CB4639" w:rsidP="00CB4639">
            <w:pPr>
              <w:spacing w:line="276" w:lineRule="auto"/>
              <w:jc w:val="left"/>
              <w:rPr>
                <w:rFonts w:asciiTheme="minorHAnsi" w:hAnsiTheme="minorHAnsi" w:cs="Arial"/>
                <w:i/>
                <w:szCs w:val="24"/>
              </w:rPr>
            </w:pPr>
          </w:p>
        </w:tc>
        <w:tc>
          <w:tcPr>
            <w:tcW w:w="4618" w:type="pct"/>
            <w:gridSpan w:val="3"/>
            <w:vAlign w:val="center"/>
          </w:tcPr>
          <w:p w:rsidR="00CB4639" w:rsidRPr="00C06D99" w:rsidRDefault="00CB4639" w:rsidP="00CB4639">
            <w:pPr>
              <w:spacing w:line="276" w:lineRule="auto"/>
              <w:jc w:val="left"/>
              <w:rPr>
                <w:rFonts w:asciiTheme="minorHAnsi" w:hAnsiTheme="minorHAnsi" w:cs="Arial"/>
                <w:b/>
                <w:i/>
                <w:szCs w:val="24"/>
              </w:rPr>
            </w:pPr>
            <w:r w:rsidRPr="00C06D99">
              <w:rPr>
                <w:rFonts w:asciiTheme="minorHAnsi" w:hAnsiTheme="minorHAnsi" w:cs="Arial"/>
                <w:b/>
                <w:i/>
                <w:szCs w:val="24"/>
                <w:lang w:val="es-ES_tradnl"/>
              </w:rPr>
              <w:t>Equipo de Trabajo:</w:t>
            </w:r>
          </w:p>
          <w:p w:rsidR="00CB4639" w:rsidRPr="00CB4639" w:rsidRDefault="00CB4639" w:rsidP="00CB4639">
            <w:pPr>
              <w:spacing w:line="276" w:lineRule="auto"/>
              <w:jc w:val="left"/>
              <w:rPr>
                <w:rFonts w:asciiTheme="minorHAnsi" w:hAnsiTheme="minorHAnsi" w:cs="Arial"/>
                <w:i/>
                <w:szCs w:val="24"/>
                <w:lang w:val="es-ES_tradnl"/>
              </w:rPr>
            </w:pPr>
            <w:r w:rsidRPr="00C06D99">
              <w:rPr>
                <w:rFonts w:asciiTheme="minorHAnsi" w:hAnsiTheme="minorHAnsi" w:cs="Arial"/>
                <w:b/>
                <w:i/>
                <w:szCs w:val="24"/>
                <w:lang w:val="es-ES_tradnl"/>
              </w:rPr>
              <w:t xml:space="preserve">                  Nombre:                                                                  Firma</w:t>
            </w:r>
          </w:p>
          <w:p w:rsidR="00CB4639" w:rsidRPr="00CB4639" w:rsidRDefault="00CB4639" w:rsidP="00CB4639">
            <w:pPr>
              <w:spacing w:line="276" w:lineRule="auto"/>
              <w:jc w:val="left"/>
              <w:rPr>
                <w:rFonts w:asciiTheme="minorHAnsi" w:hAnsiTheme="minorHAnsi" w:cs="Arial"/>
                <w:i/>
                <w:szCs w:val="24"/>
                <w:u w:val="dotted"/>
                <w:lang w:val="es-ES_tradnl"/>
              </w:rPr>
            </w:pPr>
            <w:r w:rsidRPr="00CB4639">
              <w:rPr>
                <w:rFonts w:asciiTheme="minorHAnsi" w:hAnsiTheme="minorHAnsi" w:cs="Arial"/>
                <w:i/>
                <w:szCs w:val="24"/>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jc w:val="left"/>
              <w:rPr>
                <w:rFonts w:asciiTheme="minorHAnsi" w:hAnsiTheme="minorHAnsi" w:cs="Arial"/>
                <w:i/>
                <w:szCs w:val="24"/>
                <w:u w:val="dotted"/>
                <w:lang w:val="es-ES_tradnl"/>
              </w:rPr>
            </w:pPr>
            <w:r w:rsidRPr="00CB4639">
              <w:rPr>
                <w:rFonts w:asciiTheme="minorHAnsi" w:hAnsiTheme="minorHAnsi" w:cs="Arial"/>
                <w:i/>
                <w:szCs w:val="24"/>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jc w:val="left"/>
              <w:rPr>
                <w:rFonts w:asciiTheme="minorHAnsi" w:hAnsiTheme="minorHAnsi" w:cs="Arial"/>
                <w:i/>
                <w:szCs w:val="24"/>
              </w:rPr>
            </w:pPr>
            <w:r w:rsidRPr="00CB4639">
              <w:rPr>
                <w:rFonts w:asciiTheme="minorHAnsi" w:hAnsiTheme="minorHAnsi" w:cs="Arial"/>
                <w:i/>
                <w:szCs w:val="24"/>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tc>
        <w:tc>
          <w:tcPr>
            <w:tcW w:w="192" w:type="pct"/>
            <w:vMerge/>
            <w:tcBorders>
              <w:bottom w:val="nil"/>
            </w:tcBorders>
            <w:vAlign w:val="center"/>
          </w:tcPr>
          <w:p w:rsidR="00CB4639" w:rsidRPr="00CB4639" w:rsidRDefault="00CB4639" w:rsidP="00CB4639">
            <w:pPr>
              <w:spacing w:line="276" w:lineRule="auto"/>
              <w:jc w:val="left"/>
              <w:rPr>
                <w:rFonts w:asciiTheme="minorHAnsi" w:hAnsiTheme="minorHAnsi" w:cs="Arial"/>
                <w:i/>
                <w:szCs w:val="24"/>
              </w:rPr>
            </w:pPr>
          </w:p>
        </w:tc>
      </w:tr>
      <w:tr w:rsidR="00CB4639" w:rsidRPr="00CB4639" w:rsidTr="00C06D99">
        <w:trPr>
          <w:trHeight w:val="186"/>
        </w:trPr>
        <w:tc>
          <w:tcPr>
            <w:tcW w:w="5000" w:type="pct"/>
            <w:gridSpan w:val="5"/>
            <w:tcBorders>
              <w:top w:val="nil"/>
            </w:tcBorders>
            <w:vAlign w:val="center"/>
          </w:tcPr>
          <w:p w:rsidR="00CB4639" w:rsidRPr="00CB4639" w:rsidRDefault="00CB4639" w:rsidP="00CB4639">
            <w:pPr>
              <w:spacing w:line="276" w:lineRule="auto"/>
              <w:jc w:val="left"/>
              <w:rPr>
                <w:rFonts w:asciiTheme="minorHAnsi" w:hAnsiTheme="minorHAnsi" w:cs="Arial"/>
                <w:i/>
                <w:szCs w:val="24"/>
              </w:rPr>
            </w:pPr>
          </w:p>
        </w:tc>
      </w:tr>
    </w:tbl>
    <w:p w:rsidR="00492B21" w:rsidRPr="000A2B40" w:rsidRDefault="00492B21" w:rsidP="00492B21">
      <w:pPr>
        <w:pStyle w:val="Sinespaciado"/>
        <w:rPr>
          <w:rFonts w:cs="Arial"/>
        </w:rPr>
      </w:pPr>
    </w:p>
    <w:p w:rsidR="00171EE8" w:rsidRDefault="00171EE8" w:rsidP="00171EE8">
      <w:pPr>
        <w:pStyle w:val="Sinespaciado"/>
        <w:rPr>
          <w:rFonts w:cs="Arial"/>
        </w:rPr>
      </w:pPr>
    </w:p>
    <w:p w:rsidR="00C06D99" w:rsidRDefault="00C06D99" w:rsidP="00171EE8">
      <w:pPr>
        <w:pStyle w:val="Sinespaciado"/>
        <w:rPr>
          <w:rFonts w:cs="Arial"/>
        </w:rPr>
      </w:pPr>
    </w:p>
    <w:p w:rsidR="0090284D" w:rsidRDefault="0090284D" w:rsidP="00171EE8">
      <w:pPr>
        <w:pStyle w:val="Sinespaciado"/>
        <w:rPr>
          <w:rFonts w:cs="Arial"/>
        </w:rPr>
      </w:pPr>
    </w:p>
    <w:p w:rsidR="0090284D" w:rsidRDefault="0090284D" w:rsidP="00171EE8">
      <w:pPr>
        <w:pStyle w:val="Sinespaciado"/>
        <w:rPr>
          <w:rFonts w:cs="Arial"/>
        </w:rPr>
      </w:pPr>
    </w:p>
    <w:p w:rsidR="00C06D99" w:rsidRDefault="00C06D99" w:rsidP="00171EE8">
      <w:pPr>
        <w:pStyle w:val="Sinespaciado"/>
        <w:rPr>
          <w:rFonts w:cs="Arial"/>
        </w:rPr>
      </w:pPr>
    </w:p>
    <w:tbl>
      <w:tblPr>
        <w:tblW w:w="9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56"/>
        <w:gridCol w:w="6413"/>
        <w:gridCol w:w="1592"/>
        <w:gridCol w:w="636"/>
        <w:gridCol w:w="359"/>
      </w:tblGrid>
      <w:tr w:rsidR="00171EE8" w:rsidRPr="00C06D99" w:rsidTr="00C06D99">
        <w:trPr>
          <w:trHeight w:val="658"/>
        </w:trPr>
        <w:tc>
          <w:tcPr>
            <w:tcW w:w="4468" w:type="pct"/>
            <w:gridSpan w:val="3"/>
          </w:tcPr>
          <w:p w:rsidR="00171EE8" w:rsidRPr="00C06D99" w:rsidRDefault="00171EE8" w:rsidP="00171EE8">
            <w:pPr>
              <w:spacing w:after="0"/>
              <w:jc w:val="center"/>
              <w:rPr>
                <w:rFonts w:asciiTheme="minorHAnsi" w:hAnsiTheme="minorHAnsi" w:cs="Arial"/>
                <w:b/>
                <w:i/>
                <w:szCs w:val="24"/>
                <w:u w:val="single"/>
              </w:rPr>
            </w:pPr>
            <w:r w:rsidRPr="00C06D99">
              <w:rPr>
                <w:rFonts w:asciiTheme="minorHAnsi" w:hAnsiTheme="minorHAnsi" w:cs="Arial"/>
                <w:b/>
                <w:i/>
                <w:szCs w:val="24"/>
                <w:u w:val="single"/>
              </w:rPr>
              <w:lastRenderedPageBreak/>
              <w:t xml:space="preserve">REPORTE SUMARIO DE FASE DE VERIFICACIÓN Y VALIDACIÓN </w:t>
            </w:r>
          </w:p>
          <w:p w:rsidR="00171EE8" w:rsidRPr="00C06D99" w:rsidRDefault="00171EE8" w:rsidP="00171EE8">
            <w:pPr>
              <w:spacing w:after="0"/>
              <w:jc w:val="left"/>
              <w:rPr>
                <w:rFonts w:asciiTheme="minorHAnsi" w:hAnsiTheme="minorHAnsi" w:cs="Arial"/>
                <w:b/>
                <w:i/>
                <w:szCs w:val="24"/>
              </w:rPr>
            </w:pPr>
            <w:r w:rsidRPr="00C06D99">
              <w:rPr>
                <w:rFonts w:asciiTheme="minorHAnsi" w:hAnsiTheme="minorHAnsi" w:cs="Arial"/>
                <w:b/>
                <w:i/>
                <w:szCs w:val="24"/>
              </w:rPr>
              <w:t xml:space="preserve">FASE: </w:t>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tc>
        <w:tc>
          <w:tcPr>
            <w:tcW w:w="532" w:type="pct"/>
            <w:gridSpan w:val="2"/>
          </w:tcPr>
          <w:p w:rsidR="00171EE8" w:rsidRPr="00C06D99" w:rsidRDefault="00171EE8"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Pág.</w:t>
            </w:r>
          </w:p>
          <w:p w:rsidR="00171EE8" w:rsidRPr="00C06D99" w:rsidRDefault="00171EE8" w:rsidP="00EC422C">
            <w:pPr>
              <w:spacing w:after="0"/>
              <w:rPr>
                <w:rFonts w:asciiTheme="minorHAnsi" w:hAnsiTheme="minorHAnsi" w:cs="Arial"/>
                <w:i/>
                <w:szCs w:val="24"/>
              </w:rPr>
            </w:pPr>
            <w:r w:rsidRPr="00C06D99">
              <w:rPr>
                <w:rFonts w:asciiTheme="minorHAnsi" w:hAnsiTheme="minorHAnsi" w:cs="Arial"/>
                <w:bCs/>
                <w:i/>
                <w:szCs w:val="24"/>
                <w:lang w:val="es-MX"/>
              </w:rPr>
              <w:t>…......</w:t>
            </w:r>
          </w:p>
        </w:tc>
      </w:tr>
      <w:tr w:rsidR="00171EE8" w:rsidRPr="00C06D99" w:rsidTr="00C06D99">
        <w:trPr>
          <w:trHeight w:val="692"/>
        </w:trPr>
        <w:tc>
          <w:tcPr>
            <w:tcW w:w="3617" w:type="pct"/>
            <w:gridSpan w:val="2"/>
          </w:tcPr>
          <w:p w:rsidR="00171EE8" w:rsidRPr="00C06D99" w:rsidRDefault="00171EE8" w:rsidP="00EC422C">
            <w:pPr>
              <w:spacing w:after="0"/>
              <w:rPr>
                <w:rFonts w:asciiTheme="minorHAnsi" w:hAnsiTheme="minorHAnsi" w:cs="Arial"/>
                <w:b/>
                <w:i/>
                <w:szCs w:val="24"/>
              </w:rPr>
            </w:pPr>
            <w:r w:rsidRPr="00C06D99">
              <w:rPr>
                <w:rFonts w:asciiTheme="minorHAnsi" w:hAnsiTheme="minorHAnsi" w:cs="Arial"/>
                <w:b/>
                <w:i/>
                <w:szCs w:val="24"/>
              </w:rPr>
              <w:t># De Reporte:</w:t>
            </w:r>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p w:rsidR="00171EE8" w:rsidRPr="00C06D99" w:rsidRDefault="00171EE8" w:rsidP="00EC422C">
            <w:pPr>
              <w:spacing w:after="0"/>
              <w:rPr>
                <w:rFonts w:asciiTheme="minorHAnsi" w:hAnsiTheme="minorHAnsi" w:cs="Arial"/>
                <w:b/>
                <w:bCs/>
                <w:i/>
                <w:szCs w:val="24"/>
              </w:rPr>
            </w:pPr>
            <w:r w:rsidRPr="00C06D99">
              <w:rPr>
                <w:rFonts w:asciiTheme="minorHAnsi" w:hAnsiTheme="minorHAnsi" w:cs="Arial"/>
                <w:b/>
                <w:i/>
                <w:szCs w:val="24"/>
              </w:rPr>
              <w:t xml:space="preserve">            Lugar</w:t>
            </w:r>
            <w:r w:rsidRPr="00C06D99">
              <w:rPr>
                <w:rFonts w:asciiTheme="minorHAnsi" w:hAnsiTheme="minorHAnsi" w:cs="Arial"/>
                <w:b/>
                <w:bCs/>
                <w:i/>
                <w:szCs w:val="24"/>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tc>
        <w:tc>
          <w:tcPr>
            <w:tcW w:w="1383" w:type="pct"/>
            <w:gridSpan w:val="3"/>
          </w:tcPr>
          <w:p w:rsidR="00171EE8" w:rsidRPr="00C06D99" w:rsidRDefault="00171EE8" w:rsidP="00EC422C">
            <w:pPr>
              <w:spacing w:after="0"/>
              <w:rPr>
                <w:rFonts w:asciiTheme="minorHAnsi" w:hAnsiTheme="minorHAnsi" w:cs="Arial"/>
                <w:b/>
                <w:i/>
                <w:szCs w:val="24"/>
                <w:u w:val="dotted"/>
                <w:lang w:val="es-ES_tradnl"/>
              </w:rPr>
            </w:pPr>
            <w:r w:rsidRPr="00C06D99">
              <w:rPr>
                <w:rFonts w:asciiTheme="minorHAnsi" w:hAnsiTheme="minorHAnsi" w:cs="Arial"/>
                <w:b/>
                <w:bCs/>
                <w:i/>
                <w:szCs w:val="24"/>
                <w:lang w:val="es-MX"/>
              </w:rPr>
              <w:t>Fecha:</w:t>
            </w:r>
            <w:r w:rsidRPr="00C06D99">
              <w:rPr>
                <w:rFonts w:asciiTheme="minorHAnsi" w:hAnsiTheme="minorHAnsi" w:cs="Arial"/>
                <w:b/>
                <w:i/>
                <w:szCs w:val="24"/>
                <w:u w:val="dotted"/>
                <w:lang w:val="es-ES_tradnl"/>
              </w:rPr>
              <w:t xml:space="preserve">      </w:t>
            </w:r>
            <w:r w:rsidRPr="00C06D99">
              <w:rPr>
                <w:rFonts w:asciiTheme="minorHAnsi" w:hAnsiTheme="minorHAnsi" w:cs="Arial"/>
                <w:i/>
                <w:szCs w:val="24"/>
                <w:u w:val="dotted"/>
                <w:lang w:val="es-ES_tradnl"/>
              </w:rPr>
              <w:t>/</w:t>
            </w:r>
            <w:r w:rsidRPr="00C06D99">
              <w:rPr>
                <w:rFonts w:asciiTheme="minorHAnsi" w:hAnsiTheme="minorHAnsi" w:cs="Arial"/>
                <w:b/>
                <w:i/>
                <w:szCs w:val="24"/>
                <w:u w:val="dotted"/>
                <w:lang w:val="es-ES_tradnl"/>
              </w:rPr>
              <w:tab/>
            </w:r>
            <w:r w:rsidRPr="00C06D99">
              <w:rPr>
                <w:rFonts w:asciiTheme="minorHAnsi" w:hAnsiTheme="minorHAnsi" w:cs="Arial"/>
                <w:i/>
                <w:szCs w:val="24"/>
                <w:u w:val="dotted"/>
                <w:lang w:val="es-ES_tradnl"/>
              </w:rPr>
              <w:t xml:space="preserve">   /</w:t>
            </w:r>
            <w:r w:rsidRPr="00C06D99">
              <w:rPr>
                <w:rFonts w:asciiTheme="minorHAnsi" w:hAnsiTheme="minorHAnsi" w:cs="Arial"/>
                <w:b/>
                <w:i/>
                <w:szCs w:val="24"/>
                <w:u w:val="dotted"/>
                <w:lang w:val="es-ES_tradnl"/>
              </w:rPr>
              <w:tab/>
            </w:r>
          </w:p>
          <w:p w:rsidR="00171EE8" w:rsidRPr="00C06D99" w:rsidRDefault="00171EE8"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 xml:space="preserve">  Hora:</w:t>
            </w:r>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tc>
      </w:tr>
      <w:tr w:rsidR="00171EE8" w:rsidRPr="00C06D99" w:rsidTr="00C06D99">
        <w:trPr>
          <w:trHeight w:val="1210"/>
        </w:trPr>
        <w:tc>
          <w:tcPr>
            <w:tcW w:w="5000" w:type="pct"/>
            <w:gridSpan w:val="5"/>
          </w:tcPr>
          <w:p w:rsidR="00171EE8" w:rsidRPr="00C06D99" w:rsidRDefault="00171EE8"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a)  Descripción de las tareas de V&amp;V que se realizaron</w:t>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b)  Sumario de resultados de las tareas:</w:t>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rPr>
                <w:rFonts w:asciiTheme="minorHAnsi" w:hAnsiTheme="minorHAnsi" w:cs="Arial"/>
                <w:i/>
                <w:szCs w:val="24"/>
                <w:lang w:val="es-ES_tradnl"/>
              </w:rPr>
            </w:pPr>
            <w:r w:rsidRPr="00C06D99">
              <w:rPr>
                <w:rFonts w:asciiTheme="minorHAnsi" w:hAnsiTheme="minorHAnsi" w:cs="Arial"/>
                <w:i/>
                <w:szCs w:val="24"/>
                <w:lang w:val="es-ES_tradnl"/>
              </w:rPr>
              <w:t xml:space="preserve">      c) Sumario de anomalías y resolución:</w:t>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d) Evaluación de calidad del software:</w:t>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CB4639" w:rsidP="00E23BC9">
            <w:pPr>
              <w:numPr>
                <w:ilvl w:val="0"/>
                <w:numId w:val="5"/>
              </w:numPr>
              <w:spacing w:after="0"/>
              <w:rPr>
                <w:rFonts w:asciiTheme="minorHAnsi" w:hAnsiTheme="minorHAnsi" w:cs="Arial"/>
                <w:i/>
                <w:szCs w:val="24"/>
                <w:lang w:val="es-ES_tradnl"/>
              </w:rPr>
            </w:pPr>
            <w:r w:rsidRPr="00C06D99">
              <w:rPr>
                <w:rFonts w:asciiTheme="minorHAnsi" w:hAnsiTheme="minorHAnsi" w:cs="Arial"/>
                <w:i/>
                <w:szCs w:val="24"/>
                <w:lang w:val="es-ES_tradnl"/>
              </w:rPr>
              <w:t>Recomendaciones</w:t>
            </w:r>
            <w:r w:rsidR="00171EE8" w:rsidRPr="00C06D99">
              <w:rPr>
                <w:rFonts w:asciiTheme="minorHAnsi" w:hAnsiTheme="minorHAnsi" w:cs="Arial"/>
                <w:i/>
                <w:szCs w:val="24"/>
                <w:lang w:val="es-ES_tradnl"/>
              </w:rPr>
              <w:t>:</w:t>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r>
      <w:tr w:rsidR="00C06D99" w:rsidRPr="00C06D99" w:rsidTr="00C06D99">
        <w:trPr>
          <w:trHeight w:val="186"/>
        </w:trPr>
        <w:tc>
          <w:tcPr>
            <w:tcW w:w="4808" w:type="pct"/>
            <w:gridSpan w:val="4"/>
            <w:tcBorders>
              <w:bottom w:val="nil"/>
              <w:right w:val="nil"/>
            </w:tcBorders>
          </w:tcPr>
          <w:p w:rsidR="00C06D99" w:rsidRPr="00C06D99" w:rsidRDefault="00C06D99" w:rsidP="00EC422C">
            <w:pPr>
              <w:spacing w:after="0"/>
              <w:rPr>
                <w:rFonts w:asciiTheme="minorHAnsi" w:hAnsiTheme="minorHAnsi" w:cs="Arial"/>
                <w:i/>
                <w:szCs w:val="24"/>
              </w:rPr>
            </w:pPr>
          </w:p>
        </w:tc>
        <w:tc>
          <w:tcPr>
            <w:tcW w:w="192" w:type="pct"/>
            <w:vMerge w:val="restart"/>
            <w:tcBorders>
              <w:left w:val="nil"/>
            </w:tcBorders>
          </w:tcPr>
          <w:p w:rsidR="00C06D99" w:rsidRPr="00C06D99" w:rsidRDefault="00C06D99" w:rsidP="00EC422C">
            <w:pPr>
              <w:spacing w:after="0"/>
              <w:rPr>
                <w:rFonts w:asciiTheme="minorHAnsi" w:hAnsiTheme="minorHAnsi" w:cs="Arial"/>
                <w:i/>
                <w:szCs w:val="24"/>
              </w:rPr>
            </w:pPr>
          </w:p>
        </w:tc>
      </w:tr>
      <w:tr w:rsidR="00171EE8" w:rsidRPr="00C06D99" w:rsidTr="00C06D99">
        <w:trPr>
          <w:trHeight w:val="2116"/>
        </w:trPr>
        <w:tc>
          <w:tcPr>
            <w:tcW w:w="190" w:type="pct"/>
            <w:tcBorders>
              <w:top w:val="nil"/>
              <w:bottom w:val="nil"/>
            </w:tcBorders>
          </w:tcPr>
          <w:p w:rsidR="00171EE8" w:rsidRPr="00C06D99" w:rsidRDefault="00171EE8" w:rsidP="00EC422C">
            <w:pPr>
              <w:spacing w:after="0"/>
              <w:rPr>
                <w:rFonts w:asciiTheme="minorHAnsi" w:hAnsiTheme="minorHAnsi" w:cs="Arial"/>
                <w:i/>
                <w:szCs w:val="24"/>
              </w:rPr>
            </w:pPr>
          </w:p>
        </w:tc>
        <w:tc>
          <w:tcPr>
            <w:tcW w:w="4618" w:type="pct"/>
            <w:gridSpan w:val="3"/>
          </w:tcPr>
          <w:p w:rsidR="00171EE8" w:rsidRPr="00C06D99" w:rsidRDefault="00171EE8" w:rsidP="00EC422C">
            <w:pPr>
              <w:spacing w:after="0"/>
              <w:rPr>
                <w:rFonts w:asciiTheme="minorHAnsi" w:hAnsiTheme="minorHAnsi" w:cs="Arial"/>
                <w:i/>
                <w:szCs w:val="24"/>
              </w:rPr>
            </w:pPr>
            <w:r w:rsidRPr="00C06D99">
              <w:rPr>
                <w:rFonts w:asciiTheme="minorHAnsi" w:hAnsiTheme="minorHAnsi" w:cs="Arial"/>
                <w:b/>
                <w:i/>
                <w:szCs w:val="24"/>
                <w:lang w:val="es-ES_tradnl"/>
              </w:rPr>
              <w:t>Equipo de Trabajo:</w:t>
            </w:r>
          </w:p>
          <w:p w:rsidR="00171EE8" w:rsidRPr="00C06D99" w:rsidRDefault="00171EE8" w:rsidP="00EC422C">
            <w:pPr>
              <w:spacing w:after="0"/>
              <w:rPr>
                <w:rFonts w:asciiTheme="minorHAnsi" w:hAnsiTheme="minorHAnsi" w:cs="Arial"/>
                <w:b/>
                <w:i/>
                <w:szCs w:val="24"/>
                <w:lang w:val="es-ES_tradnl"/>
              </w:rPr>
            </w:pPr>
            <w:r w:rsidRPr="00C06D99">
              <w:rPr>
                <w:rFonts w:asciiTheme="minorHAnsi" w:hAnsiTheme="minorHAnsi" w:cs="Arial"/>
                <w:b/>
                <w:i/>
                <w:szCs w:val="24"/>
                <w:lang w:val="es-ES_tradnl"/>
              </w:rPr>
              <w:t xml:space="preserve">                  Nombre:                                                                  Firma</w:t>
            </w:r>
          </w:p>
          <w:p w:rsidR="00171EE8" w:rsidRPr="00C06D99" w:rsidRDefault="00171EE8"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rPr>
                <w:rFonts w:asciiTheme="minorHAnsi" w:hAnsiTheme="minorHAnsi" w:cs="Arial"/>
                <w:i/>
                <w:szCs w:val="24"/>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c>
          <w:tcPr>
            <w:tcW w:w="192" w:type="pct"/>
            <w:vMerge/>
            <w:tcBorders>
              <w:bottom w:val="nil"/>
            </w:tcBorders>
          </w:tcPr>
          <w:p w:rsidR="00171EE8" w:rsidRPr="00C06D99" w:rsidRDefault="00171EE8" w:rsidP="00EC422C">
            <w:pPr>
              <w:spacing w:after="0"/>
              <w:rPr>
                <w:rFonts w:asciiTheme="minorHAnsi" w:hAnsiTheme="minorHAnsi" w:cs="Arial"/>
                <w:i/>
                <w:szCs w:val="24"/>
              </w:rPr>
            </w:pPr>
          </w:p>
        </w:tc>
      </w:tr>
      <w:tr w:rsidR="00171EE8" w:rsidRPr="00C06D99" w:rsidTr="00C06D99">
        <w:trPr>
          <w:trHeight w:val="186"/>
        </w:trPr>
        <w:tc>
          <w:tcPr>
            <w:tcW w:w="5000" w:type="pct"/>
            <w:gridSpan w:val="5"/>
            <w:tcBorders>
              <w:top w:val="nil"/>
            </w:tcBorders>
          </w:tcPr>
          <w:p w:rsidR="00171EE8" w:rsidRPr="00C06D99" w:rsidRDefault="00171EE8" w:rsidP="00EC422C">
            <w:pPr>
              <w:spacing w:after="0"/>
              <w:rPr>
                <w:rFonts w:asciiTheme="minorHAnsi" w:hAnsiTheme="minorHAnsi" w:cs="Arial"/>
                <w:i/>
                <w:szCs w:val="24"/>
              </w:rPr>
            </w:pPr>
          </w:p>
        </w:tc>
      </w:tr>
    </w:tbl>
    <w:p w:rsidR="00171EE8" w:rsidRDefault="00171EE8" w:rsidP="00171EE8">
      <w:pPr>
        <w:pStyle w:val="Sinespaciado"/>
        <w:rPr>
          <w:rFonts w:cs="Arial"/>
        </w:rPr>
      </w:pPr>
    </w:p>
    <w:p w:rsidR="00171EE8" w:rsidRDefault="00171EE8" w:rsidP="00171EE8">
      <w:pPr>
        <w:pStyle w:val="Sinespaciado"/>
        <w:rPr>
          <w:rFonts w:cs="Arial"/>
        </w:rPr>
      </w:pPr>
    </w:p>
    <w:p w:rsidR="00CB4639" w:rsidRDefault="00CB4639" w:rsidP="00171EE8">
      <w:pPr>
        <w:pStyle w:val="Sinespaciado"/>
        <w:rPr>
          <w:rFonts w:cs="Arial"/>
        </w:rPr>
      </w:pPr>
    </w:p>
    <w:tbl>
      <w:tblPr>
        <w:tblW w:w="9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56"/>
        <w:gridCol w:w="6413"/>
        <w:gridCol w:w="1592"/>
        <w:gridCol w:w="636"/>
        <w:gridCol w:w="359"/>
      </w:tblGrid>
      <w:tr w:rsidR="00CB4639" w:rsidRPr="00C06D99" w:rsidTr="00C06D99">
        <w:trPr>
          <w:trHeight w:val="658"/>
        </w:trPr>
        <w:tc>
          <w:tcPr>
            <w:tcW w:w="4468" w:type="pct"/>
            <w:gridSpan w:val="3"/>
          </w:tcPr>
          <w:p w:rsidR="00CB4639" w:rsidRPr="00C06D99" w:rsidRDefault="00CB4639" w:rsidP="00EC422C">
            <w:pPr>
              <w:spacing w:after="0"/>
              <w:jc w:val="center"/>
              <w:rPr>
                <w:rFonts w:asciiTheme="minorHAnsi" w:hAnsiTheme="minorHAnsi" w:cs="Arial"/>
                <w:b/>
                <w:i/>
                <w:szCs w:val="24"/>
                <w:u w:val="single"/>
              </w:rPr>
            </w:pPr>
            <w:r w:rsidRPr="00C06D99">
              <w:rPr>
                <w:rFonts w:asciiTheme="minorHAnsi" w:hAnsiTheme="minorHAnsi" w:cs="Arial"/>
                <w:b/>
                <w:i/>
                <w:szCs w:val="24"/>
                <w:u w:val="single"/>
              </w:rPr>
              <w:lastRenderedPageBreak/>
              <w:t>REPORTE FINAL DE PROBLEMAS</w:t>
            </w:r>
          </w:p>
        </w:tc>
        <w:tc>
          <w:tcPr>
            <w:tcW w:w="532" w:type="pct"/>
            <w:gridSpan w:val="2"/>
          </w:tcPr>
          <w:p w:rsidR="00CB4639" w:rsidRPr="00C06D99" w:rsidRDefault="00CB4639"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Pág.</w:t>
            </w:r>
          </w:p>
          <w:p w:rsidR="00CB4639" w:rsidRPr="00C06D99" w:rsidRDefault="00CB4639" w:rsidP="00EC422C">
            <w:pPr>
              <w:spacing w:after="0"/>
              <w:rPr>
                <w:rFonts w:asciiTheme="minorHAnsi" w:hAnsiTheme="minorHAnsi" w:cs="Arial"/>
                <w:i/>
                <w:szCs w:val="24"/>
              </w:rPr>
            </w:pPr>
            <w:r w:rsidRPr="00C06D99">
              <w:rPr>
                <w:rFonts w:asciiTheme="minorHAnsi" w:hAnsiTheme="minorHAnsi" w:cs="Arial"/>
                <w:bCs/>
                <w:i/>
                <w:szCs w:val="24"/>
                <w:lang w:val="es-MX"/>
              </w:rPr>
              <w:t>…......</w:t>
            </w:r>
          </w:p>
        </w:tc>
      </w:tr>
      <w:tr w:rsidR="00CB4639" w:rsidRPr="00C06D99" w:rsidTr="00C06D99">
        <w:trPr>
          <w:trHeight w:val="692"/>
        </w:trPr>
        <w:tc>
          <w:tcPr>
            <w:tcW w:w="3617" w:type="pct"/>
            <w:gridSpan w:val="2"/>
          </w:tcPr>
          <w:p w:rsidR="00CB4639" w:rsidRPr="00C06D99" w:rsidRDefault="00CB4639" w:rsidP="00EC422C">
            <w:pPr>
              <w:spacing w:after="0"/>
              <w:rPr>
                <w:rFonts w:asciiTheme="minorHAnsi" w:hAnsiTheme="minorHAnsi" w:cs="Arial"/>
                <w:b/>
                <w:i/>
                <w:szCs w:val="24"/>
              </w:rPr>
            </w:pPr>
            <w:bookmarkStart w:id="49" w:name="_Toc294735708"/>
            <w:bookmarkStart w:id="50" w:name="_Toc296160043"/>
            <w:bookmarkStart w:id="51" w:name="_Toc296161999"/>
            <w:r w:rsidRPr="00C06D99">
              <w:rPr>
                <w:rFonts w:asciiTheme="minorHAnsi" w:hAnsiTheme="minorHAnsi" w:cs="Arial"/>
                <w:b/>
                <w:i/>
                <w:szCs w:val="24"/>
              </w:rPr>
              <w:t># De Reporte:</w:t>
            </w:r>
            <w:bookmarkEnd w:id="49"/>
            <w:bookmarkEnd w:id="50"/>
            <w:bookmarkEnd w:id="51"/>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p w:rsidR="00CB4639" w:rsidRPr="00C06D99" w:rsidRDefault="00CB4639" w:rsidP="00EC422C">
            <w:pPr>
              <w:spacing w:after="0"/>
              <w:rPr>
                <w:rFonts w:asciiTheme="minorHAnsi" w:hAnsiTheme="minorHAnsi" w:cs="Arial"/>
                <w:b/>
                <w:bCs/>
                <w:i/>
                <w:szCs w:val="24"/>
              </w:rPr>
            </w:pPr>
            <w:r w:rsidRPr="00C06D99">
              <w:rPr>
                <w:rFonts w:asciiTheme="minorHAnsi" w:hAnsiTheme="minorHAnsi" w:cs="Arial"/>
                <w:b/>
                <w:i/>
                <w:szCs w:val="24"/>
              </w:rPr>
              <w:t xml:space="preserve">            Lugar</w:t>
            </w:r>
            <w:r w:rsidRPr="00C06D99">
              <w:rPr>
                <w:rFonts w:asciiTheme="minorHAnsi" w:hAnsiTheme="minorHAnsi" w:cs="Arial"/>
                <w:b/>
                <w:bCs/>
                <w:i/>
                <w:szCs w:val="24"/>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tc>
        <w:tc>
          <w:tcPr>
            <w:tcW w:w="1383" w:type="pct"/>
            <w:gridSpan w:val="3"/>
          </w:tcPr>
          <w:p w:rsidR="00CB4639" w:rsidRPr="00C06D99" w:rsidRDefault="00CB4639" w:rsidP="00EC422C">
            <w:pPr>
              <w:spacing w:after="0"/>
              <w:rPr>
                <w:rFonts w:asciiTheme="minorHAnsi" w:hAnsiTheme="minorHAnsi" w:cs="Arial"/>
                <w:b/>
                <w:i/>
                <w:szCs w:val="24"/>
                <w:u w:val="dotted"/>
                <w:lang w:val="es-ES_tradnl"/>
              </w:rPr>
            </w:pPr>
            <w:r w:rsidRPr="00C06D99">
              <w:rPr>
                <w:rFonts w:asciiTheme="minorHAnsi" w:hAnsiTheme="minorHAnsi" w:cs="Arial"/>
                <w:b/>
                <w:bCs/>
                <w:i/>
                <w:szCs w:val="24"/>
                <w:lang w:val="es-MX"/>
              </w:rPr>
              <w:t>Fecha</w:t>
            </w:r>
            <w:r w:rsidRPr="00C06D99">
              <w:rPr>
                <w:rFonts w:asciiTheme="minorHAnsi" w:hAnsiTheme="minorHAnsi" w:cs="Arial"/>
                <w:bCs/>
                <w:i/>
                <w:szCs w:val="24"/>
                <w:lang w:val="es-MX"/>
              </w:rPr>
              <w:t>:</w:t>
            </w:r>
            <w:r w:rsidRPr="00C06D99">
              <w:rPr>
                <w:rFonts w:asciiTheme="minorHAnsi" w:hAnsiTheme="minorHAnsi" w:cs="Arial"/>
                <w:i/>
                <w:szCs w:val="24"/>
                <w:u w:val="dotted"/>
                <w:lang w:val="es-ES_tradnl"/>
              </w:rPr>
              <w:t xml:space="preserve">      /</w:t>
            </w:r>
            <w:r w:rsidRPr="00C06D99">
              <w:rPr>
                <w:rFonts w:asciiTheme="minorHAnsi" w:hAnsiTheme="minorHAnsi" w:cs="Arial"/>
                <w:i/>
                <w:szCs w:val="24"/>
                <w:u w:val="dotted"/>
                <w:lang w:val="es-ES_tradnl"/>
              </w:rPr>
              <w:tab/>
              <w:t xml:space="preserve">   /</w:t>
            </w:r>
            <w:r w:rsidRPr="00C06D99">
              <w:rPr>
                <w:rFonts w:asciiTheme="minorHAnsi" w:hAnsiTheme="minorHAnsi" w:cs="Arial"/>
                <w:b/>
                <w:i/>
                <w:szCs w:val="24"/>
                <w:u w:val="dotted"/>
                <w:lang w:val="es-ES_tradnl"/>
              </w:rPr>
              <w:tab/>
            </w:r>
          </w:p>
          <w:p w:rsidR="00CB4639" w:rsidRPr="00C06D99" w:rsidRDefault="00CB4639"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 xml:space="preserve">  Hora:</w:t>
            </w:r>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tc>
      </w:tr>
      <w:tr w:rsidR="00CB4639" w:rsidRPr="00C06D99" w:rsidTr="00C06D99">
        <w:trPr>
          <w:trHeight w:val="1210"/>
        </w:trPr>
        <w:tc>
          <w:tcPr>
            <w:tcW w:w="5000" w:type="pct"/>
            <w:gridSpan w:val="5"/>
          </w:tcPr>
          <w:p w:rsidR="00CB4639" w:rsidRPr="00C06D99" w:rsidRDefault="00CB4639"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a)  Identificación del problema:</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b)  Descripción:</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rPr>
                <w:rFonts w:asciiTheme="minorHAnsi" w:hAnsiTheme="minorHAnsi" w:cs="Arial"/>
                <w:i/>
                <w:szCs w:val="24"/>
                <w:lang w:val="es-ES_tradnl"/>
              </w:rPr>
            </w:pPr>
            <w:r w:rsidRPr="00C06D99">
              <w:rPr>
                <w:rFonts w:asciiTheme="minorHAnsi" w:hAnsiTheme="minorHAnsi" w:cs="Arial"/>
                <w:i/>
                <w:szCs w:val="24"/>
                <w:lang w:val="es-ES_tradnl"/>
              </w:rPr>
              <w:t xml:space="preserve">        c)  El evento ejecutado cuando se presentó el problema es:</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23BC9">
            <w:pPr>
              <w:numPr>
                <w:ilvl w:val="0"/>
                <w:numId w:val="5"/>
              </w:numPr>
              <w:spacing w:after="0"/>
              <w:rPr>
                <w:rFonts w:asciiTheme="minorHAnsi" w:hAnsiTheme="minorHAnsi" w:cs="Arial"/>
                <w:i/>
                <w:szCs w:val="24"/>
                <w:lang w:val="es-ES_tradnl"/>
              </w:rPr>
            </w:pPr>
            <w:r w:rsidRPr="00C06D99">
              <w:rPr>
                <w:rFonts w:asciiTheme="minorHAnsi" w:hAnsiTheme="minorHAnsi" w:cs="Arial"/>
                <w:i/>
                <w:szCs w:val="24"/>
                <w:lang w:val="es-ES_tradnl"/>
              </w:rPr>
              <w:t>Posibles orígenes del problema:</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r>
      <w:tr w:rsidR="00C06D99" w:rsidRPr="00C06D99" w:rsidTr="00C06D99">
        <w:trPr>
          <w:trHeight w:val="186"/>
        </w:trPr>
        <w:tc>
          <w:tcPr>
            <w:tcW w:w="4808" w:type="pct"/>
            <w:gridSpan w:val="4"/>
            <w:tcBorders>
              <w:bottom w:val="nil"/>
              <w:right w:val="nil"/>
            </w:tcBorders>
          </w:tcPr>
          <w:p w:rsidR="00C06D99" w:rsidRPr="00C06D99" w:rsidRDefault="00C06D99" w:rsidP="00EC422C">
            <w:pPr>
              <w:spacing w:after="0"/>
              <w:rPr>
                <w:rFonts w:asciiTheme="minorHAnsi" w:hAnsiTheme="minorHAnsi" w:cs="Arial"/>
                <w:i/>
                <w:szCs w:val="24"/>
              </w:rPr>
            </w:pPr>
          </w:p>
        </w:tc>
        <w:tc>
          <w:tcPr>
            <w:tcW w:w="192" w:type="pct"/>
            <w:vMerge w:val="restart"/>
            <w:tcBorders>
              <w:left w:val="nil"/>
            </w:tcBorders>
          </w:tcPr>
          <w:p w:rsidR="00C06D99" w:rsidRPr="00C06D99" w:rsidRDefault="00C06D99" w:rsidP="00EC422C">
            <w:pPr>
              <w:spacing w:after="0"/>
              <w:rPr>
                <w:rFonts w:asciiTheme="minorHAnsi" w:hAnsiTheme="minorHAnsi" w:cs="Arial"/>
                <w:i/>
                <w:szCs w:val="24"/>
              </w:rPr>
            </w:pPr>
          </w:p>
        </w:tc>
      </w:tr>
      <w:tr w:rsidR="00CB4639" w:rsidRPr="00C06D99" w:rsidTr="00C06D99">
        <w:trPr>
          <w:trHeight w:val="2116"/>
        </w:trPr>
        <w:tc>
          <w:tcPr>
            <w:tcW w:w="190" w:type="pct"/>
            <w:tcBorders>
              <w:top w:val="nil"/>
              <w:bottom w:val="nil"/>
            </w:tcBorders>
          </w:tcPr>
          <w:p w:rsidR="00CB4639" w:rsidRPr="00C06D99" w:rsidRDefault="00CB4639" w:rsidP="00EC422C">
            <w:pPr>
              <w:spacing w:after="0"/>
              <w:rPr>
                <w:rFonts w:asciiTheme="minorHAnsi" w:hAnsiTheme="minorHAnsi" w:cs="Arial"/>
                <w:i/>
                <w:szCs w:val="24"/>
              </w:rPr>
            </w:pPr>
          </w:p>
        </w:tc>
        <w:tc>
          <w:tcPr>
            <w:tcW w:w="4618" w:type="pct"/>
            <w:gridSpan w:val="3"/>
          </w:tcPr>
          <w:p w:rsidR="00CB4639" w:rsidRPr="00C06D99" w:rsidRDefault="00CB4639" w:rsidP="00EC422C">
            <w:pPr>
              <w:spacing w:after="0"/>
              <w:rPr>
                <w:rFonts w:asciiTheme="minorHAnsi" w:hAnsiTheme="minorHAnsi" w:cs="Arial"/>
                <w:i/>
                <w:szCs w:val="24"/>
              </w:rPr>
            </w:pPr>
            <w:r w:rsidRPr="00C06D99">
              <w:rPr>
                <w:rFonts w:asciiTheme="minorHAnsi" w:hAnsiTheme="minorHAnsi" w:cs="Arial"/>
                <w:b/>
                <w:i/>
                <w:szCs w:val="24"/>
                <w:lang w:val="es-ES_tradnl"/>
              </w:rPr>
              <w:t>Equipo de Trabajo:</w:t>
            </w:r>
          </w:p>
          <w:p w:rsidR="00CB4639" w:rsidRPr="00C06D99" w:rsidRDefault="00CB4639" w:rsidP="00EC422C">
            <w:pPr>
              <w:spacing w:after="0"/>
              <w:rPr>
                <w:rFonts w:asciiTheme="minorHAnsi" w:hAnsiTheme="minorHAnsi" w:cs="Arial"/>
                <w:b/>
                <w:i/>
                <w:szCs w:val="24"/>
                <w:lang w:val="es-ES_tradnl"/>
              </w:rPr>
            </w:pPr>
            <w:r w:rsidRPr="00C06D99">
              <w:rPr>
                <w:rFonts w:asciiTheme="minorHAnsi" w:hAnsiTheme="minorHAnsi" w:cs="Arial"/>
                <w:b/>
                <w:i/>
                <w:szCs w:val="24"/>
                <w:lang w:val="es-ES_tradnl"/>
              </w:rPr>
              <w:t xml:space="preserve">                  Nombre:                                                                  Firma</w:t>
            </w:r>
          </w:p>
          <w:p w:rsidR="00CB4639" w:rsidRPr="00C06D99" w:rsidRDefault="00CB4639"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rPr>
                <w:rFonts w:asciiTheme="minorHAnsi" w:hAnsiTheme="minorHAnsi" w:cs="Arial"/>
                <w:i/>
                <w:szCs w:val="24"/>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c>
          <w:tcPr>
            <w:tcW w:w="192" w:type="pct"/>
            <w:vMerge/>
            <w:tcBorders>
              <w:bottom w:val="nil"/>
            </w:tcBorders>
          </w:tcPr>
          <w:p w:rsidR="00CB4639" w:rsidRPr="00C06D99" w:rsidRDefault="00CB4639" w:rsidP="00EC422C">
            <w:pPr>
              <w:spacing w:after="0"/>
              <w:rPr>
                <w:rFonts w:asciiTheme="minorHAnsi" w:hAnsiTheme="minorHAnsi" w:cs="Arial"/>
                <w:i/>
                <w:szCs w:val="24"/>
              </w:rPr>
            </w:pPr>
          </w:p>
        </w:tc>
      </w:tr>
      <w:tr w:rsidR="00CB4639" w:rsidRPr="00C06D99" w:rsidTr="00C06D99">
        <w:trPr>
          <w:trHeight w:val="186"/>
        </w:trPr>
        <w:tc>
          <w:tcPr>
            <w:tcW w:w="5000" w:type="pct"/>
            <w:gridSpan w:val="5"/>
            <w:tcBorders>
              <w:top w:val="nil"/>
            </w:tcBorders>
          </w:tcPr>
          <w:p w:rsidR="00CB4639" w:rsidRPr="00C06D99" w:rsidRDefault="00CB4639" w:rsidP="00EC422C">
            <w:pPr>
              <w:spacing w:after="0"/>
              <w:rPr>
                <w:rFonts w:asciiTheme="minorHAnsi" w:hAnsiTheme="minorHAnsi" w:cs="Arial"/>
                <w:i/>
                <w:szCs w:val="24"/>
              </w:rPr>
            </w:pPr>
          </w:p>
        </w:tc>
      </w:tr>
    </w:tbl>
    <w:p w:rsidR="00171EE8" w:rsidRDefault="00171EE8" w:rsidP="00171EE8">
      <w:pPr>
        <w:pStyle w:val="Sinespaciado"/>
        <w:rPr>
          <w:rFonts w:cs="Arial"/>
        </w:rPr>
      </w:pPr>
    </w:p>
    <w:p w:rsidR="00C06D99" w:rsidRDefault="00C06D99" w:rsidP="00171EE8">
      <w:pPr>
        <w:pStyle w:val="Sinespaciado"/>
        <w:rPr>
          <w:rFonts w:cs="Arial"/>
        </w:rPr>
      </w:pPr>
    </w:p>
    <w:p w:rsidR="00171EE8" w:rsidRDefault="00171EE8" w:rsidP="00171EE8">
      <w:pPr>
        <w:pStyle w:val="Sinespaciado"/>
        <w:rPr>
          <w:rFonts w:cs="Arial"/>
        </w:rPr>
      </w:pPr>
      <w:r w:rsidRPr="000A2B40">
        <w:rPr>
          <w:rFonts w:cs="Arial"/>
        </w:rPr>
        <w:t>La organización responsable de los problemas del software, es la organización del SQA, comandada por la organización del consultor, estas organizaciones son las encargadas de determinar el cronograma, lugar y temario, para llevar a fijar la acción correctiva del problema.</w:t>
      </w:r>
    </w:p>
    <w:p w:rsidR="00FC3248" w:rsidRPr="00FC3248" w:rsidRDefault="00492B21" w:rsidP="00492B21">
      <w:r w:rsidRPr="000A2B40">
        <w:rPr>
          <w:rFonts w:cs="Arial"/>
          <w:bCs/>
        </w:rPr>
        <w:lastRenderedPageBreak/>
        <w:t>La especificación de acciones correctivas generada en la reunión técnica, será entregada a los elementos organizacionales afectados por el problema para que estos implementen las acciones correctivas respectivas.</w:t>
      </w:r>
    </w:p>
    <w:p w:rsidR="00FC3248" w:rsidRDefault="00FC3248" w:rsidP="00A20FF0">
      <w:pPr>
        <w:pStyle w:val="Ttulo2"/>
      </w:pPr>
      <w:bookmarkStart w:id="52" w:name="_Toc67523536"/>
      <w:r>
        <w:t>Herramientas, Técnicas y Metodologías</w:t>
      </w:r>
      <w:bookmarkEnd w:id="52"/>
      <w:r>
        <w:t xml:space="preserve"> </w:t>
      </w:r>
    </w:p>
    <w:p w:rsidR="004C2835" w:rsidRDefault="004C2835" w:rsidP="00FC3248">
      <w:r>
        <w:t>Para la realización de pruebas dentro de un proyecto web, realizado en PHP se utilizarán las siguientes herramientas:</w:t>
      </w:r>
    </w:p>
    <w:p w:rsidR="004C2835" w:rsidRDefault="004C2835" w:rsidP="007F0BF4">
      <w:pPr>
        <w:pStyle w:val="Prrafodelista"/>
        <w:numPr>
          <w:ilvl w:val="0"/>
          <w:numId w:val="59"/>
        </w:numPr>
      </w:pPr>
      <w:r w:rsidRPr="004C2835">
        <w:t>Bugzilla</w:t>
      </w:r>
    </w:p>
    <w:p w:rsidR="004C2835" w:rsidRDefault="004C2835" w:rsidP="007F0BF4">
      <w:pPr>
        <w:pStyle w:val="Prrafodelista"/>
        <w:numPr>
          <w:ilvl w:val="0"/>
          <w:numId w:val="59"/>
        </w:numPr>
      </w:pPr>
      <w:r w:rsidRPr="004C2835">
        <w:t>Atoum</w:t>
      </w:r>
    </w:p>
    <w:p w:rsidR="004C2835" w:rsidRDefault="004C2835" w:rsidP="007F0BF4">
      <w:pPr>
        <w:pStyle w:val="Prrafodelista"/>
        <w:numPr>
          <w:ilvl w:val="0"/>
          <w:numId w:val="59"/>
        </w:numPr>
      </w:pPr>
      <w:r>
        <w:t>Behat</w:t>
      </w:r>
    </w:p>
    <w:p w:rsidR="004C2835" w:rsidRDefault="004C2835" w:rsidP="007F0BF4">
      <w:pPr>
        <w:pStyle w:val="Prrafodelista"/>
        <w:numPr>
          <w:ilvl w:val="0"/>
          <w:numId w:val="59"/>
        </w:numPr>
      </w:pPr>
      <w:r w:rsidRPr="004C2835">
        <w:t>Codeception</w:t>
      </w:r>
    </w:p>
    <w:p w:rsidR="004C2835" w:rsidRPr="004C2835" w:rsidRDefault="004C2835" w:rsidP="007F0BF4">
      <w:pPr>
        <w:pStyle w:val="Prrafodelista"/>
        <w:numPr>
          <w:ilvl w:val="0"/>
          <w:numId w:val="59"/>
        </w:numPr>
      </w:pPr>
      <w:r>
        <w:t>OpenSTA</w:t>
      </w:r>
    </w:p>
    <w:p w:rsidR="00FC3248" w:rsidRDefault="004C2835" w:rsidP="00FC3248">
      <w:r>
        <w:t xml:space="preserve">Las </w:t>
      </w:r>
      <w:r w:rsidRPr="004C2835">
        <w:t>herramientas utilizadas son generalmente herramientas de prueba</w:t>
      </w:r>
      <w:r>
        <w:t xml:space="preserve"> </w:t>
      </w:r>
      <w:r w:rsidRPr="004C2835">
        <w:t>en donde una aplicación se ejecuta a través de una serie de pruebas para medir el</w:t>
      </w:r>
      <w:r>
        <w:t xml:space="preserve"> </w:t>
      </w:r>
      <w:r w:rsidRPr="004C2835">
        <w:t>rendimiento de la aplicación.</w:t>
      </w:r>
      <w:r>
        <w:t xml:space="preserve"> </w:t>
      </w:r>
      <w:r w:rsidRPr="004C2835">
        <w:t>Estas herramientas se emplean para probar la aplicación y producir números y</w:t>
      </w:r>
      <w:r>
        <w:t xml:space="preserve"> </w:t>
      </w:r>
      <w:r w:rsidRPr="004C2835">
        <w:t>estadísticas sobre la aplicación real. A través de estos números, el equipo de SQA</w:t>
      </w:r>
      <w:r>
        <w:t xml:space="preserve"> </w:t>
      </w:r>
      <w:r w:rsidRPr="004C2835">
        <w:t>y sus desarrolladores se sabe si la solicitud ha cumplido de acuerdo a los</w:t>
      </w:r>
      <w:r>
        <w:t xml:space="preserve"> </w:t>
      </w:r>
      <w:r w:rsidRPr="004C2835">
        <w:t>resultados específicos</w:t>
      </w:r>
      <w:r>
        <w:t xml:space="preserve">. </w:t>
      </w:r>
    </w:p>
    <w:p w:rsidR="004C2835" w:rsidRDefault="0022480C" w:rsidP="00FC3248">
      <w:r>
        <w:t>Las técnicas que se emplearán para el aseguramiento de la calidad son:</w:t>
      </w:r>
    </w:p>
    <w:p w:rsidR="0022480C" w:rsidRDefault="0022480C" w:rsidP="007F0BF4">
      <w:pPr>
        <w:pStyle w:val="Prrafodelista"/>
        <w:numPr>
          <w:ilvl w:val="0"/>
          <w:numId w:val="60"/>
        </w:numPr>
      </w:pPr>
      <w:r>
        <w:t>Auditorias PPQA (Process and Product Quality Assurance)</w:t>
      </w:r>
    </w:p>
    <w:p w:rsidR="0022480C" w:rsidRDefault="0022480C" w:rsidP="007F0BF4">
      <w:pPr>
        <w:pStyle w:val="Prrafodelista"/>
        <w:numPr>
          <w:ilvl w:val="0"/>
          <w:numId w:val="60"/>
        </w:numPr>
      </w:pPr>
      <w:r>
        <w:t xml:space="preserve">Pruebas de Validación </w:t>
      </w:r>
    </w:p>
    <w:p w:rsidR="0022480C" w:rsidRDefault="0022480C" w:rsidP="007F0BF4">
      <w:pPr>
        <w:pStyle w:val="Prrafodelista"/>
        <w:numPr>
          <w:ilvl w:val="0"/>
          <w:numId w:val="60"/>
        </w:numPr>
      </w:pPr>
      <w:r>
        <w:t>Comparación de datos</w:t>
      </w:r>
    </w:p>
    <w:p w:rsidR="0022480C" w:rsidRDefault="0022480C" w:rsidP="007F0BF4">
      <w:pPr>
        <w:pStyle w:val="Prrafodelista"/>
        <w:numPr>
          <w:ilvl w:val="0"/>
          <w:numId w:val="60"/>
        </w:numPr>
      </w:pPr>
      <w:r>
        <w:t>Revisión por Pares</w:t>
      </w:r>
    </w:p>
    <w:p w:rsidR="0022480C" w:rsidRDefault="0022480C" w:rsidP="007F0BF4">
      <w:pPr>
        <w:pStyle w:val="Prrafodelista"/>
        <w:numPr>
          <w:ilvl w:val="0"/>
          <w:numId w:val="60"/>
        </w:numPr>
      </w:pPr>
      <w:r>
        <w:t>Revisión Técnica Formal</w:t>
      </w:r>
    </w:p>
    <w:p w:rsidR="00D965D4" w:rsidRDefault="00D965D4" w:rsidP="00D965D4"/>
    <w:p w:rsidR="0090284D" w:rsidRDefault="0090284D" w:rsidP="00D965D4"/>
    <w:p w:rsidR="0090284D" w:rsidRDefault="0090284D" w:rsidP="00D965D4"/>
    <w:p w:rsidR="00FC3248" w:rsidRDefault="00FC3248" w:rsidP="00A20FF0">
      <w:pPr>
        <w:pStyle w:val="Ttulo2"/>
      </w:pPr>
      <w:bookmarkStart w:id="53" w:name="_Toc67523537"/>
      <w:r>
        <w:lastRenderedPageBreak/>
        <w:t xml:space="preserve">Control de </w:t>
      </w:r>
      <w:r w:rsidR="00983737">
        <w:t>Código</w:t>
      </w:r>
      <w:bookmarkEnd w:id="53"/>
    </w:p>
    <w:p w:rsidR="00983737" w:rsidRDefault="00566383" w:rsidP="00566383">
      <w:r>
        <w:t xml:space="preserve">Se utilizará Git cómo el Sistema de Control de Versiones. </w:t>
      </w:r>
    </w:p>
    <w:p w:rsidR="00566383" w:rsidRDefault="00566383" w:rsidP="00566383">
      <w:r>
        <w:t>La rama principal o main, será accedida únicamente por el jefe del grupo de desarrollo quién controlará, verificará y validará todos los cambios realizados por los desarrolladores en sus propias ramas antes de modificar la rama principal.</w:t>
      </w:r>
    </w:p>
    <w:p w:rsidR="00566383" w:rsidRDefault="00566383" w:rsidP="00566383">
      <w:r>
        <w:t>Se seguirán las siguientes normas básicas:</w:t>
      </w:r>
    </w:p>
    <w:p w:rsidR="00566383" w:rsidRDefault="00566383" w:rsidP="007F0BF4">
      <w:pPr>
        <w:pStyle w:val="Prrafodelista"/>
        <w:numPr>
          <w:ilvl w:val="0"/>
          <w:numId w:val="61"/>
        </w:numPr>
      </w:pPr>
      <w:r>
        <w:t>No se podrá hacer Commit si el proyecto no compila exitosamente.</w:t>
      </w:r>
    </w:p>
    <w:p w:rsidR="00566383" w:rsidRDefault="00566383" w:rsidP="007F0BF4">
      <w:pPr>
        <w:pStyle w:val="Prrafodelista"/>
        <w:numPr>
          <w:ilvl w:val="0"/>
          <w:numId w:val="61"/>
        </w:numPr>
      </w:pPr>
      <w:r>
        <w:t>No se podrá hacer Commit si tiene errores de ejecución conocidos.</w:t>
      </w:r>
    </w:p>
    <w:p w:rsidR="00566383" w:rsidRDefault="00566383" w:rsidP="007F0BF4">
      <w:pPr>
        <w:pStyle w:val="Prrafodelista"/>
        <w:numPr>
          <w:ilvl w:val="0"/>
          <w:numId w:val="61"/>
        </w:numPr>
      </w:pPr>
      <w:r>
        <w:t xml:space="preserve">No se podrá hacer Commit si algún documento de código </w:t>
      </w:r>
      <w:r w:rsidR="00D965D4">
        <w:t>fuente</w:t>
      </w:r>
      <w:r>
        <w:t xml:space="preserve"> tiene implementaciones incompletas.</w:t>
      </w:r>
    </w:p>
    <w:p w:rsidR="00566383" w:rsidRDefault="00D965D4" w:rsidP="007F0BF4">
      <w:pPr>
        <w:pStyle w:val="Prrafodelista"/>
        <w:numPr>
          <w:ilvl w:val="0"/>
          <w:numId w:val="61"/>
        </w:numPr>
      </w:pPr>
      <w:r>
        <w:t>Ningún</w:t>
      </w:r>
      <w:r w:rsidR="00566383">
        <w:t xml:space="preserve"> documento de código puede tener más de 500 </w:t>
      </w:r>
      <w:r>
        <w:t>líneas</w:t>
      </w:r>
      <w:r w:rsidR="00566383">
        <w:t>, a menos que sea a</w:t>
      </w:r>
      <w:r>
        <w:t>utogenerada</w:t>
      </w:r>
      <w:r w:rsidR="00566383">
        <w:t>.</w:t>
      </w:r>
    </w:p>
    <w:p w:rsidR="00566383" w:rsidRDefault="00D965D4" w:rsidP="007F0BF4">
      <w:pPr>
        <w:pStyle w:val="Prrafodelista"/>
        <w:numPr>
          <w:ilvl w:val="0"/>
          <w:numId w:val="61"/>
        </w:numPr>
      </w:pPr>
      <w:r>
        <w:t>Ningún</w:t>
      </w:r>
      <w:r w:rsidR="00566383">
        <w:t xml:space="preserve"> método puede tener m</w:t>
      </w:r>
      <w:r>
        <w:t>ás de 50 líneas d</w:t>
      </w:r>
      <w:r w:rsidR="00566383">
        <w:t>e</w:t>
      </w:r>
      <w:r>
        <w:t xml:space="preserve"> </w:t>
      </w:r>
      <w:r w:rsidR="00566383">
        <w:t>código a menos que sea autogenerado.</w:t>
      </w:r>
    </w:p>
    <w:p w:rsidR="00566383" w:rsidRDefault="00566383" w:rsidP="00566383"/>
    <w:p w:rsidR="00983737" w:rsidRDefault="00FC3248" w:rsidP="00A20FF0">
      <w:pPr>
        <w:pStyle w:val="Ttulo2"/>
      </w:pPr>
      <w:bookmarkStart w:id="54" w:name="_Toc67523538"/>
      <w:r>
        <w:t xml:space="preserve">Control de </w:t>
      </w:r>
      <w:r w:rsidR="00983737">
        <w:t>Medios</w:t>
      </w:r>
      <w:bookmarkEnd w:id="54"/>
      <w:r w:rsidR="00983737">
        <w:t xml:space="preserve"> </w:t>
      </w:r>
    </w:p>
    <w:p w:rsidR="00983737" w:rsidRDefault="00983737" w:rsidP="00983737">
      <w:r>
        <w:t>En esta sección se definen los métodos y facilidades que se van a utilizar para proteger el medio físico de accesos no autorizados y daños y degradaciones inesperadas, y las organizaciones responsables para realizar este control.</w:t>
      </w:r>
    </w:p>
    <w:p w:rsidR="00983737" w:rsidRDefault="00983737" w:rsidP="00983737">
      <w:r>
        <w:t>La organización responsable por esta tarea es la organización de desarrollo, con la supervisión de la organización de la SQA.</w:t>
      </w:r>
    </w:p>
    <w:p w:rsidR="0090284D" w:rsidRDefault="0090284D" w:rsidP="00983737"/>
    <w:p w:rsidR="0090284D" w:rsidRDefault="0090284D" w:rsidP="00983737"/>
    <w:p w:rsidR="0090284D" w:rsidRDefault="0090284D" w:rsidP="00983737"/>
    <w:p w:rsidR="0090284D" w:rsidRDefault="0090284D" w:rsidP="00983737"/>
    <w:p w:rsidR="0090284D" w:rsidRDefault="0090284D" w:rsidP="00983737"/>
    <w:p w:rsidR="00983737" w:rsidRDefault="00983737" w:rsidP="00983737">
      <w:r>
        <w:lastRenderedPageBreak/>
        <w:t>Se debería asegurar que:</w:t>
      </w:r>
    </w:p>
    <w:p w:rsidR="00983737" w:rsidRDefault="00983737" w:rsidP="007F0BF4">
      <w:pPr>
        <w:pStyle w:val="Prrafodelista"/>
        <w:numPr>
          <w:ilvl w:val="0"/>
          <w:numId w:val="40"/>
        </w:numPr>
      </w:pPr>
      <w:r>
        <w:t>Está garantizado el almacenamiento y recuperación de software.</w:t>
      </w:r>
    </w:p>
    <w:p w:rsidR="00983737" w:rsidRDefault="00983737" w:rsidP="007F0BF4">
      <w:pPr>
        <w:pStyle w:val="Prrafodelista"/>
        <w:numPr>
          <w:ilvl w:val="0"/>
          <w:numId w:val="40"/>
        </w:numPr>
      </w:pPr>
      <w:r>
        <w:t>El software está accesible únicamente para aquellos que lo necesitan.</w:t>
      </w:r>
    </w:p>
    <w:p w:rsidR="00983737" w:rsidRDefault="00983737" w:rsidP="007F0BF4">
      <w:pPr>
        <w:pStyle w:val="Prrafodelista"/>
        <w:numPr>
          <w:ilvl w:val="0"/>
          <w:numId w:val="40"/>
        </w:numPr>
      </w:pPr>
      <w:r>
        <w:t>Se controla el entorno para que no se degrade el medio físico en el que se almacena el software.</w:t>
      </w:r>
    </w:p>
    <w:p w:rsidR="00983737" w:rsidRDefault="00983737" w:rsidP="007F0BF4">
      <w:pPr>
        <w:pStyle w:val="Prrafodelista"/>
        <w:numPr>
          <w:ilvl w:val="0"/>
          <w:numId w:val="40"/>
        </w:numPr>
      </w:pPr>
      <w:r>
        <w:t>Se almacenan copias del software crítico y del código en línea base fuera de las instalaciones de la organización.</w:t>
      </w:r>
    </w:p>
    <w:p w:rsidR="00983737" w:rsidRPr="00983737" w:rsidRDefault="00983737" w:rsidP="00983737">
      <w:pPr>
        <w:rPr>
          <w:b/>
        </w:rPr>
      </w:pPr>
      <w:r w:rsidRPr="00983737">
        <w:rPr>
          <w:b/>
        </w:rPr>
        <w:t>Medio de Almacenamiento</w:t>
      </w:r>
    </w:p>
    <w:p w:rsidR="00983737" w:rsidRDefault="00983737" w:rsidP="00983737">
      <w:r>
        <w:t>El medio del programa de computadora se define como aquellos medios sobre los cuales los datos son almacenados.</w:t>
      </w:r>
    </w:p>
    <w:p w:rsidR="00983737" w:rsidRDefault="00983737" w:rsidP="00983737">
      <w:r>
        <w:t>Se utilizarán los siguientes medios:</w:t>
      </w:r>
    </w:p>
    <w:p w:rsidR="00983737" w:rsidRDefault="00983737" w:rsidP="007F0BF4">
      <w:pPr>
        <w:pStyle w:val="Prrafodelista"/>
        <w:numPr>
          <w:ilvl w:val="0"/>
          <w:numId w:val="41"/>
        </w:numPr>
      </w:pPr>
      <w:r>
        <w:t>Los discos duros como dispositivos primarios.</w:t>
      </w:r>
    </w:p>
    <w:p w:rsidR="00983737" w:rsidRDefault="00983737" w:rsidP="007F0BF4">
      <w:pPr>
        <w:pStyle w:val="Prrafodelista"/>
        <w:numPr>
          <w:ilvl w:val="0"/>
          <w:numId w:val="41"/>
        </w:numPr>
      </w:pPr>
      <w:r>
        <w:t>Los CD´s como almacenamiento secundario, para guardar las copias de seguridad.</w:t>
      </w:r>
    </w:p>
    <w:p w:rsidR="00983737" w:rsidRDefault="00983737" w:rsidP="007F0BF4">
      <w:pPr>
        <w:pStyle w:val="Prrafodelista"/>
        <w:numPr>
          <w:ilvl w:val="0"/>
          <w:numId w:val="41"/>
        </w:numPr>
      </w:pPr>
      <w:r>
        <w:t>La documentación respectiva sobre el desarrollo de software (papel).</w:t>
      </w:r>
    </w:p>
    <w:p w:rsidR="00983737" w:rsidRPr="00983737" w:rsidRDefault="00983737" w:rsidP="00983737">
      <w:pPr>
        <w:rPr>
          <w:b/>
        </w:rPr>
      </w:pPr>
      <w:r w:rsidRPr="00983737">
        <w:rPr>
          <w:b/>
        </w:rPr>
        <w:t>Proceso de copias de seguridad</w:t>
      </w:r>
    </w:p>
    <w:p w:rsidR="00983737" w:rsidRDefault="00983737" w:rsidP="00983737">
      <w:r>
        <w:t>Las copias de seguridad serán realizadas a la finalización de cada sesión de trabajo, registrándose la fecha y hora de copia de seguridad.</w:t>
      </w:r>
    </w:p>
    <w:p w:rsidR="00983737" w:rsidRPr="00983737" w:rsidRDefault="00983737" w:rsidP="00983737">
      <w:pPr>
        <w:rPr>
          <w:b/>
        </w:rPr>
      </w:pPr>
      <w:r w:rsidRPr="00983737">
        <w:rPr>
          <w:b/>
        </w:rPr>
        <w:t>Puntos de Control</w:t>
      </w:r>
    </w:p>
    <w:p w:rsidR="00983737" w:rsidRDefault="00983737" w:rsidP="00983737">
      <w:r>
        <w:t>Para el acceso no autorizado, se debe asignar cuentas privilegiadas, cada usuario que interactúa con el software tendrá su propia cuenta de acuerdo al cargo que desempeñe.</w:t>
      </w:r>
    </w:p>
    <w:p w:rsidR="00983737" w:rsidRPr="00983737" w:rsidRDefault="00983737" w:rsidP="00983737">
      <w:r>
        <w:t>Se cuenta con la integridad de la Base de Datos para la protección de los datos. Se realizará una revisión periódica del software con el fin de que funcione óptimamente.</w:t>
      </w:r>
    </w:p>
    <w:p w:rsidR="00FC3248" w:rsidRDefault="00983737" w:rsidP="00A20FF0">
      <w:pPr>
        <w:pStyle w:val="Ttulo2"/>
      </w:pPr>
      <w:bookmarkStart w:id="55" w:name="_Toc67523539"/>
      <w:r>
        <w:lastRenderedPageBreak/>
        <w:t>Control de Proveedores</w:t>
      </w:r>
      <w:bookmarkEnd w:id="55"/>
    </w:p>
    <w:p w:rsidR="00983737" w:rsidRPr="00983737" w:rsidRDefault="002B74D5" w:rsidP="002B74D5">
      <w:r>
        <w:t>Esta sección deberá establecer las disposiciones para asegurar que el software proporcionado por los proveedores cumpla con los requisitos establecidos. Además, esta sección deberá establecer los métodos que se utilizarán para asegurar que el proveedor de software reciba los requisitos adecuados y completos. Para el software desarrollado previamente, esta sección deberá establecer los métodos que se utilizarán para garantizar la idoneidad del producto para su uso con los elementos de software cubiertos por el SQAP. Para el software que se va a desarrollar, se requerirá que el proveedor prepare e implemente un SQAP de acuerdo con este estándar. Esta sección también deberá establecer los métodos que se emplearán para asegurar que los proveedores cumplan con los requisitos de esta norma. Si el software se va a desarrollar bajo contrato, se describirán los procedimientos para la revisión y actualización del contrato.</w:t>
      </w:r>
    </w:p>
    <w:p w:rsidR="00FC3248" w:rsidRDefault="00FC3248" w:rsidP="00A20FF0">
      <w:pPr>
        <w:pStyle w:val="Ttulo2"/>
      </w:pPr>
      <w:bookmarkStart w:id="56" w:name="_Toc67523540"/>
      <w:r w:rsidRPr="00D44C5A">
        <w:t>Recolección de Documentos, mantenimiento y almacenado</w:t>
      </w:r>
      <w:bookmarkEnd w:id="56"/>
    </w:p>
    <w:p w:rsidR="00983737" w:rsidRDefault="00983737" w:rsidP="00983737">
      <w:r>
        <w:t>Las organizaciones responsables por las tareas de esta sección, es la organización del consultor, en coordinación con la organización de la SQA.</w:t>
      </w:r>
    </w:p>
    <w:p w:rsidR="00983737" w:rsidRDefault="00983737" w:rsidP="00983737">
      <w:r>
        <w:t>Se identifica aquella documentación que se debe retener, y se especifican los métodos y facilidades que se utilizarán para recolectar, proteger y mantener esta documentación.</w:t>
      </w:r>
    </w:p>
    <w:p w:rsidR="00983737" w:rsidRDefault="00983737" w:rsidP="00983737">
      <w:r>
        <w:t>También se especificará el período de retención para cada tipo de registro.</w:t>
      </w:r>
    </w:p>
    <w:p w:rsidR="00983737" w:rsidRDefault="00983737" w:rsidP="00983737">
      <w:r>
        <w:t>Los documentos que son requeridos son los siguientes:</w:t>
      </w:r>
    </w:p>
    <w:p w:rsidR="00983737" w:rsidRDefault="00983737" w:rsidP="007F0BF4">
      <w:pPr>
        <w:pStyle w:val="Prrafodelista"/>
        <w:numPr>
          <w:ilvl w:val="0"/>
          <w:numId w:val="42"/>
        </w:numPr>
      </w:pPr>
      <w:r>
        <w:t>Plan de garantía de calidad del software.</w:t>
      </w:r>
    </w:p>
    <w:p w:rsidR="00983737" w:rsidRDefault="00983737" w:rsidP="007F0BF4">
      <w:pPr>
        <w:pStyle w:val="Prrafodelista"/>
        <w:numPr>
          <w:ilvl w:val="0"/>
          <w:numId w:val="42"/>
        </w:numPr>
      </w:pPr>
      <w:r>
        <w:t>Especificación de requerimientos del software.</w:t>
      </w:r>
    </w:p>
    <w:p w:rsidR="00983737" w:rsidRDefault="00983737" w:rsidP="007F0BF4">
      <w:pPr>
        <w:pStyle w:val="Prrafodelista"/>
        <w:numPr>
          <w:ilvl w:val="0"/>
          <w:numId w:val="42"/>
        </w:numPr>
      </w:pPr>
      <w:r>
        <w:t>Descripción del diseño del software.</w:t>
      </w:r>
    </w:p>
    <w:p w:rsidR="00983737" w:rsidRDefault="00983737" w:rsidP="007F0BF4">
      <w:pPr>
        <w:pStyle w:val="Prrafodelista"/>
        <w:numPr>
          <w:ilvl w:val="0"/>
          <w:numId w:val="42"/>
        </w:numPr>
      </w:pPr>
      <w:r>
        <w:t>Plan de verificación y validación del software.</w:t>
      </w:r>
    </w:p>
    <w:p w:rsidR="00983737" w:rsidRDefault="00983737" w:rsidP="007F0BF4">
      <w:pPr>
        <w:pStyle w:val="Prrafodelista"/>
        <w:numPr>
          <w:ilvl w:val="0"/>
          <w:numId w:val="42"/>
        </w:numPr>
      </w:pPr>
      <w:r>
        <w:t>Documentación del usuario.</w:t>
      </w:r>
    </w:p>
    <w:p w:rsidR="00983737" w:rsidRDefault="00983737" w:rsidP="00983737">
      <w:r>
        <w:lastRenderedPageBreak/>
        <w:t>El mantenimiento de los registros del software, será realizado por versiones sucesivas de actualizaciones de las mismas, para esto se lleva un registro de actualizaciones de la documentación.</w:t>
      </w:r>
    </w:p>
    <w:p w:rsidR="00983737" w:rsidRDefault="00983737" w:rsidP="00983737">
      <w:r>
        <w:t>Los documentos verificados y validados, deben ser documentados en libros impresos, con tres copias de cada documento y almacenado en lugares diferentes y ambiente adecuados.</w:t>
      </w:r>
    </w:p>
    <w:p w:rsidR="00FC3248" w:rsidRPr="00FC3248" w:rsidRDefault="00983737" w:rsidP="00983737">
      <w:r>
        <w:t>La retención de registros se realizará en cada finalización de las fases del ciclo de vida de desarrollo de software y según los puntos de verificación y validación.</w:t>
      </w:r>
    </w:p>
    <w:p w:rsidR="00991313" w:rsidRPr="006D0ED6" w:rsidRDefault="00FC3248" w:rsidP="00A20FF0">
      <w:pPr>
        <w:pStyle w:val="Ttulo2"/>
      </w:pPr>
      <w:bookmarkStart w:id="57" w:name="_Toc67523541"/>
      <w:r w:rsidRPr="00D44C5A">
        <w:t>Capacitación</w:t>
      </w:r>
      <w:bookmarkEnd w:id="57"/>
    </w:p>
    <w:p w:rsidR="002D0920" w:rsidRDefault="002D0920" w:rsidP="00A20FF0">
      <w:r w:rsidRPr="002D0920">
        <w:t xml:space="preserve">El presente documento describe los objetivos relacionados con la capacitación y las actividades que se realizan para alcanzarlos, teniendo presente que el primer propósito  de la capacitación es desarrollar y potenciar las capacidades y el conocimiento de los individuos para expandir </w:t>
      </w:r>
      <w:r w:rsidR="00800AD1">
        <w:t xml:space="preserve">las áreas de experticia de la </w:t>
      </w:r>
      <w:r w:rsidRPr="002D0920">
        <w:t>institución al desarrollo, la implementación y el soporte de los sistemas de información; y para obtener profesionales de excelencia que ejecuten sus roles más eficiente y eficazmente.</w:t>
      </w:r>
    </w:p>
    <w:p w:rsidR="0090284D" w:rsidRDefault="0090284D" w:rsidP="00A20FF0"/>
    <w:p w:rsidR="00800AD1" w:rsidRPr="00CC32FE" w:rsidRDefault="00800AD1" w:rsidP="00A20FF0">
      <w:pPr>
        <w:pStyle w:val="Ttulo3"/>
      </w:pPr>
      <w:bookmarkStart w:id="58" w:name="_Toc67523542"/>
      <w:r w:rsidRPr="00CC32FE">
        <w:t>Objetivos organizacionales</w:t>
      </w:r>
      <w:bookmarkEnd w:id="58"/>
    </w:p>
    <w:p w:rsidR="00800AD1" w:rsidRDefault="00800AD1" w:rsidP="00A20FF0">
      <w:r>
        <w:t>La actividad de capacitación es realizada para alcanzar los siguientes objetivos organizacionales:</w:t>
      </w:r>
    </w:p>
    <w:p w:rsidR="00800AD1" w:rsidRDefault="00800AD1" w:rsidP="00A20FF0">
      <w:pPr>
        <w:pStyle w:val="Prrafodelista"/>
        <w:numPr>
          <w:ilvl w:val="0"/>
          <w:numId w:val="48"/>
        </w:numPr>
      </w:pPr>
      <w:r>
        <w:t>Producir software de calidad eficientemente.</w:t>
      </w:r>
    </w:p>
    <w:p w:rsidR="00800AD1" w:rsidRDefault="00800AD1" w:rsidP="00A20FF0">
      <w:pPr>
        <w:pStyle w:val="Prrafodelista"/>
        <w:numPr>
          <w:ilvl w:val="0"/>
          <w:numId w:val="48"/>
        </w:numPr>
      </w:pPr>
      <w:r>
        <w:t>Introducir rápidamente las prácticas, metodologías y tecnologías, relacionadas con el proceso de SQA, en el proceso de desarrollo.</w:t>
      </w:r>
    </w:p>
    <w:p w:rsidR="00800AD1" w:rsidRDefault="00800AD1" w:rsidP="00A20FF0">
      <w:pPr>
        <w:pStyle w:val="Prrafodelista"/>
        <w:numPr>
          <w:ilvl w:val="0"/>
          <w:numId w:val="48"/>
        </w:numPr>
      </w:pPr>
      <w:r>
        <w:t>Promover el mejoramiento continuo del proceso de desarrollo.</w:t>
      </w:r>
    </w:p>
    <w:p w:rsidR="0090284D" w:rsidRDefault="0090284D" w:rsidP="00A20FF0"/>
    <w:p w:rsidR="0090284D" w:rsidRDefault="0090284D" w:rsidP="00A20FF0"/>
    <w:p w:rsidR="0090284D" w:rsidRDefault="0090284D" w:rsidP="00A20FF0"/>
    <w:p w:rsidR="00CC32FE" w:rsidRPr="00CC32FE" w:rsidRDefault="00800AD1" w:rsidP="00A20FF0">
      <w:pPr>
        <w:pStyle w:val="Ttulo3"/>
      </w:pPr>
      <w:bookmarkStart w:id="59" w:name="_Toc67523543"/>
      <w:r w:rsidRPr="00CC32FE">
        <w:lastRenderedPageBreak/>
        <w:t>Objetivos específicos</w:t>
      </w:r>
      <w:bookmarkEnd w:id="59"/>
      <w:r w:rsidRPr="00CC32FE">
        <w:t xml:space="preserve"> </w:t>
      </w:r>
    </w:p>
    <w:p w:rsidR="00CC32FE" w:rsidRPr="00CC32FE" w:rsidRDefault="00CC32FE" w:rsidP="00A20FF0">
      <w:pPr>
        <w:rPr>
          <w:b/>
          <w:i/>
        </w:rPr>
      </w:pPr>
      <w:r w:rsidRPr="00CC32FE">
        <w:rPr>
          <w:b/>
          <w:i/>
        </w:rPr>
        <w:t>Grupo de SQA</w:t>
      </w:r>
    </w:p>
    <w:p w:rsidR="00CC32FE" w:rsidRDefault="00CC32FE" w:rsidP="00A20FF0">
      <w:pPr>
        <w:pStyle w:val="Prrafodelista"/>
        <w:numPr>
          <w:ilvl w:val="0"/>
          <w:numId w:val="53"/>
        </w:numPr>
      </w:pPr>
      <w:r>
        <w:t>Difundir la importancia y los beneficios de SQA.</w:t>
      </w:r>
    </w:p>
    <w:p w:rsidR="00CC32FE" w:rsidRDefault="00CC32FE" w:rsidP="00A20FF0">
      <w:pPr>
        <w:pStyle w:val="Prrafodelista"/>
        <w:numPr>
          <w:ilvl w:val="0"/>
          <w:numId w:val="53"/>
        </w:numPr>
      </w:pPr>
      <w:r>
        <w:t>Conocer con detenimiento todas las áreas de prácticas relacionadas con SQA.</w:t>
      </w:r>
    </w:p>
    <w:p w:rsidR="00CC32FE" w:rsidRDefault="00CC32FE" w:rsidP="00A20FF0">
      <w:pPr>
        <w:pStyle w:val="Prrafodelista"/>
        <w:numPr>
          <w:ilvl w:val="0"/>
          <w:numId w:val="53"/>
        </w:numPr>
      </w:pPr>
      <w:r>
        <w:t>Comprender el proceso de desarrollo.</w:t>
      </w:r>
    </w:p>
    <w:p w:rsidR="00CC32FE" w:rsidRDefault="00CC32FE" w:rsidP="00A20FF0">
      <w:pPr>
        <w:pStyle w:val="Prrafodelista"/>
        <w:numPr>
          <w:ilvl w:val="0"/>
          <w:numId w:val="53"/>
        </w:numPr>
      </w:pPr>
      <w:r>
        <w:t>Definir los recursos y la infraestructura apropiada para la implementación del proceso de SQA.</w:t>
      </w:r>
    </w:p>
    <w:p w:rsidR="00CC32FE" w:rsidRDefault="00CC32FE" w:rsidP="00A20FF0">
      <w:pPr>
        <w:pStyle w:val="Prrafodelista"/>
        <w:numPr>
          <w:ilvl w:val="0"/>
          <w:numId w:val="53"/>
        </w:numPr>
      </w:pPr>
      <w:r>
        <w:t>Apoyar y dirigir la definición y el mejoramiento del proceso y las prácticas de SQA.</w:t>
      </w:r>
    </w:p>
    <w:p w:rsidR="00CC32FE" w:rsidRDefault="00CC32FE" w:rsidP="00A20FF0">
      <w:pPr>
        <w:pStyle w:val="Prrafodelista"/>
        <w:numPr>
          <w:ilvl w:val="0"/>
          <w:numId w:val="53"/>
        </w:numPr>
      </w:pPr>
      <w:r>
        <w:t>Documentar el proceso de SQA.</w:t>
      </w:r>
    </w:p>
    <w:p w:rsidR="00CC32FE" w:rsidRDefault="00CC32FE" w:rsidP="00A20FF0">
      <w:pPr>
        <w:pStyle w:val="Prrafodelista"/>
        <w:numPr>
          <w:ilvl w:val="0"/>
          <w:numId w:val="53"/>
        </w:numPr>
      </w:pPr>
      <w:r>
        <w:t>Dirigir el proceso de implantación de las prácticas de SQA.</w:t>
      </w:r>
    </w:p>
    <w:p w:rsidR="00CC32FE" w:rsidRDefault="00CC32FE" w:rsidP="00A20FF0">
      <w:pPr>
        <w:pStyle w:val="Prrafodelista"/>
        <w:numPr>
          <w:ilvl w:val="0"/>
          <w:numId w:val="53"/>
        </w:numPr>
      </w:pPr>
      <w:r>
        <w:t>Respaldar el soporte de las actividades de SQA, especialmente aquellas relacionadas con la capacitación.</w:t>
      </w:r>
    </w:p>
    <w:p w:rsidR="00CC32FE" w:rsidRPr="007742D3" w:rsidRDefault="00CC32FE" w:rsidP="00A20FF0">
      <w:pPr>
        <w:pStyle w:val="Prrafodelista"/>
        <w:numPr>
          <w:ilvl w:val="0"/>
          <w:numId w:val="53"/>
        </w:numPr>
      </w:pPr>
      <w:r>
        <w:t>Asegurar la capacitación del personal del grupo de SQA.</w:t>
      </w:r>
    </w:p>
    <w:p w:rsidR="00CC32FE" w:rsidRPr="00CC32FE" w:rsidRDefault="00CC32FE" w:rsidP="00A20FF0">
      <w:pPr>
        <w:rPr>
          <w:b/>
          <w:i/>
        </w:rPr>
      </w:pPr>
      <w:r w:rsidRPr="00CC32FE">
        <w:rPr>
          <w:b/>
          <w:i/>
        </w:rPr>
        <w:t>Nivel de gestión</w:t>
      </w:r>
    </w:p>
    <w:p w:rsidR="00CC32FE" w:rsidRDefault="00CC32FE" w:rsidP="00A20FF0">
      <w:pPr>
        <w:pStyle w:val="Prrafodelista"/>
        <w:numPr>
          <w:ilvl w:val="0"/>
          <w:numId w:val="49"/>
        </w:numPr>
      </w:pPr>
      <w:r>
        <w:t>Comprender los conceptos fundamentales asociados a las prácticas de SQA.</w:t>
      </w:r>
    </w:p>
    <w:p w:rsidR="00CC32FE" w:rsidRDefault="00CC32FE" w:rsidP="00A20FF0">
      <w:pPr>
        <w:pStyle w:val="Prrafodelista"/>
        <w:numPr>
          <w:ilvl w:val="0"/>
          <w:numId w:val="49"/>
        </w:numPr>
      </w:pPr>
      <w:r>
        <w:t>Establecer formalmente y fortalecer la política para SQA.</w:t>
      </w:r>
    </w:p>
    <w:p w:rsidR="00CC32FE" w:rsidRDefault="00CC32FE" w:rsidP="00A20FF0">
      <w:pPr>
        <w:pStyle w:val="Prrafodelista"/>
        <w:numPr>
          <w:ilvl w:val="0"/>
          <w:numId w:val="49"/>
        </w:numPr>
      </w:pPr>
      <w:r>
        <w:t>Establecer e incrementar la infraestructura requerida para las prácticas asociadas a SQA.</w:t>
      </w:r>
    </w:p>
    <w:p w:rsidR="00CC32FE" w:rsidRPr="00CC32FE" w:rsidRDefault="00CC32FE" w:rsidP="00A20FF0">
      <w:pPr>
        <w:rPr>
          <w:b/>
          <w:i/>
        </w:rPr>
      </w:pPr>
      <w:r w:rsidRPr="00CC32FE">
        <w:rPr>
          <w:b/>
          <w:i/>
        </w:rPr>
        <w:t>Gerente técnico</w:t>
      </w:r>
    </w:p>
    <w:p w:rsidR="00CC32FE" w:rsidRDefault="00CC32FE" w:rsidP="00A20FF0">
      <w:pPr>
        <w:pStyle w:val="Prrafodelista"/>
        <w:numPr>
          <w:ilvl w:val="0"/>
          <w:numId w:val="50"/>
        </w:numPr>
      </w:pPr>
      <w:r>
        <w:t>Difundir y apoyar la implementación de la política para SQA.</w:t>
      </w:r>
    </w:p>
    <w:p w:rsidR="00CC32FE" w:rsidRDefault="00CC32FE" w:rsidP="00A20FF0">
      <w:pPr>
        <w:pStyle w:val="Prrafodelista"/>
        <w:numPr>
          <w:ilvl w:val="0"/>
          <w:numId w:val="50"/>
        </w:numPr>
      </w:pPr>
      <w:r>
        <w:t>Comprender los conceptos fundamentales asociados a las prácticas de SQA.</w:t>
      </w:r>
    </w:p>
    <w:p w:rsidR="00CC32FE" w:rsidRDefault="00CC32FE" w:rsidP="00A20FF0">
      <w:pPr>
        <w:pStyle w:val="Prrafodelista"/>
        <w:numPr>
          <w:ilvl w:val="0"/>
          <w:numId w:val="50"/>
        </w:numPr>
      </w:pPr>
      <w:r>
        <w:t>Monitorear el cumplimiento de las prácticas de SQA en los diferentes proyectos de desarrollo.</w:t>
      </w:r>
    </w:p>
    <w:p w:rsidR="00CC32FE" w:rsidRDefault="00CC32FE" w:rsidP="00A20FF0">
      <w:pPr>
        <w:pStyle w:val="Prrafodelista"/>
        <w:numPr>
          <w:ilvl w:val="0"/>
          <w:numId w:val="50"/>
        </w:numPr>
      </w:pPr>
      <w:r>
        <w:t>Establecer, implementar y monitorear nuevas iniciativas con relación a las prácticas de SQA y al mejoramiento continuo de este proceso.</w:t>
      </w:r>
    </w:p>
    <w:p w:rsidR="0090284D" w:rsidRDefault="0090284D" w:rsidP="00A20FF0"/>
    <w:p w:rsidR="00CC32FE" w:rsidRPr="00CC32FE" w:rsidRDefault="00CC32FE" w:rsidP="00A20FF0">
      <w:pPr>
        <w:rPr>
          <w:b/>
          <w:i/>
        </w:rPr>
      </w:pPr>
      <w:r w:rsidRPr="00CC32FE">
        <w:rPr>
          <w:b/>
          <w:i/>
        </w:rPr>
        <w:lastRenderedPageBreak/>
        <w:t>Jefes de proyectos</w:t>
      </w:r>
    </w:p>
    <w:p w:rsidR="00CC32FE" w:rsidRPr="00CC32FE" w:rsidRDefault="00CC32FE" w:rsidP="00A20FF0">
      <w:pPr>
        <w:pStyle w:val="Prrafodelista"/>
        <w:numPr>
          <w:ilvl w:val="0"/>
          <w:numId w:val="51"/>
        </w:numPr>
      </w:pPr>
      <w:r w:rsidRPr="00CC32FE">
        <w:t>Difundir y apoyar la implementación de la política para SQA.</w:t>
      </w:r>
    </w:p>
    <w:p w:rsidR="00CC32FE" w:rsidRPr="00CC32FE" w:rsidRDefault="00CC32FE" w:rsidP="00A20FF0">
      <w:pPr>
        <w:pStyle w:val="Prrafodelista"/>
        <w:numPr>
          <w:ilvl w:val="0"/>
          <w:numId w:val="51"/>
        </w:numPr>
      </w:pPr>
      <w:r w:rsidRPr="00CC32FE">
        <w:t>Comprender los conceptos fundamental</w:t>
      </w:r>
      <w:r>
        <w:t>es asociados a las prácticas de</w:t>
      </w:r>
      <w:r w:rsidRPr="00CC32FE">
        <w:t xml:space="preserve"> SQA.</w:t>
      </w:r>
    </w:p>
    <w:p w:rsidR="00CC32FE" w:rsidRPr="00CC32FE" w:rsidRDefault="00CC32FE" w:rsidP="00A20FF0">
      <w:pPr>
        <w:pStyle w:val="Prrafodelista"/>
        <w:numPr>
          <w:ilvl w:val="0"/>
          <w:numId w:val="51"/>
        </w:numPr>
      </w:pPr>
      <w:r w:rsidRPr="00CC32FE">
        <w:t>Planificar las actividades relacionadas con las prácticas de SQA e incluirlas en el plan de proyecto.</w:t>
      </w:r>
    </w:p>
    <w:p w:rsidR="00CC32FE" w:rsidRPr="00CC32FE" w:rsidRDefault="00CC32FE" w:rsidP="00A20FF0">
      <w:pPr>
        <w:pStyle w:val="Prrafodelista"/>
        <w:numPr>
          <w:ilvl w:val="0"/>
          <w:numId w:val="51"/>
        </w:numPr>
      </w:pPr>
      <w:r w:rsidRPr="00CC32FE">
        <w:t>Establecer y procurar los recursos necesarios para las actividades de SQA.</w:t>
      </w:r>
    </w:p>
    <w:p w:rsidR="00CC32FE" w:rsidRPr="00CC32FE" w:rsidRDefault="00CC32FE" w:rsidP="00A20FF0">
      <w:pPr>
        <w:pStyle w:val="Prrafodelista"/>
        <w:numPr>
          <w:ilvl w:val="0"/>
          <w:numId w:val="51"/>
        </w:numPr>
      </w:pPr>
      <w:r w:rsidRPr="00CC32FE">
        <w:t>Establecer los mecanismos de control y seguimiento para las actividades de SQA.</w:t>
      </w:r>
    </w:p>
    <w:p w:rsidR="00CC32FE" w:rsidRPr="00CC32FE" w:rsidRDefault="00CC32FE" w:rsidP="00A20FF0">
      <w:pPr>
        <w:pStyle w:val="Prrafodelista"/>
        <w:numPr>
          <w:ilvl w:val="0"/>
          <w:numId w:val="51"/>
        </w:numPr>
      </w:pPr>
      <w:r w:rsidRPr="00CC32FE">
        <w:t>Gestionar y apoyar las actividades de SQA.</w:t>
      </w:r>
    </w:p>
    <w:p w:rsidR="00CC32FE" w:rsidRPr="00CC32FE" w:rsidRDefault="00CC32FE" w:rsidP="00A20FF0">
      <w:pPr>
        <w:pStyle w:val="Prrafodelista"/>
        <w:numPr>
          <w:ilvl w:val="0"/>
          <w:numId w:val="51"/>
        </w:numPr>
      </w:pPr>
      <w:r w:rsidRPr="00CC32FE">
        <w:t>Guiar al equipo desarrollador en la implementación adecuada de las prácticas, metodologías y tecnologías asociadas al proceso de SQA.</w:t>
      </w:r>
    </w:p>
    <w:p w:rsidR="00CC32FE" w:rsidRPr="00CC32FE" w:rsidRDefault="00CC32FE" w:rsidP="00A20FF0">
      <w:pPr>
        <w:rPr>
          <w:b/>
          <w:i/>
        </w:rPr>
      </w:pPr>
      <w:r w:rsidRPr="00CC32FE">
        <w:rPr>
          <w:b/>
          <w:i/>
        </w:rPr>
        <w:t>Desarrolladores</w:t>
      </w:r>
    </w:p>
    <w:p w:rsidR="00CC32FE" w:rsidRDefault="00CC32FE" w:rsidP="00A20FF0">
      <w:pPr>
        <w:pStyle w:val="Prrafodelista"/>
        <w:numPr>
          <w:ilvl w:val="0"/>
          <w:numId w:val="52"/>
        </w:numPr>
      </w:pPr>
      <w:r>
        <w:t>Comprender la importancia del proceso de SQA.</w:t>
      </w:r>
    </w:p>
    <w:p w:rsidR="00CC32FE" w:rsidRDefault="00CC32FE" w:rsidP="00A20FF0">
      <w:pPr>
        <w:pStyle w:val="Prrafodelista"/>
        <w:numPr>
          <w:ilvl w:val="0"/>
          <w:numId w:val="52"/>
        </w:numPr>
      </w:pPr>
      <w:r>
        <w:t>Comprender los conceptos fundamentales asociados a las prácticas de SQA.</w:t>
      </w:r>
    </w:p>
    <w:p w:rsidR="00CC32FE" w:rsidRDefault="00CC32FE" w:rsidP="00A20FF0">
      <w:pPr>
        <w:pStyle w:val="Prrafodelista"/>
        <w:numPr>
          <w:ilvl w:val="0"/>
          <w:numId w:val="52"/>
        </w:numPr>
      </w:pPr>
      <w:r>
        <w:t>Participar y apoyar las actividades de SQA.</w:t>
      </w:r>
    </w:p>
    <w:p w:rsidR="00CC32FE" w:rsidRDefault="00CC32FE" w:rsidP="00A20FF0">
      <w:pPr>
        <w:pStyle w:val="Prrafodelista"/>
        <w:numPr>
          <w:ilvl w:val="0"/>
          <w:numId w:val="52"/>
        </w:numPr>
      </w:pPr>
      <w:r>
        <w:t>Participar en la implementación de mejoras a las actividades de SQA.</w:t>
      </w:r>
    </w:p>
    <w:p w:rsidR="00BF430E" w:rsidRDefault="00BF430E" w:rsidP="00A20FF0"/>
    <w:p w:rsidR="00CC32FE" w:rsidRDefault="00CC32FE" w:rsidP="00A20FF0">
      <w:pPr>
        <w:pStyle w:val="Ttulo3"/>
      </w:pPr>
      <w:bookmarkStart w:id="60" w:name="_Toc67523544"/>
      <w:r w:rsidRPr="00CC32FE">
        <w:t>Cursos impartidos</w:t>
      </w:r>
      <w:bookmarkEnd w:id="60"/>
    </w:p>
    <w:tbl>
      <w:tblPr>
        <w:tblStyle w:val="Cuadrculadetablaclara"/>
        <w:tblW w:w="0" w:type="auto"/>
        <w:tblLayout w:type="fixed"/>
        <w:tblLook w:val="0000" w:firstRow="0" w:lastRow="0" w:firstColumn="0" w:lastColumn="0" w:noHBand="0" w:noVBand="0"/>
      </w:tblPr>
      <w:tblGrid>
        <w:gridCol w:w="2122"/>
        <w:gridCol w:w="6026"/>
      </w:tblGrid>
      <w:tr w:rsidR="00CC32FE" w:rsidRPr="00CC32FE" w:rsidTr="00CC32FE">
        <w:tc>
          <w:tcPr>
            <w:tcW w:w="2122" w:type="dxa"/>
          </w:tcPr>
          <w:p w:rsidR="00CC32FE" w:rsidRPr="00CC32FE" w:rsidRDefault="00CC32FE" w:rsidP="00A20FF0">
            <w:pPr>
              <w:rPr>
                <w:b/>
                <w:i/>
              </w:rPr>
            </w:pPr>
            <w:r w:rsidRPr="00CC32FE">
              <w:rPr>
                <w:b/>
                <w:i/>
              </w:rPr>
              <w:t>Curso</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Propósito</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Objetivos</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Audiencia</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Prerrequisitos</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Temario</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Duración</w:t>
            </w:r>
          </w:p>
        </w:tc>
        <w:tc>
          <w:tcPr>
            <w:tcW w:w="6026" w:type="dxa"/>
          </w:tcPr>
          <w:p w:rsidR="00CC32FE" w:rsidRPr="00CC32FE" w:rsidRDefault="00CC32FE" w:rsidP="00A20FF0">
            <w:pPr>
              <w:rPr>
                <w:i/>
              </w:rPr>
            </w:pPr>
          </w:p>
        </w:tc>
      </w:tr>
      <w:tr w:rsidR="00CC32FE" w:rsidRPr="00CC32FE" w:rsidTr="00CC32FE">
        <w:tc>
          <w:tcPr>
            <w:tcW w:w="2122" w:type="dxa"/>
          </w:tcPr>
          <w:p w:rsidR="00CC32FE" w:rsidRPr="00CC32FE" w:rsidRDefault="00CC32FE" w:rsidP="00A20FF0">
            <w:pPr>
              <w:rPr>
                <w:b/>
                <w:i/>
              </w:rPr>
            </w:pPr>
            <w:r w:rsidRPr="00CC32FE">
              <w:rPr>
                <w:b/>
                <w:i/>
              </w:rPr>
              <w:t>Instructores</w:t>
            </w:r>
          </w:p>
        </w:tc>
        <w:tc>
          <w:tcPr>
            <w:tcW w:w="6026" w:type="dxa"/>
          </w:tcPr>
          <w:p w:rsidR="00CC32FE" w:rsidRPr="00CC32FE" w:rsidRDefault="00CC32FE" w:rsidP="00A20FF0">
            <w:pPr>
              <w:rPr>
                <w:i/>
              </w:rPr>
            </w:pPr>
          </w:p>
        </w:tc>
      </w:tr>
    </w:tbl>
    <w:p w:rsidR="00CC32FE" w:rsidRDefault="00CC32FE" w:rsidP="00A20FF0">
      <w:pPr>
        <w:rPr>
          <w:b/>
        </w:rPr>
      </w:pPr>
    </w:p>
    <w:p w:rsidR="0090284D" w:rsidRDefault="0090284D" w:rsidP="00A20FF0"/>
    <w:p w:rsidR="00CC32FE" w:rsidRDefault="00CC32FE" w:rsidP="00A20FF0">
      <w:r>
        <w:lastRenderedPageBreak/>
        <w:t>Como mínimo deben incluirse los siguientes cursos:</w:t>
      </w:r>
    </w:p>
    <w:p w:rsidR="00CC32FE" w:rsidRDefault="00CC32FE" w:rsidP="00A20FF0">
      <w:pPr>
        <w:pStyle w:val="Prrafodelista"/>
        <w:numPr>
          <w:ilvl w:val="0"/>
          <w:numId w:val="54"/>
        </w:numPr>
      </w:pPr>
      <w:r>
        <w:t>Introducción al proceso de SQA.</w:t>
      </w:r>
    </w:p>
    <w:p w:rsidR="00CC32FE" w:rsidRDefault="00CC32FE" w:rsidP="00A20FF0">
      <w:pPr>
        <w:pStyle w:val="Prrafodelista"/>
        <w:numPr>
          <w:ilvl w:val="0"/>
          <w:numId w:val="54"/>
        </w:numPr>
      </w:pPr>
      <w:r>
        <w:t xml:space="preserve">Introducción a las prácticas implantadas de SQA. </w:t>
      </w:r>
    </w:p>
    <w:p w:rsidR="00CC32FE" w:rsidRDefault="00CC32FE" w:rsidP="00A20FF0">
      <w:pPr>
        <w:pStyle w:val="Prrafodelista"/>
        <w:numPr>
          <w:ilvl w:val="0"/>
          <w:numId w:val="54"/>
        </w:numPr>
      </w:pPr>
      <w:r>
        <w:t>Cursos sobre prácticas específicas de SQA (actividades, procedimientos, guías, uso de informes, roles y responsabilidades)</w:t>
      </w:r>
    </w:p>
    <w:p w:rsidR="00CC32FE" w:rsidRDefault="00CC32FE" w:rsidP="00A20FF0">
      <w:pPr>
        <w:pStyle w:val="Prrafodelista"/>
        <w:numPr>
          <w:ilvl w:val="0"/>
          <w:numId w:val="54"/>
        </w:numPr>
      </w:pPr>
      <w:r>
        <w:t>Herramientas específicas para el proceso de SQA y sus prácticas</w:t>
      </w:r>
    </w:p>
    <w:p w:rsidR="0090284D" w:rsidRDefault="0090284D" w:rsidP="00A20FF0"/>
    <w:p w:rsidR="00CC32FE" w:rsidRDefault="00CC32FE" w:rsidP="00A20FF0">
      <w:pPr>
        <w:pStyle w:val="Ttulo3"/>
      </w:pPr>
      <w:bookmarkStart w:id="61" w:name="_Toc67523545"/>
      <w:r>
        <w:t>Desarrollo de cursos de capacitación</w:t>
      </w:r>
      <w:bookmarkEnd w:id="61"/>
      <w:r>
        <w:t xml:space="preserve"> </w:t>
      </w:r>
    </w:p>
    <w:p w:rsidR="00CC32FE" w:rsidRPr="00CC32FE" w:rsidRDefault="00CC32FE" w:rsidP="00CC32FE">
      <w:pPr>
        <w:rPr>
          <w:b/>
        </w:rPr>
      </w:pPr>
      <w:r w:rsidRPr="00CC32FE">
        <w:rPr>
          <w:b/>
        </w:rPr>
        <w:t>Especificación de necesidades</w:t>
      </w:r>
    </w:p>
    <w:p w:rsidR="00CC32FE" w:rsidRDefault="00CC32FE" w:rsidP="007F0BF4">
      <w:pPr>
        <w:pStyle w:val="Prrafodelista"/>
        <w:numPr>
          <w:ilvl w:val="0"/>
          <w:numId w:val="55"/>
        </w:numPr>
      </w:pPr>
      <w:r>
        <w:t>Analizar necesidades: identificarlas, priorizarlas y proponer soluciones.</w:t>
      </w:r>
    </w:p>
    <w:p w:rsidR="00CC32FE" w:rsidRDefault="00CC32FE" w:rsidP="007F0BF4">
      <w:pPr>
        <w:pStyle w:val="Prrafodelista"/>
        <w:numPr>
          <w:ilvl w:val="0"/>
          <w:numId w:val="55"/>
        </w:numPr>
      </w:pPr>
      <w:r>
        <w:t>Determinar la audiencia: roles y responsabilidades, nivel educacional, experiencia y conocimientos.</w:t>
      </w:r>
    </w:p>
    <w:p w:rsidR="00CC32FE" w:rsidRDefault="00CC32FE" w:rsidP="007F0BF4">
      <w:pPr>
        <w:pStyle w:val="Prrafodelista"/>
        <w:numPr>
          <w:ilvl w:val="0"/>
          <w:numId w:val="55"/>
        </w:numPr>
      </w:pPr>
      <w:r>
        <w:t>Fijar los objetivos educacionales y contrastarlos con los objetivos de la capacitación.</w:t>
      </w:r>
    </w:p>
    <w:p w:rsidR="00CC32FE" w:rsidRDefault="00CC32FE" w:rsidP="007F0BF4">
      <w:pPr>
        <w:pStyle w:val="Prrafodelista"/>
        <w:numPr>
          <w:ilvl w:val="0"/>
          <w:numId w:val="55"/>
        </w:numPr>
      </w:pPr>
      <w:r>
        <w:t>Seleccionar el tipo de presentación y los materiales.</w:t>
      </w:r>
    </w:p>
    <w:p w:rsidR="00CC32FE" w:rsidRDefault="00CC32FE" w:rsidP="007F0BF4">
      <w:pPr>
        <w:pStyle w:val="Prrafodelista"/>
        <w:numPr>
          <w:ilvl w:val="0"/>
          <w:numId w:val="55"/>
        </w:numPr>
      </w:pPr>
      <w:r>
        <w:t>Identificar restricciones.</w:t>
      </w:r>
    </w:p>
    <w:p w:rsidR="00CC32FE" w:rsidRDefault="00CC32FE" w:rsidP="007F0BF4">
      <w:pPr>
        <w:pStyle w:val="Prrafodelista"/>
        <w:numPr>
          <w:ilvl w:val="0"/>
          <w:numId w:val="55"/>
        </w:numPr>
      </w:pPr>
      <w:r>
        <w:t>Establecer las actividades y los recursos asociados.</w:t>
      </w:r>
    </w:p>
    <w:p w:rsidR="00CC32FE" w:rsidRDefault="00CC32FE" w:rsidP="007F0BF4">
      <w:pPr>
        <w:pStyle w:val="Prrafodelista"/>
        <w:numPr>
          <w:ilvl w:val="0"/>
          <w:numId w:val="55"/>
        </w:numPr>
      </w:pPr>
      <w:r>
        <w:t>Definir el temario.</w:t>
      </w:r>
    </w:p>
    <w:p w:rsidR="00CC32FE" w:rsidRDefault="00CC32FE" w:rsidP="007F0BF4">
      <w:pPr>
        <w:pStyle w:val="Prrafodelista"/>
        <w:numPr>
          <w:ilvl w:val="0"/>
          <w:numId w:val="55"/>
        </w:numPr>
      </w:pPr>
      <w:r>
        <w:t>Describir el curso</w:t>
      </w:r>
      <w:r w:rsidR="00991313">
        <w:t>.</w:t>
      </w:r>
    </w:p>
    <w:p w:rsidR="00991313" w:rsidRPr="00991313" w:rsidRDefault="00991313" w:rsidP="00991313">
      <w:pPr>
        <w:rPr>
          <w:b/>
        </w:rPr>
      </w:pPr>
      <w:r w:rsidRPr="00991313">
        <w:rPr>
          <w:b/>
        </w:rPr>
        <w:t>Diseño del curso de capacitación</w:t>
      </w:r>
    </w:p>
    <w:p w:rsidR="00991313" w:rsidRDefault="00991313" w:rsidP="007F0BF4">
      <w:pPr>
        <w:pStyle w:val="Prrafodelista"/>
        <w:numPr>
          <w:ilvl w:val="0"/>
          <w:numId w:val="56"/>
        </w:numPr>
      </w:pPr>
      <w:r>
        <w:t>Diseñar los puntos contenidos en el temario.</w:t>
      </w:r>
    </w:p>
    <w:p w:rsidR="00991313" w:rsidRDefault="00991313" w:rsidP="007F0BF4">
      <w:pPr>
        <w:pStyle w:val="Prrafodelista"/>
        <w:numPr>
          <w:ilvl w:val="0"/>
          <w:numId w:val="56"/>
        </w:numPr>
      </w:pPr>
      <w:r>
        <w:t>Incorporar el conocimiento de los expertos en el tema.</w:t>
      </w:r>
    </w:p>
    <w:p w:rsidR="00991313" w:rsidRDefault="00991313" w:rsidP="007F0BF4">
      <w:pPr>
        <w:pStyle w:val="Prrafodelista"/>
        <w:numPr>
          <w:ilvl w:val="0"/>
          <w:numId w:val="56"/>
        </w:numPr>
      </w:pPr>
      <w:r>
        <w:t xml:space="preserve">Determinar el o los instructores. </w:t>
      </w:r>
    </w:p>
    <w:p w:rsidR="00991313" w:rsidRDefault="00991313" w:rsidP="007F0BF4">
      <w:pPr>
        <w:pStyle w:val="Prrafodelista"/>
        <w:numPr>
          <w:ilvl w:val="0"/>
          <w:numId w:val="56"/>
        </w:numPr>
      </w:pPr>
      <w:r>
        <w:t>Desarrollar los instructivos y el material de apoyo.</w:t>
      </w:r>
    </w:p>
    <w:p w:rsidR="00991313" w:rsidRDefault="00991313" w:rsidP="007F0BF4">
      <w:pPr>
        <w:pStyle w:val="Prrafodelista"/>
        <w:numPr>
          <w:ilvl w:val="0"/>
          <w:numId w:val="56"/>
        </w:numPr>
      </w:pPr>
      <w:r>
        <w:t>Planificar la capacitación.</w:t>
      </w:r>
    </w:p>
    <w:p w:rsidR="00991313" w:rsidRDefault="00991313" w:rsidP="007F0BF4">
      <w:pPr>
        <w:pStyle w:val="Prrafodelista"/>
        <w:numPr>
          <w:ilvl w:val="0"/>
          <w:numId w:val="56"/>
        </w:numPr>
      </w:pPr>
      <w:r>
        <w:t>Re-estimar los costos y recursos.</w:t>
      </w:r>
    </w:p>
    <w:p w:rsidR="0090284D" w:rsidRDefault="0090284D" w:rsidP="0090284D"/>
    <w:p w:rsidR="00991313" w:rsidRPr="00991313" w:rsidRDefault="00991313" w:rsidP="00991313">
      <w:pPr>
        <w:rPr>
          <w:b/>
        </w:rPr>
      </w:pPr>
      <w:r w:rsidRPr="00991313">
        <w:rPr>
          <w:b/>
        </w:rPr>
        <w:lastRenderedPageBreak/>
        <w:t>Curso de capacitación</w:t>
      </w:r>
    </w:p>
    <w:p w:rsidR="00991313" w:rsidRDefault="00991313" w:rsidP="007F0BF4">
      <w:pPr>
        <w:pStyle w:val="Prrafodelista"/>
        <w:numPr>
          <w:ilvl w:val="0"/>
          <w:numId w:val="57"/>
        </w:numPr>
      </w:pPr>
      <w:r>
        <w:t>Conducir el curso.</w:t>
      </w:r>
    </w:p>
    <w:p w:rsidR="00991313" w:rsidRDefault="00991313" w:rsidP="007F0BF4">
      <w:pPr>
        <w:pStyle w:val="Prrafodelista"/>
        <w:numPr>
          <w:ilvl w:val="0"/>
          <w:numId w:val="57"/>
        </w:numPr>
      </w:pPr>
      <w:r>
        <w:t>Evaluar el curso.</w:t>
      </w:r>
    </w:p>
    <w:p w:rsidR="00991313" w:rsidRPr="00991313" w:rsidRDefault="00991313" w:rsidP="00991313">
      <w:pPr>
        <w:rPr>
          <w:b/>
        </w:rPr>
      </w:pPr>
      <w:r w:rsidRPr="00991313">
        <w:rPr>
          <w:b/>
        </w:rPr>
        <w:t>Revisión del curso</w:t>
      </w:r>
    </w:p>
    <w:p w:rsidR="00991313" w:rsidRDefault="00991313" w:rsidP="007F0BF4">
      <w:pPr>
        <w:pStyle w:val="Prrafodelista"/>
        <w:numPr>
          <w:ilvl w:val="0"/>
          <w:numId w:val="58"/>
        </w:numPr>
      </w:pPr>
      <w:r>
        <w:t>Analizar la evaluación del curso.</w:t>
      </w:r>
    </w:p>
    <w:p w:rsidR="00991313" w:rsidRDefault="00991313" w:rsidP="007F0BF4">
      <w:pPr>
        <w:pStyle w:val="Prrafodelista"/>
        <w:numPr>
          <w:ilvl w:val="0"/>
          <w:numId w:val="58"/>
        </w:numPr>
      </w:pPr>
      <w:r>
        <w:t>Tras el análisis, incorporar las observaciones y mejoras propuestas.</w:t>
      </w:r>
    </w:p>
    <w:p w:rsidR="00991313" w:rsidRDefault="00991313" w:rsidP="007F0BF4">
      <w:pPr>
        <w:pStyle w:val="Prrafodelista"/>
        <w:numPr>
          <w:ilvl w:val="0"/>
          <w:numId w:val="58"/>
        </w:numPr>
      </w:pPr>
      <w:r>
        <w:t>Una vez aprobado, incorporarlo a los cursos impartidos.</w:t>
      </w:r>
    </w:p>
    <w:p w:rsidR="00BF430E" w:rsidRDefault="00BF430E" w:rsidP="00BF430E"/>
    <w:p w:rsidR="0090284D" w:rsidRDefault="0090284D" w:rsidP="00BF430E"/>
    <w:p w:rsidR="0090284D" w:rsidRDefault="0090284D" w:rsidP="00BF430E"/>
    <w:p w:rsidR="0090284D" w:rsidRDefault="0090284D" w:rsidP="00BF430E"/>
    <w:p w:rsidR="0090284D" w:rsidRDefault="0090284D"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Pr="00CC32FE" w:rsidRDefault="00BF430E" w:rsidP="00BF430E"/>
    <w:p w:rsidR="00CE64F4" w:rsidRDefault="00CE64F4" w:rsidP="00A20FF0">
      <w:pPr>
        <w:pStyle w:val="Ttulo2"/>
      </w:pPr>
      <w:bookmarkStart w:id="62" w:name="_Toc67523546"/>
      <w:r w:rsidRPr="00D44C5A">
        <w:lastRenderedPageBreak/>
        <w:t>Gestión de riesgos</w:t>
      </w:r>
      <w:bookmarkEnd w:id="62"/>
    </w:p>
    <w:tbl>
      <w:tblPr>
        <w:tblStyle w:val="Tablaconcuadrcula"/>
        <w:tblW w:w="9973" w:type="dxa"/>
        <w:tblInd w:w="-664" w:type="dxa"/>
        <w:tblBorders>
          <w:top w:val="single" w:sz="12" w:space="0" w:color="A5A5A5" w:themeColor="accent3"/>
          <w:left w:val="single" w:sz="12" w:space="0" w:color="A5A5A5" w:themeColor="accent3"/>
          <w:bottom w:val="single" w:sz="12" w:space="0" w:color="A5A5A5" w:themeColor="accent3"/>
          <w:right w:val="single" w:sz="12" w:space="0" w:color="A5A5A5" w:themeColor="accent3"/>
          <w:insideH w:val="single" w:sz="12" w:space="0" w:color="A5A5A5" w:themeColor="accent3"/>
          <w:insideV w:val="single" w:sz="12" w:space="0" w:color="A5A5A5" w:themeColor="accent3"/>
        </w:tblBorders>
        <w:tblLook w:val="04A0" w:firstRow="1" w:lastRow="0" w:firstColumn="1" w:lastColumn="0" w:noHBand="0" w:noVBand="1"/>
      </w:tblPr>
      <w:tblGrid>
        <w:gridCol w:w="2410"/>
        <w:gridCol w:w="790"/>
        <w:gridCol w:w="1654"/>
        <w:gridCol w:w="2751"/>
        <w:gridCol w:w="2368"/>
      </w:tblGrid>
      <w:tr w:rsidR="007742D3" w:rsidTr="007742D3">
        <w:trPr>
          <w:trHeight w:val="267"/>
        </w:trPr>
        <w:tc>
          <w:tcPr>
            <w:tcW w:w="2410" w:type="dxa"/>
            <w:shd w:val="clear" w:color="auto" w:fill="E7E6E6" w:themeFill="background2"/>
            <w:vAlign w:val="center"/>
          </w:tcPr>
          <w:p w:rsidR="001446C2" w:rsidRDefault="001446C2" w:rsidP="007742D3">
            <w:pPr>
              <w:spacing w:line="240" w:lineRule="auto"/>
              <w:jc w:val="center"/>
            </w:pPr>
            <w:r>
              <w:t>Identificar Riesgo</w:t>
            </w:r>
          </w:p>
        </w:tc>
        <w:tc>
          <w:tcPr>
            <w:tcW w:w="790" w:type="dxa"/>
            <w:shd w:val="clear" w:color="auto" w:fill="E7E6E6" w:themeFill="background2"/>
            <w:vAlign w:val="center"/>
          </w:tcPr>
          <w:p w:rsidR="001446C2" w:rsidRDefault="001446C2" w:rsidP="007742D3">
            <w:pPr>
              <w:spacing w:line="240" w:lineRule="auto"/>
              <w:jc w:val="center"/>
            </w:pPr>
            <w:r>
              <w:t>Prob.</w:t>
            </w:r>
          </w:p>
        </w:tc>
        <w:tc>
          <w:tcPr>
            <w:tcW w:w="1654" w:type="dxa"/>
            <w:shd w:val="clear" w:color="auto" w:fill="E7E6E6" w:themeFill="background2"/>
            <w:vAlign w:val="center"/>
          </w:tcPr>
          <w:p w:rsidR="001446C2" w:rsidRDefault="001446C2" w:rsidP="007742D3">
            <w:pPr>
              <w:spacing w:line="240" w:lineRule="auto"/>
              <w:jc w:val="center"/>
            </w:pPr>
            <w:r>
              <w:t>Impacto</w:t>
            </w:r>
          </w:p>
        </w:tc>
        <w:tc>
          <w:tcPr>
            <w:tcW w:w="2751" w:type="dxa"/>
            <w:shd w:val="clear" w:color="auto" w:fill="E7E6E6" w:themeFill="background2"/>
            <w:vAlign w:val="center"/>
          </w:tcPr>
          <w:p w:rsidR="001446C2" w:rsidRDefault="001446C2" w:rsidP="007742D3">
            <w:pPr>
              <w:spacing w:line="240" w:lineRule="auto"/>
              <w:jc w:val="center"/>
            </w:pPr>
            <w:r>
              <w:t>Reducir prob. presencia</w:t>
            </w:r>
          </w:p>
        </w:tc>
        <w:tc>
          <w:tcPr>
            <w:tcW w:w="2368" w:type="dxa"/>
            <w:shd w:val="clear" w:color="auto" w:fill="E7E6E6" w:themeFill="background2"/>
            <w:vAlign w:val="center"/>
          </w:tcPr>
          <w:p w:rsidR="001446C2" w:rsidRDefault="001446C2" w:rsidP="007742D3">
            <w:pPr>
              <w:spacing w:line="240" w:lineRule="auto"/>
              <w:jc w:val="center"/>
            </w:pPr>
            <w:r>
              <w:t>Reducir impacto</w:t>
            </w:r>
          </w:p>
        </w:tc>
      </w:tr>
      <w:tr w:rsidR="001446C2" w:rsidTr="007742D3">
        <w:trPr>
          <w:trHeight w:val="254"/>
        </w:trPr>
        <w:tc>
          <w:tcPr>
            <w:tcW w:w="2410" w:type="dxa"/>
            <w:vAlign w:val="center"/>
          </w:tcPr>
          <w:p w:rsidR="001446C2" w:rsidRDefault="001446C2" w:rsidP="007742D3">
            <w:pPr>
              <w:spacing w:line="240" w:lineRule="auto"/>
            </w:pPr>
            <w:r>
              <w:t xml:space="preserve">R1. </w:t>
            </w:r>
            <w:r w:rsidRPr="00B323ED">
              <w:t>Aumento de</w:t>
            </w:r>
            <w:r>
              <w:t xml:space="preserve">l costo del </w:t>
            </w:r>
            <w:r w:rsidRPr="00B323ED">
              <w:t>proyecto</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6"/>
              </w:numPr>
              <w:spacing w:line="240" w:lineRule="auto"/>
              <w:jc w:val="left"/>
            </w:pPr>
            <w:r>
              <w:t>Verificar la estimación de costo</w:t>
            </w:r>
          </w:p>
          <w:p w:rsidR="001446C2" w:rsidRDefault="001446C2" w:rsidP="007F0BF4">
            <w:pPr>
              <w:pStyle w:val="Prrafodelista"/>
              <w:numPr>
                <w:ilvl w:val="0"/>
                <w:numId w:val="46"/>
              </w:numPr>
              <w:spacing w:line="240" w:lineRule="auto"/>
              <w:jc w:val="left"/>
            </w:pPr>
            <w:r>
              <w:t xml:space="preserve">Evitar gastos innecesarios </w:t>
            </w:r>
          </w:p>
        </w:tc>
        <w:tc>
          <w:tcPr>
            <w:tcW w:w="2368" w:type="dxa"/>
            <w:vAlign w:val="center"/>
          </w:tcPr>
          <w:p w:rsidR="001446C2" w:rsidRDefault="001446C2" w:rsidP="007F0BF4">
            <w:pPr>
              <w:pStyle w:val="Prrafodelista"/>
              <w:numPr>
                <w:ilvl w:val="0"/>
                <w:numId w:val="46"/>
              </w:numPr>
              <w:spacing w:line="240" w:lineRule="auto"/>
              <w:jc w:val="left"/>
            </w:pPr>
            <w:r>
              <w:t>Tener un fondo de respaldo</w:t>
            </w:r>
          </w:p>
        </w:tc>
      </w:tr>
      <w:tr w:rsidR="001446C2" w:rsidTr="007742D3">
        <w:trPr>
          <w:trHeight w:val="254"/>
        </w:trPr>
        <w:tc>
          <w:tcPr>
            <w:tcW w:w="2410" w:type="dxa"/>
            <w:vAlign w:val="center"/>
          </w:tcPr>
          <w:p w:rsidR="001446C2" w:rsidRDefault="001446C2" w:rsidP="007742D3">
            <w:pPr>
              <w:spacing w:line="240" w:lineRule="auto"/>
            </w:pPr>
            <w:r>
              <w:t>R2. No terminar el proyecto en la fecha prevista</w:t>
            </w:r>
          </w:p>
        </w:tc>
        <w:tc>
          <w:tcPr>
            <w:tcW w:w="790" w:type="dxa"/>
            <w:vAlign w:val="center"/>
          </w:tcPr>
          <w:p w:rsidR="001446C2" w:rsidRDefault="001446C2" w:rsidP="007742D3">
            <w:pPr>
              <w:spacing w:line="240" w:lineRule="auto"/>
              <w:jc w:val="center"/>
            </w:pPr>
            <w:r>
              <w:t>80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6"/>
              </w:numPr>
              <w:spacing w:line="240" w:lineRule="auto"/>
              <w:jc w:val="left"/>
            </w:pPr>
            <w:r>
              <w:t>Realizar planificación de los hitos del proyecto</w:t>
            </w:r>
          </w:p>
          <w:p w:rsidR="001446C2" w:rsidRDefault="001446C2" w:rsidP="007F0BF4">
            <w:pPr>
              <w:pStyle w:val="Prrafodelista"/>
              <w:numPr>
                <w:ilvl w:val="0"/>
                <w:numId w:val="46"/>
              </w:numPr>
              <w:spacing w:line="240" w:lineRule="auto"/>
              <w:jc w:val="left"/>
            </w:pPr>
            <w:r>
              <w:t>Realizar seguimiento y control a lo planeado</w:t>
            </w:r>
          </w:p>
        </w:tc>
        <w:tc>
          <w:tcPr>
            <w:tcW w:w="2368" w:type="dxa"/>
            <w:vAlign w:val="center"/>
          </w:tcPr>
          <w:p w:rsidR="001446C2" w:rsidRDefault="001446C2" w:rsidP="007F0BF4">
            <w:pPr>
              <w:pStyle w:val="Prrafodelista"/>
              <w:numPr>
                <w:ilvl w:val="0"/>
                <w:numId w:val="46"/>
              </w:numPr>
              <w:spacing w:line="240" w:lineRule="auto"/>
              <w:jc w:val="left"/>
            </w:pPr>
            <w:r>
              <w:t>Incremento en horario de trabajo</w:t>
            </w:r>
          </w:p>
          <w:p w:rsidR="001446C2" w:rsidRDefault="001446C2" w:rsidP="007F0BF4">
            <w:pPr>
              <w:pStyle w:val="Prrafodelista"/>
              <w:numPr>
                <w:ilvl w:val="0"/>
                <w:numId w:val="46"/>
              </w:numPr>
              <w:spacing w:line="240" w:lineRule="auto"/>
              <w:jc w:val="left"/>
            </w:pPr>
            <w:r>
              <w:t>Procurar flexibilidad de fecha de entrega con el cliente</w:t>
            </w:r>
          </w:p>
        </w:tc>
      </w:tr>
      <w:tr w:rsidR="001446C2" w:rsidTr="007742D3">
        <w:trPr>
          <w:trHeight w:val="254"/>
        </w:trPr>
        <w:tc>
          <w:tcPr>
            <w:tcW w:w="2410" w:type="dxa"/>
            <w:vAlign w:val="center"/>
          </w:tcPr>
          <w:p w:rsidR="001446C2" w:rsidRDefault="001446C2" w:rsidP="007742D3">
            <w:pPr>
              <w:spacing w:line="240" w:lineRule="auto"/>
            </w:pPr>
            <w:r>
              <w:t xml:space="preserve">R3. </w:t>
            </w:r>
            <w:r w:rsidRPr="00B323ED">
              <w:t>Disminución de calidad</w:t>
            </w:r>
          </w:p>
        </w:tc>
        <w:tc>
          <w:tcPr>
            <w:tcW w:w="790" w:type="dxa"/>
            <w:vAlign w:val="center"/>
          </w:tcPr>
          <w:p w:rsidR="001446C2" w:rsidRDefault="001446C2" w:rsidP="007742D3">
            <w:pPr>
              <w:spacing w:line="240" w:lineRule="auto"/>
              <w:jc w:val="center"/>
            </w:pPr>
            <w:r>
              <w:t>50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6"/>
              </w:numPr>
              <w:spacing w:line="240" w:lineRule="auto"/>
              <w:jc w:val="left"/>
            </w:pPr>
            <w:r>
              <w:t>Definición correcta de los requerimientos</w:t>
            </w:r>
          </w:p>
          <w:p w:rsidR="001446C2" w:rsidRDefault="001446C2" w:rsidP="007F0BF4">
            <w:pPr>
              <w:pStyle w:val="Prrafodelista"/>
              <w:numPr>
                <w:ilvl w:val="0"/>
                <w:numId w:val="46"/>
              </w:numPr>
              <w:spacing w:line="240" w:lineRule="auto"/>
              <w:jc w:val="left"/>
            </w:pPr>
            <w:r>
              <w:t>Realizar seguimiento y control a lo planeado</w:t>
            </w:r>
          </w:p>
          <w:p w:rsidR="001446C2" w:rsidRDefault="001446C2" w:rsidP="007F0BF4">
            <w:pPr>
              <w:pStyle w:val="Prrafodelista"/>
              <w:numPr>
                <w:ilvl w:val="0"/>
                <w:numId w:val="46"/>
              </w:numPr>
              <w:spacing w:line="240" w:lineRule="auto"/>
              <w:jc w:val="left"/>
            </w:pPr>
            <w:r>
              <w:t>Transferir correctamente la idea de lo que se quiere desarrollar</w:t>
            </w:r>
          </w:p>
        </w:tc>
        <w:tc>
          <w:tcPr>
            <w:tcW w:w="2368" w:type="dxa"/>
            <w:vAlign w:val="center"/>
          </w:tcPr>
          <w:p w:rsidR="001446C2" w:rsidRDefault="001446C2" w:rsidP="007F0BF4">
            <w:pPr>
              <w:pStyle w:val="Prrafodelista"/>
              <w:numPr>
                <w:ilvl w:val="0"/>
                <w:numId w:val="46"/>
              </w:numPr>
              <w:spacing w:line="240" w:lineRule="auto"/>
              <w:jc w:val="left"/>
            </w:pPr>
            <w:r>
              <w:t>Planificar mantenimientos luego de la entrega del producto</w:t>
            </w:r>
          </w:p>
        </w:tc>
      </w:tr>
      <w:tr w:rsidR="001446C2" w:rsidTr="007742D3">
        <w:trPr>
          <w:trHeight w:val="254"/>
        </w:trPr>
        <w:tc>
          <w:tcPr>
            <w:tcW w:w="2410" w:type="dxa"/>
            <w:vAlign w:val="center"/>
          </w:tcPr>
          <w:p w:rsidR="001446C2" w:rsidRDefault="001446C2" w:rsidP="007742D3">
            <w:pPr>
              <w:spacing w:line="240" w:lineRule="auto"/>
            </w:pPr>
            <w:r>
              <w:t>R4. Perdida de RRHH</w:t>
            </w:r>
          </w:p>
        </w:tc>
        <w:tc>
          <w:tcPr>
            <w:tcW w:w="790" w:type="dxa"/>
            <w:vAlign w:val="center"/>
          </w:tcPr>
          <w:p w:rsidR="001446C2" w:rsidRDefault="001446C2" w:rsidP="007742D3">
            <w:pPr>
              <w:spacing w:line="240" w:lineRule="auto"/>
              <w:jc w:val="center"/>
            </w:pPr>
            <w:r>
              <w:t>65</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6"/>
              </w:numPr>
              <w:spacing w:line="240" w:lineRule="auto"/>
              <w:jc w:val="left"/>
            </w:pPr>
            <w:r>
              <w:t>Contrato</w:t>
            </w:r>
          </w:p>
          <w:p w:rsidR="001446C2" w:rsidRDefault="001446C2" w:rsidP="007F0BF4">
            <w:pPr>
              <w:pStyle w:val="Prrafodelista"/>
              <w:numPr>
                <w:ilvl w:val="0"/>
                <w:numId w:val="46"/>
              </w:numPr>
              <w:spacing w:line="240" w:lineRule="auto"/>
              <w:jc w:val="left"/>
            </w:pPr>
            <w:r>
              <w:t xml:space="preserve">Aumentar motivación </w:t>
            </w:r>
          </w:p>
        </w:tc>
        <w:tc>
          <w:tcPr>
            <w:tcW w:w="2368" w:type="dxa"/>
            <w:vAlign w:val="center"/>
          </w:tcPr>
          <w:p w:rsidR="001446C2" w:rsidRDefault="001446C2" w:rsidP="007F0BF4">
            <w:pPr>
              <w:pStyle w:val="Prrafodelista"/>
              <w:numPr>
                <w:ilvl w:val="0"/>
                <w:numId w:val="46"/>
              </w:numPr>
              <w:spacing w:line="240" w:lineRule="auto"/>
              <w:jc w:val="left"/>
            </w:pPr>
            <w:r>
              <w:t xml:space="preserve">Adoptar un estándar de codificación </w:t>
            </w:r>
          </w:p>
          <w:p w:rsidR="001446C2" w:rsidRDefault="001446C2" w:rsidP="007F0BF4">
            <w:pPr>
              <w:pStyle w:val="Prrafodelista"/>
              <w:numPr>
                <w:ilvl w:val="0"/>
                <w:numId w:val="46"/>
              </w:numPr>
              <w:spacing w:line="240" w:lineRule="auto"/>
              <w:jc w:val="left"/>
            </w:pPr>
            <w:r>
              <w:t>Tener vacantes disponibles</w:t>
            </w:r>
          </w:p>
          <w:p w:rsidR="001446C2" w:rsidRDefault="001446C2" w:rsidP="007F0BF4">
            <w:pPr>
              <w:pStyle w:val="Prrafodelista"/>
              <w:numPr>
                <w:ilvl w:val="0"/>
                <w:numId w:val="46"/>
              </w:numPr>
              <w:spacing w:line="240" w:lineRule="auto"/>
              <w:jc w:val="left"/>
            </w:pPr>
            <w:r>
              <w:t>Utilizar herramientas de desarrollo sencillas</w:t>
            </w:r>
          </w:p>
        </w:tc>
      </w:tr>
      <w:tr w:rsidR="001446C2" w:rsidTr="007742D3">
        <w:trPr>
          <w:trHeight w:val="254"/>
        </w:trPr>
        <w:tc>
          <w:tcPr>
            <w:tcW w:w="2410" w:type="dxa"/>
            <w:vAlign w:val="center"/>
          </w:tcPr>
          <w:p w:rsidR="001446C2" w:rsidRDefault="001446C2" w:rsidP="007742D3">
            <w:pPr>
              <w:spacing w:line="240" w:lineRule="auto"/>
            </w:pPr>
            <w:r>
              <w:t>R5. Sufrir daños personales o a la propiedad</w:t>
            </w:r>
          </w:p>
        </w:tc>
        <w:tc>
          <w:tcPr>
            <w:tcW w:w="790" w:type="dxa"/>
            <w:vAlign w:val="center"/>
          </w:tcPr>
          <w:p w:rsidR="001446C2" w:rsidRDefault="001446C2" w:rsidP="007742D3">
            <w:pPr>
              <w:spacing w:line="240" w:lineRule="auto"/>
              <w:jc w:val="center"/>
            </w:pPr>
            <w:r>
              <w:t>30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Contar con un sistema de seguridad confiable</w:t>
            </w:r>
          </w:p>
          <w:p w:rsidR="001446C2" w:rsidRDefault="001446C2" w:rsidP="007F0BF4">
            <w:pPr>
              <w:pStyle w:val="Prrafodelista"/>
              <w:numPr>
                <w:ilvl w:val="0"/>
                <w:numId w:val="47"/>
              </w:numPr>
              <w:spacing w:line="240" w:lineRule="auto"/>
              <w:jc w:val="left"/>
            </w:pPr>
            <w:r>
              <w:t>Evitar acciones imprudentes.</w:t>
            </w:r>
          </w:p>
        </w:tc>
        <w:tc>
          <w:tcPr>
            <w:tcW w:w="2368" w:type="dxa"/>
            <w:vAlign w:val="center"/>
          </w:tcPr>
          <w:p w:rsidR="001446C2" w:rsidRDefault="001446C2" w:rsidP="007F0BF4">
            <w:pPr>
              <w:pStyle w:val="Prrafodelista"/>
              <w:numPr>
                <w:ilvl w:val="0"/>
                <w:numId w:val="47"/>
              </w:numPr>
              <w:spacing w:line="240" w:lineRule="auto"/>
              <w:jc w:val="left"/>
            </w:pPr>
            <w:r>
              <w:t>Asegurar los equipos y al personal</w:t>
            </w:r>
          </w:p>
        </w:tc>
      </w:tr>
      <w:tr w:rsidR="001446C2" w:rsidTr="007742D3">
        <w:trPr>
          <w:trHeight w:val="254"/>
        </w:trPr>
        <w:tc>
          <w:tcPr>
            <w:tcW w:w="2410" w:type="dxa"/>
            <w:vAlign w:val="center"/>
          </w:tcPr>
          <w:p w:rsidR="001446C2" w:rsidRDefault="001446C2" w:rsidP="007742D3">
            <w:pPr>
              <w:spacing w:line="240" w:lineRule="auto"/>
            </w:pPr>
            <w:r>
              <w:t>R6. Comprensión incorrecta de los requerimientos</w:t>
            </w:r>
          </w:p>
        </w:tc>
        <w:tc>
          <w:tcPr>
            <w:tcW w:w="790" w:type="dxa"/>
            <w:vAlign w:val="center"/>
          </w:tcPr>
          <w:p w:rsidR="001446C2" w:rsidRDefault="001446C2" w:rsidP="007742D3">
            <w:pPr>
              <w:spacing w:line="240" w:lineRule="auto"/>
              <w:jc w:val="center"/>
            </w:pPr>
            <w:r>
              <w:t>55</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Realizar entrevistas planificadas con el cliente</w:t>
            </w:r>
          </w:p>
          <w:p w:rsidR="001446C2" w:rsidRDefault="001446C2" w:rsidP="007F0BF4">
            <w:pPr>
              <w:pStyle w:val="Prrafodelista"/>
              <w:numPr>
                <w:ilvl w:val="0"/>
                <w:numId w:val="47"/>
              </w:numPr>
              <w:spacing w:line="240" w:lineRule="auto"/>
              <w:jc w:val="left"/>
            </w:pPr>
            <w:r>
              <w:lastRenderedPageBreak/>
              <w:t>Presentación de prototipos del producto al cliente previo al desarrollo</w:t>
            </w:r>
          </w:p>
        </w:tc>
        <w:tc>
          <w:tcPr>
            <w:tcW w:w="2368" w:type="dxa"/>
            <w:vAlign w:val="center"/>
          </w:tcPr>
          <w:p w:rsidR="001446C2" w:rsidRDefault="001446C2" w:rsidP="007F0BF4">
            <w:pPr>
              <w:pStyle w:val="Prrafodelista"/>
              <w:numPr>
                <w:ilvl w:val="0"/>
                <w:numId w:val="47"/>
              </w:numPr>
              <w:spacing w:line="240" w:lineRule="auto"/>
              <w:jc w:val="left"/>
            </w:pPr>
            <w:r>
              <w:lastRenderedPageBreak/>
              <w:t xml:space="preserve">Planificar mantenimientos </w:t>
            </w:r>
          </w:p>
          <w:p w:rsidR="001446C2" w:rsidRDefault="001446C2" w:rsidP="007F0BF4">
            <w:pPr>
              <w:pStyle w:val="Prrafodelista"/>
              <w:numPr>
                <w:ilvl w:val="0"/>
                <w:numId w:val="47"/>
              </w:numPr>
              <w:spacing w:line="240" w:lineRule="auto"/>
              <w:jc w:val="left"/>
            </w:pPr>
            <w:r>
              <w:t xml:space="preserve">Asegurar la escalabilidad y </w:t>
            </w:r>
            <w:r>
              <w:lastRenderedPageBreak/>
              <w:t>flexibilidad en el código</w:t>
            </w:r>
          </w:p>
        </w:tc>
      </w:tr>
      <w:tr w:rsidR="001446C2" w:rsidTr="007742D3">
        <w:trPr>
          <w:trHeight w:val="254"/>
        </w:trPr>
        <w:tc>
          <w:tcPr>
            <w:tcW w:w="2410" w:type="dxa"/>
            <w:vAlign w:val="center"/>
          </w:tcPr>
          <w:p w:rsidR="001446C2" w:rsidRDefault="001446C2" w:rsidP="007742D3">
            <w:pPr>
              <w:spacing w:line="240" w:lineRule="auto"/>
            </w:pPr>
            <w:r>
              <w:lastRenderedPageBreak/>
              <w:t>R7. Problemas con el Hardware</w:t>
            </w:r>
          </w:p>
        </w:tc>
        <w:tc>
          <w:tcPr>
            <w:tcW w:w="790" w:type="dxa"/>
            <w:vAlign w:val="center"/>
          </w:tcPr>
          <w:p w:rsidR="001446C2" w:rsidRDefault="001446C2" w:rsidP="007742D3">
            <w:pPr>
              <w:spacing w:line="240" w:lineRule="auto"/>
              <w:jc w:val="center"/>
            </w:pPr>
            <w:r>
              <w:t>60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Mantener al día los mantenimientos</w:t>
            </w:r>
          </w:p>
          <w:p w:rsidR="001446C2" w:rsidRDefault="001446C2" w:rsidP="007F0BF4">
            <w:pPr>
              <w:pStyle w:val="Prrafodelista"/>
              <w:numPr>
                <w:ilvl w:val="0"/>
                <w:numId w:val="47"/>
              </w:numPr>
              <w:spacing w:line="240" w:lineRule="auto"/>
              <w:jc w:val="left"/>
            </w:pPr>
            <w:r>
              <w:t>Comprar productos de calidad</w:t>
            </w:r>
          </w:p>
        </w:tc>
        <w:tc>
          <w:tcPr>
            <w:tcW w:w="2368" w:type="dxa"/>
            <w:vAlign w:val="center"/>
          </w:tcPr>
          <w:p w:rsidR="001446C2" w:rsidRDefault="001446C2" w:rsidP="007F0BF4">
            <w:pPr>
              <w:pStyle w:val="Prrafodelista"/>
              <w:numPr>
                <w:ilvl w:val="0"/>
                <w:numId w:val="47"/>
              </w:numPr>
              <w:spacing w:line="240" w:lineRule="auto"/>
              <w:jc w:val="left"/>
            </w:pPr>
            <w:r>
              <w:t>Tener equipos de repuesto</w:t>
            </w:r>
          </w:p>
          <w:p w:rsidR="001446C2" w:rsidRDefault="001446C2" w:rsidP="007F0BF4">
            <w:pPr>
              <w:pStyle w:val="Prrafodelista"/>
              <w:numPr>
                <w:ilvl w:val="0"/>
                <w:numId w:val="47"/>
              </w:numPr>
              <w:spacing w:line="240" w:lineRule="auto"/>
              <w:jc w:val="left"/>
            </w:pPr>
            <w:r>
              <w:t>Tener un fondo de emergencia</w:t>
            </w:r>
          </w:p>
        </w:tc>
      </w:tr>
      <w:tr w:rsidR="001446C2" w:rsidTr="007742D3">
        <w:trPr>
          <w:trHeight w:val="254"/>
        </w:trPr>
        <w:tc>
          <w:tcPr>
            <w:tcW w:w="2410" w:type="dxa"/>
            <w:vAlign w:val="center"/>
          </w:tcPr>
          <w:p w:rsidR="001446C2" w:rsidRDefault="001446C2" w:rsidP="007742D3">
            <w:pPr>
              <w:spacing w:line="240" w:lineRule="auto"/>
            </w:pPr>
            <w:r>
              <w:t>R8. Falta de experiencia con las herramientas software</w:t>
            </w:r>
          </w:p>
        </w:tc>
        <w:tc>
          <w:tcPr>
            <w:tcW w:w="790" w:type="dxa"/>
            <w:vAlign w:val="center"/>
          </w:tcPr>
          <w:p w:rsidR="001446C2" w:rsidRDefault="001446C2" w:rsidP="007742D3">
            <w:pPr>
              <w:spacing w:line="240" w:lineRule="auto"/>
              <w:jc w:val="center"/>
            </w:pPr>
            <w:r>
              <w:t>45</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Realizar capacitaciones</w:t>
            </w:r>
          </w:p>
          <w:p w:rsidR="001446C2" w:rsidRDefault="001446C2" w:rsidP="007F0BF4">
            <w:pPr>
              <w:pStyle w:val="Prrafodelista"/>
              <w:numPr>
                <w:ilvl w:val="0"/>
                <w:numId w:val="47"/>
              </w:numPr>
              <w:spacing w:line="240" w:lineRule="auto"/>
              <w:jc w:val="left"/>
            </w:pPr>
            <w:r>
              <w:t xml:space="preserve">Utilizar herramientas comunes de fácil comprensión </w:t>
            </w:r>
          </w:p>
        </w:tc>
        <w:tc>
          <w:tcPr>
            <w:tcW w:w="2368" w:type="dxa"/>
            <w:vAlign w:val="center"/>
          </w:tcPr>
          <w:p w:rsidR="001446C2" w:rsidRDefault="001446C2" w:rsidP="007F0BF4">
            <w:pPr>
              <w:pStyle w:val="Prrafodelista"/>
              <w:numPr>
                <w:ilvl w:val="0"/>
                <w:numId w:val="47"/>
              </w:numPr>
              <w:spacing w:line="240" w:lineRule="auto"/>
              <w:jc w:val="left"/>
            </w:pPr>
            <w:r>
              <w:t>Tener herramientas alternas a la solicitada</w:t>
            </w:r>
          </w:p>
        </w:tc>
      </w:tr>
      <w:tr w:rsidR="001446C2" w:rsidTr="007742D3">
        <w:trPr>
          <w:trHeight w:val="254"/>
        </w:trPr>
        <w:tc>
          <w:tcPr>
            <w:tcW w:w="2410" w:type="dxa"/>
            <w:vAlign w:val="center"/>
          </w:tcPr>
          <w:p w:rsidR="001446C2" w:rsidRDefault="001446C2" w:rsidP="007742D3">
            <w:pPr>
              <w:spacing w:line="240" w:lineRule="auto"/>
            </w:pPr>
            <w:r>
              <w:t xml:space="preserve">R9. </w:t>
            </w:r>
            <w:r w:rsidRPr="00B242EC">
              <w:t>Los cambios</w:t>
            </w:r>
            <w:r>
              <w:t xml:space="preserve"> en el desarrollo</w:t>
            </w:r>
            <w:r w:rsidRPr="00B242EC">
              <w:t xml:space="preserve"> no son controlados</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Utilizar una herramienta de control y versionamiento</w:t>
            </w:r>
          </w:p>
          <w:p w:rsidR="001446C2" w:rsidRDefault="001446C2" w:rsidP="007F0BF4">
            <w:pPr>
              <w:pStyle w:val="Prrafodelista"/>
              <w:numPr>
                <w:ilvl w:val="0"/>
                <w:numId w:val="47"/>
              </w:numPr>
              <w:spacing w:line="240" w:lineRule="auto"/>
              <w:jc w:val="left"/>
            </w:pPr>
            <w:r>
              <w:t>Usar roles bien definidos</w:t>
            </w:r>
          </w:p>
        </w:tc>
        <w:tc>
          <w:tcPr>
            <w:tcW w:w="2368" w:type="dxa"/>
            <w:vAlign w:val="center"/>
          </w:tcPr>
          <w:p w:rsidR="001446C2" w:rsidRDefault="001446C2" w:rsidP="007F0BF4">
            <w:pPr>
              <w:pStyle w:val="Prrafodelista"/>
              <w:numPr>
                <w:ilvl w:val="0"/>
                <w:numId w:val="47"/>
              </w:numPr>
              <w:spacing w:line="240" w:lineRule="auto"/>
              <w:jc w:val="left"/>
            </w:pPr>
            <w:r>
              <w:t>Usar backups o puntos de restauración</w:t>
            </w:r>
          </w:p>
        </w:tc>
      </w:tr>
      <w:tr w:rsidR="001446C2" w:rsidTr="007742D3">
        <w:trPr>
          <w:trHeight w:val="254"/>
        </w:trPr>
        <w:tc>
          <w:tcPr>
            <w:tcW w:w="2410" w:type="dxa"/>
            <w:vAlign w:val="center"/>
          </w:tcPr>
          <w:p w:rsidR="001446C2" w:rsidRDefault="001446C2" w:rsidP="007742D3">
            <w:pPr>
              <w:spacing w:line="240" w:lineRule="auto"/>
            </w:pPr>
            <w:r>
              <w:t>R10. El cliente no define bien sus requerimientos</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Utilizar preguntas claves y planificadas en las entrevistas</w:t>
            </w:r>
          </w:p>
          <w:p w:rsidR="001446C2" w:rsidRDefault="001446C2" w:rsidP="007F0BF4">
            <w:pPr>
              <w:pStyle w:val="Prrafodelista"/>
              <w:numPr>
                <w:ilvl w:val="0"/>
                <w:numId w:val="47"/>
              </w:numPr>
              <w:spacing w:line="240" w:lineRule="auto"/>
              <w:jc w:val="left"/>
            </w:pPr>
            <w:r>
              <w:t>Asesoramiento profesional para el cliente</w:t>
            </w:r>
          </w:p>
        </w:tc>
        <w:tc>
          <w:tcPr>
            <w:tcW w:w="2368" w:type="dxa"/>
            <w:vAlign w:val="center"/>
          </w:tcPr>
          <w:p w:rsidR="001446C2" w:rsidRDefault="001446C2" w:rsidP="007F0BF4">
            <w:pPr>
              <w:pStyle w:val="Prrafodelista"/>
              <w:numPr>
                <w:ilvl w:val="0"/>
                <w:numId w:val="47"/>
              </w:numPr>
              <w:spacing w:line="240" w:lineRule="auto"/>
              <w:jc w:val="left"/>
            </w:pPr>
            <w:r>
              <w:t>Incluir el alcance definido en el contrato con el cliente</w:t>
            </w:r>
          </w:p>
        </w:tc>
      </w:tr>
      <w:tr w:rsidR="001446C2" w:rsidTr="007742D3">
        <w:trPr>
          <w:trHeight w:val="254"/>
        </w:trPr>
        <w:tc>
          <w:tcPr>
            <w:tcW w:w="2410" w:type="dxa"/>
            <w:vAlign w:val="center"/>
          </w:tcPr>
          <w:p w:rsidR="001446C2" w:rsidRDefault="001446C2" w:rsidP="007742D3">
            <w:pPr>
              <w:spacing w:line="240" w:lineRule="auto"/>
            </w:pPr>
            <w:r>
              <w:t>R11. Poca comunicación en el equipo de desarrollo</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Realizar actividades de integración social</w:t>
            </w:r>
          </w:p>
        </w:tc>
        <w:tc>
          <w:tcPr>
            <w:tcW w:w="2368" w:type="dxa"/>
            <w:vAlign w:val="center"/>
          </w:tcPr>
          <w:p w:rsidR="001446C2" w:rsidRDefault="001446C2" w:rsidP="007F0BF4">
            <w:pPr>
              <w:pStyle w:val="Prrafodelista"/>
              <w:numPr>
                <w:ilvl w:val="0"/>
                <w:numId w:val="47"/>
              </w:numPr>
              <w:spacing w:line="240" w:lineRule="auto"/>
              <w:jc w:val="left"/>
            </w:pPr>
            <w:r>
              <w:t>Definir fechas para rendición de cuentas</w:t>
            </w:r>
          </w:p>
        </w:tc>
      </w:tr>
      <w:tr w:rsidR="001446C2" w:rsidTr="007742D3">
        <w:trPr>
          <w:trHeight w:val="254"/>
        </w:trPr>
        <w:tc>
          <w:tcPr>
            <w:tcW w:w="2410" w:type="dxa"/>
            <w:vAlign w:val="center"/>
          </w:tcPr>
          <w:p w:rsidR="001446C2" w:rsidRDefault="001446C2" w:rsidP="007742D3">
            <w:pPr>
              <w:spacing w:line="240" w:lineRule="auto"/>
            </w:pPr>
            <w:r>
              <w:t>R12. Poco rendimiento del equipo de desarrollo</w:t>
            </w:r>
          </w:p>
        </w:tc>
        <w:tc>
          <w:tcPr>
            <w:tcW w:w="790" w:type="dxa"/>
            <w:vAlign w:val="center"/>
          </w:tcPr>
          <w:p w:rsidR="001446C2" w:rsidRDefault="001446C2" w:rsidP="007742D3">
            <w:pPr>
              <w:spacing w:line="240" w:lineRule="auto"/>
              <w:jc w:val="center"/>
            </w:pPr>
            <w:r>
              <w:t>60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Realizar capacitaciones</w:t>
            </w:r>
          </w:p>
          <w:p w:rsidR="001446C2" w:rsidRDefault="001446C2" w:rsidP="007F0BF4">
            <w:pPr>
              <w:pStyle w:val="Prrafodelista"/>
              <w:numPr>
                <w:ilvl w:val="0"/>
                <w:numId w:val="47"/>
              </w:numPr>
              <w:spacing w:line="240" w:lineRule="auto"/>
              <w:jc w:val="left"/>
            </w:pPr>
            <w:r>
              <w:t>Realizar seguimiento y control a lo planeado</w:t>
            </w:r>
          </w:p>
          <w:p w:rsidR="001446C2" w:rsidRDefault="001446C2" w:rsidP="007F0BF4">
            <w:pPr>
              <w:pStyle w:val="Prrafodelista"/>
              <w:numPr>
                <w:ilvl w:val="0"/>
                <w:numId w:val="47"/>
              </w:numPr>
              <w:spacing w:line="240" w:lineRule="auto"/>
              <w:jc w:val="left"/>
            </w:pPr>
            <w:r>
              <w:t xml:space="preserve">Incrementar motivación </w:t>
            </w:r>
          </w:p>
        </w:tc>
        <w:tc>
          <w:tcPr>
            <w:tcW w:w="2368" w:type="dxa"/>
            <w:vAlign w:val="center"/>
          </w:tcPr>
          <w:p w:rsidR="001446C2" w:rsidRDefault="001446C2" w:rsidP="007F0BF4">
            <w:pPr>
              <w:pStyle w:val="Prrafodelista"/>
              <w:numPr>
                <w:ilvl w:val="0"/>
                <w:numId w:val="47"/>
              </w:numPr>
              <w:spacing w:line="240" w:lineRule="auto"/>
              <w:jc w:val="left"/>
            </w:pPr>
            <w:r>
              <w:t>Tener personal extra o de respaldo</w:t>
            </w:r>
          </w:p>
        </w:tc>
      </w:tr>
    </w:tbl>
    <w:p w:rsidR="00CE64F4" w:rsidRPr="002425AA" w:rsidRDefault="00CE64F4" w:rsidP="002425AA"/>
    <w:sectPr w:rsidR="00CE64F4" w:rsidRPr="002425AA" w:rsidSect="00737791">
      <w:type w:val="continuous"/>
      <w:pgSz w:w="12240" w:h="15840" w:code="1"/>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5F4" w:rsidRDefault="00C265F4" w:rsidP="000A2B40">
      <w:pPr>
        <w:spacing w:after="0" w:line="240" w:lineRule="auto"/>
      </w:pPr>
      <w:r>
        <w:separator/>
      </w:r>
    </w:p>
  </w:endnote>
  <w:endnote w:type="continuationSeparator" w:id="0">
    <w:p w:rsidR="00C265F4" w:rsidRDefault="00C265F4" w:rsidP="000A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5F4" w:rsidRDefault="00C265F4" w:rsidP="000A2B40">
      <w:pPr>
        <w:spacing w:after="0" w:line="240" w:lineRule="auto"/>
      </w:pPr>
      <w:r>
        <w:separator/>
      </w:r>
    </w:p>
  </w:footnote>
  <w:footnote w:type="continuationSeparator" w:id="0">
    <w:p w:rsidR="00C265F4" w:rsidRDefault="00C265F4" w:rsidP="000A2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585921"/>
      <w:docPartObj>
        <w:docPartGallery w:val="Page Numbers (Top of Page)"/>
        <w:docPartUnique/>
      </w:docPartObj>
    </w:sdtPr>
    <w:sdtContent>
      <w:p w:rsidR="00A20FF0" w:rsidRDefault="00A20FF0">
        <w:pPr>
          <w:pStyle w:val="Encabezado"/>
          <w:jc w:val="right"/>
        </w:pPr>
        <w:r>
          <w:fldChar w:fldCharType="begin"/>
        </w:r>
        <w:r>
          <w:instrText>PAGE   \* MERGEFORMAT</w:instrText>
        </w:r>
        <w:r>
          <w:fldChar w:fldCharType="separate"/>
        </w:r>
        <w:r w:rsidR="00712725">
          <w:rPr>
            <w:noProof/>
          </w:rPr>
          <w:t>21</w:t>
        </w:r>
        <w:r>
          <w:fldChar w:fldCharType="end"/>
        </w:r>
      </w:p>
    </w:sdtContent>
  </w:sdt>
  <w:p w:rsidR="00A20FF0" w:rsidRDefault="00A20FF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C74"/>
    <w:multiLevelType w:val="hybridMultilevel"/>
    <w:tmpl w:val="FA0080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480609C"/>
    <w:multiLevelType w:val="hybridMultilevel"/>
    <w:tmpl w:val="0778D9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4FA18E4"/>
    <w:multiLevelType w:val="hybridMultilevel"/>
    <w:tmpl w:val="CD2EE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3399F"/>
    <w:multiLevelType w:val="multilevel"/>
    <w:tmpl w:val="B18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73B0E"/>
    <w:multiLevelType w:val="hybridMultilevel"/>
    <w:tmpl w:val="9F32C1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0A371DD7"/>
    <w:multiLevelType w:val="hybridMultilevel"/>
    <w:tmpl w:val="0722F5D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0DFE7C9A"/>
    <w:multiLevelType w:val="hybridMultilevel"/>
    <w:tmpl w:val="0302B6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0FDB7FEE"/>
    <w:multiLevelType w:val="hybridMultilevel"/>
    <w:tmpl w:val="423095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10BF16C0"/>
    <w:multiLevelType w:val="hybridMultilevel"/>
    <w:tmpl w:val="1108D1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11B45762"/>
    <w:multiLevelType w:val="hybridMultilevel"/>
    <w:tmpl w:val="88D4CF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13846FE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14955EE4"/>
    <w:multiLevelType w:val="hybridMultilevel"/>
    <w:tmpl w:val="1F34902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14B76399"/>
    <w:multiLevelType w:val="hybridMultilevel"/>
    <w:tmpl w:val="46FA3D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154C388A"/>
    <w:multiLevelType w:val="hybridMultilevel"/>
    <w:tmpl w:val="A83452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19D93EA0"/>
    <w:multiLevelType w:val="hybridMultilevel"/>
    <w:tmpl w:val="904053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1E0E3126"/>
    <w:multiLevelType w:val="hybridMultilevel"/>
    <w:tmpl w:val="81CA89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2533477D"/>
    <w:multiLevelType w:val="hybridMultilevel"/>
    <w:tmpl w:val="9C4EF3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261B0882"/>
    <w:multiLevelType w:val="hybridMultilevel"/>
    <w:tmpl w:val="220EB3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268C0636"/>
    <w:multiLevelType w:val="hybridMultilevel"/>
    <w:tmpl w:val="DAAEE1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281A28B2"/>
    <w:multiLevelType w:val="hybridMultilevel"/>
    <w:tmpl w:val="CA3884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29D343A4"/>
    <w:multiLevelType w:val="hybridMultilevel"/>
    <w:tmpl w:val="7ADCAD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2B4D70EF"/>
    <w:multiLevelType w:val="hybridMultilevel"/>
    <w:tmpl w:val="9DFA06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2C6D7FCA"/>
    <w:multiLevelType w:val="hybridMultilevel"/>
    <w:tmpl w:val="8FBC9A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2DDA4CEE"/>
    <w:multiLevelType w:val="hybridMultilevel"/>
    <w:tmpl w:val="34368B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2F7262A9"/>
    <w:multiLevelType w:val="hybridMultilevel"/>
    <w:tmpl w:val="70C247C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2FD4185D"/>
    <w:multiLevelType w:val="hybridMultilevel"/>
    <w:tmpl w:val="AEE887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36325CC7"/>
    <w:multiLevelType w:val="hybridMultilevel"/>
    <w:tmpl w:val="078AB4E4"/>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8350C56"/>
    <w:multiLevelType w:val="hybridMultilevel"/>
    <w:tmpl w:val="C1D6A3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3B9D4719"/>
    <w:multiLevelType w:val="hybridMultilevel"/>
    <w:tmpl w:val="8BCEC7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3D470560"/>
    <w:multiLevelType w:val="hybridMultilevel"/>
    <w:tmpl w:val="EC42620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3FA96675"/>
    <w:multiLevelType w:val="hybridMultilevel"/>
    <w:tmpl w:val="C9881D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40D85643"/>
    <w:multiLevelType w:val="hybridMultilevel"/>
    <w:tmpl w:val="1842FA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42FD2EDC"/>
    <w:multiLevelType w:val="hybridMultilevel"/>
    <w:tmpl w:val="D7EAD5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44C74E2C"/>
    <w:multiLevelType w:val="hybridMultilevel"/>
    <w:tmpl w:val="41967F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46903E8C"/>
    <w:multiLevelType w:val="hybridMultilevel"/>
    <w:tmpl w:val="690EBB2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47A13CEB"/>
    <w:multiLevelType w:val="hybridMultilevel"/>
    <w:tmpl w:val="86362C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498114CE"/>
    <w:multiLevelType w:val="hybridMultilevel"/>
    <w:tmpl w:val="CB46B9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4D1D0C61"/>
    <w:multiLevelType w:val="hybridMultilevel"/>
    <w:tmpl w:val="3356CD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15:restartNumberingAfterBreak="0">
    <w:nsid w:val="4DE33D29"/>
    <w:multiLevelType w:val="hybridMultilevel"/>
    <w:tmpl w:val="8022136C"/>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4E944DC2"/>
    <w:multiLevelType w:val="hybridMultilevel"/>
    <w:tmpl w:val="8F9E16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15:restartNumberingAfterBreak="0">
    <w:nsid w:val="4EE562A9"/>
    <w:multiLevelType w:val="hybridMultilevel"/>
    <w:tmpl w:val="C0749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7853F4"/>
    <w:multiLevelType w:val="hybridMultilevel"/>
    <w:tmpl w:val="B7EC7E98"/>
    <w:lvl w:ilvl="0" w:tplc="0C0A0017">
      <w:start w:val="1"/>
      <w:numFmt w:val="lowerLetter"/>
      <w:lvlText w:val="%1)"/>
      <w:lvlJc w:val="left"/>
      <w:pPr>
        <w:tabs>
          <w:tab w:val="num" w:pos="720"/>
        </w:tabs>
        <w:ind w:left="720" w:hanging="360"/>
      </w:pPr>
    </w:lvl>
    <w:lvl w:ilvl="1" w:tplc="E970F1D4">
      <w:start w:val="1"/>
      <w:numFmt w:val="decimal"/>
      <w:lvlText w:val="%2."/>
      <w:lvlJc w:val="left"/>
      <w:pPr>
        <w:tabs>
          <w:tab w:val="num" w:pos="1800"/>
        </w:tabs>
        <w:ind w:left="180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518B1AEB"/>
    <w:multiLevelType w:val="hybridMultilevel"/>
    <w:tmpl w:val="AD8C82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547A0BF2"/>
    <w:multiLevelType w:val="hybridMultilevel"/>
    <w:tmpl w:val="8F2ADD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15:restartNumberingAfterBreak="0">
    <w:nsid w:val="599D19D1"/>
    <w:multiLevelType w:val="hybridMultilevel"/>
    <w:tmpl w:val="1FC644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15:restartNumberingAfterBreak="0">
    <w:nsid w:val="5A9960EE"/>
    <w:multiLevelType w:val="multilevel"/>
    <w:tmpl w:val="C04E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BC3A4A"/>
    <w:multiLevelType w:val="hybridMultilevel"/>
    <w:tmpl w:val="D32CFB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7" w15:restartNumberingAfterBreak="0">
    <w:nsid w:val="5D682365"/>
    <w:multiLevelType w:val="hybridMultilevel"/>
    <w:tmpl w:val="B9D484D2"/>
    <w:lvl w:ilvl="0" w:tplc="99584D02">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8" w15:restartNumberingAfterBreak="0">
    <w:nsid w:val="5E68005A"/>
    <w:multiLevelType w:val="hybridMultilevel"/>
    <w:tmpl w:val="656A2D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9" w15:restartNumberingAfterBreak="0">
    <w:nsid w:val="5E8A13F7"/>
    <w:multiLevelType w:val="hybridMultilevel"/>
    <w:tmpl w:val="3F506A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0" w15:restartNumberingAfterBreak="0">
    <w:nsid w:val="62AE072A"/>
    <w:multiLevelType w:val="hybridMultilevel"/>
    <w:tmpl w:val="0D8E75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1" w15:restartNumberingAfterBreak="0">
    <w:nsid w:val="65A54347"/>
    <w:multiLevelType w:val="multilevel"/>
    <w:tmpl w:val="781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932594"/>
    <w:multiLevelType w:val="hybridMultilevel"/>
    <w:tmpl w:val="BE0077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6C704C11"/>
    <w:multiLevelType w:val="hybridMultilevel"/>
    <w:tmpl w:val="C5DC25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4" w15:restartNumberingAfterBreak="0">
    <w:nsid w:val="6EF44F9F"/>
    <w:multiLevelType w:val="hybridMultilevel"/>
    <w:tmpl w:val="7C009F7C"/>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719C4648"/>
    <w:multiLevelType w:val="hybridMultilevel"/>
    <w:tmpl w:val="E61680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6" w15:restartNumberingAfterBreak="0">
    <w:nsid w:val="73875B9B"/>
    <w:multiLevelType w:val="hybridMultilevel"/>
    <w:tmpl w:val="0DC6E4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7" w15:restartNumberingAfterBreak="0">
    <w:nsid w:val="77791C2E"/>
    <w:multiLevelType w:val="hybridMultilevel"/>
    <w:tmpl w:val="979834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781D547C"/>
    <w:multiLevelType w:val="hybridMultilevel"/>
    <w:tmpl w:val="AD16A1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9" w15:restartNumberingAfterBreak="0">
    <w:nsid w:val="7AB37688"/>
    <w:multiLevelType w:val="hybridMultilevel"/>
    <w:tmpl w:val="046272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0" w15:restartNumberingAfterBreak="0">
    <w:nsid w:val="7BAD7798"/>
    <w:multiLevelType w:val="hybridMultilevel"/>
    <w:tmpl w:val="BE02F0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1" w15:restartNumberingAfterBreak="0">
    <w:nsid w:val="7CCD0845"/>
    <w:multiLevelType w:val="hybridMultilevel"/>
    <w:tmpl w:val="013A460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41"/>
  </w:num>
  <w:num w:numId="4">
    <w:abstractNumId w:val="54"/>
  </w:num>
  <w:num w:numId="5">
    <w:abstractNumId w:val="47"/>
  </w:num>
  <w:num w:numId="6">
    <w:abstractNumId w:val="37"/>
  </w:num>
  <w:num w:numId="7">
    <w:abstractNumId w:val="59"/>
  </w:num>
  <w:num w:numId="8">
    <w:abstractNumId w:val="25"/>
  </w:num>
  <w:num w:numId="9">
    <w:abstractNumId w:val="44"/>
  </w:num>
  <w:num w:numId="10">
    <w:abstractNumId w:val="43"/>
  </w:num>
  <w:num w:numId="11">
    <w:abstractNumId w:val="50"/>
  </w:num>
  <w:num w:numId="12">
    <w:abstractNumId w:val="53"/>
  </w:num>
  <w:num w:numId="13">
    <w:abstractNumId w:val="15"/>
  </w:num>
  <w:num w:numId="14">
    <w:abstractNumId w:val="61"/>
  </w:num>
  <w:num w:numId="15">
    <w:abstractNumId w:val="39"/>
  </w:num>
  <w:num w:numId="16">
    <w:abstractNumId w:val="8"/>
  </w:num>
  <w:num w:numId="17">
    <w:abstractNumId w:val="46"/>
  </w:num>
  <w:num w:numId="18">
    <w:abstractNumId w:val="22"/>
  </w:num>
  <w:num w:numId="19">
    <w:abstractNumId w:val="4"/>
  </w:num>
  <w:num w:numId="20">
    <w:abstractNumId w:val="14"/>
  </w:num>
  <w:num w:numId="21">
    <w:abstractNumId w:val="27"/>
  </w:num>
  <w:num w:numId="22">
    <w:abstractNumId w:val="35"/>
  </w:num>
  <w:num w:numId="23">
    <w:abstractNumId w:val="11"/>
  </w:num>
  <w:num w:numId="24">
    <w:abstractNumId w:val="38"/>
  </w:num>
  <w:num w:numId="25">
    <w:abstractNumId w:val="7"/>
  </w:num>
  <w:num w:numId="26">
    <w:abstractNumId w:val="19"/>
  </w:num>
  <w:num w:numId="27">
    <w:abstractNumId w:val="0"/>
  </w:num>
  <w:num w:numId="28">
    <w:abstractNumId w:val="9"/>
  </w:num>
  <w:num w:numId="29">
    <w:abstractNumId w:val="24"/>
  </w:num>
  <w:num w:numId="30">
    <w:abstractNumId w:val="48"/>
  </w:num>
  <w:num w:numId="31">
    <w:abstractNumId w:val="13"/>
  </w:num>
  <w:num w:numId="32">
    <w:abstractNumId w:val="28"/>
  </w:num>
  <w:num w:numId="33">
    <w:abstractNumId w:val="21"/>
  </w:num>
  <w:num w:numId="34">
    <w:abstractNumId w:val="45"/>
  </w:num>
  <w:num w:numId="35">
    <w:abstractNumId w:val="3"/>
  </w:num>
  <w:num w:numId="36">
    <w:abstractNumId w:val="51"/>
  </w:num>
  <w:num w:numId="37">
    <w:abstractNumId w:val="34"/>
  </w:num>
  <w:num w:numId="38">
    <w:abstractNumId w:val="20"/>
  </w:num>
  <w:num w:numId="39">
    <w:abstractNumId w:val="60"/>
  </w:num>
  <w:num w:numId="40">
    <w:abstractNumId w:val="32"/>
  </w:num>
  <w:num w:numId="41">
    <w:abstractNumId w:val="49"/>
  </w:num>
  <w:num w:numId="42">
    <w:abstractNumId w:val="33"/>
  </w:num>
  <w:num w:numId="43">
    <w:abstractNumId w:val="55"/>
  </w:num>
  <w:num w:numId="44">
    <w:abstractNumId w:val="31"/>
  </w:num>
  <w:num w:numId="45">
    <w:abstractNumId w:val="5"/>
  </w:num>
  <w:num w:numId="46">
    <w:abstractNumId w:val="2"/>
  </w:num>
  <w:num w:numId="47">
    <w:abstractNumId w:val="40"/>
  </w:num>
  <w:num w:numId="48">
    <w:abstractNumId w:val="1"/>
  </w:num>
  <w:num w:numId="49">
    <w:abstractNumId w:val="58"/>
  </w:num>
  <w:num w:numId="50">
    <w:abstractNumId w:val="16"/>
  </w:num>
  <w:num w:numId="51">
    <w:abstractNumId w:val="52"/>
  </w:num>
  <w:num w:numId="52">
    <w:abstractNumId w:val="23"/>
  </w:num>
  <w:num w:numId="53">
    <w:abstractNumId w:val="56"/>
  </w:num>
  <w:num w:numId="54">
    <w:abstractNumId w:val="17"/>
  </w:num>
  <w:num w:numId="55">
    <w:abstractNumId w:val="12"/>
  </w:num>
  <w:num w:numId="56">
    <w:abstractNumId w:val="57"/>
  </w:num>
  <w:num w:numId="57">
    <w:abstractNumId w:val="42"/>
  </w:num>
  <w:num w:numId="58">
    <w:abstractNumId w:val="6"/>
  </w:num>
  <w:num w:numId="59">
    <w:abstractNumId w:val="36"/>
  </w:num>
  <w:num w:numId="60">
    <w:abstractNumId w:val="29"/>
  </w:num>
  <w:num w:numId="61">
    <w:abstractNumId w:val="30"/>
  </w:num>
  <w:num w:numId="62">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F5"/>
    <w:rsid w:val="00024472"/>
    <w:rsid w:val="000A2B40"/>
    <w:rsid w:val="000F4764"/>
    <w:rsid w:val="001249BB"/>
    <w:rsid w:val="0013015E"/>
    <w:rsid w:val="001446C2"/>
    <w:rsid w:val="00160900"/>
    <w:rsid w:val="0017163D"/>
    <w:rsid w:val="00171EE8"/>
    <w:rsid w:val="0019017F"/>
    <w:rsid w:val="001B13E8"/>
    <w:rsid w:val="001D4C32"/>
    <w:rsid w:val="001E1061"/>
    <w:rsid w:val="002147AC"/>
    <w:rsid w:val="0022480C"/>
    <w:rsid w:val="00232C77"/>
    <w:rsid w:val="002425AA"/>
    <w:rsid w:val="00253F84"/>
    <w:rsid w:val="002551FE"/>
    <w:rsid w:val="002754D0"/>
    <w:rsid w:val="0028227A"/>
    <w:rsid w:val="002A53E4"/>
    <w:rsid w:val="002B74D5"/>
    <w:rsid w:val="002D0920"/>
    <w:rsid w:val="002F6DBE"/>
    <w:rsid w:val="00333D04"/>
    <w:rsid w:val="003971CE"/>
    <w:rsid w:val="003B715C"/>
    <w:rsid w:val="003F3F15"/>
    <w:rsid w:val="0040174A"/>
    <w:rsid w:val="004307CA"/>
    <w:rsid w:val="00492B21"/>
    <w:rsid w:val="0049721D"/>
    <w:rsid w:val="004C2835"/>
    <w:rsid w:val="004C330D"/>
    <w:rsid w:val="004D6685"/>
    <w:rsid w:val="004E2808"/>
    <w:rsid w:val="00566383"/>
    <w:rsid w:val="00583EDD"/>
    <w:rsid w:val="005903D6"/>
    <w:rsid w:val="005A57A7"/>
    <w:rsid w:val="005C6139"/>
    <w:rsid w:val="005D07E7"/>
    <w:rsid w:val="00685E54"/>
    <w:rsid w:val="006C6E0E"/>
    <w:rsid w:val="006C78A1"/>
    <w:rsid w:val="006D0ED6"/>
    <w:rsid w:val="00712725"/>
    <w:rsid w:val="007263BE"/>
    <w:rsid w:val="00733B7F"/>
    <w:rsid w:val="00737791"/>
    <w:rsid w:val="0075688D"/>
    <w:rsid w:val="00772921"/>
    <w:rsid w:val="007742D3"/>
    <w:rsid w:val="00777CE6"/>
    <w:rsid w:val="0079657B"/>
    <w:rsid w:val="007C5179"/>
    <w:rsid w:val="007E4AA9"/>
    <w:rsid w:val="007F0BF4"/>
    <w:rsid w:val="00800AD1"/>
    <w:rsid w:val="0081036C"/>
    <w:rsid w:val="00821624"/>
    <w:rsid w:val="0082258E"/>
    <w:rsid w:val="0087502B"/>
    <w:rsid w:val="008D7B69"/>
    <w:rsid w:val="008F3ED9"/>
    <w:rsid w:val="0090284D"/>
    <w:rsid w:val="00902C9F"/>
    <w:rsid w:val="0091353F"/>
    <w:rsid w:val="00935EBF"/>
    <w:rsid w:val="0094072A"/>
    <w:rsid w:val="0094450F"/>
    <w:rsid w:val="00976F54"/>
    <w:rsid w:val="00983737"/>
    <w:rsid w:val="00991313"/>
    <w:rsid w:val="009C49EB"/>
    <w:rsid w:val="009F2478"/>
    <w:rsid w:val="00A11185"/>
    <w:rsid w:val="00A20FF0"/>
    <w:rsid w:val="00A36927"/>
    <w:rsid w:val="00A82D23"/>
    <w:rsid w:val="00A93BCA"/>
    <w:rsid w:val="00AA788F"/>
    <w:rsid w:val="00AC75AD"/>
    <w:rsid w:val="00AD73AD"/>
    <w:rsid w:val="00B7491A"/>
    <w:rsid w:val="00B95650"/>
    <w:rsid w:val="00BC00F5"/>
    <w:rsid w:val="00BE1D06"/>
    <w:rsid w:val="00BF430E"/>
    <w:rsid w:val="00C06D99"/>
    <w:rsid w:val="00C13AF9"/>
    <w:rsid w:val="00C265F4"/>
    <w:rsid w:val="00C5458B"/>
    <w:rsid w:val="00CB055E"/>
    <w:rsid w:val="00CB4639"/>
    <w:rsid w:val="00CC32FE"/>
    <w:rsid w:val="00CD4CF7"/>
    <w:rsid w:val="00CE64F4"/>
    <w:rsid w:val="00CF0123"/>
    <w:rsid w:val="00D442E4"/>
    <w:rsid w:val="00D965D4"/>
    <w:rsid w:val="00DA685C"/>
    <w:rsid w:val="00DC05DA"/>
    <w:rsid w:val="00DC2C0B"/>
    <w:rsid w:val="00DD070D"/>
    <w:rsid w:val="00E03006"/>
    <w:rsid w:val="00E144A5"/>
    <w:rsid w:val="00E23BC9"/>
    <w:rsid w:val="00E258D2"/>
    <w:rsid w:val="00E71FA2"/>
    <w:rsid w:val="00E72FAD"/>
    <w:rsid w:val="00E822D4"/>
    <w:rsid w:val="00E8689B"/>
    <w:rsid w:val="00E94B5F"/>
    <w:rsid w:val="00E975D7"/>
    <w:rsid w:val="00EA3724"/>
    <w:rsid w:val="00EC422C"/>
    <w:rsid w:val="00EF1AED"/>
    <w:rsid w:val="00F00508"/>
    <w:rsid w:val="00F41C4D"/>
    <w:rsid w:val="00F74D11"/>
    <w:rsid w:val="00F84ACB"/>
    <w:rsid w:val="00F87A29"/>
    <w:rsid w:val="00FC3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C945C"/>
  <w15:chartTrackingRefBased/>
  <w15:docId w15:val="{46EA03EB-3726-41B6-BFEE-5E2FFD15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508"/>
    <w:pPr>
      <w:spacing w:line="360" w:lineRule="auto"/>
      <w:jc w:val="both"/>
    </w:pPr>
    <w:rPr>
      <w:rFonts w:ascii="Arial" w:hAnsi="Arial"/>
      <w:sz w:val="24"/>
    </w:rPr>
  </w:style>
  <w:style w:type="paragraph" w:styleId="Ttulo1">
    <w:name w:val="heading 1"/>
    <w:basedOn w:val="Normal"/>
    <w:next w:val="Normal"/>
    <w:link w:val="Ttulo1Car"/>
    <w:uiPriority w:val="9"/>
    <w:qFormat/>
    <w:rsid w:val="00F00508"/>
    <w:pPr>
      <w:keepNext/>
      <w:keepLines/>
      <w:numPr>
        <w:numId w:val="1"/>
      </w:numPr>
      <w:spacing w:before="240" w:after="0" w:line="480" w:lineRule="auto"/>
      <w:outlineLvl w:val="0"/>
    </w:pPr>
    <w:rPr>
      <w:rFonts w:eastAsiaTheme="majorEastAsia" w:cstheme="majorBidi"/>
      <w:color w:val="2E74B5" w:themeColor="accent1" w:themeShade="BF"/>
      <w:szCs w:val="32"/>
    </w:rPr>
  </w:style>
  <w:style w:type="paragraph" w:styleId="Ttulo2">
    <w:name w:val="heading 2"/>
    <w:basedOn w:val="Normal"/>
    <w:next w:val="Normal"/>
    <w:link w:val="Ttulo2Car"/>
    <w:uiPriority w:val="9"/>
    <w:unhideWhenUsed/>
    <w:qFormat/>
    <w:rsid w:val="003971CE"/>
    <w:pPr>
      <w:keepNext/>
      <w:keepLines/>
      <w:numPr>
        <w:ilvl w:val="1"/>
        <w:numId w:val="1"/>
      </w:numPr>
      <w:spacing w:before="160" w:after="12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00508"/>
    <w:pPr>
      <w:keepNext/>
      <w:keepLines/>
      <w:numPr>
        <w:ilvl w:val="2"/>
        <w:numId w:val="1"/>
      </w:numPr>
      <w:spacing w:before="40" w:after="0"/>
      <w:outlineLvl w:val="2"/>
    </w:pPr>
    <w:rPr>
      <w:rFonts w:eastAsiaTheme="majorEastAsia" w:cstheme="majorBidi"/>
      <w:color w:val="2E74B5" w:themeColor="accent1" w:themeShade="BF"/>
      <w:szCs w:val="24"/>
    </w:rPr>
  </w:style>
  <w:style w:type="paragraph" w:styleId="Ttulo4">
    <w:name w:val="heading 4"/>
    <w:basedOn w:val="Normal"/>
    <w:next w:val="Normal"/>
    <w:link w:val="Ttulo4Car"/>
    <w:uiPriority w:val="9"/>
    <w:unhideWhenUsed/>
    <w:qFormat/>
    <w:rsid w:val="00733B7F"/>
    <w:pPr>
      <w:keepNext/>
      <w:keepLines/>
      <w:numPr>
        <w:ilvl w:val="3"/>
        <w:numId w:val="1"/>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822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22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22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22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22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508"/>
    <w:rPr>
      <w:rFonts w:ascii="Arial" w:eastAsiaTheme="majorEastAsia" w:hAnsi="Arial" w:cstheme="majorBidi"/>
      <w:color w:val="2E74B5" w:themeColor="accent1" w:themeShade="BF"/>
      <w:sz w:val="24"/>
      <w:szCs w:val="32"/>
    </w:rPr>
  </w:style>
  <w:style w:type="character" w:customStyle="1" w:styleId="Ttulo2Car">
    <w:name w:val="Título 2 Car"/>
    <w:basedOn w:val="Fuentedeprrafopredeter"/>
    <w:link w:val="Ttulo2"/>
    <w:uiPriority w:val="9"/>
    <w:rsid w:val="003971CE"/>
    <w:rPr>
      <w:rFonts w:ascii="Arial" w:eastAsiaTheme="majorEastAsia" w:hAnsi="Arial" w:cstheme="majorBidi"/>
      <w:color w:val="2E74B5" w:themeColor="accent1" w:themeShade="BF"/>
      <w:sz w:val="24"/>
      <w:szCs w:val="26"/>
    </w:rPr>
  </w:style>
  <w:style w:type="paragraph" w:styleId="Prrafodelista">
    <w:name w:val="List Paragraph"/>
    <w:basedOn w:val="Normal"/>
    <w:uiPriority w:val="34"/>
    <w:qFormat/>
    <w:rsid w:val="00BC00F5"/>
    <w:pPr>
      <w:ind w:left="720"/>
      <w:contextualSpacing/>
    </w:pPr>
  </w:style>
  <w:style w:type="paragraph" w:styleId="Sinespaciado">
    <w:name w:val="No Spacing"/>
    <w:link w:val="SinespaciadoCar"/>
    <w:uiPriority w:val="1"/>
    <w:qFormat/>
    <w:rsid w:val="00F00508"/>
    <w:pPr>
      <w:spacing w:after="0" w:line="360" w:lineRule="auto"/>
      <w:jc w:val="both"/>
    </w:pPr>
    <w:rPr>
      <w:rFonts w:ascii="Arial" w:eastAsia="Times New Roman" w:hAnsi="Arial" w:cs="Times New Roman"/>
      <w:sz w:val="24"/>
      <w:szCs w:val="24"/>
      <w:lang w:eastAsia="es-ES"/>
    </w:rPr>
  </w:style>
  <w:style w:type="paragraph" w:styleId="TtuloTDC">
    <w:name w:val="TOC Heading"/>
    <w:basedOn w:val="Ttulo1"/>
    <w:next w:val="Normal"/>
    <w:uiPriority w:val="39"/>
    <w:unhideWhenUsed/>
    <w:qFormat/>
    <w:rsid w:val="005903D6"/>
    <w:pPr>
      <w:outlineLvl w:val="9"/>
    </w:pPr>
    <w:rPr>
      <w:rFonts w:asciiTheme="majorHAnsi" w:hAnsiTheme="majorHAnsi"/>
      <w:lang w:eastAsia="es-ES"/>
    </w:rPr>
  </w:style>
  <w:style w:type="paragraph" w:styleId="TDC1">
    <w:name w:val="toc 1"/>
    <w:basedOn w:val="Normal"/>
    <w:next w:val="Normal"/>
    <w:autoRedefine/>
    <w:uiPriority w:val="39"/>
    <w:unhideWhenUsed/>
    <w:rsid w:val="005903D6"/>
    <w:pPr>
      <w:spacing w:after="100"/>
    </w:pPr>
  </w:style>
  <w:style w:type="paragraph" w:styleId="TDC2">
    <w:name w:val="toc 2"/>
    <w:basedOn w:val="Normal"/>
    <w:next w:val="Normal"/>
    <w:autoRedefine/>
    <w:uiPriority w:val="39"/>
    <w:unhideWhenUsed/>
    <w:rsid w:val="005903D6"/>
    <w:pPr>
      <w:spacing w:after="100"/>
      <w:ind w:left="220"/>
    </w:pPr>
  </w:style>
  <w:style w:type="character" w:styleId="Hipervnculo">
    <w:name w:val="Hyperlink"/>
    <w:basedOn w:val="Fuentedeprrafopredeter"/>
    <w:uiPriority w:val="99"/>
    <w:unhideWhenUsed/>
    <w:rsid w:val="005903D6"/>
    <w:rPr>
      <w:color w:val="0563C1" w:themeColor="hyperlink"/>
      <w:u w:val="single"/>
    </w:rPr>
  </w:style>
  <w:style w:type="paragraph" w:styleId="TDC3">
    <w:name w:val="toc 3"/>
    <w:basedOn w:val="Normal"/>
    <w:next w:val="Normal"/>
    <w:autoRedefine/>
    <w:uiPriority w:val="39"/>
    <w:unhideWhenUsed/>
    <w:rsid w:val="005903D6"/>
    <w:pPr>
      <w:spacing w:after="100"/>
      <w:ind w:left="440"/>
    </w:pPr>
    <w:rPr>
      <w:rFonts w:eastAsiaTheme="minorEastAsia" w:cs="Times New Roman"/>
      <w:lang w:eastAsia="es-ES"/>
    </w:rPr>
  </w:style>
  <w:style w:type="paragraph" w:styleId="Descripcin">
    <w:name w:val="caption"/>
    <w:basedOn w:val="Normal"/>
    <w:next w:val="Normal"/>
    <w:uiPriority w:val="35"/>
    <w:unhideWhenUsed/>
    <w:qFormat/>
    <w:rsid w:val="005903D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903D6"/>
    <w:pPr>
      <w:spacing w:after="0"/>
    </w:pPr>
  </w:style>
  <w:style w:type="character" w:customStyle="1" w:styleId="Ttulo3Car">
    <w:name w:val="Título 3 Car"/>
    <w:basedOn w:val="Fuentedeprrafopredeter"/>
    <w:link w:val="Ttulo3"/>
    <w:uiPriority w:val="9"/>
    <w:rsid w:val="00F00508"/>
    <w:rPr>
      <w:rFonts w:ascii="Arial" w:eastAsiaTheme="majorEastAsia" w:hAnsi="Arial" w:cstheme="majorBidi"/>
      <w:color w:val="2E74B5" w:themeColor="accent1" w:themeShade="BF"/>
      <w:sz w:val="24"/>
      <w:szCs w:val="24"/>
    </w:rPr>
  </w:style>
  <w:style w:type="character" w:customStyle="1" w:styleId="Ttulo4Car">
    <w:name w:val="Título 4 Car"/>
    <w:basedOn w:val="Fuentedeprrafopredeter"/>
    <w:link w:val="Ttulo4"/>
    <w:uiPriority w:val="9"/>
    <w:rsid w:val="00733B7F"/>
    <w:rPr>
      <w:rFonts w:ascii="Arial" w:eastAsiaTheme="majorEastAsia" w:hAnsi="Arial" w:cstheme="majorBidi"/>
      <w:i/>
      <w:iCs/>
      <w:color w:val="2E74B5" w:themeColor="accent1" w:themeShade="BF"/>
      <w:sz w:val="24"/>
    </w:rPr>
  </w:style>
  <w:style w:type="character" w:customStyle="1" w:styleId="Ttulo5Car">
    <w:name w:val="Título 5 Car"/>
    <w:basedOn w:val="Fuentedeprrafopredeter"/>
    <w:link w:val="Ttulo5"/>
    <w:uiPriority w:val="9"/>
    <w:semiHidden/>
    <w:rsid w:val="0028227A"/>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28227A"/>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28227A"/>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2822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227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6C6E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6concolores-nfasis3">
    <w:name w:val="Grid Table 6 Colorful Accent 3"/>
    <w:basedOn w:val="Tablanormal"/>
    <w:uiPriority w:val="51"/>
    <w:rsid w:val="006C6E0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3F3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3F15"/>
  </w:style>
  <w:style w:type="paragraph" w:customStyle="1" w:styleId="TGNormal">
    <w:name w:val="TGNormal"/>
    <w:basedOn w:val="Normal"/>
    <w:rsid w:val="003F3F15"/>
    <w:pPr>
      <w:spacing w:after="60" w:line="240" w:lineRule="auto"/>
    </w:pPr>
    <w:rPr>
      <w:rFonts w:ascii="Tahoma" w:eastAsia="Times New Roman" w:hAnsi="Tahoma" w:cs="Tahoma"/>
      <w:sz w:val="20"/>
      <w:szCs w:val="24"/>
      <w:lang w:eastAsia="es-ES"/>
    </w:rPr>
  </w:style>
  <w:style w:type="paragraph" w:styleId="Ttulo">
    <w:name w:val="Title"/>
    <w:basedOn w:val="Normal"/>
    <w:next w:val="Normal"/>
    <w:link w:val="TtuloCar"/>
    <w:uiPriority w:val="10"/>
    <w:qFormat/>
    <w:rsid w:val="00902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2C9F"/>
    <w:rPr>
      <w:rFonts w:asciiTheme="majorHAnsi" w:eastAsiaTheme="majorEastAsia" w:hAnsiTheme="majorHAnsi" w:cstheme="majorBidi"/>
      <w:spacing w:val="-10"/>
      <w:kern w:val="28"/>
      <w:sz w:val="56"/>
      <w:szCs w:val="56"/>
    </w:rPr>
  </w:style>
  <w:style w:type="paragraph" w:customStyle="1" w:styleId="estilo">
    <w:name w:val="estilo"/>
    <w:basedOn w:val="Encabezado"/>
    <w:rsid w:val="00902C9F"/>
    <w:pPr>
      <w:tabs>
        <w:tab w:val="clear" w:pos="4252"/>
        <w:tab w:val="clear" w:pos="8504"/>
        <w:tab w:val="center" w:pos="4320"/>
        <w:tab w:val="right" w:pos="8640"/>
      </w:tabs>
    </w:pPr>
    <w:rPr>
      <w:rFonts w:ascii="Verdana" w:eastAsia="SimSun" w:hAnsi="Verdana" w:cs="Times New Roman"/>
      <w:sz w:val="20"/>
      <w:szCs w:val="20"/>
      <w:lang w:val="es-ES_tradnl"/>
    </w:rPr>
  </w:style>
  <w:style w:type="paragraph" w:styleId="Piedepgina">
    <w:name w:val="footer"/>
    <w:basedOn w:val="Normal"/>
    <w:link w:val="PiedepginaCar"/>
    <w:uiPriority w:val="99"/>
    <w:unhideWhenUsed/>
    <w:rsid w:val="000A2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B40"/>
  </w:style>
  <w:style w:type="table" w:styleId="Tablanormal1">
    <w:name w:val="Plain Table 1"/>
    <w:basedOn w:val="Tablanormal"/>
    <w:uiPriority w:val="41"/>
    <w:rsid w:val="008225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E4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7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Normal">
    <w:name w:val="MNormal"/>
    <w:basedOn w:val="Normal"/>
    <w:rsid w:val="00BE1D06"/>
    <w:pPr>
      <w:spacing w:after="60" w:line="240" w:lineRule="auto"/>
    </w:pPr>
    <w:rPr>
      <w:rFonts w:ascii="Verdana" w:eastAsia="Times New Roman" w:hAnsi="Verdana" w:cs="Arial"/>
      <w:sz w:val="20"/>
      <w:szCs w:val="24"/>
      <w:lang w:eastAsia="es-ES"/>
    </w:rPr>
  </w:style>
  <w:style w:type="paragraph" w:customStyle="1" w:styleId="TableParagraph">
    <w:name w:val="Table Paragraph"/>
    <w:basedOn w:val="Normal"/>
    <w:uiPriority w:val="1"/>
    <w:qFormat/>
    <w:rsid w:val="00583EDD"/>
    <w:pPr>
      <w:widowControl w:val="0"/>
      <w:spacing w:after="0" w:line="240" w:lineRule="auto"/>
      <w:jc w:val="left"/>
    </w:pPr>
    <w:rPr>
      <w:rFonts w:asciiTheme="minorHAnsi" w:hAnsiTheme="minorHAnsi"/>
      <w:sz w:val="22"/>
      <w:lang w:val="en-US"/>
    </w:rPr>
  </w:style>
  <w:style w:type="character" w:customStyle="1" w:styleId="SinespaciadoCar">
    <w:name w:val="Sin espaciado Car"/>
    <w:basedOn w:val="Fuentedeprrafopredeter"/>
    <w:link w:val="Sinespaciado"/>
    <w:uiPriority w:val="1"/>
    <w:rsid w:val="00DD070D"/>
    <w:rPr>
      <w:rFonts w:ascii="Arial" w:eastAsia="Times New Roman"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584398">
      <w:bodyDiv w:val="1"/>
      <w:marLeft w:val="0"/>
      <w:marRight w:val="0"/>
      <w:marTop w:val="0"/>
      <w:marBottom w:val="0"/>
      <w:divBdr>
        <w:top w:val="none" w:sz="0" w:space="0" w:color="auto"/>
        <w:left w:val="none" w:sz="0" w:space="0" w:color="auto"/>
        <w:bottom w:val="none" w:sz="0" w:space="0" w:color="auto"/>
        <w:right w:val="none" w:sz="0" w:space="0" w:color="auto"/>
      </w:divBdr>
      <w:divsChild>
        <w:div w:id="1811820535">
          <w:marLeft w:val="720"/>
          <w:marRight w:val="0"/>
          <w:marTop w:val="320"/>
          <w:marBottom w:val="0"/>
          <w:divBdr>
            <w:top w:val="none" w:sz="0" w:space="0" w:color="auto"/>
            <w:left w:val="none" w:sz="0" w:space="0" w:color="auto"/>
            <w:bottom w:val="none" w:sz="0" w:space="0" w:color="auto"/>
            <w:right w:val="none" w:sz="0" w:space="0" w:color="auto"/>
          </w:divBdr>
        </w:div>
        <w:div w:id="785125248">
          <w:marLeft w:val="720"/>
          <w:marRight w:val="0"/>
          <w:marTop w:val="0"/>
          <w:marBottom w:val="0"/>
          <w:divBdr>
            <w:top w:val="none" w:sz="0" w:space="0" w:color="auto"/>
            <w:left w:val="none" w:sz="0" w:space="0" w:color="auto"/>
            <w:bottom w:val="none" w:sz="0" w:space="0" w:color="auto"/>
            <w:right w:val="none" w:sz="0" w:space="0" w:color="auto"/>
          </w:divBdr>
        </w:div>
      </w:divsChild>
    </w:div>
    <w:div w:id="715081989">
      <w:bodyDiv w:val="1"/>
      <w:marLeft w:val="0"/>
      <w:marRight w:val="0"/>
      <w:marTop w:val="0"/>
      <w:marBottom w:val="0"/>
      <w:divBdr>
        <w:top w:val="none" w:sz="0" w:space="0" w:color="auto"/>
        <w:left w:val="none" w:sz="0" w:space="0" w:color="auto"/>
        <w:bottom w:val="none" w:sz="0" w:space="0" w:color="auto"/>
        <w:right w:val="none" w:sz="0" w:space="0" w:color="auto"/>
      </w:divBdr>
    </w:div>
    <w:div w:id="197605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D9D76-F584-41B7-ADE6-F6763C2E5197}" type="doc">
      <dgm:prSet loTypeId="urn:microsoft.com/office/officeart/2005/8/layout/vList5" loCatId="list" qsTypeId="urn:microsoft.com/office/officeart/2005/8/quickstyle/simple4" qsCatId="simple" csTypeId="urn:microsoft.com/office/officeart/2005/8/colors/colorful1" csCatId="colorful" phldr="1"/>
      <dgm:spPr/>
      <dgm:t>
        <a:bodyPr/>
        <a:lstStyle/>
        <a:p>
          <a:endParaRPr lang="es-ES"/>
        </a:p>
      </dgm:t>
    </dgm:pt>
    <dgm:pt modelId="{5036872F-EDA5-4C1E-B736-1C092CCED652}">
      <dgm:prSet phldrT="[Texto]" custT="1"/>
      <dgm:spPr/>
      <dgm:t>
        <a:bodyPr/>
        <a:lstStyle/>
        <a:p>
          <a:r>
            <a:rPr lang="es-BO" sz="2000"/>
            <a:t>Adecuación Funcional</a:t>
          </a:r>
          <a:endParaRPr lang="es-ES" sz="2000"/>
        </a:p>
      </dgm:t>
    </dgm:pt>
    <dgm:pt modelId="{C8FF6C3D-275D-44B4-9E39-01A5EE662EA2}" type="parTrans" cxnId="{B7AA12E4-526B-4BDC-870E-425F6E1123E6}">
      <dgm:prSet/>
      <dgm:spPr/>
      <dgm:t>
        <a:bodyPr/>
        <a:lstStyle/>
        <a:p>
          <a:endParaRPr lang="es-ES" sz="1100"/>
        </a:p>
      </dgm:t>
    </dgm:pt>
    <dgm:pt modelId="{A5F9089F-051A-47B6-9EBA-E5EAE4A3D445}" type="sibTrans" cxnId="{B7AA12E4-526B-4BDC-870E-425F6E1123E6}">
      <dgm:prSet/>
      <dgm:spPr/>
      <dgm:t>
        <a:bodyPr/>
        <a:lstStyle/>
        <a:p>
          <a:endParaRPr lang="es-ES" sz="1100"/>
        </a:p>
      </dgm:t>
    </dgm:pt>
    <dgm:pt modelId="{34B09EC1-D00B-46D0-B360-8F7F2B7C127F}">
      <dgm:prSet phldrT="[Texto]" custT="1"/>
      <dgm:spPr/>
      <dgm:t>
        <a:bodyPr/>
        <a:lstStyle/>
        <a:p>
          <a:r>
            <a:rPr lang="es-ES" sz="1100"/>
            <a:t>Completitud funcional</a:t>
          </a:r>
        </a:p>
      </dgm:t>
    </dgm:pt>
    <dgm:pt modelId="{3A648403-7A73-49D1-97FD-EA375B3D7100}" type="parTrans" cxnId="{FDC15B7F-1B70-48C5-8464-50E50184CEDE}">
      <dgm:prSet/>
      <dgm:spPr/>
      <dgm:t>
        <a:bodyPr/>
        <a:lstStyle/>
        <a:p>
          <a:endParaRPr lang="es-ES" sz="1100"/>
        </a:p>
      </dgm:t>
    </dgm:pt>
    <dgm:pt modelId="{3EC5A1D5-3A5E-4C65-AD4A-36C1F0D08875}" type="sibTrans" cxnId="{FDC15B7F-1B70-48C5-8464-50E50184CEDE}">
      <dgm:prSet/>
      <dgm:spPr/>
      <dgm:t>
        <a:bodyPr/>
        <a:lstStyle/>
        <a:p>
          <a:endParaRPr lang="es-ES" sz="1100"/>
        </a:p>
      </dgm:t>
    </dgm:pt>
    <dgm:pt modelId="{8DCB3922-84C4-4F76-AA2A-9A3E9360D23C}">
      <dgm:prSet phldrT="[Texto]" custT="1"/>
      <dgm:spPr/>
      <dgm:t>
        <a:bodyPr/>
        <a:lstStyle/>
        <a:p>
          <a:r>
            <a:rPr lang="es-ES" sz="1100"/>
            <a:t>Corrección funcional</a:t>
          </a:r>
        </a:p>
      </dgm:t>
    </dgm:pt>
    <dgm:pt modelId="{1A541AA3-01A9-49A8-9394-03BB182416B5}" type="parTrans" cxnId="{11B65373-31B9-4039-8402-1F87EFA90691}">
      <dgm:prSet/>
      <dgm:spPr/>
      <dgm:t>
        <a:bodyPr/>
        <a:lstStyle/>
        <a:p>
          <a:endParaRPr lang="es-ES" sz="1100"/>
        </a:p>
      </dgm:t>
    </dgm:pt>
    <dgm:pt modelId="{FEC18CEB-35F0-424A-A4B5-5E7ACD21DD9A}" type="sibTrans" cxnId="{11B65373-31B9-4039-8402-1F87EFA90691}">
      <dgm:prSet/>
      <dgm:spPr/>
      <dgm:t>
        <a:bodyPr/>
        <a:lstStyle/>
        <a:p>
          <a:endParaRPr lang="es-ES" sz="1100"/>
        </a:p>
      </dgm:t>
    </dgm:pt>
    <dgm:pt modelId="{1CF2DE9B-E5AE-4364-895E-617D277A85C0}">
      <dgm:prSet phldrT="[Texto]" custT="1"/>
      <dgm:spPr/>
      <dgm:t>
        <a:bodyPr/>
        <a:lstStyle/>
        <a:p>
          <a:r>
            <a:rPr lang="es-ES" sz="2000"/>
            <a:t>Eficiencia de desempeño</a:t>
          </a:r>
        </a:p>
      </dgm:t>
    </dgm:pt>
    <dgm:pt modelId="{417334B7-FE8D-4772-89F2-506454B116A6}" type="parTrans" cxnId="{208420C8-20CE-4511-992A-28C6C703060A}">
      <dgm:prSet/>
      <dgm:spPr/>
      <dgm:t>
        <a:bodyPr/>
        <a:lstStyle/>
        <a:p>
          <a:endParaRPr lang="es-ES" sz="1100"/>
        </a:p>
      </dgm:t>
    </dgm:pt>
    <dgm:pt modelId="{873F61BC-6A79-4B27-BBE1-BF35240F0B0A}" type="sibTrans" cxnId="{208420C8-20CE-4511-992A-28C6C703060A}">
      <dgm:prSet/>
      <dgm:spPr/>
      <dgm:t>
        <a:bodyPr/>
        <a:lstStyle/>
        <a:p>
          <a:endParaRPr lang="es-ES" sz="1100"/>
        </a:p>
      </dgm:t>
    </dgm:pt>
    <dgm:pt modelId="{7C1BFF7C-BAAB-43C3-85BD-07C4547F19C6}">
      <dgm:prSet phldrT="[Texto]" custT="1"/>
      <dgm:spPr/>
      <dgm:t>
        <a:bodyPr/>
        <a:lstStyle/>
        <a:p>
          <a:r>
            <a:rPr lang="es-ES" sz="1100"/>
            <a:t>Comportamiento temporal</a:t>
          </a:r>
        </a:p>
      </dgm:t>
    </dgm:pt>
    <dgm:pt modelId="{028098D7-03E4-477F-B011-8E870B6EC98D}" type="parTrans" cxnId="{6933F306-6D2D-4460-A78F-769F15E96E7B}">
      <dgm:prSet/>
      <dgm:spPr/>
      <dgm:t>
        <a:bodyPr/>
        <a:lstStyle/>
        <a:p>
          <a:endParaRPr lang="es-ES" sz="1100"/>
        </a:p>
      </dgm:t>
    </dgm:pt>
    <dgm:pt modelId="{7A032417-86B9-43AB-8B5F-BAC21B88987A}" type="sibTrans" cxnId="{6933F306-6D2D-4460-A78F-769F15E96E7B}">
      <dgm:prSet/>
      <dgm:spPr/>
      <dgm:t>
        <a:bodyPr/>
        <a:lstStyle/>
        <a:p>
          <a:endParaRPr lang="es-ES" sz="1100"/>
        </a:p>
      </dgm:t>
    </dgm:pt>
    <dgm:pt modelId="{630A66BF-923C-485D-81CB-0AECF641ECED}">
      <dgm:prSet phldrT="[Texto]" custT="1"/>
      <dgm:spPr/>
      <dgm:t>
        <a:bodyPr/>
        <a:lstStyle/>
        <a:p>
          <a:r>
            <a:rPr lang="es-ES" sz="1100"/>
            <a:t>Utilización de recursos</a:t>
          </a:r>
        </a:p>
      </dgm:t>
    </dgm:pt>
    <dgm:pt modelId="{CC0C5728-7888-42F7-A966-631A9B4042D4}" type="parTrans" cxnId="{12E6E181-5DA5-4E4D-91C9-44DEC22651A3}">
      <dgm:prSet/>
      <dgm:spPr/>
      <dgm:t>
        <a:bodyPr/>
        <a:lstStyle/>
        <a:p>
          <a:endParaRPr lang="es-ES" sz="1100"/>
        </a:p>
      </dgm:t>
    </dgm:pt>
    <dgm:pt modelId="{192027BA-0974-47B7-B3CA-06E27D8B33A7}" type="sibTrans" cxnId="{12E6E181-5DA5-4E4D-91C9-44DEC22651A3}">
      <dgm:prSet/>
      <dgm:spPr/>
      <dgm:t>
        <a:bodyPr/>
        <a:lstStyle/>
        <a:p>
          <a:endParaRPr lang="es-ES" sz="1100"/>
        </a:p>
      </dgm:t>
    </dgm:pt>
    <dgm:pt modelId="{E8C04282-71B9-4123-9566-9C9D7BEB8563}">
      <dgm:prSet phldrT="[Texto]" custT="1"/>
      <dgm:spPr/>
      <dgm:t>
        <a:bodyPr/>
        <a:lstStyle/>
        <a:p>
          <a:r>
            <a:rPr lang="es-ES" sz="2000"/>
            <a:t>Compatibilidad</a:t>
          </a:r>
        </a:p>
      </dgm:t>
    </dgm:pt>
    <dgm:pt modelId="{8D2D9943-5406-4F2A-8F9E-4644F59A32EF}" type="parTrans" cxnId="{18CB611C-F072-48CB-BDFC-2AE9C9812D07}">
      <dgm:prSet/>
      <dgm:spPr/>
      <dgm:t>
        <a:bodyPr/>
        <a:lstStyle/>
        <a:p>
          <a:endParaRPr lang="es-ES" sz="1100"/>
        </a:p>
      </dgm:t>
    </dgm:pt>
    <dgm:pt modelId="{42DC4B0B-267E-4D64-A924-AFD03E18914A}" type="sibTrans" cxnId="{18CB611C-F072-48CB-BDFC-2AE9C9812D07}">
      <dgm:prSet/>
      <dgm:spPr/>
      <dgm:t>
        <a:bodyPr/>
        <a:lstStyle/>
        <a:p>
          <a:endParaRPr lang="es-ES" sz="1100"/>
        </a:p>
      </dgm:t>
    </dgm:pt>
    <dgm:pt modelId="{2E63169E-C91C-4894-A252-3968BF4739D8}">
      <dgm:prSet phldrT="[Texto]" custT="1"/>
      <dgm:spPr/>
      <dgm:t>
        <a:bodyPr/>
        <a:lstStyle/>
        <a:p>
          <a:r>
            <a:rPr lang="es-ES" sz="1100"/>
            <a:t>Coexistencia</a:t>
          </a:r>
        </a:p>
      </dgm:t>
    </dgm:pt>
    <dgm:pt modelId="{CCCC7175-E578-4F4B-8CEE-002F736A5FE5}" type="parTrans" cxnId="{C54752A0-1EA0-45E9-84FF-B3295399E3FA}">
      <dgm:prSet/>
      <dgm:spPr/>
      <dgm:t>
        <a:bodyPr/>
        <a:lstStyle/>
        <a:p>
          <a:endParaRPr lang="es-ES" sz="1100"/>
        </a:p>
      </dgm:t>
    </dgm:pt>
    <dgm:pt modelId="{BD325836-0D84-4C98-A433-CC737EDAA5A0}" type="sibTrans" cxnId="{C54752A0-1EA0-45E9-84FF-B3295399E3FA}">
      <dgm:prSet/>
      <dgm:spPr/>
      <dgm:t>
        <a:bodyPr/>
        <a:lstStyle/>
        <a:p>
          <a:endParaRPr lang="es-ES" sz="1100"/>
        </a:p>
      </dgm:t>
    </dgm:pt>
    <dgm:pt modelId="{0E3458C7-BA2E-434F-8643-046FB7E8290C}">
      <dgm:prSet phldrT="[Texto]" custT="1"/>
      <dgm:spPr/>
      <dgm:t>
        <a:bodyPr/>
        <a:lstStyle/>
        <a:p>
          <a:r>
            <a:rPr lang="es-ES" sz="1100"/>
            <a:t>Interoperabilidad</a:t>
          </a:r>
        </a:p>
      </dgm:t>
    </dgm:pt>
    <dgm:pt modelId="{CCA79DE7-48FC-48BA-982E-215A578603EE}" type="parTrans" cxnId="{AB45D510-8B0E-4266-8112-455DBF9647B6}">
      <dgm:prSet/>
      <dgm:spPr/>
      <dgm:t>
        <a:bodyPr/>
        <a:lstStyle/>
        <a:p>
          <a:endParaRPr lang="es-ES" sz="1100"/>
        </a:p>
      </dgm:t>
    </dgm:pt>
    <dgm:pt modelId="{39655A32-9718-458F-801B-3AA4AF9169C1}" type="sibTrans" cxnId="{AB45D510-8B0E-4266-8112-455DBF9647B6}">
      <dgm:prSet/>
      <dgm:spPr/>
      <dgm:t>
        <a:bodyPr/>
        <a:lstStyle/>
        <a:p>
          <a:endParaRPr lang="es-ES" sz="1100"/>
        </a:p>
      </dgm:t>
    </dgm:pt>
    <dgm:pt modelId="{6227CFF7-7FC2-49E7-A4F0-0C2BC3994F9A}">
      <dgm:prSet phldrT="[Texto]" custT="1"/>
      <dgm:spPr/>
      <dgm:t>
        <a:bodyPr/>
        <a:lstStyle/>
        <a:p>
          <a:r>
            <a:rPr lang="es-ES" sz="1100"/>
            <a:t>Pertinencia funcional</a:t>
          </a:r>
        </a:p>
      </dgm:t>
    </dgm:pt>
    <dgm:pt modelId="{0F6B1A33-E624-4D7E-848C-128B986749FC}" type="parTrans" cxnId="{C7BDA6F9-72AB-4972-B04B-E8D64AD86428}">
      <dgm:prSet/>
      <dgm:spPr/>
      <dgm:t>
        <a:bodyPr/>
        <a:lstStyle/>
        <a:p>
          <a:endParaRPr lang="es-ES" sz="1100"/>
        </a:p>
      </dgm:t>
    </dgm:pt>
    <dgm:pt modelId="{724B7222-9018-4C92-9B16-9C38CBF0073E}" type="sibTrans" cxnId="{C7BDA6F9-72AB-4972-B04B-E8D64AD86428}">
      <dgm:prSet/>
      <dgm:spPr/>
      <dgm:t>
        <a:bodyPr/>
        <a:lstStyle/>
        <a:p>
          <a:endParaRPr lang="es-ES" sz="1100"/>
        </a:p>
      </dgm:t>
    </dgm:pt>
    <dgm:pt modelId="{3AF7A400-0B93-4153-A9C0-7E6410A6B000}">
      <dgm:prSet phldrT="[Texto]" custT="1"/>
      <dgm:spPr/>
      <dgm:t>
        <a:bodyPr/>
        <a:lstStyle/>
        <a:p>
          <a:r>
            <a:rPr lang="es-BO" sz="1100"/>
            <a:t>Capacidad</a:t>
          </a:r>
          <a:endParaRPr lang="es-ES" sz="1100"/>
        </a:p>
      </dgm:t>
    </dgm:pt>
    <dgm:pt modelId="{87B952BC-5E98-4B72-B500-B521FCB0D0BE}" type="parTrans" cxnId="{818DA9B1-5C8E-4502-B9C7-4905A89B6A70}">
      <dgm:prSet/>
      <dgm:spPr/>
      <dgm:t>
        <a:bodyPr/>
        <a:lstStyle/>
        <a:p>
          <a:endParaRPr lang="es-ES" sz="1100"/>
        </a:p>
      </dgm:t>
    </dgm:pt>
    <dgm:pt modelId="{3E074E21-3F99-4B2B-87F4-1641F30298CB}" type="sibTrans" cxnId="{818DA9B1-5C8E-4502-B9C7-4905A89B6A70}">
      <dgm:prSet/>
      <dgm:spPr/>
      <dgm:t>
        <a:bodyPr/>
        <a:lstStyle/>
        <a:p>
          <a:endParaRPr lang="es-ES" sz="1100"/>
        </a:p>
      </dgm:t>
    </dgm:pt>
    <dgm:pt modelId="{46FEB2DE-27C9-48DD-B947-82E0B7B79AFC}">
      <dgm:prSet phldrT="[Texto]" custT="1"/>
      <dgm:spPr/>
      <dgm:t>
        <a:bodyPr/>
        <a:lstStyle/>
        <a:p>
          <a:r>
            <a:rPr lang="es-BO" sz="2000"/>
            <a:t>Usabilidad</a:t>
          </a:r>
          <a:endParaRPr lang="es-ES" sz="2000"/>
        </a:p>
      </dgm:t>
    </dgm:pt>
    <dgm:pt modelId="{C87D74D8-0C9D-4640-810A-8D42F9F8671C}" type="parTrans" cxnId="{76AB9343-5F17-443D-A35C-471B9DF20B74}">
      <dgm:prSet/>
      <dgm:spPr/>
      <dgm:t>
        <a:bodyPr/>
        <a:lstStyle/>
        <a:p>
          <a:endParaRPr lang="es-ES" sz="1100"/>
        </a:p>
      </dgm:t>
    </dgm:pt>
    <dgm:pt modelId="{F2E47623-56A7-4090-B839-E0E427412C1A}" type="sibTrans" cxnId="{76AB9343-5F17-443D-A35C-471B9DF20B74}">
      <dgm:prSet/>
      <dgm:spPr/>
      <dgm:t>
        <a:bodyPr/>
        <a:lstStyle/>
        <a:p>
          <a:endParaRPr lang="es-ES" sz="1100"/>
        </a:p>
      </dgm:t>
    </dgm:pt>
    <dgm:pt modelId="{115FEB21-524E-4B57-B5A7-8C1750724ED9}">
      <dgm:prSet phldrT="[Texto]" custT="1"/>
      <dgm:spPr/>
      <dgm:t>
        <a:bodyPr/>
        <a:lstStyle/>
        <a:p>
          <a:r>
            <a:rPr lang="es-ES" sz="1100"/>
            <a:t>Capacidad para reconocer su adecuación</a:t>
          </a:r>
        </a:p>
      </dgm:t>
    </dgm:pt>
    <dgm:pt modelId="{3E93FA2D-281C-419B-9AAF-7414CB33CCD4}" type="parTrans" cxnId="{D1455129-8EA2-4BD8-B778-2A18C6072862}">
      <dgm:prSet/>
      <dgm:spPr/>
      <dgm:t>
        <a:bodyPr/>
        <a:lstStyle/>
        <a:p>
          <a:endParaRPr lang="es-ES" sz="1100"/>
        </a:p>
      </dgm:t>
    </dgm:pt>
    <dgm:pt modelId="{424949CF-F768-418C-9D47-04D3C6A6A814}" type="sibTrans" cxnId="{D1455129-8EA2-4BD8-B778-2A18C6072862}">
      <dgm:prSet/>
      <dgm:spPr/>
      <dgm:t>
        <a:bodyPr/>
        <a:lstStyle/>
        <a:p>
          <a:endParaRPr lang="es-ES" sz="1100"/>
        </a:p>
      </dgm:t>
    </dgm:pt>
    <dgm:pt modelId="{C3FB227A-6E48-45A3-BAF4-590E5B63503D}">
      <dgm:prSet phldrT="[Texto]" custT="1"/>
      <dgm:spPr/>
      <dgm:t>
        <a:bodyPr/>
        <a:lstStyle/>
        <a:p>
          <a:r>
            <a:rPr lang="es-ES" sz="1100"/>
            <a:t>Capacidad de aprendizaje</a:t>
          </a:r>
        </a:p>
      </dgm:t>
    </dgm:pt>
    <dgm:pt modelId="{17CCB6AF-70F6-490D-8DAE-A0B7D6CD0A50}" type="parTrans" cxnId="{03E26194-474F-46FC-8291-DEB9D29E87D5}">
      <dgm:prSet/>
      <dgm:spPr/>
      <dgm:t>
        <a:bodyPr/>
        <a:lstStyle/>
        <a:p>
          <a:endParaRPr lang="es-ES" sz="1100"/>
        </a:p>
      </dgm:t>
    </dgm:pt>
    <dgm:pt modelId="{991266C1-C997-4C87-9A60-24BBF83E3281}" type="sibTrans" cxnId="{03E26194-474F-46FC-8291-DEB9D29E87D5}">
      <dgm:prSet/>
      <dgm:spPr/>
      <dgm:t>
        <a:bodyPr/>
        <a:lstStyle/>
        <a:p>
          <a:endParaRPr lang="es-ES" sz="1100"/>
        </a:p>
      </dgm:t>
    </dgm:pt>
    <dgm:pt modelId="{A9262F17-6C91-4C23-B09E-2930A6ABB2FB}">
      <dgm:prSet phldrT="[Texto]" custT="1"/>
      <dgm:spPr/>
      <dgm:t>
        <a:bodyPr/>
        <a:lstStyle/>
        <a:p>
          <a:r>
            <a:rPr lang="es-ES" sz="1100"/>
            <a:t>Capacidad para ser usado</a:t>
          </a:r>
        </a:p>
      </dgm:t>
    </dgm:pt>
    <dgm:pt modelId="{ACCF91C9-B3CA-415A-9896-DBEE8903986E}" type="parTrans" cxnId="{D5581F81-17B6-447B-B6F8-77AEDB58F970}">
      <dgm:prSet/>
      <dgm:spPr/>
      <dgm:t>
        <a:bodyPr/>
        <a:lstStyle/>
        <a:p>
          <a:endParaRPr lang="es-ES" sz="1100"/>
        </a:p>
      </dgm:t>
    </dgm:pt>
    <dgm:pt modelId="{8DB0C966-2F35-47B9-BB26-6E716FEA1493}" type="sibTrans" cxnId="{D5581F81-17B6-447B-B6F8-77AEDB58F970}">
      <dgm:prSet/>
      <dgm:spPr/>
      <dgm:t>
        <a:bodyPr/>
        <a:lstStyle/>
        <a:p>
          <a:endParaRPr lang="es-ES" sz="1100"/>
        </a:p>
      </dgm:t>
    </dgm:pt>
    <dgm:pt modelId="{F959299E-9F64-46F3-BE65-717DC3DF681C}">
      <dgm:prSet phldrT="[Texto]" custT="1"/>
      <dgm:spPr/>
      <dgm:t>
        <a:bodyPr/>
        <a:lstStyle/>
        <a:p>
          <a:r>
            <a:rPr lang="es-ES" sz="1100"/>
            <a:t>Protección contra errores de usuario</a:t>
          </a:r>
        </a:p>
      </dgm:t>
    </dgm:pt>
    <dgm:pt modelId="{8FCC522F-7A02-4673-8D47-0CCB2B9EED34}" type="parTrans" cxnId="{9E10D645-99A1-4D4F-994D-4A801DD4D2DF}">
      <dgm:prSet/>
      <dgm:spPr/>
      <dgm:t>
        <a:bodyPr/>
        <a:lstStyle/>
        <a:p>
          <a:endParaRPr lang="es-ES" sz="1100"/>
        </a:p>
      </dgm:t>
    </dgm:pt>
    <dgm:pt modelId="{F8F999F9-5E1E-4AEE-981E-13A5DC878323}" type="sibTrans" cxnId="{9E10D645-99A1-4D4F-994D-4A801DD4D2DF}">
      <dgm:prSet/>
      <dgm:spPr/>
      <dgm:t>
        <a:bodyPr/>
        <a:lstStyle/>
        <a:p>
          <a:endParaRPr lang="es-ES" sz="1100"/>
        </a:p>
      </dgm:t>
    </dgm:pt>
    <dgm:pt modelId="{5FF32BD7-28B4-494F-B783-E3C1732A17CB}">
      <dgm:prSet phldrT="[Texto]" custT="1"/>
      <dgm:spPr/>
      <dgm:t>
        <a:bodyPr/>
        <a:lstStyle/>
        <a:p>
          <a:r>
            <a:rPr lang="es-ES" sz="1100"/>
            <a:t>Estética de la interfaz de usuario</a:t>
          </a:r>
        </a:p>
      </dgm:t>
    </dgm:pt>
    <dgm:pt modelId="{BD1CADC6-14DE-43D6-9B51-FDC5B56BCE6C}" type="parTrans" cxnId="{D50B69B5-2C70-4F92-9135-5F0009BF8396}">
      <dgm:prSet/>
      <dgm:spPr/>
      <dgm:t>
        <a:bodyPr/>
        <a:lstStyle/>
        <a:p>
          <a:endParaRPr lang="es-ES" sz="1100"/>
        </a:p>
      </dgm:t>
    </dgm:pt>
    <dgm:pt modelId="{781AF3E7-D400-4C9E-93DB-8147144EE269}" type="sibTrans" cxnId="{D50B69B5-2C70-4F92-9135-5F0009BF8396}">
      <dgm:prSet/>
      <dgm:spPr/>
      <dgm:t>
        <a:bodyPr/>
        <a:lstStyle/>
        <a:p>
          <a:endParaRPr lang="es-ES" sz="1100"/>
        </a:p>
      </dgm:t>
    </dgm:pt>
    <dgm:pt modelId="{9D6E1BBF-3E17-4ED8-9270-B4A4EF421066}">
      <dgm:prSet phldrT="[Texto]" custT="1"/>
      <dgm:spPr/>
      <dgm:t>
        <a:bodyPr/>
        <a:lstStyle/>
        <a:p>
          <a:r>
            <a:rPr lang="es-ES" sz="1100"/>
            <a:t>Accesibilidad</a:t>
          </a:r>
        </a:p>
      </dgm:t>
    </dgm:pt>
    <dgm:pt modelId="{6BA09C3E-1F17-4C53-A200-967F0C7A99B0}" type="parTrans" cxnId="{2E61CE39-18E9-44AF-9ECD-689D5EE9DCF9}">
      <dgm:prSet/>
      <dgm:spPr/>
      <dgm:t>
        <a:bodyPr/>
        <a:lstStyle/>
        <a:p>
          <a:endParaRPr lang="es-ES" sz="1100"/>
        </a:p>
      </dgm:t>
    </dgm:pt>
    <dgm:pt modelId="{11DAD8B2-B5D5-4511-BAAF-A0C8CB97B961}" type="sibTrans" cxnId="{2E61CE39-18E9-44AF-9ECD-689D5EE9DCF9}">
      <dgm:prSet/>
      <dgm:spPr/>
      <dgm:t>
        <a:bodyPr/>
        <a:lstStyle/>
        <a:p>
          <a:endParaRPr lang="es-ES" sz="1100"/>
        </a:p>
      </dgm:t>
    </dgm:pt>
    <dgm:pt modelId="{7EA3F666-A42D-46D7-82A9-E5679CC77152}" type="pres">
      <dgm:prSet presAssocID="{848D9D76-F584-41B7-ADE6-F6763C2E5197}" presName="Name0" presStyleCnt="0">
        <dgm:presLayoutVars>
          <dgm:dir/>
          <dgm:animLvl val="lvl"/>
          <dgm:resizeHandles val="exact"/>
        </dgm:presLayoutVars>
      </dgm:prSet>
      <dgm:spPr/>
      <dgm:t>
        <a:bodyPr/>
        <a:lstStyle/>
        <a:p>
          <a:endParaRPr lang="es-ES"/>
        </a:p>
      </dgm:t>
    </dgm:pt>
    <dgm:pt modelId="{A4043E10-F6B6-4DDD-A04D-7840222A46DE}" type="pres">
      <dgm:prSet presAssocID="{5036872F-EDA5-4C1E-B736-1C092CCED652}" presName="linNode" presStyleCnt="0"/>
      <dgm:spPr/>
    </dgm:pt>
    <dgm:pt modelId="{90C446B9-A251-40DF-8662-6399BD51F285}" type="pres">
      <dgm:prSet presAssocID="{5036872F-EDA5-4C1E-B736-1C092CCED652}" presName="parentText" presStyleLbl="node1" presStyleIdx="0" presStyleCnt="4">
        <dgm:presLayoutVars>
          <dgm:chMax val="1"/>
          <dgm:bulletEnabled val="1"/>
        </dgm:presLayoutVars>
      </dgm:prSet>
      <dgm:spPr/>
      <dgm:t>
        <a:bodyPr/>
        <a:lstStyle/>
        <a:p>
          <a:endParaRPr lang="es-ES"/>
        </a:p>
      </dgm:t>
    </dgm:pt>
    <dgm:pt modelId="{B9933892-444A-438D-9DDB-2573FEFA5923}" type="pres">
      <dgm:prSet presAssocID="{5036872F-EDA5-4C1E-B736-1C092CCED652}" presName="descendantText" presStyleLbl="alignAccFollowNode1" presStyleIdx="0" presStyleCnt="4">
        <dgm:presLayoutVars>
          <dgm:bulletEnabled val="1"/>
        </dgm:presLayoutVars>
      </dgm:prSet>
      <dgm:spPr/>
      <dgm:t>
        <a:bodyPr/>
        <a:lstStyle/>
        <a:p>
          <a:endParaRPr lang="es-ES"/>
        </a:p>
      </dgm:t>
    </dgm:pt>
    <dgm:pt modelId="{F67F14ED-31CB-46B9-BAC4-3ED2B234A833}" type="pres">
      <dgm:prSet presAssocID="{A5F9089F-051A-47B6-9EBA-E5EAE4A3D445}" presName="sp" presStyleCnt="0"/>
      <dgm:spPr/>
    </dgm:pt>
    <dgm:pt modelId="{1094000D-39E6-4769-A316-395420DCF977}" type="pres">
      <dgm:prSet presAssocID="{1CF2DE9B-E5AE-4364-895E-617D277A85C0}" presName="linNode" presStyleCnt="0"/>
      <dgm:spPr/>
    </dgm:pt>
    <dgm:pt modelId="{B6DD1745-F495-4C0D-BF6A-B70353F9511A}" type="pres">
      <dgm:prSet presAssocID="{1CF2DE9B-E5AE-4364-895E-617D277A85C0}" presName="parentText" presStyleLbl="node1" presStyleIdx="1" presStyleCnt="4">
        <dgm:presLayoutVars>
          <dgm:chMax val="1"/>
          <dgm:bulletEnabled val="1"/>
        </dgm:presLayoutVars>
      </dgm:prSet>
      <dgm:spPr/>
      <dgm:t>
        <a:bodyPr/>
        <a:lstStyle/>
        <a:p>
          <a:endParaRPr lang="es-ES"/>
        </a:p>
      </dgm:t>
    </dgm:pt>
    <dgm:pt modelId="{12425638-AB0E-4A6A-BADB-474AE208BF4A}" type="pres">
      <dgm:prSet presAssocID="{1CF2DE9B-E5AE-4364-895E-617D277A85C0}" presName="descendantText" presStyleLbl="alignAccFollowNode1" presStyleIdx="1" presStyleCnt="4">
        <dgm:presLayoutVars>
          <dgm:bulletEnabled val="1"/>
        </dgm:presLayoutVars>
      </dgm:prSet>
      <dgm:spPr/>
      <dgm:t>
        <a:bodyPr/>
        <a:lstStyle/>
        <a:p>
          <a:endParaRPr lang="es-ES"/>
        </a:p>
      </dgm:t>
    </dgm:pt>
    <dgm:pt modelId="{7A65C7E8-C686-4760-9E6D-B9E8517E62F4}" type="pres">
      <dgm:prSet presAssocID="{873F61BC-6A79-4B27-BBE1-BF35240F0B0A}" presName="sp" presStyleCnt="0"/>
      <dgm:spPr/>
    </dgm:pt>
    <dgm:pt modelId="{72F6BE78-09E8-432D-B3CA-E14CCB9B1C80}" type="pres">
      <dgm:prSet presAssocID="{E8C04282-71B9-4123-9566-9C9D7BEB8563}" presName="linNode" presStyleCnt="0"/>
      <dgm:spPr/>
    </dgm:pt>
    <dgm:pt modelId="{F17EEAB8-80D6-4FD0-880F-29CADA0175A3}" type="pres">
      <dgm:prSet presAssocID="{E8C04282-71B9-4123-9566-9C9D7BEB8563}" presName="parentText" presStyleLbl="node1" presStyleIdx="2" presStyleCnt="4">
        <dgm:presLayoutVars>
          <dgm:chMax val="1"/>
          <dgm:bulletEnabled val="1"/>
        </dgm:presLayoutVars>
      </dgm:prSet>
      <dgm:spPr/>
      <dgm:t>
        <a:bodyPr/>
        <a:lstStyle/>
        <a:p>
          <a:endParaRPr lang="es-ES"/>
        </a:p>
      </dgm:t>
    </dgm:pt>
    <dgm:pt modelId="{8CFC744D-5EDC-4985-9A6B-BB6AA777FA6C}" type="pres">
      <dgm:prSet presAssocID="{E8C04282-71B9-4123-9566-9C9D7BEB8563}" presName="descendantText" presStyleLbl="alignAccFollowNode1" presStyleIdx="2" presStyleCnt="4">
        <dgm:presLayoutVars>
          <dgm:bulletEnabled val="1"/>
        </dgm:presLayoutVars>
      </dgm:prSet>
      <dgm:spPr/>
      <dgm:t>
        <a:bodyPr/>
        <a:lstStyle/>
        <a:p>
          <a:endParaRPr lang="es-ES"/>
        </a:p>
      </dgm:t>
    </dgm:pt>
    <dgm:pt modelId="{8C6AD9A5-F87F-410B-81E2-80F0C0FDD0F0}" type="pres">
      <dgm:prSet presAssocID="{42DC4B0B-267E-4D64-A924-AFD03E18914A}" presName="sp" presStyleCnt="0"/>
      <dgm:spPr/>
    </dgm:pt>
    <dgm:pt modelId="{5BF77BB1-7703-4AD2-AF8A-24BB3EAB252A}" type="pres">
      <dgm:prSet presAssocID="{46FEB2DE-27C9-48DD-B947-82E0B7B79AFC}" presName="linNode" presStyleCnt="0"/>
      <dgm:spPr/>
    </dgm:pt>
    <dgm:pt modelId="{7088B2E0-DB6B-4D2B-803E-443161D55772}" type="pres">
      <dgm:prSet presAssocID="{46FEB2DE-27C9-48DD-B947-82E0B7B79AFC}" presName="parentText" presStyleLbl="node1" presStyleIdx="3" presStyleCnt="4" custScaleY="222108">
        <dgm:presLayoutVars>
          <dgm:chMax val="1"/>
          <dgm:bulletEnabled val="1"/>
        </dgm:presLayoutVars>
      </dgm:prSet>
      <dgm:spPr/>
      <dgm:t>
        <a:bodyPr/>
        <a:lstStyle/>
        <a:p>
          <a:endParaRPr lang="es-ES"/>
        </a:p>
      </dgm:t>
    </dgm:pt>
    <dgm:pt modelId="{B258EE9A-E1B5-4A2A-8DF0-5AED1B197E35}" type="pres">
      <dgm:prSet presAssocID="{46FEB2DE-27C9-48DD-B947-82E0B7B79AFC}" presName="descendantText" presStyleLbl="alignAccFollowNode1" presStyleIdx="3" presStyleCnt="4" custScaleY="203165">
        <dgm:presLayoutVars>
          <dgm:bulletEnabled val="1"/>
        </dgm:presLayoutVars>
      </dgm:prSet>
      <dgm:spPr/>
      <dgm:t>
        <a:bodyPr/>
        <a:lstStyle/>
        <a:p>
          <a:endParaRPr lang="es-ES"/>
        </a:p>
      </dgm:t>
    </dgm:pt>
  </dgm:ptLst>
  <dgm:cxnLst>
    <dgm:cxn modelId="{6E8606D3-ECDA-46D3-AB3F-CA2C2F6C7CCB}" type="presOf" srcId="{8DCB3922-84C4-4F76-AA2A-9A3E9360D23C}" destId="{B9933892-444A-438D-9DDB-2573FEFA5923}" srcOrd="0" destOrd="1" presId="urn:microsoft.com/office/officeart/2005/8/layout/vList5"/>
    <dgm:cxn modelId="{98842CC4-4DC1-4EF0-BDA8-0705A53F6EBE}" type="presOf" srcId="{5036872F-EDA5-4C1E-B736-1C092CCED652}" destId="{90C446B9-A251-40DF-8662-6399BD51F285}" srcOrd="0" destOrd="0" presId="urn:microsoft.com/office/officeart/2005/8/layout/vList5"/>
    <dgm:cxn modelId="{2C7FB6BA-B2FC-47F0-A6F8-1ECB1AFAA2E2}" type="presOf" srcId="{0E3458C7-BA2E-434F-8643-046FB7E8290C}" destId="{8CFC744D-5EDC-4985-9A6B-BB6AA777FA6C}" srcOrd="0" destOrd="1" presId="urn:microsoft.com/office/officeart/2005/8/layout/vList5"/>
    <dgm:cxn modelId="{8D312025-9647-4CEB-ACA4-0F6928C0A533}" type="presOf" srcId="{F959299E-9F64-46F3-BE65-717DC3DF681C}" destId="{B258EE9A-E1B5-4A2A-8DF0-5AED1B197E35}" srcOrd="0" destOrd="3" presId="urn:microsoft.com/office/officeart/2005/8/layout/vList5"/>
    <dgm:cxn modelId="{6933F306-6D2D-4460-A78F-769F15E96E7B}" srcId="{1CF2DE9B-E5AE-4364-895E-617D277A85C0}" destId="{7C1BFF7C-BAAB-43C3-85BD-07C4547F19C6}" srcOrd="0" destOrd="0" parTransId="{028098D7-03E4-477F-B011-8E870B6EC98D}" sibTransId="{7A032417-86B9-43AB-8B5F-BAC21B88987A}"/>
    <dgm:cxn modelId="{818DA9B1-5C8E-4502-B9C7-4905A89B6A70}" srcId="{1CF2DE9B-E5AE-4364-895E-617D277A85C0}" destId="{3AF7A400-0B93-4153-A9C0-7E6410A6B000}" srcOrd="2" destOrd="0" parTransId="{87B952BC-5E98-4B72-B500-B521FCB0D0BE}" sibTransId="{3E074E21-3F99-4B2B-87F4-1641F30298CB}"/>
    <dgm:cxn modelId="{233EFA72-66E7-44C8-AEDF-7CDECF592283}" type="presOf" srcId="{630A66BF-923C-485D-81CB-0AECF641ECED}" destId="{12425638-AB0E-4A6A-BADB-474AE208BF4A}" srcOrd="0" destOrd="1" presId="urn:microsoft.com/office/officeart/2005/8/layout/vList5"/>
    <dgm:cxn modelId="{57ECA6BC-8946-4982-BCB7-F5393AEB5433}" type="presOf" srcId="{A9262F17-6C91-4C23-B09E-2930A6ABB2FB}" destId="{B258EE9A-E1B5-4A2A-8DF0-5AED1B197E35}" srcOrd="0" destOrd="2" presId="urn:microsoft.com/office/officeart/2005/8/layout/vList5"/>
    <dgm:cxn modelId="{2E61CE39-18E9-44AF-9ECD-689D5EE9DCF9}" srcId="{46FEB2DE-27C9-48DD-B947-82E0B7B79AFC}" destId="{9D6E1BBF-3E17-4ED8-9270-B4A4EF421066}" srcOrd="5" destOrd="0" parTransId="{6BA09C3E-1F17-4C53-A200-967F0C7A99B0}" sibTransId="{11DAD8B2-B5D5-4511-BAAF-A0C8CB97B961}"/>
    <dgm:cxn modelId="{CEBA5075-6066-4FA5-9B65-6767D4CAF399}" type="presOf" srcId="{3AF7A400-0B93-4153-A9C0-7E6410A6B000}" destId="{12425638-AB0E-4A6A-BADB-474AE208BF4A}" srcOrd="0" destOrd="2" presId="urn:microsoft.com/office/officeart/2005/8/layout/vList5"/>
    <dgm:cxn modelId="{E5BAE5BC-43E5-4F21-A7C6-14CD23747940}" type="presOf" srcId="{34B09EC1-D00B-46D0-B360-8F7F2B7C127F}" destId="{B9933892-444A-438D-9DDB-2573FEFA5923}" srcOrd="0" destOrd="0" presId="urn:microsoft.com/office/officeart/2005/8/layout/vList5"/>
    <dgm:cxn modelId="{D1455129-8EA2-4BD8-B778-2A18C6072862}" srcId="{46FEB2DE-27C9-48DD-B947-82E0B7B79AFC}" destId="{115FEB21-524E-4B57-B5A7-8C1750724ED9}" srcOrd="0" destOrd="0" parTransId="{3E93FA2D-281C-419B-9AAF-7414CB33CCD4}" sibTransId="{424949CF-F768-418C-9D47-04D3C6A6A814}"/>
    <dgm:cxn modelId="{20139DE7-8E0A-42C2-969B-84BE39F0EC6F}" type="presOf" srcId="{46FEB2DE-27C9-48DD-B947-82E0B7B79AFC}" destId="{7088B2E0-DB6B-4D2B-803E-443161D55772}" srcOrd="0" destOrd="0" presId="urn:microsoft.com/office/officeart/2005/8/layout/vList5"/>
    <dgm:cxn modelId="{D5581F81-17B6-447B-B6F8-77AEDB58F970}" srcId="{46FEB2DE-27C9-48DD-B947-82E0B7B79AFC}" destId="{A9262F17-6C91-4C23-B09E-2930A6ABB2FB}" srcOrd="2" destOrd="0" parTransId="{ACCF91C9-B3CA-415A-9896-DBEE8903986E}" sibTransId="{8DB0C966-2F35-47B9-BB26-6E716FEA1493}"/>
    <dgm:cxn modelId="{9E10D645-99A1-4D4F-994D-4A801DD4D2DF}" srcId="{46FEB2DE-27C9-48DD-B947-82E0B7B79AFC}" destId="{F959299E-9F64-46F3-BE65-717DC3DF681C}" srcOrd="3" destOrd="0" parTransId="{8FCC522F-7A02-4673-8D47-0CCB2B9EED34}" sibTransId="{F8F999F9-5E1E-4AEE-981E-13A5DC878323}"/>
    <dgm:cxn modelId="{18CB611C-F072-48CB-BDFC-2AE9C9812D07}" srcId="{848D9D76-F584-41B7-ADE6-F6763C2E5197}" destId="{E8C04282-71B9-4123-9566-9C9D7BEB8563}" srcOrd="2" destOrd="0" parTransId="{8D2D9943-5406-4F2A-8F9E-4644F59A32EF}" sibTransId="{42DC4B0B-267E-4D64-A924-AFD03E18914A}"/>
    <dgm:cxn modelId="{3AB4E4EA-70DD-43D1-8B11-D0A8B10633D6}" type="presOf" srcId="{E8C04282-71B9-4123-9566-9C9D7BEB8563}" destId="{F17EEAB8-80D6-4FD0-880F-29CADA0175A3}" srcOrd="0" destOrd="0" presId="urn:microsoft.com/office/officeart/2005/8/layout/vList5"/>
    <dgm:cxn modelId="{11B65373-31B9-4039-8402-1F87EFA90691}" srcId="{5036872F-EDA5-4C1E-B736-1C092CCED652}" destId="{8DCB3922-84C4-4F76-AA2A-9A3E9360D23C}" srcOrd="1" destOrd="0" parTransId="{1A541AA3-01A9-49A8-9394-03BB182416B5}" sibTransId="{FEC18CEB-35F0-424A-A4B5-5E7ACD21DD9A}"/>
    <dgm:cxn modelId="{016E8568-AE6A-4F23-A8DA-8A02C1345722}" type="presOf" srcId="{115FEB21-524E-4B57-B5A7-8C1750724ED9}" destId="{B258EE9A-E1B5-4A2A-8DF0-5AED1B197E35}" srcOrd="0" destOrd="0" presId="urn:microsoft.com/office/officeart/2005/8/layout/vList5"/>
    <dgm:cxn modelId="{9E54F187-1706-4124-8592-519973AD831F}" type="presOf" srcId="{2E63169E-C91C-4894-A252-3968BF4739D8}" destId="{8CFC744D-5EDC-4985-9A6B-BB6AA777FA6C}" srcOrd="0" destOrd="0" presId="urn:microsoft.com/office/officeart/2005/8/layout/vList5"/>
    <dgm:cxn modelId="{12E6E181-5DA5-4E4D-91C9-44DEC22651A3}" srcId="{1CF2DE9B-E5AE-4364-895E-617D277A85C0}" destId="{630A66BF-923C-485D-81CB-0AECF641ECED}" srcOrd="1" destOrd="0" parTransId="{CC0C5728-7888-42F7-A966-631A9B4042D4}" sibTransId="{192027BA-0974-47B7-B3CA-06E27D8B33A7}"/>
    <dgm:cxn modelId="{5B13D0F3-5887-4F96-8969-631DBEF83240}" type="presOf" srcId="{5FF32BD7-28B4-494F-B783-E3C1732A17CB}" destId="{B258EE9A-E1B5-4A2A-8DF0-5AED1B197E35}" srcOrd="0" destOrd="4" presId="urn:microsoft.com/office/officeart/2005/8/layout/vList5"/>
    <dgm:cxn modelId="{F4A09366-A381-43CF-8092-1143E3DF32E8}" type="presOf" srcId="{C3FB227A-6E48-45A3-BAF4-590E5B63503D}" destId="{B258EE9A-E1B5-4A2A-8DF0-5AED1B197E35}" srcOrd="0" destOrd="1" presId="urn:microsoft.com/office/officeart/2005/8/layout/vList5"/>
    <dgm:cxn modelId="{B2428A7F-0E80-4280-B62C-C2A67D18A3CE}" type="presOf" srcId="{848D9D76-F584-41B7-ADE6-F6763C2E5197}" destId="{7EA3F666-A42D-46D7-82A9-E5679CC77152}" srcOrd="0" destOrd="0" presId="urn:microsoft.com/office/officeart/2005/8/layout/vList5"/>
    <dgm:cxn modelId="{C7BDA6F9-72AB-4972-B04B-E8D64AD86428}" srcId="{5036872F-EDA5-4C1E-B736-1C092CCED652}" destId="{6227CFF7-7FC2-49E7-A4F0-0C2BC3994F9A}" srcOrd="2" destOrd="0" parTransId="{0F6B1A33-E624-4D7E-848C-128B986749FC}" sibTransId="{724B7222-9018-4C92-9B16-9C38CBF0073E}"/>
    <dgm:cxn modelId="{76AB9343-5F17-443D-A35C-471B9DF20B74}" srcId="{848D9D76-F584-41B7-ADE6-F6763C2E5197}" destId="{46FEB2DE-27C9-48DD-B947-82E0B7B79AFC}" srcOrd="3" destOrd="0" parTransId="{C87D74D8-0C9D-4640-810A-8D42F9F8671C}" sibTransId="{F2E47623-56A7-4090-B839-E0E427412C1A}"/>
    <dgm:cxn modelId="{D50B69B5-2C70-4F92-9135-5F0009BF8396}" srcId="{46FEB2DE-27C9-48DD-B947-82E0B7B79AFC}" destId="{5FF32BD7-28B4-494F-B783-E3C1732A17CB}" srcOrd="4" destOrd="0" parTransId="{BD1CADC6-14DE-43D6-9B51-FDC5B56BCE6C}" sibTransId="{781AF3E7-D400-4C9E-93DB-8147144EE269}"/>
    <dgm:cxn modelId="{F154576E-40CE-48ED-BFE0-7F52D676DDCF}" type="presOf" srcId="{1CF2DE9B-E5AE-4364-895E-617D277A85C0}" destId="{B6DD1745-F495-4C0D-BF6A-B70353F9511A}" srcOrd="0" destOrd="0" presId="urn:microsoft.com/office/officeart/2005/8/layout/vList5"/>
    <dgm:cxn modelId="{FDC15B7F-1B70-48C5-8464-50E50184CEDE}" srcId="{5036872F-EDA5-4C1E-B736-1C092CCED652}" destId="{34B09EC1-D00B-46D0-B360-8F7F2B7C127F}" srcOrd="0" destOrd="0" parTransId="{3A648403-7A73-49D1-97FD-EA375B3D7100}" sibTransId="{3EC5A1D5-3A5E-4C65-AD4A-36C1F0D08875}"/>
    <dgm:cxn modelId="{2EE58ACF-E2AD-4755-886E-FC506CCAED51}" type="presOf" srcId="{7C1BFF7C-BAAB-43C3-85BD-07C4547F19C6}" destId="{12425638-AB0E-4A6A-BADB-474AE208BF4A}" srcOrd="0" destOrd="0" presId="urn:microsoft.com/office/officeart/2005/8/layout/vList5"/>
    <dgm:cxn modelId="{B7AA12E4-526B-4BDC-870E-425F6E1123E6}" srcId="{848D9D76-F584-41B7-ADE6-F6763C2E5197}" destId="{5036872F-EDA5-4C1E-B736-1C092CCED652}" srcOrd="0" destOrd="0" parTransId="{C8FF6C3D-275D-44B4-9E39-01A5EE662EA2}" sibTransId="{A5F9089F-051A-47B6-9EBA-E5EAE4A3D445}"/>
    <dgm:cxn modelId="{AB45D510-8B0E-4266-8112-455DBF9647B6}" srcId="{E8C04282-71B9-4123-9566-9C9D7BEB8563}" destId="{0E3458C7-BA2E-434F-8643-046FB7E8290C}" srcOrd="1" destOrd="0" parTransId="{CCA79DE7-48FC-48BA-982E-215A578603EE}" sibTransId="{39655A32-9718-458F-801B-3AA4AF9169C1}"/>
    <dgm:cxn modelId="{03E26194-474F-46FC-8291-DEB9D29E87D5}" srcId="{46FEB2DE-27C9-48DD-B947-82E0B7B79AFC}" destId="{C3FB227A-6E48-45A3-BAF4-590E5B63503D}" srcOrd="1" destOrd="0" parTransId="{17CCB6AF-70F6-490D-8DAE-A0B7D6CD0A50}" sibTransId="{991266C1-C997-4C87-9A60-24BBF83E3281}"/>
    <dgm:cxn modelId="{C54752A0-1EA0-45E9-84FF-B3295399E3FA}" srcId="{E8C04282-71B9-4123-9566-9C9D7BEB8563}" destId="{2E63169E-C91C-4894-A252-3968BF4739D8}" srcOrd="0" destOrd="0" parTransId="{CCCC7175-E578-4F4B-8CEE-002F736A5FE5}" sibTransId="{BD325836-0D84-4C98-A433-CC737EDAA5A0}"/>
    <dgm:cxn modelId="{208420C8-20CE-4511-992A-28C6C703060A}" srcId="{848D9D76-F584-41B7-ADE6-F6763C2E5197}" destId="{1CF2DE9B-E5AE-4364-895E-617D277A85C0}" srcOrd="1" destOrd="0" parTransId="{417334B7-FE8D-4772-89F2-506454B116A6}" sibTransId="{873F61BC-6A79-4B27-BBE1-BF35240F0B0A}"/>
    <dgm:cxn modelId="{4F8F03B6-7C53-4CAA-BE76-A59499B4F7A5}" type="presOf" srcId="{6227CFF7-7FC2-49E7-A4F0-0C2BC3994F9A}" destId="{B9933892-444A-438D-9DDB-2573FEFA5923}" srcOrd="0" destOrd="2" presId="urn:microsoft.com/office/officeart/2005/8/layout/vList5"/>
    <dgm:cxn modelId="{5414A21D-73BD-4D05-8988-6B54CCFA692B}" type="presOf" srcId="{9D6E1BBF-3E17-4ED8-9270-B4A4EF421066}" destId="{B258EE9A-E1B5-4A2A-8DF0-5AED1B197E35}" srcOrd="0" destOrd="5" presId="urn:microsoft.com/office/officeart/2005/8/layout/vList5"/>
    <dgm:cxn modelId="{7C9EED68-272D-4F1E-99D3-392701DACDA1}" type="presParOf" srcId="{7EA3F666-A42D-46D7-82A9-E5679CC77152}" destId="{A4043E10-F6B6-4DDD-A04D-7840222A46DE}" srcOrd="0" destOrd="0" presId="urn:microsoft.com/office/officeart/2005/8/layout/vList5"/>
    <dgm:cxn modelId="{29D54726-8292-4891-B3EE-63BE68B65EF5}" type="presParOf" srcId="{A4043E10-F6B6-4DDD-A04D-7840222A46DE}" destId="{90C446B9-A251-40DF-8662-6399BD51F285}" srcOrd="0" destOrd="0" presId="urn:microsoft.com/office/officeart/2005/8/layout/vList5"/>
    <dgm:cxn modelId="{A30B369E-F718-4BD2-926A-3AD9D771BEF9}" type="presParOf" srcId="{A4043E10-F6B6-4DDD-A04D-7840222A46DE}" destId="{B9933892-444A-438D-9DDB-2573FEFA5923}" srcOrd="1" destOrd="0" presId="urn:microsoft.com/office/officeart/2005/8/layout/vList5"/>
    <dgm:cxn modelId="{AD1F1455-C195-4366-BCA6-4F028A5F46E6}" type="presParOf" srcId="{7EA3F666-A42D-46D7-82A9-E5679CC77152}" destId="{F67F14ED-31CB-46B9-BAC4-3ED2B234A833}" srcOrd="1" destOrd="0" presId="urn:microsoft.com/office/officeart/2005/8/layout/vList5"/>
    <dgm:cxn modelId="{04F575BF-42B0-469F-898B-CAC7D20DBE31}" type="presParOf" srcId="{7EA3F666-A42D-46D7-82A9-E5679CC77152}" destId="{1094000D-39E6-4769-A316-395420DCF977}" srcOrd="2" destOrd="0" presId="urn:microsoft.com/office/officeart/2005/8/layout/vList5"/>
    <dgm:cxn modelId="{B2CD8026-54E5-4E91-BEAB-1024CE5D27FB}" type="presParOf" srcId="{1094000D-39E6-4769-A316-395420DCF977}" destId="{B6DD1745-F495-4C0D-BF6A-B70353F9511A}" srcOrd="0" destOrd="0" presId="urn:microsoft.com/office/officeart/2005/8/layout/vList5"/>
    <dgm:cxn modelId="{851C040B-5DE3-4D4E-B111-44BC4E0DDD23}" type="presParOf" srcId="{1094000D-39E6-4769-A316-395420DCF977}" destId="{12425638-AB0E-4A6A-BADB-474AE208BF4A}" srcOrd="1" destOrd="0" presId="urn:microsoft.com/office/officeart/2005/8/layout/vList5"/>
    <dgm:cxn modelId="{2A5E6EAE-B276-4537-9166-01B092B16107}" type="presParOf" srcId="{7EA3F666-A42D-46D7-82A9-E5679CC77152}" destId="{7A65C7E8-C686-4760-9E6D-B9E8517E62F4}" srcOrd="3" destOrd="0" presId="urn:microsoft.com/office/officeart/2005/8/layout/vList5"/>
    <dgm:cxn modelId="{91FE0D42-E337-4B22-B0D2-94739576F0F2}" type="presParOf" srcId="{7EA3F666-A42D-46D7-82A9-E5679CC77152}" destId="{72F6BE78-09E8-432D-B3CA-E14CCB9B1C80}" srcOrd="4" destOrd="0" presId="urn:microsoft.com/office/officeart/2005/8/layout/vList5"/>
    <dgm:cxn modelId="{5D03BB72-B969-43F5-8F93-069BEEC73878}" type="presParOf" srcId="{72F6BE78-09E8-432D-B3CA-E14CCB9B1C80}" destId="{F17EEAB8-80D6-4FD0-880F-29CADA0175A3}" srcOrd="0" destOrd="0" presId="urn:microsoft.com/office/officeart/2005/8/layout/vList5"/>
    <dgm:cxn modelId="{7D2F40C1-ACEE-4BA0-AE5A-F1609FF89838}" type="presParOf" srcId="{72F6BE78-09E8-432D-B3CA-E14CCB9B1C80}" destId="{8CFC744D-5EDC-4985-9A6B-BB6AA777FA6C}" srcOrd="1" destOrd="0" presId="urn:microsoft.com/office/officeart/2005/8/layout/vList5"/>
    <dgm:cxn modelId="{39BD5375-BB49-4BC3-B902-7AD009F809E2}" type="presParOf" srcId="{7EA3F666-A42D-46D7-82A9-E5679CC77152}" destId="{8C6AD9A5-F87F-410B-81E2-80F0C0FDD0F0}" srcOrd="5" destOrd="0" presId="urn:microsoft.com/office/officeart/2005/8/layout/vList5"/>
    <dgm:cxn modelId="{808BA259-745C-4794-BA4E-3D4D8B1E336B}" type="presParOf" srcId="{7EA3F666-A42D-46D7-82A9-E5679CC77152}" destId="{5BF77BB1-7703-4AD2-AF8A-24BB3EAB252A}" srcOrd="6" destOrd="0" presId="urn:microsoft.com/office/officeart/2005/8/layout/vList5"/>
    <dgm:cxn modelId="{3BBB98F8-4B5C-4C5A-B7F2-0393A05936DC}" type="presParOf" srcId="{5BF77BB1-7703-4AD2-AF8A-24BB3EAB252A}" destId="{7088B2E0-DB6B-4D2B-803E-443161D55772}" srcOrd="0" destOrd="0" presId="urn:microsoft.com/office/officeart/2005/8/layout/vList5"/>
    <dgm:cxn modelId="{64C01E9D-1F03-485C-91D5-DDF7F92A41BB}" type="presParOf" srcId="{5BF77BB1-7703-4AD2-AF8A-24BB3EAB252A}" destId="{B258EE9A-E1B5-4A2A-8DF0-5AED1B197E35}"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8D9D76-F584-41B7-ADE6-F6763C2E5197}" type="doc">
      <dgm:prSet loTypeId="urn:microsoft.com/office/officeart/2005/8/layout/vList5" loCatId="list" qsTypeId="urn:microsoft.com/office/officeart/2005/8/quickstyle/simple4" qsCatId="simple" csTypeId="urn:microsoft.com/office/officeart/2005/8/colors/colorful1" csCatId="colorful" phldr="1"/>
      <dgm:spPr/>
      <dgm:t>
        <a:bodyPr/>
        <a:lstStyle/>
        <a:p>
          <a:endParaRPr lang="es-ES"/>
        </a:p>
      </dgm:t>
    </dgm:pt>
    <dgm:pt modelId="{CCC32B90-DA59-43E4-819E-5949397F44C9}">
      <dgm:prSet phldrT="[Texto]"/>
      <dgm:spPr/>
      <dgm:t>
        <a:bodyPr/>
        <a:lstStyle/>
        <a:p>
          <a:r>
            <a:rPr lang="es-ES"/>
            <a:t>Mantenibilidad</a:t>
          </a:r>
        </a:p>
      </dgm:t>
    </dgm:pt>
    <dgm:pt modelId="{3F7F07C1-B5EE-4EE8-A385-3F7F6266BEC1}" type="parTrans" cxnId="{5AB68437-B48D-42E1-9231-6AEEBB759D7F}">
      <dgm:prSet/>
      <dgm:spPr/>
      <dgm:t>
        <a:bodyPr/>
        <a:lstStyle/>
        <a:p>
          <a:endParaRPr lang="es-ES"/>
        </a:p>
      </dgm:t>
    </dgm:pt>
    <dgm:pt modelId="{C1619CF7-35D4-4264-B9C1-D1A836D088EE}" type="sibTrans" cxnId="{5AB68437-B48D-42E1-9231-6AEEBB759D7F}">
      <dgm:prSet/>
      <dgm:spPr/>
      <dgm:t>
        <a:bodyPr/>
        <a:lstStyle/>
        <a:p>
          <a:endParaRPr lang="es-ES"/>
        </a:p>
      </dgm:t>
    </dgm:pt>
    <dgm:pt modelId="{C98D6E2A-CF1E-4CC2-B941-CA666638E7FB}">
      <dgm:prSet phldrT="[Texto]" custT="1"/>
      <dgm:spPr/>
      <dgm:t>
        <a:bodyPr/>
        <a:lstStyle/>
        <a:p>
          <a:r>
            <a:rPr lang="es-ES" sz="1100"/>
            <a:t>Modularidad</a:t>
          </a:r>
        </a:p>
      </dgm:t>
    </dgm:pt>
    <dgm:pt modelId="{D7B979D2-BAE7-4844-8E1D-7CE9F728CC53}" type="parTrans" cxnId="{5191AA9D-DB31-4DE0-9F4E-0EF2EA6EC52F}">
      <dgm:prSet/>
      <dgm:spPr/>
      <dgm:t>
        <a:bodyPr/>
        <a:lstStyle/>
        <a:p>
          <a:endParaRPr lang="es-ES"/>
        </a:p>
      </dgm:t>
    </dgm:pt>
    <dgm:pt modelId="{4F6EEDDF-0D69-414E-8D22-55EEFFBF5028}" type="sibTrans" cxnId="{5191AA9D-DB31-4DE0-9F4E-0EF2EA6EC52F}">
      <dgm:prSet/>
      <dgm:spPr/>
      <dgm:t>
        <a:bodyPr/>
        <a:lstStyle/>
        <a:p>
          <a:endParaRPr lang="es-ES"/>
        </a:p>
      </dgm:t>
    </dgm:pt>
    <dgm:pt modelId="{CDBD227A-990B-46FB-AC08-4CD6D2B79C8D}">
      <dgm:prSet phldrT="[Texto]" custT="1"/>
      <dgm:spPr/>
      <dgm:t>
        <a:bodyPr/>
        <a:lstStyle/>
        <a:p>
          <a:r>
            <a:rPr lang="es-ES" sz="1100"/>
            <a:t>Reusabilidad</a:t>
          </a:r>
        </a:p>
      </dgm:t>
    </dgm:pt>
    <dgm:pt modelId="{CB330A35-1574-470A-B253-E0D605EE086D}" type="parTrans" cxnId="{6245219C-8AC4-47F4-98FD-A1D95E7248CA}">
      <dgm:prSet/>
      <dgm:spPr/>
      <dgm:t>
        <a:bodyPr/>
        <a:lstStyle/>
        <a:p>
          <a:endParaRPr lang="es-ES"/>
        </a:p>
      </dgm:t>
    </dgm:pt>
    <dgm:pt modelId="{9CB7F4ED-75CD-4921-85EC-63C305636236}" type="sibTrans" cxnId="{6245219C-8AC4-47F4-98FD-A1D95E7248CA}">
      <dgm:prSet/>
      <dgm:spPr/>
      <dgm:t>
        <a:bodyPr/>
        <a:lstStyle/>
        <a:p>
          <a:endParaRPr lang="es-ES"/>
        </a:p>
      </dgm:t>
    </dgm:pt>
    <dgm:pt modelId="{0D5870FA-5D67-4717-A4B6-9909007C8604}">
      <dgm:prSet phldrT="[Texto]" custT="1"/>
      <dgm:spPr/>
      <dgm:t>
        <a:bodyPr/>
        <a:lstStyle/>
        <a:p>
          <a:r>
            <a:rPr lang="es-ES" sz="1100"/>
            <a:t>Analizabilidad</a:t>
          </a:r>
        </a:p>
      </dgm:t>
    </dgm:pt>
    <dgm:pt modelId="{453E14FA-1480-4875-81F4-F0B98C675313}" type="parTrans" cxnId="{3F8FE772-803F-4E33-B78F-C5BDE291B723}">
      <dgm:prSet/>
      <dgm:spPr/>
      <dgm:t>
        <a:bodyPr/>
        <a:lstStyle/>
        <a:p>
          <a:endParaRPr lang="es-ES"/>
        </a:p>
      </dgm:t>
    </dgm:pt>
    <dgm:pt modelId="{E14063A8-1087-41CC-8BC6-72F407678123}" type="sibTrans" cxnId="{3F8FE772-803F-4E33-B78F-C5BDE291B723}">
      <dgm:prSet/>
      <dgm:spPr/>
      <dgm:t>
        <a:bodyPr/>
        <a:lstStyle/>
        <a:p>
          <a:endParaRPr lang="es-ES"/>
        </a:p>
      </dgm:t>
    </dgm:pt>
    <dgm:pt modelId="{FEA14FE2-7875-4040-B605-E389842EB753}">
      <dgm:prSet phldrT="[Texto]" custT="1"/>
      <dgm:spPr/>
      <dgm:t>
        <a:bodyPr/>
        <a:lstStyle/>
        <a:p>
          <a:r>
            <a:rPr lang="es-ES" sz="1100"/>
            <a:t>Capacidad para ser modificado</a:t>
          </a:r>
        </a:p>
      </dgm:t>
    </dgm:pt>
    <dgm:pt modelId="{8A416F7E-BA80-420C-B229-601DD3B4A55F}" type="parTrans" cxnId="{AF3C36D1-97C0-4DE6-92DA-6F4FA05446AF}">
      <dgm:prSet/>
      <dgm:spPr/>
      <dgm:t>
        <a:bodyPr/>
        <a:lstStyle/>
        <a:p>
          <a:endParaRPr lang="es-ES"/>
        </a:p>
      </dgm:t>
    </dgm:pt>
    <dgm:pt modelId="{1A0E332C-4B83-408B-AFFF-F26FC4A5F04E}" type="sibTrans" cxnId="{AF3C36D1-97C0-4DE6-92DA-6F4FA05446AF}">
      <dgm:prSet/>
      <dgm:spPr/>
      <dgm:t>
        <a:bodyPr/>
        <a:lstStyle/>
        <a:p>
          <a:endParaRPr lang="es-ES"/>
        </a:p>
      </dgm:t>
    </dgm:pt>
    <dgm:pt modelId="{37B1B9A3-67F2-4C1A-A39E-004146786FB7}">
      <dgm:prSet phldrT="[Texto]" custT="1"/>
      <dgm:spPr/>
      <dgm:t>
        <a:bodyPr/>
        <a:lstStyle/>
        <a:p>
          <a:r>
            <a:rPr lang="es-ES" sz="1100"/>
            <a:t>Capacidad para ser probado</a:t>
          </a:r>
        </a:p>
      </dgm:t>
    </dgm:pt>
    <dgm:pt modelId="{E44B647B-6117-4647-80C0-71BC64D80606}" type="parTrans" cxnId="{31972787-FBC3-4877-9B3F-3A5E0933BC62}">
      <dgm:prSet/>
      <dgm:spPr/>
      <dgm:t>
        <a:bodyPr/>
        <a:lstStyle/>
        <a:p>
          <a:endParaRPr lang="es-ES"/>
        </a:p>
      </dgm:t>
    </dgm:pt>
    <dgm:pt modelId="{D60BE06A-4A68-4D1A-A062-804E984DB5E5}" type="sibTrans" cxnId="{31972787-FBC3-4877-9B3F-3A5E0933BC62}">
      <dgm:prSet/>
      <dgm:spPr/>
      <dgm:t>
        <a:bodyPr/>
        <a:lstStyle/>
        <a:p>
          <a:endParaRPr lang="es-ES"/>
        </a:p>
      </dgm:t>
    </dgm:pt>
    <dgm:pt modelId="{712489B9-0B95-488F-A555-B576FCA7DEE8}">
      <dgm:prSet phldrT="[Texto]"/>
      <dgm:spPr/>
      <dgm:t>
        <a:bodyPr/>
        <a:lstStyle/>
        <a:p>
          <a:r>
            <a:rPr lang="es-ES"/>
            <a:t>Portabilidad</a:t>
          </a:r>
        </a:p>
      </dgm:t>
    </dgm:pt>
    <dgm:pt modelId="{BD07D8DB-0A92-4850-8699-307857BF527E}" type="parTrans" cxnId="{EAD65114-5454-4DA7-8DE9-669DA503D419}">
      <dgm:prSet/>
      <dgm:spPr/>
      <dgm:t>
        <a:bodyPr/>
        <a:lstStyle/>
        <a:p>
          <a:endParaRPr lang="es-ES"/>
        </a:p>
      </dgm:t>
    </dgm:pt>
    <dgm:pt modelId="{C936C6C6-E368-4377-956A-F3CAB6CA15F6}" type="sibTrans" cxnId="{EAD65114-5454-4DA7-8DE9-669DA503D419}">
      <dgm:prSet/>
      <dgm:spPr/>
      <dgm:t>
        <a:bodyPr/>
        <a:lstStyle/>
        <a:p>
          <a:endParaRPr lang="es-ES"/>
        </a:p>
      </dgm:t>
    </dgm:pt>
    <dgm:pt modelId="{49671FE5-2E97-4968-BEDB-BDC52C5B36B9}">
      <dgm:prSet phldrT="[Texto]" custT="1"/>
      <dgm:spPr/>
      <dgm:t>
        <a:bodyPr/>
        <a:lstStyle/>
        <a:p>
          <a:r>
            <a:rPr lang="es-ES" sz="1100"/>
            <a:t>Adaptabilidad</a:t>
          </a:r>
        </a:p>
      </dgm:t>
    </dgm:pt>
    <dgm:pt modelId="{F9EE4AEF-4DEB-45F2-A88A-D82BF35516C0}" type="parTrans" cxnId="{C2CD4BBF-D1EC-43C7-944B-B65AE00813F3}">
      <dgm:prSet/>
      <dgm:spPr/>
      <dgm:t>
        <a:bodyPr/>
        <a:lstStyle/>
        <a:p>
          <a:endParaRPr lang="es-ES"/>
        </a:p>
      </dgm:t>
    </dgm:pt>
    <dgm:pt modelId="{55A32C18-C665-4012-AA44-501392DB0B21}" type="sibTrans" cxnId="{C2CD4BBF-D1EC-43C7-944B-B65AE00813F3}">
      <dgm:prSet/>
      <dgm:spPr/>
      <dgm:t>
        <a:bodyPr/>
        <a:lstStyle/>
        <a:p>
          <a:endParaRPr lang="es-ES"/>
        </a:p>
      </dgm:t>
    </dgm:pt>
    <dgm:pt modelId="{F5A5C9DA-6AF0-4A3A-BE53-6495995EF78D}">
      <dgm:prSet phldrT="[Texto]" custT="1"/>
      <dgm:spPr/>
      <dgm:t>
        <a:bodyPr/>
        <a:lstStyle/>
        <a:p>
          <a:r>
            <a:rPr lang="es-ES" sz="1100"/>
            <a:t>Capacidad para ser instalado</a:t>
          </a:r>
        </a:p>
      </dgm:t>
    </dgm:pt>
    <dgm:pt modelId="{97937B7B-D829-487E-840E-27F09C1A7AF4}" type="parTrans" cxnId="{9674D16F-B0DE-4542-846D-EB69193A204A}">
      <dgm:prSet/>
      <dgm:spPr/>
      <dgm:t>
        <a:bodyPr/>
        <a:lstStyle/>
        <a:p>
          <a:endParaRPr lang="es-ES"/>
        </a:p>
      </dgm:t>
    </dgm:pt>
    <dgm:pt modelId="{F0C3AF85-6BEF-47A8-9D66-BB60001E1D98}" type="sibTrans" cxnId="{9674D16F-B0DE-4542-846D-EB69193A204A}">
      <dgm:prSet/>
      <dgm:spPr/>
      <dgm:t>
        <a:bodyPr/>
        <a:lstStyle/>
        <a:p>
          <a:endParaRPr lang="es-ES"/>
        </a:p>
      </dgm:t>
    </dgm:pt>
    <dgm:pt modelId="{0ED90983-B0A1-4103-A997-BBC377C59B3F}">
      <dgm:prSet phldrT="[Texto]" custT="1"/>
      <dgm:spPr/>
      <dgm:t>
        <a:bodyPr/>
        <a:lstStyle/>
        <a:p>
          <a:r>
            <a:rPr lang="es-ES" sz="1100"/>
            <a:t>Capacidad para ser reemplazado</a:t>
          </a:r>
        </a:p>
      </dgm:t>
    </dgm:pt>
    <dgm:pt modelId="{167901D1-1378-4397-84CE-DE15E6685D84}" type="parTrans" cxnId="{24B67465-8940-41D2-9396-96FFA0671D2F}">
      <dgm:prSet/>
      <dgm:spPr/>
      <dgm:t>
        <a:bodyPr/>
        <a:lstStyle/>
        <a:p>
          <a:endParaRPr lang="es-ES"/>
        </a:p>
      </dgm:t>
    </dgm:pt>
    <dgm:pt modelId="{D457A716-E68C-4596-AB3E-300FFC021FBA}" type="sibTrans" cxnId="{24B67465-8940-41D2-9396-96FFA0671D2F}">
      <dgm:prSet/>
      <dgm:spPr/>
      <dgm:t>
        <a:bodyPr/>
        <a:lstStyle/>
        <a:p>
          <a:endParaRPr lang="es-ES"/>
        </a:p>
      </dgm:t>
    </dgm:pt>
    <dgm:pt modelId="{D1797E41-511E-4978-BF15-49A752820994}">
      <dgm:prSet phldrT="[Texto]"/>
      <dgm:spPr/>
      <dgm:t>
        <a:bodyPr/>
        <a:lstStyle/>
        <a:p>
          <a:r>
            <a:rPr lang="es-ES"/>
            <a:t>Seguridad</a:t>
          </a:r>
        </a:p>
      </dgm:t>
    </dgm:pt>
    <dgm:pt modelId="{5FE9B95D-A17A-48D2-BB6C-2CD9BAF91F83}" type="parTrans" cxnId="{FF015F31-2EA1-442F-AACC-BB8F65F38AF5}">
      <dgm:prSet/>
      <dgm:spPr/>
      <dgm:t>
        <a:bodyPr/>
        <a:lstStyle/>
        <a:p>
          <a:endParaRPr lang="es-ES"/>
        </a:p>
      </dgm:t>
    </dgm:pt>
    <dgm:pt modelId="{337A006F-C848-4A57-AF73-ED299E5DFE82}" type="sibTrans" cxnId="{FF015F31-2EA1-442F-AACC-BB8F65F38AF5}">
      <dgm:prSet/>
      <dgm:spPr/>
      <dgm:t>
        <a:bodyPr/>
        <a:lstStyle/>
        <a:p>
          <a:endParaRPr lang="es-ES"/>
        </a:p>
      </dgm:t>
    </dgm:pt>
    <dgm:pt modelId="{F7DD78FB-6E0E-45F6-B192-061FDBA1273E}">
      <dgm:prSet phldrT="[Texto]" custT="1"/>
      <dgm:spPr/>
      <dgm:t>
        <a:bodyPr/>
        <a:lstStyle/>
        <a:p>
          <a:r>
            <a:rPr lang="es-BO" sz="1100" b="0" i="0"/>
            <a:t>Confidencialidad</a:t>
          </a:r>
          <a:endParaRPr lang="es-ES" sz="1100" b="0"/>
        </a:p>
      </dgm:t>
    </dgm:pt>
    <dgm:pt modelId="{9C94F498-5EB5-4413-88AA-76085F602946}" type="parTrans" cxnId="{781F3E56-FCA5-4AFA-860F-B4DC83F759B3}">
      <dgm:prSet/>
      <dgm:spPr/>
      <dgm:t>
        <a:bodyPr/>
        <a:lstStyle/>
        <a:p>
          <a:endParaRPr lang="es-ES"/>
        </a:p>
      </dgm:t>
    </dgm:pt>
    <dgm:pt modelId="{D4F91D0F-27A2-4A89-A374-9A7F23731897}" type="sibTrans" cxnId="{781F3E56-FCA5-4AFA-860F-B4DC83F759B3}">
      <dgm:prSet/>
      <dgm:spPr/>
      <dgm:t>
        <a:bodyPr/>
        <a:lstStyle/>
        <a:p>
          <a:endParaRPr lang="es-ES"/>
        </a:p>
      </dgm:t>
    </dgm:pt>
    <dgm:pt modelId="{6C47BBE0-4201-4A43-9E6C-4AF56494987D}">
      <dgm:prSet phldrT="[Texto]" custT="1"/>
      <dgm:spPr/>
      <dgm:t>
        <a:bodyPr/>
        <a:lstStyle/>
        <a:p>
          <a:r>
            <a:rPr lang="es-ES" sz="1100"/>
            <a:t>Integridad</a:t>
          </a:r>
        </a:p>
      </dgm:t>
    </dgm:pt>
    <dgm:pt modelId="{CF2E240E-FBBD-44A9-A0EC-84E8B4ABF383}" type="parTrans" cxnId="{79EE59D3-49BF-40DC-B446-85B32FA2EC2B}">
      <dgm:prSet/>
      <dgm:spPr/>
      <dgm:t>
        <a:bodyPr/>
        <a:lstStyle/>
        <a:p>
          <a:endParaRPr lang="es-ES"/>
        </a:p>
      </dgm:t>
    </dgm:pt>
    <dgm:pt modelId="{BF53BADA-7993-4F01-8AC8-4D8E98D2E6EF}" type="sibTrans" cxnId="{79EE59D3-49BF-40DC-B446-85B32FA2EC2B}">
      <dgm:prSet/>
      <dgm:spPr/>
      <dgm:t>
        <a:bodyPr/>
        <a:lstStyle/>
        <a:p>
          <a:endParaRPr lang="es-ES"/>
        </a:p>
      </dgm:t>
    </dgm:pt>
    <dgm:pt modelId="{6B185657-59E5-4364-83A2-3D34B2938159}">
      <dgm:prSet phldrT="[Texto]" custT="1"/>
      <dgm:spPr/>
      <dgm:t>
        <a:bodyPr/>
        <a:lstStyle/>
        <a:p>
          <a:r>
            <a:rPr lang="es-BO" sz="1100" b="0" i="0"/>
            <a:t>No repudio</a:t>
          </a:r>
          <a:endParaRPr lang="es-ES" sz="1100" b="0"/>
        </a:p>
      </dgm:t>
    </dgm:pt>
    <dgm:pt modelId="{12E22C82-0590-43B3-A3D6-202DB951274E}" type="parTrans" cxnId="{68D2DB67-431B-46D7-AD30-6598682F4EE9}">
      <dgm:prSet/>
      <dgm:spPr/>
      <dgm:t>
        <a:bodyPr/>
        <a:lstStyle/>
        <a:p>
          <a:endParaRPr lang="es-ES"/>
        </a:p>
      </dgm:t>
    </dgm:pt>
    <dgm:pt modelId="{F712B66A-4C9B-4D34-A9D2-0409600F5043}" type="sibTrans" cxnId="{68D2DB67-431B-46D7-AD30-6598682F4EE9}">
      <dgm:prSet/>
      <dgm:spPr/>
      <dgm:t>
        <a:bodyPr/>
        <a:lstStyle/>
        <a:p>
          <a:endParaRPr lang="es-ES"/>
        </a:p>
      </dgm:t>
    </dgm:pt>
    <dgm:pt modelId="{4DDC45BC-1733-45E8-9BEC-72D1A7FF8D34}">
      <dgm:prSet phldrT="[Texto]" custT="1"/>
      <dgm:spPr/>
      <dgm:t>
        <a:bodyPr/>
        <a:lstStyle/>
        <a:p>
          <a:r>
            <a:rPr lang="es-ES" sz="1100"/>
            <a:t>Responsabilidad</a:t>
          </a:r>
        </a:p>
      </dgm:t>
    </dgm:pt>
    <dgm:pt modelId="{04F71DD5-4B2A-4CAF-8A19-E42573DA16BE}" type="parTrans" cxnId="{25A07833-3860-4274-A140-96D671E08030}">
      <dgm:prSet/>
      <dgm:spPr/>
      <dgm:t>
        <a:bodyPr/>
        <a:lstStyle/>
        <a:p>
          <a:endParaRPr lang="es-ES"/>
        </a:p>
      </dgm:t>
    </dgm:pt>
    <dgm:pt modelId="{85E4C0BD-B238-4127-A27A-5BB2AC104E56}" type="sibTrans" cxnId="{25A07833-3860-4274-A140-96D671E08030}">
      <dgm:prSet/>
      <dgm:spPr/>
      <dgm:t>
        <a:bodyPr/>
        <a:lstStyle/>
        <a:p>
          <a:endParaRPr lang="es-ES"/>
        </a:p>
      </dgm:t>
    </dgm:pt>
    <dgm:pt modelId="{D1DBC05F-3053-4455-A0A6-A0F025696065}">
      <dgm:prSet phldrT="[Texto]" custT="1"/>
      <dgm:spPr/>
      <dgm:t>
        <a:bodyPr/>
        <a:lstStyle/>
        <a:p>
          <a:r>
            <a:rPr lang="es-ES" sz="1100"/>
            <a:t>Autenticidad</a:t>
          </a:r>
        </a:p>
      </dgm:t>
    </dgm:pt>
    <dgm:pt modelId="{DCBAD75B-D523-4F95-9AA1-F2BCA7A30917}" type="parTrans" cxnId="{ED2ECCE0-344B-446F-AFF9-3258708E6054}">
      <dgm:prSet/>
      <dgm:spPr/>
      <dgm:t>
        <a:bodyPr/>
        <a:lstStyle/>
        <a:p>
          <a:endParaRPr lang="es-ES"/>
        </a:p>
      </dgm:t>
    </dgm:pt>
    <dgm:pt modelId="{84D93E16-41AC-4BBF-A54B-63954F53F0EA}" type="sibTrans" cxnId="{ED2ECCE0-344B-446F-AFF9-3258708E6054}">
      <dgm:prSet/>
      <dgm:spPr/>
      <dgm:t>
        <a:bodyPr/>
        <a:lstStyle/>
        <a:p>
          <a:endParaRPr lang="es-ES"/>
        </a:p>
      </dgm:t>
    </dgm:pt>
    <dgm:pt modelId="{7D7A9255-07EA-45A2-AAB4-43B80A1A7FF5}">
      <dgm:prSet phldrT="[Texto]"/>
      <dgm:spPr/>
      <dgm:t>
        <a:bodyPr/>
        <a:lstStyle/>
        <a:p>
          <a:r>
            <a:rPr lang="es-ES"/>
            <a:t>Fiabilidad</a:t>
          </a:r>
        </a:p>
      </dgm:t>
    </dgm:pt>
    <dgm:pt modelId="{0B695A9A-3AAF-4355-9179-E181CAA8D21C}" type="parTrans" cxnId="{64FC2315-0CE4-4BDF-928F-3703970745F9}">
      <dgm:prSet/>
      <dgm:spPr/>
      <dgm:t>
        <a:bodyPr/>
        <a:lstStyle/>
        <a:p>
          <a:endParaRPr lang="es-ES"/>
        </a:p>
      </dgm:t>
    </dgm:pt>
    <dgm:pt modelId="{426364A3-EE83-457E-B46F-2685A4288602}" type="sibTrans" cxnId="{64FC2315-0CE4-4BDF-928F-3703970745F9}">
      <dgm:prSet/>
      <dgm:spPr/>
      <dgm:t>
        <a:bodyPr/>
        <a:lstStyle/>
        <a:p>
          <a:endParaRPr lang="es-ES"/>
        </a:p>
      </dgm:t>
    </dgm:pt>
    <dgm:pt modelId="{7FCF3AC8-38B4-4904-83B5-72930AED8943}">
      <dgm:prSet phldrT="[Texto]" custT="1"/>
      <dgm:spPr/>
      <dgm:t>
        <a:bodyPr/>
        <a:lstStyle/>
        <a:p>
          <a:r>
            <a:rPr lang="es-ES" sz="1100"/>
            <a:t>Madurez</a:t>
          </a:r>
        </a:p>
      </dgm:t>
    </dgm:pt>
    <dgm:pt modelId="{92DFF88F-6FC8-4390-8CDD-B05E0012C964}" type="parTrans" cxnId="{B5FA3001-5DD4-4A0D-94D8-37F81137A5FE}">
      <dgm:prSet/>
      <dgm:spPr/>
      <dgm:t>
        <a:bodyPr/>
        <a:lstStyle/>
        <a:p>
          <a:endParaRPr lang="es-ES"/>
        </a:p>
      </dgm:t>
    </dgm:pt>
    <dgm:pt modelId="{E5BDD5C0-00D8-48FC-81C2-9748F5996E95}" type="sibTrans" cxnId="{B5FA3001-5DD4-4A0D-94D8-37F81137A5FE}">
      <dgm:prSet/>
      <dgm:spPr/>
      <dgm:t>
        <a:bodyPr/>
        <a:lstStyle/>
        <a:p>
          <a:endParaRPr lang="es-ES"/>
        </a:p>
      </dgm:t>
    </dgm:pt>
    <dgm:pt modelId="{3145810A-48B2-4E8D-8E14-10D3D01D1918}">
      <dgm:prSet phldrT="[Texto]" custT="1"/>
      <dgm:spPr/>
      <dgm:t>
        <a:bodyPr/>
        <a:lstStyle/>
        <a:p>
          <a:r>
            <a:rPr lang="es-ES" sz="1100"/>
            <a:t>Disponibilidad</a:t>
          </a:r>
        </a:p>
      </dgm:t>
    </dgm:pt>
    <dgm:pt modelId="{D7F963AE-1165-4F63-B629-54C56916FBF9}" type="parTrans" cxnId="{8F2B0440-E12F-4612-8A32-983327FC11C1}">
      <dgm:prSet/>
      <dgm:spPr/>
      <dgm:t>
        <a:bodyPr/>
        <a:lstStyle/>
        <a:p>
          <a:endParaRPr lang="es-ES"/>
        </a:p>
      </dgm:t>
    </dgm:pt>
    <dgm:pt modelId="{7A89C040-D4F8-427D-AC37-0BA449C91FCE}" type="sibTrans" cxnId="{8F2B0440-E12F-4612-8A32-983327FC11C1}">
      <dgm:prSet/>
      <dgm:spPr/>
      <dgm:t>
        <a:bodyPr/>
        <a:lstStyle/>
        <a:p>
          <a:endParaRPr lang="es-ES"/>
        </a:p>
      </dgm:t>
    </dgm:pt>
    <dgm:pt modelId="{57F72D1E-80BF-4AEB-85E8-3A3EA71D6FE5}">
      <dgm:prSet phldrT="[Texto]" custT="1"/>
      <dgm:spPr/>
      <dgm:t>
        <a:bodyPr/>
        <a:lstStyle/>
        <a:p>
          <a:r>
            <a:rPr lang="es-ES" sz="1100"/>
            <a:t>Tolerancia a fallos</a:t>
          </a:r>
        </a:p>
      </dgm:t>
    </dgm:pt>
    <dgm:pt modelId="{3865C232-3744-4C9A-8699-87C0EB184C33}" type="parTrans" cxnId="{0816C4AE-92E1-4F84-B887-4533888B5B9B}">
      <dgm:prSet/>
      <dgm:spPr/>
      <dgm:t>
        <a:bodyPr/>
        <a:lstStyle/>
        <a:p>
          <a:endParaRPr lang="es-ES"/>
        </a:p>
      </dgm:t>
    </dgm:pt>
    <dgm:pt modelId="{A67A18DE-DA2D-464C-BC58-1622CA9AFE42}" type="sibTrans" cxnId="{0816C4AE-92E1-4F84-B887-4533888B5B9B}">
      <dgm:prSet/>
      <dgm:spPr/>
      <dgm:t>
        <a:bodyPr/>
        <a:lstStyle/>
        <a:p>
          <a:endParaRPr lang="es-ES"/>
        </a:p>
      </dgm:t>
    </dgm:pt>
    <dgm:pt modelId="{49EF1992-1CE8-427A-A241-3416E517278A}">
      <dgm:prSet phldrT="[Texto]" custT="1"/>
      <dgm:spPr/>
      <dgm:t>
        <a:bodyPr/>
        <a:lstStyle/>
        <a:p>
          <a:r>
            <a:rPr lang="es-ES" sz="1100"/>
            <a:t>Capacidad de recuperación</a:t>
          </a:r>
        </a:p>
      </dgm:t>
    </dgm:pt>
    <dgm:pt modelId="{6F5C5718-E112-4898-9C67-1D3426E61A2F}" type="parTrans" cxnId="{66BF3B8F-F59F-48F1-AEC8-C6A6C9F35AC5}">
      <dgm:prSet/>
      <dgm:spPr/>
      <dgm:t>
        <a:bodyPr/>
        <a:lstStyle/>
        <a:p>
          <a:endParaRPr lang="es-ES"/>
        </a:p>
      </dgm:t>
    </dgm:pt>
    <dgm:pt modelId="{8106392B-1BBC-41B6-BDA8-C4804B8C4EFC}" type="sibTrans" cxnId="{66BF3B8F-F59F-48F1-AEC8-C6A6C9F35AC5}">
      <dgm:prSet/>
      <dgm:spPr/>
      <dgm:t>
        <a:bodyPr/>
        <a:lstStyle/>
        <a:p>
          <a:endParaRPr lang="es-ES"/>
        </a:p>
      </dgm:t>
    </dgm:pt>
    <dgm:pt modelId="{7EA3F666-A42D-46D7-82A9-E5679CC77152}" type="pres">
      <dgm:prSet presAssocID="{848D9D76-F584-41B7-ADE6-F6763C2E5197}" presName="Name0" presStyleCnt="0">
        <dgm:presLayoutVars>
          <dgm:dir/>
          <dgm:animLvl val="lvl"/>
          <dgm:resizeHandles val="exact"/>
        </dgm:presLayoutVars>
      </dgm:prSet>
      <dgm:spPr/>
      <dgm:t>
        <a:bodyPr/>
        <a:lstStyle/>
        <a:p>
          <a:endParaRPr lang="es-ES"/>
        </a:p>
      </dgm:t>
    </dgm:pt>
    <dgm:pt modelId="{D09D8A95-E027-427F-AA98-266E2F2E8BEB}" type="pres">
      <dgm:prSet presAssocID="{7D7A9255-07EA-45A2-AAB4-43B80A1A7FF5}" presName="linNode" presStyleCnt="0"/>
      <dgm:spPr/>
    </dgm:pt>
    <dgm:pt modelId="{1A36667A-1110-4D22-9ECC-5AA8E00E5788}" type="pres">
      <dgm:prSet presAssocID="{7D7A9255-07EA-45A2-AAB4-43B80A1A7FF5}" presName="parentText" presStyleLbl="node1" presStyleIdx="0" presStyleCnt="4" custScaleY="116261">
        <dgm:presLayoutVars>
          <dgm:chMax val="1"/>
          <dgm:bulletEnabled val="1"/>
        </dgm:presLayoutVars>
      </dgm:prSet>
      <dgm:spPr/>
      <dgm:t>
        <a:bodyPr/>
        <a:lstStyle/>
        <a:p>
          <a:endParaRPr lang="es-ES"/>
        </a:p>
      </dgm:t>
    </dgm:pt>
    <dgm:pt modelId="{DBA9F524-E0ED-48D3-98FE-5A174C084C5B}" type="pres">
      <dgm:prSet presAssocID="{7D7A9255-07EA-45A2-AAB4-43B80A1A7FF5}" presName="descendantText" presStyleLbl="alignAccFollowNode1" presStyleIdx="0" presStyleCnt="4" custScaleY="103890">
        <dgm:presLayoutVars>
          <dgm:bulletEnabled val="1"/>
        </dgm:presLayoutVars>
      </dgm:prSet>
      <dgm:spPr/>
      <dgm:t>
        <a:bodyPr/>
        <a:lstStyle/>
        <a:p>
          <a:endParaRPr lang="es-ES"/>
        </a:p>
      </dgm:t>
    </dgm:pt>
    <dgm:pt modelId="{7E9D8A94-BE34-4FD6-9B74-B98A56096CBF}" type="pres">
      <dgm:prSet presAssocID="{426364A3-EE83-457E-B46F-2685A4288602}" presName="sp" presStyleCnt="0"/>
      <dgm:spPr/>
    </dgm:pt>
    <dgm:pt modelId="{5CF633A7-B1E5-44D5-B46B-D2A4FAAE64FF}" type="pres">
      <dgm:prSet presAssocID="{D1797E41-511E-4978-BF15-49A752820994}" presName="linNode" presStyleCnt="0"/>
      <dgm:spPr/>
    </dgm:pt>
    <dgm:pt modelId="{D5A60C49-C1D0-4299-A0B8-97C4BEC53A61}" type="pres">
      <dgm:prSet presAssocID="{D1797E41-511E-4978-BF15-49A752820994}" presName="parentText" presStyleLbl="node1" presStyleIdx="1" presStyleCnt="4" custScaleY="124639">
        <dgm:presLayoutVars>
          <dgm:chMax val="1"/>
          <dgm:bulletEnabled val="1"/>
        </dgm:presLayoutVars>
      </dgm:prSet>
      <dgm:spPr/>
      <dgm:t>
        <a:bodyPr/>
        <a:lstStyle/>
        <a:p>
          <a:endParaRPr lang="es-ES"/>
        </a:p>
      </dgm:t>
    </dgm:pt>
    <dgm:pt modelId="{6140CB23-F17D-4593-A3B4-01405A9649CA}" type="pres">
      <dgm:prSet presAssocID="{D1797E41-511E-4978-BF15-49A752820994}" presName="descendantText" presStyleLbl="alignAccFollowNode1" presStyleIdx="1" presStyleCnt="4" custScaleY="114467">
        <dgm:presLayoutVars>
          <dgm:bulletEnabled val="1"/>
        </dgm:presLayoutVars>
      </dgm:prSet>
      <dgm:spPr/>
      <dgm:t>
        <a:bodyPr/>
        <a:lstStyle/>
        <a:p>
          <a:endParaRPr lang="es-ES"/>
        </a:p>
      </dgm:t>
    </dgm:pt>
    <dgm:pt modelId="{2A52FDF9-4C15-4B8F-B389-4517ED5B2EEC}" type="pres">
      <dgm:prSet presAssocID="{337A006F-C848-4A57-AF73-ED299E5DFE82}" presName="sp" presStyleCnt="0"/>
      <dgm:spPr/>
    </dgm:pt>
    <dgm:pt modelId="{D8F9E651-8A4B-4CCE-9085-16223EAAD3E4}" type="pres">
      <dgm:prSet presAssocID="{CCC32B90-DA59-43E4-819E-5949397F44C9}" presName="linNode" presStyleCnt="0"/>
      <dgm:spPr/>
    </dgm:pt>
    <dgm:pt modelId="{E16A136D-2688-4A11-B1AD-E3A143289A97}" type="pres">
      <dgm:prSet presAssocID="{CCC32B90-DA59-43E4-819E-5949397F44C9}" presName="parentText" presStyleLbl="node1" presStyleIdx="2" presStyleCnt="4" custScaleY="133729">
        <dgm:presLayoutVars>
          <dgm:chMax val="1"/>
          <dgm:bulletEnabled val="1"/>
        </dgm:presLayoutVars>
      </dgm:prSet>
      <dgm:spPr/>
      <dgm:t>
        <a:bodyPr/>
        <a:lstStyle/>
        <a:p>
          <a:endParaRPr lang="es-ES"/>
        </a:p>
      </dgm:t>
    </dgm:pt>
    <dgm:pt modelId="{3D371721-2215-4497-BBAE-4AC479C3BBED}" type="pres">
      <dgm:prSet presAssocID="{CCC32B90-DA59-43E4-819E-5949397F44C9}" presName="descendantText" presStyleLbl="alignAccFollowNode1" presStyleIdx="2" presStyleCnt="4" custScaleY="119301">
        <dgm:presLayoutVars>
          <dgm:bulletEnabled val="1"/>
        </dgm:presLayoutVars>
      </dgm:prSet>
      <dgm:spPr/>
      <dgm:t>
        <a:bodyPr/>
        <a:lstStyle/>
        <a:p>
          <a:endParaRPr lang="es-ES"/>
        </a:p>
      </dgm:t>
    </dgm:pt>
    <dgm:pt modelId="{DD2B6949-36A4-48D6-AE62-9249444836DD}" type="pres">
      <dgm:prSet presAssocID="{C1619CF7-35D4-4264-B9C1-D1A836D088EE}" presName="sp" presStyleCnt="0"/>
      <dgm:spPr/>
    </dgm:pt>
    <dgm:pt modelId="{F999A7FF-84A4-4FA1-8442-52681140A7BF}" type="pres">
      <dgm:prSet presAssocID="{712489B9-0B95-488F-A555-B576FCA7DEE8}" presName="linNode" presStyleCnt="0"/>
      <dgm:spPr/>
    </dgm:pt>
    <dgm:pt modelId="{E038C269-7D1D-42C6-B854-7E2F291E0AF9}" type="pres">
      <dgm:prSet presAssocID="{712489B9-0B95-488F-A555-B576FCA7DEE8}" presName="parentText" presStyleLbl="node1" presStyleIdx="3" presStyleCnt="4" custScaleY="79758">
        <dgm:presLayoutVars>
          <dgm:chMax val="1"/>
          <dgm:bulletEnabled val="1"/>
        </dgm:presLayoutVars>
      </dgm:prSet>
      <dgm:spPr/>
      <dgm:t>
        <a:bodyPr/>
        <a:lstStyle/>
        <a:p>
          <a:endParaRPr lang="es-ES"/>
        </a:p>
      </dgm:t>
    </dgm:pt>
    <dgm:pt modelId="{1B06F941-F3BF-4D3E-B23C-34DFF7C1C08B}" type="pres">
      <dgm:prSet presAssocID="{712489B9-0B95-488F-A555-B576FCA7DEE8}" presName="descendantText" presStyleLbl="alignAccFollowNode1" presStyleIdx="3" presStyleCnt="4" custScaleY="70738">
        <dgm:presLayoutVars>
          <dgm:bulletEnabled val="1"/>
        </dgm:presLayoutVars>
      </dgm:prSet>
      <dgm:spPr/>
      <dgm:t>
        <a:bodyPr/>
        <a:lstStyle/>
        <a:p>
          <a:endParaRPr lang="es-ES"/>
        </a:p>
      </dgm:t>
    </dgm:pt>
  </dgm:ptLst>
  <dgm:cxnLst>
    <dgm:cxn modelId="{24B67465-8940-41D2-9396-96FFA0671D2F}" srcId="{712489B9-0B95-488F-A555-B576FCA7DEE8}" destId="{0ED90983-B0A1-4103-A997-BBC377C59B3F}" srcOrd="2" destOrd="0" parTransId="{167901D1-1378-4397-84CE-DE15E6685D84}" sibTransId="{D457A716-E68C-4596-AB3E-300FFC021FBA}"/>
    <dgm:cxn modelId="{9674D16F-B0DE-4542-846D-EB69193A204A}" srcId="{712489B9-0B95-488F-A555-B576FCA7DEE8}" destId="{F5A5C9DA-6AF0-4A3A-BE53-6495995EF78D}" srcOrd="1" destOrd="0" parTransId="{97937B7B-D829-487E-840E-27F09C1A7AF4}" sibTransId="{F0C3AF85-6BEF-47A8-9D66-BB60001E1D98}"/>
    <dgm:cxn modelId="{4BD6E7E0-AC8A-4537-BE8B-8544A1DB8880}" type="presOf" srcId="{49671FE5-2E97-4968-BEDB-BDC52C5B36B9}" destId="{1B06F941-F3BF-4D3E-B23C-34DFF7C1C08B}" srcOrd="0" destOrd="0" presId="urn:microsoft.com/office/officeart/2005/8/layout/vList5"/>
    <dgm:cxn modelId="{CC25674E-5058-42AA-827C-7CF817334C9C}" type="presOf" srcId="{6B185657-59E5-4364-83A2-3D34B2938159}" destId="{6140CB23-F17D-4593-A3B4-01405A9649CA}" srcOrd="0" destOrd="2" presId="urn:microsoft.com/office/officeart/2005/8/layout/vList5"/>
    <dgm:cxn modelId="{D7D4B87A-5281-4D84-AFE1-69AFC9B67B4D}" type="presOf" srcId="{F7DD78FB-6E0E-45F6-B192-061FDBA1273E}" destId="{6140CB23-F17D-4593-A3B4-01405A9649CA}" srcOrd="0" destOrd="0" presId="urn:microsoft.com/office/officeart/2005/8/layout/vList5"/>
    <dgm:cxn modelId="{8505BCB6-B62F-4335-BB51-374504477A0B}" type="presOf" srcId="{0ED90983-B0A1-4103-A997-BBC377C59B3F}" destId="{1B06F941-F3BF-4D3E-B23C-34DFF7C1C08B}" srcOrd="0" destOrd="2" presId="urn:microsoft.com/office/officeart/2005/8/layout/vList5"/>
    <dgm:cxn modelId="{31972787-FBC3-4877-9B3F-3A5E0933BC62}" srcId="{CCC32B90-DA59-43E4-819E-5949397F44C9}" destId="{37B1B9A3-67F2-4C1A-A39E-004146786FB7}" srcOrd="4" destOrd="0" parTransId="{E44B647B-6117-4647-80C0-71BC64D80606}" sibTransId="{D60BE06A-4A68-4D1A-A062-804E984DB5E5}"/>
    <dgm:cxn modelId="{68D2DB67-431B-46D7-AD30-6598682F4EE9}" srcId="{D1797E41-511E-4978-BF15-49A752820994}" destId="{6B185657-59E5-4364-83A2-3D34B2938159}" srcOrd="2" destOrd="0" parTransId="{12E22C82-0590-43B3-A3D6-202DB951274E}" sibTransId="{F712B66A-4C9B-4D34-A9D2-0409600F5043}"/>
    <dgm:cxn modelId="{AF3C36D1-97C0-4DE6-92DA-6F4FA05446AF}" srcId="{CCC32B90-DA59-43E4-819E-5949397F44C9}" destId="{FEA14FE2-7875-4040-B605-E389842EB753}" srcOrd="3" destOrd="0" parTransId="{8A416F7E-BA80-420C-B229-601DD3B4A55F}" sibTransId="{1A0E332C-4B83-408B-AFFF-F26FC4A5F04E}"/>
    <dgm:cxn modelId="{DAB4F02E-EE8C-4E1C-AD5B-53036CB9D8A6}" type="presOf" srcId="{4DDC45BC-1733-45E8-9BEC-72D1A7FF8D34}" destId="{6140CB23-F17D-4593-A3B4-01405A9649CA}" srcOrd="0" destOrd="3" presId="urn:microsoft.com/office/officeart/2005/8/layout/vList5"/>
    <dgm:cxn modelId="{8F2B0440-E12F-4612-8A32-983327FC11C1}" srcId="{7D7A9255-07EA-45A2-AAB4-43B80A1A7FF5}" destId="{3145810A-48B2-4E8D-8E14-10D3D01D1918}" srcOrd="1" destOrd="0" parTransId="{D7F963AE-1165-4F63-B629-54C56916FBF9}" sibTransId="{7A89C040-D4F8-427D-AC37-0BA449C91FCE}"/>
    <dgm:cxn modelId="{0C6BDA6A-D91F-442C-BF85-F714FCC581CD}" type="presOf" srcId="{CDBD227A-990B-46FB-AC08-4CD6D2B79C8D}" destId="{3D371721-2215-4497-BBAE-4AC479C3BBED}" srcOrd="0" destOrd="1" presId="urn:microsoft.com/office/officeart/2005/8/layout/vList5"/>
    <dgm:cxn modelId="{0816C4AE-92E1-4F84-B887-4533888B5B9B}" srcId="{7D7A9255-07EA-45A2-AAB4-43B80A1A7FF5}" destId="{57F72D1E-80BF-4AEB-85E8-3A3EA71D6FE5}" srcOrd="2" destOrd="0" parTransId="{3865C232-3744-4C9A-8699-87C0EB184C33}" sibTransId="{A67A18DE-DA2D-464C-BC58-1622CA9AFE42}"/>
    <dgm:cxn modelId="{C2CD4BBF-D1EC-43C7-944B-B65AE00813F3}" srcId="{712489B9-0B95-488F-A555-B576FCA7DEE8}" destId="{49671FE5-2E97-4968-BEDB-BDC52C5B36B9}" srcOrd="0" destOrd="0" parTransId="{F9EE4AEF-4DEB-45F2-A88A-D82BF35516C0}" sibTransId="{55A32C18-C665-4012-AA44-501392DB0B21}"/>
    <dgm:cxn modelId="{25A07833-3860-4274-A140-96D671E08030}" srcId="{D1797E41-511E-4978-BF15-49A752820994}" destId="{4DDC45BC-1733-45E8-9BEC-72D1A7FF8D34}" srcOrd="3" destOrd="0" parTransId="{04F71DD5-4B2A-4CAF-8A19-E42573DA16BE}" sibTransId="{85E4C0BD-B238-4127-A27A-5BB2AC104E56}"/>
    <dgm:cxn modelId="{64FC2315-0CE4-4BDF-928F-3703970745F9}" srcId="{848D9D76-F584-41B7-ADE6-F6763C2E5197}" destId="{7D7A9255-07EA-45A2-AAB4-43B80A1A7FF5}" srcOrd="0" destOrd="0" parTransId="{0B695A9A-3AAF-4355-9179-E181CAA8D21C}" sibTransId="{426364A3-EE83-457E-B46F-2685A4288602}"/>
    <dgm:cxn modelId="{5191AA9D-DB31-4DE0-9F4E-0EF2EA6EC52F}" srcId="{CCC32B90-DA59-43E4-819E-5949397F44C9}" destId="{C98D6E2A-CF1E-4CC2-B941-CA666638E7FB}" srcOrd="0" destOrd="0" parTransId="{D7B979D2-BAE7-4844-8E1D-7CE9F728CC53}" sibTransId="{4F6EEDDF-0D69-414E-8D22-55EEFFBF5028}"/>
    <dgm:cxn modelId="{3F8FE772-803F-4E33-B78F-C5BDE291B723}" srcId="{CCC32B90-DA59-43E4-819E-5949397F44C9}" destId="{0D5870FA-5D67-4717-A4B6-9909007C8604}" srcOrd="2" destOrd="0" parTransId="{453E14FA-1480-4875-81F4-F0B98C675313}" sibTransId="{E14063A8-1087-41CC-8BC6-72F407678123}"/>
    <dgm:cxn modelId="{B2428A7F-0E80-4280-B62C-C2A67D18A3CE}" type="presOf" srcId="{848D9D76-F584-41B7-ADE6-F6763C2E5197}" destId="{7EA3F666-A42D-46D7-82A9-E5679CC77152}" srcOrd="0" destOrd="0" presId="urn:microsoft.com/office/officeart/2005/8/layout/vList5"/>
    <dgm:cxn modelId="{C09CDED6-7E89-4F55-B216-13B6BAB0FB5C}" type="presOf" srcId="{712489B9-0B95-488F-A555-B576FCA7DEE8}" destId="{E038C269-7D1D-42C6-B854-7E2F291E0AF9}" srcOrd="0" destOrd="0" presId="urn:microsoft.com/office/officeart/2005/8/layout/vList5"/>
    <dgm:cxn modelId="{45AAB2A5-F48B-4466-8E9B-67EF883BC7E5}" type="presOf" srcId="{F5A5C9DA-6AF0-4A3A-BE53-6495995EF78D}" destId="{1B06F941-F3BF-4D3E-B23C-34DFF7C1C08B}" srcOrd="0" destOrd="1" presId="urn:microsoft.com/office/officeart/2005/8/layout/vList5"/>
    <dgm:cxn modelId="{F612D164-76AB-4361-82BB-096047662A85}" type="presOf" srcId="{6C47BBE0-4201-4A43-9E6C-4AF56494987D}" destId="{6140CB23-F17D-4593-A3B4-01405A9649CA}" srcOrd="0" destOrd="1" presId="urn:microsoft.com/office/officeart/2005/8/layout/vList5"/>
    <dgm:cxn modelId="{5AB68437-B48D-42E1-9231-6AEEBB759D7F}" srcId="{848D9D76-F584-41B7-ADE6-F6763C2E5197}" destId="{CCC32B90-DA59-43E4-819E-5949397F44C9}" srcOrd="2" destOrd="0" parTransId="{3F7F07C1-B5EE-4EE8-A385-3F7F6266BEC1}" sibTransId="{C1619CF7-35D4-4264-B9C1-D1A836D088EE}"/>
    <dgm:cxn modelId="{79EE59D3-49BF-40DC-B446-85B32FA2EC2B}" srcId="{D1797E41-511E-4978-BF15-49A752820994}" destId="{6C47BBE0-4201-4A43-9E6C-4AF56494987D}" srcOrd="1" destOrd="0" parTransId="{CF2E240E-FBBD-44A9-A0EC-84E8B4ABF383}" sibTransId="{BF53BADA-7993-4F01-8AC8-4D8E98D2E6EF}"/>
    <dgm:cxn modelId="{ECD61F3F-6A7A-46B7-9691-CF8D595B48B6}" type="presOf" srcId="{57F72D1E-80BF-4AEB-85E8-3A3EA71D6FE5}" destId="{DBA9F524-E0ED-48D3-98FE-5A174C084C5B}" srcOrd="0" destOrd="2" presId="urn:microsoft.com/office/officeart/2005/8/layout/vList5"/>
    <dgm:cxn modelId="{24B6554F-80C2-48AF-93CA-50B574A91202}" type="presOf" srcId="{49EF1992-1CE8-427A-A241-3416E517278A}" destId="{DBA9F524-E0ED-48D3-98FE-5A174C084C5B}" srcOrd="0" destOrd="3" presId="urn:microsoft.com/office/officeart/2005/8/layout/vList5"/>
    <dgm:cxn modelId="{EAD65114-5454-4DA7-8DE9-669DA503D419}" srcId="{848D9D76-F584-41B7-ADE6-F6763C2E5197}" destId="{712489B9-0B95-488F-A555-B576FCA7DEE8}" srcOrd="3" destOrd="0" parTransId="{BD07D8DB-0A92-4850-8699-307857BF527E}" sibTransId="{C936C6C6-E368-4377-956A-F3CAB6CA15F6}"/>
    <dgm:cxn modelId="{6245219C-8AC4-47F4-98FD-A1D95E7248CA}" srcId="{CCC32B90-DA59-43E4-819E-5949397F44C9}" destId="{CDBD227A-990B-46FB-AC08-4CD6D2B79C8D}" srcOrd="1" destOrd="0" parTransId="{CB330A35-1574-470A-B253-E0D605EE086D}" sibTransId="{9CB7F4ED-75CD-4921-85EC-63C305636236}"/>
    <dgm:cxn modelId="{A345CB23-F003-422B-8610-7F1F61F819C7}" type="presOf" srcId="{D1DBC05F-3053-4455-A0A6-A0F025696065}" destId="{6140CB23-F17D-4593-A3B4-01405A9649CA}" srcOrd="0" destOrd="4" presId="urn:microsoft.com/office/officeart/2005/8/layout/vList5"/>
    <dgm:cxn modelId="{4C57497B-44DF-4599-B907-F92A5703C2FB}" type="presOf" srcId="{7D7A9255-07EA-45A2-AAB4-43B80A1A7FF5}" destId="{1A36667A-1110-4D22-9ECC-5AA8E00E5788}" srcOrd="0" destOrd="0" presId="urn:microsoft.com/office/officeart/2005/8/layout/vList5"/>
    <dgm:cxn modelId="{781F3E56-FCA5-4AFA-860F-B4DC83F759B3}" srcId="{D1797E41-511E-4978-BF15-49A752820994}" destId="{F7DD78FB-6E0E-45F6-B192-061FDBA1273E}" srcOrd="0" destOrd="0" parTransId="{9C94F498-5EB5-4413-88AA-76085F602946}" sibTransId="{D4F91D0F-27A2-4A89-A374-9A7F23731897}"/>
    <dgm:cxn modelId="{B5FA3001-5DD4-4A0D-94D8-37F81137A5FE}" srcId="{7D7A9255-07EA-45A2-AAB4-43B80A1A7FF5}" destId="{7FCF3AC8-38B4-4904-83B5-72930AED8943}" srcOrd="0" destOrd="0" parTransId="{92DFF88F-6FC8-4390-8CDD-B05E0012C964}" sibTransId="{E5BDD5C0-00D8-48FC-81C2-9748F5996E95}"/>
    <dgm:cxn modelId="{BD95385E-1EC5-47A6-8051-03B1D6544685}" type="presOf" srcId="{37B1B9A3-67F2-4C1A-A39E-004146786FB7}" destId="{3D371721-2215-4497-BBAE-4AC479C3BBED}" srcOrd="0" destOrd="4" presId="urn:microsoft.com/office/officeart/2005/8/layout/vList5"/>
    <dgm:cxn modelId="{0EDB6F66-AA7F-44EC-9EA0-39A8A8214600}" type="presOf" srcId="{3145810A-48B2-4E8D-8E14-10D3D01D1918}" destId="{DBA9F524-E0ED-48D3-98FE-5A174C084C5B}" srcOrd="0" destOrd="1" presId="urn:microsoft.com/office/officeart/2005/8/layout/vList5"/>
    <dgm:cxn modelId="{1B94CE6E-45AC-43DD-AD26-CB2E872B74B9}" type="presOf" srcId="{0D5870FA-5D67-4717-A4B6-9909007C8604}" destId="{3D371721-2215-4497-BBAE-4AC479C3BBED}" srcOrd="0" destOrd="2" presId="urn:microsoft.com/office/officeart/2005/8/layout/vList5"/>
    <dgm:cxn modelId="{67FAD84E-DAE7-4A33-8A51-16B92A431DB7}" type="presOf" srcId="{D1797E41-511E-4978-BF15-49A752820994}" destId="{D5A60C49-C1D0-4299-A0B8-97C4BEC53A61}" srcOrd="0" destOrd="0" presId="urn:microsoft.com/office/officeart/2005/8/layout/vList5"/>
    <dgm:cxn modelId="{FF015F31-2EA1-442F-AACC-BB8F65F38AF5}" srcId="{848D9D76-F584-41B7-ADE6-F6763C2E5197}" destId="{D1797E41-511E-4978-BF15-49A752820994}" srcOrd="1" destOrd="0" parTransId="{5FE9B95D-A17A-48D2-BB6C-2CD9BAF91F83}" sibTransId="{337A006F-C848-4A57-AF73-ED299E5DFE82}"/>
    <dgm:cxn modelId="{ED2ECCE0-344B-446F-AFF9-3258708E6054}" srcId="{D1797E41-511E-4978-BF15-49A752820994}" destId="{D1DBC05F-3053-4455-A0A6-A0F025696065}" srcOrd="4" destOrd="0" parTransId="{DCBAD75B-D523-4F95-9AA1-F2BCA7A30917}" sibTransId="{84D93E16-41AC-4BBF-A54B-63954F53F0EA}"/>
    <dgm:cxn modelId="{329C89EC-8C9F-4AFA-A96C-D6DFE2992720}" type="presOf" srcId="{CCC32B90-DA59-43E4-819E-5949397F44C9}" destId="{E16A136D-2688-4A11-B1AD-E3A143289A97}" srcOrd="0" destOrd="0" presId="urn:microsoft.com/office/officeart/2005/8/layout/vList5"/>
    <dgm:cxn modelId="{66BF3B8F-F59F-48F1-AEC8-C6A6C9F35AC5}" srcId="{7D7A9255-07EA-45A2-AAB4-43B80A1A7FF5}" destId="{49EF1992-1CE8-427A-A241-3416E517278A}" srcOrd="3" destOrd="0" parTransId="{6F5C5718-E112-4898-9C67-1D3426E61A2F}" sibTransId="{8106392B-1BBC-41B6-BDA8-C4804B8C4EFC}"/>
    <dgm:cxn modelId="{739FB777-0C55-4B4C-A4E5-9ABE5C2E11DB}" type="presOf" srcId="{C98D6E2A-CF1E-4CC2-B941-CA666638E7FB}" destId="{3D371721-2215-4497-BBAE-4AC479C3BBED}" srcOrd="0" destOrd="0" presId="urn:microsoft.com/office/officeart/2005/8/layout/vList5"/>
    <dgm:cxn modelId="{CF24D13C-278E-4E32-9388-5C67A5F47FBB}" type="presOf" srcId="{FEA14FE2-7875-4040-B605-E389842EB753}" destId="{3D371721-2215-4497-BBAE-4AC479C3BBED}" srcOrd="0" destOrd="3" presId="urn:microsoft.com/office/officeart/2005/8/layout/vList5"/>
    <dgm:cxn modelId="{B34C0214-9783-4053-AE05-A97C18DDB456}" type="presOf" srcId="{7FCF3AC8-38B4-4904-83B5-72930AED8943}" destId="{DBA9F524-E0ED-48D3-98FE-5A174C084C5B}" srcOrd="0" destOrd="0" presId="urn:microsoft.com/office/officeart/2005/8/layout/vList5"/>
    <dgm:cxn modelId="{B55FEE3C-2FA1-46CE-8A4C-00CE2F7034D5}" type="presParOf" srcId="{7EA3F666-A42D-46D7-82A9-E5679CC77152}" destId="{D09D8A95-E027-427F-AA98-266E2F2E8BEB}" srcOrd="0" destOrd="0" presId="urn:microsoft.com/office/officeart/2005/8/layout/vList5"/>
    <dgm:cxn modelId="{8054CC6B-C3F5-4C43-838A-AE09D64ED618}" type="presParOf" srcId="{D09D8A95-E027-427F-AA98-266E2F2E8BEB}" destId="{1A36667A-1110-4D22-9ECC-5AA8E00E5788}" srcOrd="0" destOrd="0" presId="urn:microsoft.com/office/officeart/2005/8/layout/vList5"/>
    <dgm:cxn modelId="{FF0EEC87-D400-4326-916D-C54B4C8B6562}" type="presParOf" srcId="{D09D8A95-E027-427F-AA98-266E2F2E8BEB}" destId="{DBA9F524-E0ED-48D3-98FE-5A174C084C5B}" srcOrd="1" destOrd="0" presId="urn:microsoft.com/office/officeart/2005/8/layout/vList5"/>
    <dgm:cxn modelId="{ED6E6FC4-D20C-4532-BC0E-D6482FAC0D67}" type="presParOf" srcId="{7EA3F666-A42D-46D7-82A9-E5679CC77152}" destId="{7E9D8A94-BE34-4FD6-9B74-B98A56096CBF}" srcOrd="1" destOrd="0" presId="urn:microsoft.com/office/officeart/2005/8/layout/vList5"/>
    <dgm:cxn modelId="{4CBE0613-8F74-48A7-AB63-BFF1B3857917}" type="presParOf" srcId="{7EA3F666-A42D-46D7-82A9-E5679CC77152}" destId="{5CF633A7-B1E5-44D5-B46B-D2A4FAAE64FF}" srcOrd="2" destOrd="0" presId="urn:microsoft.com/office/officeart/2005/8/layout/vList5"/>
    <dgm:cxn modelId="{710BA598-D7D0-4BF9-B869-37043EA42164}" type="presParOf" srcId="{5CF633A7-B1E5-44D5-B46B-D2A4FAAE64FF}" destId="{D5A60C49-C1D0-4299-A0B8-97C4BEC53A61}" srcOrd="0" destOrd="0" presId="urn:microsoft.com/office/officeart/2005/8/layout/vList5"/>
    <dgm:cxn modelId="{64A7248C-19C4-4416-9B63-AB8BF23D7DFE}" type="presParOf" srcId="{5CF633A7-B1E5-44D5-B46B-D2A4FAAE64FF}" destId="{6140CB23-F17D-4593-A3B4-01405A9649CA}" srcOrd="1" destOrd="0" presId="urn:microsoft.com/office/officeart/2005/8/layout/vList5"/>
    <dgm:cxn modelId="{B59937E2-88E4-4CAA-B501-0CE96AA25F16}" type="presParOf" srcId="{7EA3F666-A42D-46D7-82A9-E5679CC77152}" destId="{2A52FDF9-4C15-4B8F-B389-4517ED5B2EEC}" srcOrd="3" destOrd="0" presId="urn:microsoft.com/office/officeart/2005/8/layout/vList5"/>
    <dgm:cxn modelId="{B118B1ED-A53A-4E0C-8064-05C365FBF6A4}" type="presParOf" srcId="{7EA3F666-A42D-46D7-82A9-E5679CC77152}" destId="{D8F9E651-8A4B-4CCE-9085-16223EAAD3E4}" srcOrd="4" destOrd="0" presId="urn:microsoft.com/office/officeart/2005/8/layout/vList5"/>
    <dgm:cxn modelId="{CAE1D0A9-92B0-4397-A178-B610DD0EE7DB}" type="presParOf" srcId="{D8F9E651-8A4B-4CCE-9085-16223EAAD3E4}" destId="{E16A136D-2688-4A11-B1AD-E3A143289A97}" srcOrd="0" destOrd="0" presId="urn:microsoft.com/office/officeart/2005/8/layout/vList5"/>
    <dgm:cxn modelId="{499D7858-1C56-4643-A3AE-49891AF053EF}" type="presParOf" srcId="{D8F9E651-8A4B-4CCE-9085-16223EAAD3E4}" destId="{3D371721-2215-4497-BBAE-4AC479C3BBED}" srcOrd="1" destOrd="0" presId="urn:microsoft.com/office/officeart/2005/8/layout/vList5"/>
    <dgm:cxn modelId="{AC7518EA-EB1C-4CD2-BC3C-7F5B143E789A}" type="presParOf" srcId="{7EA3F666-A42D-46D7-82A9-E5679CC77152}" destId="{DD2B6949-36A4-48D6-AE62-9249444836DD}" srcOrd="5" destOrd="0" presId="urn:microsoft.com/office/officeart/2005/8/layout/vList5"/>
    <dgm:cxn modelId="{2363AE50-9A97-46ED-90A6-48DA9B37A390}" type="presParOf" srcId="{7EA3F666-A42D-46D7-82A9-E5679CC77152}" destId="{F999A7FF-84A4-4FA1-8442-52681140A7BF}" srcOrd="6" destOrd="0" presId="urn:microsoft.com/office/officeart/2005/8/layout/vList5"/>
    <dgm:cxn modelId="{9E514E5F-AD36-4AC8-8665-33F7028AFD61}" type="presParOf" srcId="{F999A7FF-84A4-4FA1-8442-52681140A7BF}" destId="{E038C269-7D1D-42C6-B854-7E2F291E0AF9}" srcOrd="0" destOrd="0" presId="urn:microsoft.com/office/officeart/2005/8/layout/vList5"/>
    <dgm:cxn modelId="{9DFCA230-106E-44E9-9EE0-88CF5316F2F4}" type="presParOf" srcId="{F999A7FF-84A4-4FA1-8442-52681140A7BF}" destId="{1B06F941-F3BF-4D3E-B23C-34DFF7C1C08B}"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33892-444A-438D-9DDB-2573FEFA5923}">
      <dsp:nvSpPr>
        <dsp:cNvPr id="0" name=""/>
        <dsp:cNvSpPr/>
      </dsp:nvSpPr>
      <dsp:spPr>
        <a:xfrm rot="5400000">
          <a:off x="3319756" y="-1285803"/>
          <a:ext cx="704541" cy="3456025"/>
        </a:xfrm>
        <a:prstGeom prst="round2Same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Completitud funcional</a:t>
          </a:r>
        </a:p>
        <a:p>
          <a:pPr marL="57150" lvl="1" indent="-57150" algn="l" defTabSz="488950">
            <a:lnSpc>
              <a:spcPct val="90000"/>
            </a:lnSpc>
            <a:spcBef>
              <a:spcPct val="0"/>
            </a:spcBef>
            <a:spcAft>
              <a:spcPct val="15000"/>
            </a:spcAft>
            <a:buChar char="••"/>
          </a:pPr>
          <a:r>
            <a:rPr lang="es-ES" sz="1100" kern="1200"/>
            <a:t>Corrección funcional</a:t>
          </a:r>
        </a:p>
        <a:p>
          <a:pPr marL="57150" lvl="1" indent="-57150" algn="l" defTabSz="488950">
            <a:lnSpc>
              <a:spcPct val="90000"/>
            </a:lnSpc>
            <a:spcBef>
              <a:spcPct val="0"/>
            </a:spcBef>
            <a:spcAft>
              <a:spcPct val="15000"/>
            </a:spcAft>
            <a:buChar char="••"/>
          </a:pPr>
          <a:r>
            <a:rPr lang="es-ES" sz="1100" kern="1200"/>
            <a:t>Pertinencia funcional</a:t>
          </a:r>
        </a:p>
      </dsp:txBody>
      <dsp:txXfrm rot="-5400000">
        <a:off x="1944015" y="124331"/>
        <a:ext cx="3421632" cy="635755"/>
      </dsp:txXfrm>
    </dsp:sp>
    <dsp:sp modelId="{90C446B9-A251-40DF-8662-6399BD51F285}">
      <dsp:nvSpPr>
        <dsp:cNvPr id="0" name=""/>
        <dsp:cNvSpPr/>
      </dsp:nvSpPr>
      <dsp:spPr>
        <a:xfrm>
          <a:off x="0" y="1870"/>
          <a:ext cx="1944014" cy="880676"/>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BO" sz="2000" kern="1200"/>
            <a:t>Adecuación Funcional</a:t>
          </a:r>
          <a:endParaRPr lang="es-ES" sz="2000" kern="1200"/>
        </a:p>
      </dsp:txBody>
      <dsp:txXfrm>
        <a:off x="42991" y="44861"/>
        <a:ext cx="1858032" cy="794694"/>
      </dsp:txXfrm>
    </dsp:sp>
    <dsp:sp modelId="{12425638-AB0E-4A6A-BADB-474AE208BF4A}">
      <dsp:nvSpPr>
        <dsp:cNvPr id="0" name=""/>
        <dsp:cNvSpPr/>
      </dsp:nvSpPr>
      <dsp:spPr>
        <a:xfrm rot="5400000">
          <a:off x="3319756" y="-361093"/>
          <a:ext cx="704541" cy="3456025"/>
        </a:xfrm>
        <a:prstGeom prst="round2Same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Comportamiento temporal</a:t>
          </a:r>
        </a:p>
        <a:p>
          <a:pPr marL="57150" lvl="1" indent="-57150" algn="l" defTabSz="488950">
            <a:lnSpc>
              <a:spcPct val="90000"/>
            </a:lnSpc>
            <a:spcBef>
              <a:spcPct val="0"/>
            </a:spcBef>
            <a:spcAft>
              <a:spcPct val="15000"/>
            </a:spcAft>
            <a:buChar char="••"/>
          </a:pPr>
          <a:r>
            <a:rPr lang="es-ES" sz="1100" kern="1200"/>
            <a:t>Utilización de recursos</a:t>
          </a:r>
        </a:p>
        <a:p>
          <a:pPr marL="57150" lvl="1" indent="-57150" algn="l" defTabSz="488950">
            <a:lnSpc>
              <a:spcPct val="90000"/>
            </a:lnSpc>
            <a:spcBef>
              <a:spcPct val="0"/>
            </a:spcBef>
            <a:spcAft>
              <a:spcPct val="15000"/>
            </a:spcAft>
            <a:buChar char="••"/>
          </a:pPr>
          <a:r>
            <a:rPr lang="es-BO" sz="1100" kern="1200"/>
            <a:t>Capacidad</a:t>
          </a:r>
          <a:endParaRPr lang="es-ES" sz="1100" kern="1200"/>
        </a:p>
      </dsp:txBody>
      <dsp:txXfrm rot="-5400000">
        <a:off x="1944015" y="1049041"/>
        <a:ext cx="3421632" cy="635755"/>
      </dsp:txXfrm>
    </dsp:sp>
    <dsp:sp modelId="{B6DD1745-F495-4C0D-BF6A-B70353F9511A}">
      <dsp:nvSpPr>
        <dsp:cNvPr id="0" name=""/>
        <dsp:cNvSpPr/>
      </dsp:nvSpPr>
      <dsp:spPr>
        <a:xfrm>
          <a:off x="0" y="926580"/>
          <a:ext cx="1944014" cy="880676"/>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Eficiencia de desempeño</a:t>
          </a:r>
        </a:p>
      </dsp:txBody>
      <dsp:txXfrm>
        <a:off x="42991" y="969571"/>
        <a:ext cx="1858032" cy="794694"/>
      </dsp:txXfrm>
    </dsp:sp>
    <dsp:sp modelId="{8CFC744D-5EDC-4985-9A6B-BB6AA777FA6C}">
      <dsp:nvSpPr>
        <dsp:cNvPr id="0" name=""/>
        <dsp:cNvSpPr/>
      </dsp:nvSpPr>
      <dsp:spPr>
        <a:xfrm rot="5400000">
          <a:off x="3319756" y="563616"/>
          <a:ext cx="704541" cy="3456025"/>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Coexistencia</a:t>
          </a:r>
        </a:p>
        <a:p>
          <a:pPr marL="57150" lvl="1" indent="-57150" algn="l" defTabSz="488950">
            <a:lnSpc>
              <a:spcPct val="90000"/>
            </a:lnSpc>
            <a:spcBef>
              <a:spcPct val="0"/>
            </a:spcBef>
            <a:spcAft>
              <a:spcPct val="15000"/>
            </a:spcAft>
            <a:buChar char="••"/>
          </a:pPr>
          <a:r>
            <a:rPr lang="es-ES" sz="1100" kern="1200"/>
            <a:t>Interoperabilidad</a:t>
          </a:r>
        </a:p>
      </dsp:txBody>
      <dsp:txXfrm rot="-5400000">
        <a:off x="1944015" y="1973751"/>
        <a:ext cx="3421632" cy="635755"/>
      </dsp:txXfrm>
    </dsp:sp>
    <dsp:sp modelId="{F17EEAB8-80D6-4FD0-880F-29CADA0175A3}">
      <dsp:nvSpPr>
        <dsp:cNvPr id="0" name=""/>
        <dsp:cNvSpPr/>
      </dsp:nvSpPr>
      <dsp:spPr>
        <a:xfrm>
          <a:off x="0" y="1851291"/>
          <a:ext cx="1944014" cy="880676"/>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Compatibilidad</a:t>
          </a:r>
        </a:p>
      </dsp:txBody>
      <dsp:txXfrm>
        <a:off x="42991" y="1894282"/>
        <a:ext cx="1858032" cy="794694"/>
      </dsp:txXfrm>
    </dsp:sp>
    <dsp:sp modelId="{B258EE9A-E1B5-4A2A-8DF0-5AED1B197E35}">
      <dsp:nvSpPr>
        <dsp:cNvPr id="0" name=""/>
        <dsp:cNvSpPr/>
      </dsp:nvSpPr>
      <dsp:spPr>
        <a:xfrm rot="5400000">
          <a:off x="2952750" y="2027702"/>
          <a:ext cx="1431381" cy="3452650"/>
        </a:xfrm>
        <a:prstGeom prst="round2Same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Capacidad para reconocer su adecuación</a:t>
          </a:r>
        </a:p>
        <a:p>
          <a:pPr marL="57150" lvl="1" indent="-57150" algn="l" defTabSz="488950">
            <a:lnSpc>
              <a:spcPct val="90000"/>
            </a:lnSpc>
            <a:spcBef>
              <a:spcPct val="0"/>
            </a:spcBef>
            <a:spcAft>
              <a:spcPct val="15000"/>
            </a:spcAft>
            <a:buChar char="••"/>
          </a:pPr>
          <a:r>
            <a:rPr lang="es-ES" sz="1100" kern="1200"/>
            <a:t>Capacidad de aprendizaje</a:t>
          </a:r>
        </a:p>
        <a:p>
          <a:pPr marL="57150" lvl="1" indent="-57150" algn="l" defTabSz="488950">
            <a:lnSpc>
              <a:spcPct val="90000"/>
            </a:lnSpc>
            <a:spcBef>
              <a:spcPct val="0"/>
            </a:spcBef>
            <a:spcAft>
              <a:spcPct val="15000"/>
            </a:spcAft>
            <a:buChar char="••"/>
          </a:pPr>
          <a:r>
            <a:rPr lang="es-ES" sz="1100" kern="1200"/>
            <a:t>Capacidad para ser usado</a:t>
          </a:r>
        </a:p>
        <a:p>
          <a:pPr marL="57150" lvl="1" indent="-57150" algn="l" defTabSz="488950">
            <a:lnSpc>
              <a:spcPct val="90000"/>
            </a:lnSpc>
            <a:spcBef>
              <a:spcPct val="0"/>
            </a:spcBef>
            <a:spcAft>
              <a:spcPct val="15000"/>
            </a:spcAft>
            <a:buChar char="••"/>
          </a:pPr>
          <a:r>
            <a:rPr lang="es-ES" sz="1100" kern="1200"/>
            <a:t>Protección contra errores de usuario</a:t>
          </a:r>
        </a:p>
        <a:p>
          <a:pPr marL="57150" lvl="1" indent="-57150" algn="l" defTabSz="488950">
            <a:lnSpc>
              <a:spcPct val="90000"/>
            </a:lnSpc>
            <a:spcBef>
              <a:spcPct val="0"/>
            </a:spcBef>
            <a:spcAft>
              <a:spcPct val="15000"/>
            </a:spcAft>
            <a:buChar char="••"/>
          </a:pPr>
          <a:r>
            <a:rPr lang="es-ES" sz="1100" kern="1200"/>
            <a:t>Estética de la interfaz de usuario</a:t>
          </a:r>
        </a:p>
        <a:p>
          <a:pPr marL="57150" lvl="1" indent="-57150" algn="l" defTabSz="488950">
            <a:lnSpc>
              <a:spcPct val="90000"/>
            </a:lnSpc>
            <a:spcBef>
              <a:spcPct val="0"/>
            </a:spcBef>
            <a:spcAft>
              <a:spcPct val="15000"/>
            </a:spcAft>
            <a:buChar char="••"/>
          </a:pPr>
          <a:r>
            <a:rPr lang="es-ES" sz="1100" kern="1200"/>
            <a:t>Accesibilidad</a:t>
          </a:r>
        </a:p>
      </dsp:txBody>
      <dsp:txXfrm rot="-5400000">
        <a:off x="1942116" y="3108210"/>
        <a:ext cx="3382776" cy="1291633"/>
      </dsp:txXfrm>
    </dsp:sp>
    <dsp:sp modelId="{7088B2E0-DB6B-4D2B-803E-443161D55772}">
      <dsp:nvSpPr>
        <dsp:cNvPr id="0" name=""/>
        <dsp:cNvSpPr/>
      </dsp:nvSpPr>
      <dsp:spPr>
        <a:xfrm>
          <a:off x="0" y="2776001"/>
          <a:ext cx="1942115" cy="1956052"/>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BO" sz="2000" kern="1200"/>
            <a:t>Usabilidad</a:t>
          </a:r>
          <a:endParaRPr lang="es-ES" sz="2000" kern="1200"/>
        </a:p>
      </dsp:txBody>
      <dsp:txXfrm>
        <a:off x="94806" y="2870807"/>
        <a:ext cx="1752503" cy="17664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A9F524-E0ED-48D3-98FE-5A174C084C5B}">
      <dsp:nvSpPr>
        <dsp:cNvPr id="0" name=""/>
        <dsp:cNvSpPr/>
      </dsp:nvSpPr>
      <dsp:spPr>
        <a:xfrm rot="5400000">
          <a:off x="3256165" y="-1151279"/>
          <a:ext cx="817385" cy="3449278"/>
        </a:xfrm>
        <a:prstGeom prst="round2Same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Madurez</a:t>
          </a:r>
        </a:p>
        <a:p>
          <a:pPr marL="57150" lvl="1" indent="-57150" algn="l" defTabSz="488950">
            <a:lnSpc>
              <a:spcPct val="90000"/>
            </a:lnSpc>
            <a:spcBef>
              <a:spcPct val="0"/>
            </a:spcBef>
            <a:spcAft>
              <a:spcPct val="15000"/>
            </a:spcAft>
            <a:buChar char="••"/>
          </a:pPr>
          <a:r>
            <a:rPr lang="es-ES" sz="1100" kern="1200"/>
            <a:t>Disponibilidad</a:t>
          </a:r>
        </a:p>
        <a:p>
          <a:pPr marL="57150" lvl="1" indent="-57150" algn="l" defTabSz="488950">
            <a:lnSpc>
              <a:spcPct val="90000"/>
            </a:lnSpc>
            <a:spcBef>
              <a:spcPct val="0"/>
            </a:spcBef>
            <a:spcAft>
              <a:spcPct val="15000"/>
            </a:spcAft>
            <a:buChar char="••"/>
          </a:pPr>
          <a:r>
            <a:rPr lang="es-ES" sz="1100" kern="1200"/>
            <a:t>Tolerancia a fallos</a:t>
          </a:r>
        </a:p>
        <a:p>
          <a:pPr marL="57150" lvl="1" indent="-57150" algn="l" defTabSz="488950">
            <a:lnSpc>
              <a:spcPct val="90000"/>
            </a:lnSpc>
            <a:spcBef>
              <a:spcPct val="0"/>
            </a:spcBef>
            <a:spcAft>
              <a:spcPct val="15000"/>
            </a:spcAft>
            <a:buChar char="••"/>
          </a:pPr>
          <a:r>
            <a:rPr lang="es-ES" sz="1100" kern="1200"/>
            <a:t>Capacidad de recuperación</a:t>
          </a:r>
        </a:p>
      </dsp:txBody>
      <dsp:txXfrm rot="-5400000">
        <a:off x="1940219" y="204568"/>
        <a:ext cx="3409377" cy="737583"/>
      </dsp:txXfrm>
    </dsp:sp>
    <dsp:sp modelId="{1A36667A-1110-4D22-9ECC-5AA8E00E5788}">
      <dsp:nvSpPr>
        <dsp:cNvPr id="0" name=""/>
        <dsp:cNvSpPr/>
      </dsp:nvSpPr>
      <dsp:spPr>
        <a:xfrm>
          <a:off x="0" y="1660"/>
          <a:ext cx="1940219" cy="114339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Fiabilidad</a:t>
          </a:r>
        </a:p>
      </dsp:txBody>
      <dsp:txXfrm>
        <a:off x="55816" y="57476"/>
        <a:ext cx="1828587" cy="1031765"/>
      </dsp:txXfrm>
    </dsp:sp>
    <dsp:sp modelId="{6140CB23-F17D-4593-A3B4-01405A9649CA}">
      <dsp:nvSpPr>
        <dsp:cNvPr id="0" name=""/>
        <dsp:cNvSpPr/>
      </dsp:nvSpPr>
      <dsp:spPr>
        <a:xfrm rot="5400000">
          <a:off x="3214557" y="82489"/>
          <a:ext cx="900603" cy="3449278"/>
        </a:xfrm>
        <a:prstGeom prst="round2Same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BO" sz="1100" b="0" i="0" kern="1200"/>
            <a:t>Confidencialidad</a:t>
          </a:r>
          <a:endParaRPr lang="es-ES" sz="1100" b="0" kern="1200"/>
        </a:p>
        <a:p>
          <a:pPr marL="57150" lvl="1" indent="-57150" algn="l" defTabSz="488950">
            <a:lnSpc>
              <a:spcPct val="90000"/>
            </a:lnSpc>
            <a:spcBef>
              <a:spcPct val="0"/>
            </a:spcBef>
            <a:spcAft>
              <a:spcPct val="15000"/>
            </a:spcAft>
            <a:buChar char="••"/>
          </a:pPr>
          <a:r>
            <a:rPr lang="es-ES" sz="1100" kern="1200"/>
            <a:t>Integridad</a:t>
          </a:r>
        </a:p>
        <a:p>
          <a:pPr marL="57150" lvl="1" indent="-57150" algn="l" defTabSz="488950">
            <a:lnSpc>
              <a:spcPct val="90000"/>
            </a:lnSpc>
            <a:spcBef>
              <a:spcPct val="0"/>
            </a:spcBef>
            <a:spcAft>
              <a:spcPct val="15000"/>
            </a:spcAft>
            <a:buChar char="••"/>
          </a:pPr>
          <a:r>
            <a:rPr lang="es-BO" sz="1100" b="0" i="0" kern="1200"/>
            <a:t>No repudio</a:t>
          </a:r>
          <a:endParaRPr lang="es-ES" sz="1100" b="0" kern="1200"/>
        </a:p>
        <a:p>
          <a:pPr marL="57150" lvl="1" indent="-57150" algn="l" defTabSz="488950">
            <a:lnSpc>
              <a:spcPct val="90000"/>
            </a:lnSpc>
            <a:spcBef>
              <a:spcPct val="0"/>
            </a:spcBef>
            <a:spcAft>
              <a:spcPct val="15000"/>
            </a:spcAft>
            <a:buChar char="••"/>
          </a:pPr>
          <a:r>
            <a:rPr lang="es-ES" sz="1100" kern="1200"/>
            <a:t>Responsabilidad</a:t>
          </a:r>
        </a:p>
        <a:p>
          <a:pPr marL="57150" lvl="1" indent="-57150" algn="l" defTabSz="488950">
            <a:lnSpc>
              <a:spcPct val="90000"/>
            </a:lnSpc>
            <a:spcBef>
              <a:spcPct val="0"/>
            </a:spcBef>
            <a:spcAft>
              <a:spcPct val="15000"/>
            </a:spcAft>
            <a:buChar char="••"/>
          </a:pPr>
          <a:r>
            <a:rPr lang="es-ES" sz="1100" kern="1200"/>
            <a:t>Autenticidad</a:t>
          </a:r>
        </a:p>
      </dsp:txBody>
      <dsp:txXfrm rot="-5400000">
        <a:off x="1940220" y="1400790"/>
        <a:ext cx="3405314" cy="812675"/>
      </dsp:txXfrm>
    </dsp:sp>
    <dsp:sp modelId="{D5A60C49-C1D0-4299-A0B8-97C4BEC53A61}">
      <dsp:nvSpPr>
        <dsp:cNvPr id="0" name=""/>
        <dsp:cNvSpPr/>
      </dsp:nvSpPr>
      <dsp:spPr>
        <a:xfrm>
          <a:off x="0" y="1194232"/>
          <a:ext cx="1940219" cy="1225793"/>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Seguridad</a:t>
          </a:r>
        </a:p>
      </dsp:txBody>
      <dsp:txXfrm>
        <a:off x="59838" y="1254070"/>
        <a:ext cx="1820543" cy="1106117"/>
      </dsp:txXfrm>
    </dsp:sp>
    <dsp:sp modelId="{3D371721-2215-4497-BBAE-4AC479C3BBED}">
      <dsp:nvSpPr>
        <dsp:cNvPr id="0" name=""/>
        <dsp:cNvSpPr/>
      </dsp:nvSpPr>
      <dsp:spPr>
        <a:xfrm rot="5400000">
          <a:off x="3199123" y="1400469"/>
          <a:ext cx="938636" cy="3452650"/>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Modularidad</a:t>
          </a:r>
        </a:p>
        <a:p>
          <a:pPr marL="57150" lvl="1" indent="-57150" algn="l" defTabSz="488950">
            <a:lnSpc>
              <a:spcPct val="90000"/>
            </a:lnSpc>
            <a:spcBef>
              <a:spcPct val="0"/>
            </a:spcBef>
            <a:spcAft>
              <a:spcPct val="15000"/>
            </a:spcAft>
            <a:buChar char="••"/>
          </a:pPr>
          <a:r>
            <a:rPr lang="es-ES" sz="1100" kern="1200"/>
            <a:t>Reusabilidad</a:t>
          </a:r>
        </a:p>
        <a:p>
          <a:pPr marL="57150" lvl="1" indent="-57150" algn="l" defTabSz="488950">
            <a:lnSpc>
              <a:spcPct val="90000"/>
            </a:lnSpc>
            <a:spcBef>
              <a:spcPct val="0"/>
            </a:spcBef>
            <a:spcAft>
              <a:spcPct val="15000"/>
            </a:spcAft>
            <a:buChar char="••"/>
          </a:pPr>
          <a:r>
            <a:rPr lang="es-ES" sz="1100" kern="1200"/>
            <a:t>Analizabilidad</a:t>
          </a:r>
        </a:p>
        <a:p>
          <a:pPr marL="57150" lvl="1" indent="-57150" algn="l" defTabSz="488950">
            <a:lnSpc>
              <a:spcPct val="90000"/>
            </a:lnSpc>
            <a:spcBef>
              <a:spcPct val="0"/>
            </a:spcBef>
            <a:spcAft>
              <a:spcPct val="15000"/>
            </a:spcAft>
            <a:buChar char="••"/>
          </a:pPr>
          <a:r>
            <a:rPr lang="es-ES" sz="1100" kern="1200"/>
            <a:t>Capacidad para ser modificado</a:t>
          </a:r>
        </a:p>
        <a:p>
          <a:pPr marL="57150" lvl="1" indent="-57150" algn="l" defTabSz="488950">
            <a:lnSpc>
              <a:spcPct val="90000"/>
            </a:lnSpc>
            <a:spcBef>
              <a:spcPct val="0"/>
            </a:spcBef>
            <a:spcAft>
              <a:spcPct val="15000"/>
            </a:spcAft>
            <a:buChar char="••"/>
          </a:pPr>
          <a:r>
            <a:rPr lang="es-ES" sz="1100" kern="1200"/>
            <a:t>Capacidad para ser probado</a:t>
          </a:r>
        </a:p>
      </dsp:txBody>
      <dsp:txXfrm rot="-5400000">
        <a:off x="1942116" y="2703296"/>
        <a:ext cx="3406830" cy="846996"/>
      </dsp:txXfrm>
    </dsp:sp>
    <dsp:sp modelId="{E16A136D-2688-4A11-B1AD-E3A143289A97}">
      <dsp:nvSpPr>
        <dsp:cNvPr id="0" name=""/>
        <dsp:cNvSpPr/>
      </dsp:nvSpPr>
      <dsp:spPr>
        <a:xfrm>
          <a:off x="0" y="2469199"/>
          <a:ext cx="1942115" cy="1315191"/>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Mantenibilidad</a:t>
          </a:r>
        </a:p>
      </dsp:txBody>
      <dsp:txXfrm>
        <a:off x="64202" y="2533401"/>
        <a:ext cx="1813711" cy="1186787"/>
      </dsp:txXfrm>
    </dsp:sp>
    <dsp:sp modelId="{1B06F941-F3BF-4D3E-B23C-34DFF7C1C08B}">
      <dsp:nvSpPr>
        <dsp:cNvPr id="0" name=""/>
        <dsp:cNvSpPr/>
      </dsp:nvSpPr>
      <dsp:spPr>
        <a:xfrm rot="5400000">
          <a:off x="3393751" y="2497751"/>
          <a:ext cx="556552" cy="3456025"/>
        </a:xfrm>
        <a:prstGeom prst="round2Same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Adaptabilidad</a:t>
          </a:r>
        </a:p>
        <a:p>
          <a:pPr marL="57150" lvl="1" indent="-57150" algn="l" defTabSz="488950">
            <a:lnSpc>
              <a:spcPct val="90000"/>
            </a:lnSpc>
            <a:spcBef>
              <a:spcPct val="0"/>
            </a:spcBef>
            <a:spcAft>
              <a:spcPct val="15000"/>
            </a:spcAft>
            <a:buChar char="••"/>
          </a:pPr>
          <a:r>
            <a:rPr lang="es-ES" sz="1100" kern="1200"/>
            <a:t>Capacidad para ser instalado</a:t>
          </a:r>
        </a:p>
        <a:p>
          <a:pPr marL="57150" lvl="1" indent="-57150" algn="l" defTabSz="488950">
            <a:lnSpc>
              <a:spcPct val="90000"/>
            </a:lnSpc>
            <a:spcBef>
              <a:spcPct val="0"/>
            </a:spcBef>
            <a:spcAft>
              <a:spcPct val="15000"/>
            </a:spcAft>
            <a:buChar char="••"/>
          </a:pPr>
          <a:r>
            <a:rPr lang="es-ES" sz="1100" kern="1200"/>
            <a:t>Capacidad para ser reemplazado</a:t>
          </a:r>
        </a:p>
      </dsp:txBody>
      <dsp:txXfrm rot="-5400000">
        <a:off x="1944015" y="3974657"/>
        <a:ext cx="3428856" cy="502214"/>
      </dsp:txXfrm>
    </dsp:sp>
    <dsp:sp modelId="{E038C269-7D1D-42C6-B854-7E2F291E0AF9}">
      <dsp:nvSpPr>
        <dsp:cNvPr id="0" name=""/>
        <dsp:cNvSpPr/>
      </dsp:nvSpPr>
      <dsp:spPr>
        <a:xfrm>
          <a:off x="0" y="3833564"/>
          <a:ext cx="1944014" cy="78439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Portabilidad</a:t>
          </a:r>
        </a:p>
      </dsp:txBody>
      <dsp:txXfrm>
        <a:off x="38291" y="3871855"/>
        <a:ext cx="1867432" cy="70781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17066-81F4-4E6B-8D32-554F0636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55</Pages>
  <Words>9593</Words>
  <Characters>52762</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20</cp:revision>
  <cp:lastPrinted>2021-03-16T13:09:00Z</cp:lastPrinted>
  <dcterms:created xsi:type="dcterms:W3CDTF">2018-10-16T23:07:00Z</dcterms:created>
  <dcterms:modified xsi:type="dcterms:W3CDTF">2021-03-25T07:50:00Z</dcterms:modified>
</cp:coreProperties>
</file>