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rFonts w:ascii="Libre Franklin" w:cs="Libre Franklin" w:eastAsia="Libre Franklin" w:hAnsi="Libre Franklin"/>
          <w:b w:val="1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Ibagué, Tolima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3 de abril del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CORREO: </w:t>
      </w:r>
      <w:hyperlink r:id="rId7">
        <w:r w:rsidDel="00000000" w:rsidR="00000000" w:rsidRPr="00000000">
          <w:rPr>
            <w:rFonts w:ascii="Libre Franklin" w:cs="Libre Franklin" w:eastAsia="Libre Franklin" w:hAnsi="Libre Franklin"/>
            <w:color w:val="0563c1"/>
            <w:sz w:val="24"/>
            <w:szCs w:val="24"/>
            <w:u w:val="single"/>
            <w:rtl w:val="0"/>
          </w:rPr>
          <w:t xml:space="preserve">elhormigueroibg@gmail.com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Libre Franklin" w:cs="Libre Franklin" w:eastAsia="Libre Franklin" w:hAnsi="Libre Frankli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PÄGINA: </w:t>
      </w:r>
      <w:hyperlink r:id="rId8">
        <w:r w:rsidDel="00000000" w:rsidR="00000000" w:rsidRPr="00000000">
          <w:rPr>
            <w:rFonts w:ascii="Libre Franklin" w:cs="Libre Franklin" w:eastAsia="Libre Franklin" w:hAnsi="Libre Franklin"/>
            <w:color w:val="0563c1"/>
            <w:sz w:val="24"/>
            <w:szCs w:val="24"/>
            <w:u w:val="single"/>
            <w:rtl w:val="0"/>
          </w:rPr>
          <w:t xml:space="preserve">www.elhormigueroibg.com</w:t>
        </w:r>
      </w:hyperlink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SITIO WEB:</w:t>
      </w:r>
      <w:hyperlink r:id="rId9">
        <w:r w:rsidDel="00000000" w:rsidR="00000000" w:rsidRPr="00000000">
          <w:rPr>
            <w:rFonts w:ascii="Libre Franklin" w:cs="Libre Franklin" w:eastAsia="Libre Franklin" w:hAnsi="Libre Franklin"/>
            <w:i w:val="1"/>
            <w:color w:val="0563c1"/>
            <w:sz w:val="24"/>
            <w:szCs w:val="24"/>
            <w:u w:val="single"/>
            <w:rtl w:val="0"/>
          </w:rPr>
          <w:t xml:space="preserve">www.facebook.com/Hormigueroibg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673" w:left="1134" w:right="1134" w:header="113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-720088</wp:posOffset>
          </wp:positionH>
          <wp:positionV relativeFrom="paragraph">
            <wp:posOffset>-720089</wp:posOffset>
          </wp:positionV>
          <wp:extent cx="7560310" cy="2094230"/>
          <wp:effectExtent b="0" l="0" r="0" t="0"/>
          <wp:wrapTopAndBottom distB="0" dist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20942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-758188</wp:posOffset>
          </wp:positionH>
          <wp:positionV relativeFrom="paragraph">
            <wp:posOffset>8220075</wp:posOffset>
          </wp:positionV>
          <wp:extent cx="7810560" cy="173664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7810560" cy="17366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038ED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A038ED"/>
    <w:rPr/>
  </w:style>
  <w:style w:type="character" w:styleId="InternetLink">
    <w:name w:val="Hyperlink"/>
    <w:basedOn w:val="DefaultParagraphFont"/>
    <w:uiPriority w:val="99"/>
    <w:unhideWhenUsed w:val="1"/>
    <w:rsid w:val="00F03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03D6F"/>
    <w:rPr>
      <w:color w:val="605e5c"/>
      <w:shd w:fill="e1dfdd" w:val="clear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Bitstream Vera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EncabezadoCar"/>
    <w:uiPriority w:val="99"/>
    <w:unhideWhenUsed w:val="1"/>
    <w:rsid w:val="00A038ED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1"/>
    <w:link w:val="PiedepginaCar"/>
    <w:uiPriority w:val="99"/>
    <w:unhideWhenUsed w:val="1"/>
    <w:rsid w:val="00A038ED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ListParagraph">
    <w:name w:val="List Paragraph"/>
    <w:basedOn w:val="Normal1"/>
    <w:uiPriority w:val="34"/>
    <w:qFormat w:val="1"/>
    <w:rsid w:val="00FA0918"/>
    <w:pPr>
      <w:spacing w:after="160" w:before="0"/>
      <w:ind w:left="720" w:hanging="0"/>
      <w:contextualSpacing w:val="1"/>
    </w:pPr>
    <w:rPr/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FA091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facebook.com/Hormigueroib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hormigueroibg@gmail.com" TargetMode="External"/><Relationship Id="rId8" Type="http://schemas.openxmlformats.org/officeDocument/2006/relationships/hyperlink" Target="http://www.elhormigueroib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iIyD1Aj1/YWQZvt6ami59AQMA==">AMUW2mVrLc6vMI9AbaxTvYa1oEvPPlBWxZYOXmhF7xIr19pjH5de2/Hy+xBGNMM3CeclcMX/Pq4E4o7nN5LecbjXwin5QamfSsg5GBVRFh3O5ARM2noElgQ=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2021-11-30T16:52:00Z</dcterms:created>
  <dc:creator>Andrés Cortázar</dc:creator>
</cp:coreProperties>
</file>