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79" w:rsidRPr="001223FA" w:rsidRDefault="00BE7BF1">
      <w:r>
        <w:rPr>
          <w:noProof/>
          <w:lang w:eastAsia="es-MX"/>
        </w:rPr>
        <w:drawing>
          <wp:inline distT="0" distB="0" distL="0" distR="0" wp14:anchorId="46B6B4B4" wp14:editId="5ABDD51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9CF" w:rsidRDefault="006939CF">
      <w:r>
        <w:t>Diagrama de secuencia de ingresar usuario.</w:t>
      </w:r>
    </w:p>
    <w:sectPr w:rsidR="00693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CF"/>
    <w:rsid w:val="001223FA"/>
    <w:rsid w:val="00195B4E"/>
    <w:rsid w:val="006939CF"/>
    <w:rsid w:val="006C4B2E"/>
    <w:rsid w:val="00781879"/>
    <w:rsid w:val="00B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4</cp:revision>
  <dcterms:created xsi:type="dcterms:W3CDTF">2018-11-23T20:04:00Z</dcterms:created>
  <dcterms:modified xsi:type="dcterms:W3CDTF">2018-12-06T00:09:00Z</dcterms:modified>
</cp:coreProperties>
</file>