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F2F" w14:textId="77777777" w:rsidR="00AB6D7F" w:rsidRDefault="00AB6D7F" w:rsidP="00AB6D7F">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Department: CE</w:t>
      </w:r>
    </w:p>
    <w:p w14:paraId="6F5C8A14" w14:textId="77777777" w:rsidR="00AB6D7F" w:rsidRDefault="00AB6D7F" w:rsidP="00AB6D7F">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4C2A12B5" w14:textId="4ADC41FF" w:rsidR="00AB6D7F" w:rsidRDefault="00AB6D7F" w:rsidP="00AB6D7F">
      <w:pPr>
        <w:rPr>
          <w:sz w:val="36"/>
          <w:szCs w:val="36"/>
          <w:lang w:val="en-US"/>
        </w:rPr>
      </w:pPr>
      <w:r>
        <w:rPr>
          <w:sz w:val="36"/>
          <w:szCs w:val="36"/>
          <w:lang w:val="en-US"/>
        </w:rPr>
        <w:t xml:space="preserve">Report No. </w:t>
      </w:r>
      <w:r w:rsidR="00F201F6">
        <w:rPr>
          <w:sz w:val="36"/>
          <w:szCs w:val="36"/>
          <w:lang w:val="en-US"/>
        </w:rPr>
        <w:t>5</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051C83E6" w14:textId="77777777" w:rsidR="00AB6D7F" w:rsidRDefault="00AB6D7F" w:rsidP="00AB6D7F">
      <w:pPr>
        <w:rPr>
          <w:sz w:val="36"/>
          <w:szCs w:val="36"/>
          <w:lang w:val="en-US"/>
        </w:rPr>
      </w:pPr>
    </w:p>
    <w:p w14:paraId="31FCAF60" w14:textId="02ABC7E1" w:rsidR="00AB6D7F" w:rsidRPr="00E62FC5" w:rsidRDefault="00AB6D7F" w:rsidP="00AB6D7F">
      <w:pPr>
        <w:rPr>
          <w:sz w:val="44"/>
          <w:szCs w:val="44"/>
          <w:lang w:val="en-US"/>
        </w:rPr>
      </w:pPr>
      <w:r w:rsidRPr="003145F3">
        <w:rPr>
          <w:noProof/>
          <w:sz w:val="36"/>
          <w:szCs w:val="36"/>
          <w:lang w:val="en-US"/>
        </w:rPr>
        <mc:AlternateContent>
          <mc:Choice Requires="wps">
            <w:drawing>
              <wp:anchor distT="0" distB="0" distL="114300" distR="114300" simplePos="0" relativeHeight="251659264" behindDoc="0" locked="0" layoutInCell="1" allowOverlap="1" wp14:anchorId="063652C0" wp14:editId="6D114FD0">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1AC69"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Pr>
          <w:sz w:val="44"/>
          <w:szCs w:val="44"/>
          <w:lang w:val="en-US"/>
        </w:rPr>
        <w:tab/>
        <w:t xml:space="preserve">  </w:t>
      </w:r>
      <w:r>
        <w:rPr>
          <w:sz w:val="44"/>
          <w:szCs w:val="44"/>
          <w:lang w:val="en-US"/>
        </w:rPr>
        <w:tab/>
      </w:r>
      <w:r w:rsidR="00F201F6">
        <w:rPr>
          <w:sz w:val="44"/>
          <w:szCs w:val="44"/>
          <w:lang w:val="en-US"/>
        </w:rPr>
        <w:t>Unethical Use of Technology</w:t>
      </w:r>
    </w:p>
    <w:p w14:paraId="45E0BEC8" w14:textId="77777777" w:rsidR="00AB6D7F" w:rsidRPr="00C4035F" w:rsidRDefault="00AB6D7F" w:rsidP="00AB6D7F">
      <w:pPr>
        <w:rPr>
          <w:b/>
          <w:bCs/>
          <w:sz w:val="32"/>
          <w:szCs w:val="32"/>
          <w:lang w:val="en-US"/>
        </w:rPr>
      </w:pPr>
      <w:r w:rsidRPr="00C4035F">
        <w:rPr>
          <w:b/>
          <w:bCs/>
          <w:sz w:val="32"/>
          <w:szCs w:val="32"/>
          <w:lang w:val="en-US"/>
        </w:rPr>
        <w:t xml:space="preserve">INTRODUCTION: </w:t>
      </w:r>
    </w:p>
    <w:p w14:paraId="344E745A" w14:textId="0A980F14" w:rsidR="00AB6D7F" w:rsidRDefault="00AB6D7F" w:rsidP="00AB6D7F">
      <w:pPr>
        <w:tabs>
          <w:tab w:val="left" w:pos="6384"/>
        </w:tabs>
        <w:rPr>
          <w:sz w:val="32"/>
          <w:szCs w:val="32"/>
        </w:rPr>
      </w:pPr>
      <w:r w:rsidRPr="007D7C3F">
        <w:rPr>
          <w:sz w:val="32"/>
          <w:szCs w:val="32"/>
        </w:rPr>
        <w:t>An activity was conducted on the topic “</w:t>
      </w:r>
      <w:r w:rsidR="00F201F6">
        <w:rPr>
          <w:sz w:val="32"/>
          <w:szCs w:val="32"/>
        </w:rPr>
        <w:t xml:space="preserve">Unethical use of </w:t>
      </w:r>
      <w:r w:rsidR="00287463">
        <w:rPr>
          <w:sz w:val="32"/>
          <w:szCs w:val="32"/>
        </w:rPr>
        <w:t>technology”</w:t>
      </w:r>
      <w:r w:rsidRPr="007D7C3F">
        <w:rPr>
          <w:sz w:val="32"/>
          <w:szCs w:val="32"/>
        </w:rPr>
        <w:t xml:space="preserve"> which was coordinated by our subject teacher Prof. Sarang Joshi sir. </w:t>
      </w:r>
    </w:p>
    <w:p w14:paraId="5C2407CB" w14:textId="69135BAF" w:rsidR="00AB6D7F" w:rsidRDefault="00F201F6" w:rsidP="00AB6D7F">
      <w:pPr>
        <w:tabs>
          <w:tab w:val="left" w:pos="6384"/>
        </w:tabs>
        <w:rPr>
          <w:sz w:val="32"/>
          <w:szCs w:val="32"/>
        </w:rPr>
      </w:pPr>
      <w:r>
        <w:rPr>
          <w:sz w:val="32"/>
          <w:szCs w:val="32"/>
        </w:rPr>
        <w:t>The batch was split into two groups of 10 people each and the discussion was carried out.</w:t>
      </w:r>
    </w:p>
    <w:p w14:paraId="26B12975" w14:textId="77777777" w:rsidR="00F201F6" w:rsidRPr="00F201F6" w:rsidRDefault="00F201F6" w:rsidP="00AB6D7F">
      <w:pPr>
        <w:tabs>
          <w:tab w:val="left" w:pos="6384"/>
        </w:tabs>
        <w:rPr>
          <w:sz w:val="32"/>
          <w:szCs w:val="32"/>
        </w:rPr>
      </w:pPr>
    </w:p>
    <w:p w14:paraId="6D4BF034" w14:textId="77777777" w:rsidR="00AB6D7F" w:rsidRDefault="00AB6D7F" w:rsidP="00AB6D7F">
      <w:pPr>
        <w:rPr>
          <w:b/>
          <w:bCs/>
          <w:sz w:val="32"/>
          <w:szCs w:val="32"/>
          <w:lang w:val="en-US"/>
        </w:rPr>
      </w:pPr>
      <w:r w:rsidRPr="00C4035F">
        <w:rPr>
          <w:b/>
          <w:bCs/>
          <w:sz w:val="32"/>
          <w:szCs w:val="32"/>
          <w:lang w:val="en-US"/>
        </w:rPr>
        <w:t>ACTIVITY DETAILS:</w:t>
      </w:r>
    </w:p>
    <w:p w14:paraId="7218AB27" w14:textId="77777777" w:rsidR="00F201F6" w:rsidRPr="00F201F6" w:rsidRDefault="00F201F6" w:rsidP="00F201F6">
      <w:pPr>
        <w:rPr>
          <w:sz w:val="32"/>
          <w:szCs w:val="32"/>
        </w:rPr>
      </w:pPr>
      <w:r w:rsidRPr="00F201F6">
        <w:rPr>
          <w:sz w:val="32"/>
          <w:szCs w:val="32"/>
        </w:rPr>
        <w:t>We created a quiz and discussed the impact of ethical dilemmas that are relevant in today’s world pertaining to privacy rights, stalking, plagiarism, hacking, weaponizing technology, AI, and electronic garbage creating an environmental hazard .</w:t>
      </w:r>
    </w:p>
    <w:p w14:paraId="376AF37A" w14:textId="77777777" w:rsidR="00F201F6" w:rsidRPr="00F201F6" w:rsidRDefault="00F201F6" w:rsidP="00F201F6">
      <w:pPr>
        <w:rPr>
          <w:sz w:val="32"/>
          <w:szCs w:val="32"/>
        </w:rPr>
      </w:pPr>
      <w:r w:rsidRPr="00F201F6">
        <w:rPr>
          <w:sz w:val="32"/>
          <w:szCs w:val="32"/>
        </w:rPr>
        <w:t>The group discussion veered towards AI and its impact on human connections. We talked about how AI will displace millions of jobs and how to make sure that AI is used properly.</w:t>
      </w:r>
    </w:p>
    <w:p w14:paraId="1D0B4FFC" w14:textId="77777777" w:rsidR="00F201F6" w:rsidRPr="00F201F6" w:rsidRDefault="00F201F6" w:rsidP="00F201F6">
      <w:pPr>
        <w:rPr>
          <w:sz w:val="32"/>
          <w:szCs w:val="32"/>
        </w:rPr>
      </w:pPr>
      <w:r w:rsidRPr="00F201F6">
        <w:rPr>
          <w:sz w:val="32"/>
          <w:szCs w:val="32"/>
        </w:rPr>
        <w:t>Another point of contention was how to make sure that Ai served for humanity’s best and not for itself.</w:t>
      </w:r>
    </w:p>
    <w:p w14:paraId="0744E00E" w14:textId="77777777" w:rsidR="00AB6D7F" w:rsidRPr="00090A3B" w:rsidRDefault="00AB6D7F" w:rsidP="00AB6D7F">
      <w:pPr>
        <w:rPr>
          <w:sz w:val="32"/>
          <w:szCs w:val="32"/>
        </w:rPr>
      </w:pPr>
    </w:p>
    <w:p w14:paraId="78543E3E" w14:textId="77777777" w:rsidR="00AB6D7F" w:rsidRPr="00C4035F" w:rsidRDefault="00AB6D7F" w:rsidP="00AB6D7F">
      <w:pPr>
        <w:rPr>
          <w:b/>
          <w:bCs/>
          <w:sz w:val="32"/>
          <w:szCs w:val="32"/>
          <w:lang w:val="en-US"/>
        </w:rPr>
      </w:pPr>
      <w:r w:rsidRPr="00C4035F">
        <w:rPr>
          <w:b/>
          <w:bCs/>
          <w:sz w:val="32"/>
          <w:szCs w:val="32"/>
          <w:lang w:val="en-US"/>
        </w:rPr>
        <w:t>PURPOSE:</w:t>
      </w:r>
    </w:p>
    <w:p w14:paraId="27A27ECA" w14:textId="3AAD105A" w:rsidR="00F201F6" w:rsidRDefault="00F201F6" w:rsidP="00AB6D7F">
      <w:pPr>
        <w:rPr>
          <w:sz w:val="32"/>
          <w:szCs w:val="32"/>
        </w:rPr>
      </w:pPr>
      <w:r>
        <w:rPr>
          <w:sz w:val="32"/>
          <w:szCs w:val="32"/>
        </w:rPr>
        <w:t>The purpose of this activity was to discuss the negative or ill effects of using any kind of technology unethically.</w:t>
      </w:r>
      <w:r w:rsidR="00287463">
        <w:rPr>
          <w:sz w:val="32"/>
          <w:szCs w:val="32"/>
        </w:rPr>
        <w:t xml:space="preserve"> To demonstrate that </w:t>
      </w:r>
      <w:r>
        <w:rPr>
          <w:sz w:val="32"/>
          <w:szCs w:val="32"/>
        </w:rPr>
        <w:t xml:space="preserve"> Technology is a boon only when used ethically</w:t>
      </w:r>
      <w:r w:rsidR="00287463">
        <w:rPr>
          <w:sz w:val="32"/>
          <w:szCs w:val="32"/>
        </w:rPr>
        <w:t xml:space="preserve"> and a bane otherwise.</w:t>
      </w:r>
    </w:p>
    <w:p w14:paraId="31FC8A9D" w14:textId="00B38C62" w:rsidR="00287463" w:rsidRDefault="00287463" w:rsidP="00AB6D7F">
      <w:pPr>
        <w:rPr>
          <w:sz w:val="32"/>
          <w:szCs w:val="32"/>
        </w:rPr>
      </w:pPr>
      <w:r>
        <w:rPr>
          <w:sz w:val="32"/>
          <w:szCs w:val="32"/>
        </w:rPr>
        <w:lastRenderedPageBreak/>
        <w:t>Making (us) students understand the vastly devastating outcomes of</w:t>
      </w:r>
    </w:p>
    <w:p w14:paraId="031D4AC5" w14:textId="1A75A375" w:rsidR="00287463" w:rsidRDefault="00287463" w:rsidP="00AB6D7F">
      <w:pPr>
        <w:rPr>
          <w:sz w:val="32"/>
          <w:szCs w:val="32"/>
        </w:rPr>
      </w:pPr>
      <w:r>
        <w:rPr>
          <w:sz w:val="32"/>
          <w:szCs w:val="32"/>
        </w:rPr>
        <w:t>Unethical usage of upcoming technologies and introspect them. This will promote use of responsible use of technology.</w:t>
      </w:r>
    </w:p>
    <w:p w14:paraId="316F98A8" w14:textId="75871FAD" w:rsidR="00287463" w:rsidRDefault="00AB6D7F" w:rsidP="00AB6D7F">
      <w:pPr>
        <w:rPr>
          <w:b/>
          <w:bCs/>
          <w:sz w:val="32"/>
          <w:szCs w:val="32"/>
          <w:lang w:val="en-US"/>
        </w:rPr>
      </w:pPr>
      <w:r w:rsidRPr="00C4035F">
        <w:rPr>
          <w:b/>
          <w:bCs/>
          <w:sz w:val="32"/>
          <w:szCs w:val="32"/>
          <w:lang w:val="en-US"/>
        </w:rPr>
        <w:t>CONCLUSION:</w:t>
      </w:r>
    </w:p>
    <w:p w14:paraId="5BD73764" w14:textId="7BF40958" w:rsidR="00287463" w:rsidRPr="00287463" w:rsidRDefault="00287463" w:rsidP="00AB6D7F">
      <w:pPr>
        <w:rPr>
          <w:sz w:val="32"/>
          <w:szCs w:val="32"/>
          <w:lang w:val="en-US"/>
        </w:rPr>
      </w:pPr>
      <w:r>
        <w:rPr>
          <w:sz w:val="32"/>
          <w:szCs w:val="32"/>
          <w:lang w:val="en-US"/>
        </w:rPr>
        <w:t>We understood and analyzed various outcomes of unethical technology usage. We learnt that with any advancement in Technology there is always a risk associated with improper use of it and hence it’s the responsibility of everyone to prevent and stop such unethical technology usage.</w:t>
      </w:r>
    </w:p>
    <w:p w14:paraId="77B24A01" w14:textId="2B304300" w:rsidR="00AB6D7F" w:rsidRPr="00090A3B" w:rsidRDefault="00AB6D7F" w:rsidP="00AB6D7F">
      <w:pPr>
        <w:rPr>
          <w:sz w:val="32"/>
          <w:szCs w:val="32"/>
        </w:rPr>
      </w:pPr>
      <w:r w:rsidRPr="00C4035F">
        <w:rPr>
          <w:b/>
          <w:bCs/>
          <w:sz w:val="32"/>
          <w:szCs w:val="32"/>
          <w:lang w:val="en-US"/>
        </w:rPr>
        <w:br/>
      </w:r>
    </w:p>
    <w:p w14:paraId="0DCDFF21" w14:textId="77777777" w:rsidR="00AB6D7F" w:rsidRDefault="00AB6D7F" w:rsidP="00AB6D7F">
      <w:pPr>
        <w:rPr>
          <w:sz w:val="32"/>
          <w:szCs w:val="32"/>
          <w:lang w:val="en-US"/>
        </w:rPr>
      </w:pPr>
    </w:p>
    <w:p w14:paraId="32C144B8" w14:textId="77777777" w:rsidR="00AB6D7F" w:rsidRPr="003E3301" w:rsidRDefault="00AB6D7F" w:rsidP="00AB6D7F">
      <w:pPr>
        <w:ind w:left="360"/>
        <w:rPr>
          <w:sz w:val="32"/>
          <w:szCs w:val="32"/>
          <w:lang w:val="en-US"/>
        </w:rPr>
      </w:pPr>
    </w:p>
    <w:p w14:paraId="3B76155F" w14:textId="77777777" w:rsidR="00AB6D7F" w:rsidRDefault="00AB6D7F" w:rsidP="00AB6D7F">
      <w:pPr>
        <w:rPr>
          <w:sz w:val="32"/>
          <w:szCs w:val="32"/>
          <w:lang w:val="en-US"/>
        </w:rPr>
      </w:pPr>
    </w:p>
    <w:p w14:paraId="3C1E9EC6" w14:textId="77777777" w:rsidR="00AB6D7F" w:rsidRDefault="00AB6D7F" w:rsidP="00AB6D7F">
      <w:pPr>
        <w:rPr>
          <w:sz w:val="32"/>
          <w:szCs w:val="32"/>
          <w:lang w:val="en-US"/>
        </w:rPr>
      </w:pPr>
    </w:p>
    <w:p w14:paraId="7DBDF3C8" w14:textId="77777777" w:rsidR="00AB6D7F" w:rsidRPr="00682CC5" w:rsidRDefault="00AB6D7F" w:rsidP="00AB6D7F">
      <w:pPr>
        <w:rPr>
          <w:sz w:val="32"/>
          <w:szCs w:val="32"/>
          <w:lang w:val="en-US"/>
        </w:rPr>
      </w:pPr>
    </w:p>
    <w:p w14:paraId="7B3E4866" w14:textId="77777777" w:rsidR="00AB6D7F" w:rsidRDefault="00AB6D7F" w:rsidP="00AB6D7F">
      <w:pPr>
        <w:rPr>
          <w:sz w:val="44"/>
          <w:szCs w:val="44"/>
          <w:lang w:val="en-US"/>
        </w:rPr>
      </w:pPr>
    </w:p>
    <w:p w14:paraId="1F6C5DEE" w14:textId="77777777" w:rsidR="00AB6D7F" w:rsidRDefault="00AB6D7F" w:rsidP="00AB6D7F">
      <w:pPr>
        <w:jc w:val="center"/>
        <w:rPr>
          <w:sz w:val="44"/>
          <w:szCs w:val="44"/>
          <w:lang w:val="en-US"/>
        </w:rPr>
      </w:pPr>
    </w:p>
    <w:p w14:paraId="1B5C2418" w14:textId="77777777" w:rsidR="00AB6D7F" w:rsidRDefault="00AB6D7F" w:rsidP="00AB6D7F">
      <w:pPr>
        <w:jc w:val="center"/>
        <w:rPr>
          <w:sz w:val="44"/>
          <w:szCs w:val="44"/>
          <w:lang w:val="en-US"/>
        </w:rPr>
      </w:pPr>
    </w:p>
    <w:p w14:paraId="38E15BC6" w14:textId="77777777" w:rsidR="00AB6D7F" w:rsidRDefault="00AB6D7F" w:rsidP="00AB6D7F">
      <w:pPr>
        <w:jc w:val="center"/>
        <w:rPr>
          <w:sz w:val="44"/>
          <w:szCs w:val="44"/>
          <w:lang w:val="en-US"/>
        </w:rPr>
      </w:pPr>
    </w:p>
    <w:p w14:paraId="388A9778" w14:textId="77777777" w:rsidR="00AB6D7F" w:rsidRPr="00E074A9" w:rsidRDefault="00AB6D7F" w:rsidP="00AB6D7F">
      <w:pPr>
        <w:rPr>
          <w:sz w:val="44"/>
          <w:szCs w:val="44"/>
          <w:lang w:val="en-US"/>
        </w:rPr>
      </w:pPr>
    </w:p>
    <w:p w14:paraId="37E19695" w14:textId="77777777" w:rsidR="00AB6D7F" w:rsidRPr="00E074A9" w:rsidRDefault="00AB6D7F" w:rsidP="00AB6D7F">
      <w:pPr>
        <w:rPr>
          <w:sz w:val="36"/>
          <w:szCs w:val="36"/>
          <w:lang w:val="en-US"/>
        </w:rPr>
      </w:pPr>
    </w:p>
    <w:p w14:paraId="645AB09D" w14:textId="77777777" w:rsidR="00AB6D7F" w:rsidRDefault="00AB6D7F" w:rsidP="00AB6D7F"/>
    <w:p w14:paraId="7F121325" w14:textId="77777777" w:rsidR="00671014" w:rsidRDefault="00671014"/>
    <w:sectPr w:rsidR="00671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7F"/>
    <w:rsid w:val="00287463"/>
    <w:rsid w:val="00671014"/>
    <w:rsid w:val="00AB6D7F"/>
    <w:rsid w:val="00F2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E207"/>
  <w15:chartTrackingRefBased/>
  <w15:docId w15:val="{3E3F28FB-1A8F-4437-94BB-E1888B5C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9804">
      <w:bodyDiv w:val="1"/>
      <w:marLeft w:val="0"/>
      <w:marRight w:val="0"/>
      <w:marTop w:val="0"/>
      <w:marBottom w:val="0"/>
      <w:divBdr>
        <w:top w:val="none" w:sz="0" w:space="0" w:color="auto"/>
        <w:left w:val="none" w:sz="0" w:space="0" w:color="auto"/>
        <w:bottom w:val="none" w:sz="0" w:space="0" w:color="auto"/>
        <w:right w:val="none" w:sz="0" w:space="0" w:color="auto"/>
      </w:divBdr>
    </w:div>
    <w:div w:id="3516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1</cp:revision>
  <dcterms:created xsi:type="dcterms:W3CDTF">2022-05-09T18:35:00Z</dcterms:created>
  <dcterms:modified xsi:type="dcterms:W3CDTF">2022-05-09T18:50:00Z</dcterms:modified>
</cp:coreProperties>
</file>