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7B93A" w14:textId="77777777" w:rsidR="003F646E" w:rsidRPr="003F646E" w:rsidRDefault="003F646E" w:rsidP="00F75433">
      <w:pPr>
        <w:spacing w:line="276" w:lineRule="auto"/>
        <w:rPr>
          <w:rFonts w:ascii="Times New Roman" w:hAnsi="Times New Roman" w:cs="Times New Roman"/>
        </w:rPr>
      </w:pPr>
      <w:proofErr w:type="spellStart"/>
      <w:r w:rsidRPr="003F646E">
        <w:rPr>
          <w:rFonts w:ascii="Times New Roman" w:hAnsi="Times New Roman" w:cs="Times New Roman"/>
        </w:rPr>
        <w:t>Analisis</w:t>
      </w:r>
      <w:proofErr w:type="spellEnd"/>
      <w:r w:rsidRPr="003F646E">
        <w:rPr>
          <w:rFonts w:ascii="Times New Roman" w:hAnsi="Times New Roman" w:cs="Times New Roman"/>
        </w:rPr>
        <w:t xml:space="preserve"> dan </w:t>
      </w:r>
      <w:proofErr w:type="spellStart"/>
      <w:r w:rsidRPr="003F646E">
        <w:rPr>
          <w:rFonts w:ascii="Times New Roman" w:hAnsi="Times New Roman" w:cs="Times New Roman"/>
        </w:rPr>
        <w:t>Diskusi</w:t>
      </w:r>
      <w:proofErr w:type="spellEnd"/>
    </w:p>
    <w:p w14:paraId="3FA9A95B" w14:textId="77777777" w:rsidR="003F646E" w:rsidRPr="003F646E" w:rsidRDefault="003F646E" w:rsidP="00F75433">
      <w:pPr>
        <w:spacing w:line="276" w:lineRule="auto"/>
        <w:rPr>
          <w:rFonts w:ascii="Times New Roman" w:hAnsi="Times New Roman" w:cs="Times New Roman"/>
        </w:rPr>
      </w:pPr>
      <w:proofErr w:type="spellStart"/>
      <w:proofErr w:type="gramStart"/>
      <w:r w:rsidRPr="003F646E">
        <w:rPr>
          <w:rFonts w:ascii="Times New Roman" w:hAnsi="Times New Roman" w:cs="Times New Roman"/>
        </w:rPr>
        <w:t>Analisis</w:t>
      </w:r>
      <w:proofErr w:type="spellEnd"/>
      <w:r w:rsidRPr="003F646E">
        <w:rPr>
          <w:rFonts w:ascii="Times New Roman" w:hAnsi="Times New Roman" w:cs="Times New Roman"/>
        </w:rPr>
        <w:t xml:space="preserve"> :</w:t>
      </w:r>
      <w:proofErr w:type="gramEnd"/>
    </w:p>
    <w:p w14:paraId="6AD2E63E" w14:textId="77777777" w:rsidR="003F646E" w:rsidRPr="003F646E" w:rsidRDefault="003F646E" w:rsidP="00F75433">
      <w:pPr>
        <w:spacing w:line="276" w:lineRule="auto"/>
        <w:rPr>
          <w:rFonts w:ascii="Times New Roman" w:hAnsi="Times New Roman" w:cs="Times New Roman"/>
        </w:rPr>
      </w:pPr>
    </w:p>
    <w:p w14:paraId="04DD25E9" w14:textId="77777777" w:rsidR="003F646E" w:rsidRDefault="003F646E" w:rsidP="00F75433">
      <w:pPr>
        <w:pStyle w:val="ListParagraph"/>
        <w:numPr>
          <w:ilvl w:val="0"/>
          <w:numId w:val="1"/>
        </w:numPr>
        <w:spacing w:line="276" w:lineRule="auto"/>
        <w:rPr>
          <w:rFonts w:ascii="Times New Roman" w:hAnsi="Times New Roman" w:cs="Times New Roman"/>
        </w:rPr>
      </w:pPr>
      <w:proofErr w:type="spellStart"/>
      <w:r w:rsidRPr="003F646E">
        <w:rPr>
          <w:rFonts w:ascii="Times New Roman" w:hAnsi="Times New Roman" w:cs="Times New Roman"/>
        </w:rPr>
        <w:t>Bagaimana</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performa</w:t>
      </w:r>
      <w:proofErr w:type="spellEnd"/>
      <w:r w:rsidRPr="003F646E">
        <w:rPr>
          <w:rFonts w:ascii="Times New Roman" w:hAnsi="Times New Roman" w:cs="Times New Roman"/>
        </w:rPr>
        <w:t xml:space="preserve"> Deep Q-Network (DQN) </w:t>
      </w:r>
      <w:proofErr w:type="spellStart"/>
      <w:r w:rsidRPr="003F646E">
        <w:rPr>
          <w:rFonts w:ascii="Times New Roman" w:hAnsi="Times New Roman" w:cs="Times New Roman"/>
        </w:rPr>
        <w:t>dibandingkan</w:t>
      </w:r>
      <w:proofErr w:type="spellEnd"/>
      <w:r w:rsidRPr="003F646E">
        <w:rPr>
          <w:rFonts w:ascii="Times New Roman" w:hAnsi="Times New Roman" w:cs="Times New Roman"/>
        </w:rPr>
        <w:t xml:space="preserve"> Q-Learning </w:t>
      </w:r>
      <w:proofErr w:type="spellStart"/>
      <w:r w:rsidRPr="003F646E">
        <w:rPr>
          <w:rFonts w:ascii="Times New Roman" w:hAnsi="Times New Roman" w:cs="Times New Roman"/>
        </w:rPr>
        <w:t>klasik</w:t>
      </w:r>
      <w:proofErr w:type="spellEnd"/>
      <w:r w:rsidRPr="003F646E">
        <w:rPr>
          <w:rFonts w:ascii="Times New Roman" w:hAnsi="Times New Roman" w:cs="Times New Roman"/>
        </w:rPr>
        <w:t>?</w:t>
      </w:r>
      <w:r>
        <w:rPr>
          <w:rFonts w:ascii="Times New Roman" w:hAnsi="Times New Roman" w:cs="Times New Roman"/>
        </w:rPr>
        <w:t xml:space="preserve"> </w:t>
      </w:r>
    </w:p>
    <w:p w14:paraId="553B4429" w14:textId="4A539DE5" w:rsidR="003F646E" w:rsidRDefault="003F646E" w:rsidP="00F75433">
      <w:pPr>
        <w:pStyle w:val="ListParagraph"/>
        <w:spacing w:line="276" w:lineRule="auto"/>
        <w:ind w:firstLine="720"/>
        <w:jc w:val="both"/>
        <w:rPr>
          <w:rFonts w:ascii="Times New Roman" w:hAnsi="Times New Roman" w:cs="Times New Roman"/>
        </w:rPr>
      </w:pPr>
      <w:r w:rsidRPr="003F646E">
        <w:rPr>
          <w:rFonts w:ascii="Times New Roman" w:hAnsi="Times New Roman" w:cs="Times New Roman"/>
          <w:lang w:val="sv-SE"/>
        </w:rPr>
        <w:t xml:space="preserve">DQN mampu mengatasi keterbatasan Q-Learning klasik yang hanya bisa bekerja pada ruang state diskrit dan kecil. </w:t>
      </w:r>
      <w:proofErr w:type="spellStart"/>
      <w:r w:rsidRPr="003F646E">
        <w:rPr>
          <w:rFonts w:ascii="Times New Roman" w:hAnsi="Times New Roman" w:cs="Times New Roman"/>
        </w:rPr>
        <w:t>Dengan</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memanfaatkan</w:t>
      </w:r>
      <w:proofErr w:type="spellEnd"/>
      <w:r w:rsidRPr="003F646E">
        <w:rPr>
          <w:rFonts w:ascii="Times New Roman" w:hAnsi="Times New Roman" w:cs="Times New Roman"/>
        </w:rPr>
        <w:t xml:space="preserve"> neural network, DQN </w:t>
      </w:r>
      <w:proofErr w:type="spellStart"/>
      <w:r w:rsidRPr="003F646E">
        <w:rPr>
          <w:rFonts w:ascii="Times New Roman" w:hAnsi="Times New Roman" w:cs="Times New Roman"/>
        </w:rPr>
        <w:t>dapat</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memprediksi</w:t>
      </w:r>
      <w:proofErr w:type="spellEnd"/>
      <w:r w:rsidRPr="003F646E">
        <w:rPr>
          <w:rFonts w:ascii="Times New Roman" w:hAnsi="Times New Roman" w:cs="Times New Roman"/>
        </w:rPr>
        <w:t xml:space="preserve"> Q-value </w:t>
      </w:r>
      <w:proofErr w:type="spellStart"/>
      <w:r w:rsidRPr="003F646E">
        <w:rPr>
          <w:rFonts w:ascii="Times New Roman" w:hAnsi="Times New Roman" w:cs="Times New Roman"/>
        </w:rPr>
        <w:t>dalam</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ruang</w:t>
      </w:r>
      <w:proofErr w:type="spellEnd"/>
      <w:r w:rsidRPr="003F646E">
        <w:rPr>
          <w:rFonts w:ascii="Times New Roman" w:hAnsi="Times New Roman" w:cs="Times New Roman"/>
        </w:rPr>
        <w:t xml:space="preserve"> state yang </w:t>
      </w:r>
      <w:proofErr w:type="spellStart"/>
      <w:r w:rsidRPr="003F646E">
        <w:rPr>
          <w:rFonts w:ascii="Times New Roman" w:hAnsi="Times New Roman" w:cs="Times New Roman"/>
        </w:rPr>
        <w:t>luas</w:t>
      </w:r>
      <w:proofErr w:type="spellEnd"/>
      <w:r w:rsidRPr="003F646E">
        <w:rPr>
          <w:rFonts w:ascii="Times New Roman" w:hAnsi="Times New Roman" w:cs="Times New Roman"/>
        </w:rPr>
        <w:t xml:space="preserve"> dan </w:t>
      </w:r>
      <w:proofErr w:type="spellStart"/>
      <w:r w:rsidRPr="003F646E">
        <w:rPr>
          <w:rFonts w:ascii="Times New Roman" w:hAnsi="Times New Roman" w:cs="Times New Roman"/>
        </w:rPr>
        <w:t>kontinyu</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sehingga</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lebih</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efektif</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digunakan</w:t>
      </w:r>
      <w:proofErr w:type="spellEnd"/>
      <w:r w:rsidRPr="003F646E">
        <w:rPr>
          <w:rFonts w:ascii="Times New Roman" w:hAnsi="Times New Roman" w:cs="Times New Roman"/>
        </w:rPr>
        <w:t xml:space="preserve"> pada </w:t>
      </w:r>
      <w:proofErr w:type="spellStart"/>
      <w:r w:rsidRPr="003F646E">
        <w:rPr>
          <w:rFonts w:ascii="Times New Roman" w:hAnsi="Times New Roman" w:cs="Times New Roman"/>
        </w:rPr>
        <w:t>kontrol</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sistem</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kompleks</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Namun</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penggunaan</w:t>
      </w:r>
      <w:proofErr w:type="spellEnd"/>
      <w:r w:rsidRPr="003F646E">
        <w:rPr>
          <w:rFonts w:ascii="Times New Roman" w:hAnsi="Times New Roman" w:cs="Times New Roman"/>
        </w:rPr>
        <w:t xml:space="preserve"> neural network </w:t>
      </w:r>
      <w:proofErr w:type="spellStart"/>
      <w:r w:rsidRPr="003F646E">
        <w:rPr>
          <w:rFonts w:ascii="Times New Roman" w:hAnsi="Times New Roman" w:cs="Times New Roman"/>
        </w:rPr>
        <w:t>membuat</w:t>
      </w:r>
      <w:proofErr w:type="spellEnd"/>
      <w:r w:rsidRPr="003F646E">
        <w:rPr>
          <w:rFonts w:ascii="Times New Roman" w:hAnsi="Times New Roman" w:cs="Times New Roman"/>
        </w:rPr>
        <w:t xml:space="preserve"> proses training </w:t>
      </w:r>
      <w:proofErr w:type="spellStart"/>
      <w:r w:rsidRPr="003F646E">
        <w:rPr>
          <w:rFonts w:ascii="Times New Roman" w:hAnsi="Times New Roman" w:cs="Times New Roman"/>
        </w:rPr>
        <w:t>lebih</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berat</w:t>
      </w:r>
      <w:proofErr w:type="spellEnd"/>
      <w:r w:rsidRPr="003F646E">
        <w:rPr>
          <w:rFonts w:ascii="Times New Roman" w:hAnsi="Times New Roman" w:cs="Times New Roman"/>
        </w:rPr>
        <w:t xml:space="preserve"> dan </w:t>
      </w:r>
      <w:proofErr w:type="spellStart"/>
      <w:r w:rsidRPr="003F646E">
        <w:rPr>
          <w:rFonts w:ascii="Times New Roman" w:hAnsi="Times New Roman" w:cs="Times New Roman"/>
        </w:rPr>
        <w:t>membutuhkan</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pengaturan</w:t>
      </w:r>
      <w:proofErr w:type="spellEnd"/>
      <w:r w:rsidRPr="003F646E">
        <w:rPr>
          <w:rFonts w:ascii="Times New Roman" w:hAnsi="Times New Roman" w:cs="Times New Roman"/>
        </w:rPr>
        <w:t xml:space="preserve"> hyperparameter yang </w:t>
      </w:r>
      <w:proofErr w:type="spellStart"/>
      <w:r w:rsidRPr="003F646E">
        <w:rPr>
          <w:rFonts w:ascii="Times New Roman" w:hAnsi="Times New Roman" w:cs="Times New Roman"/>
        </w:rPr>
        <w:t>tepat</w:t>
      </w:r>
      <w:proofErr w:type="spellEnd"/>
      <w:r w:rsidRPr="003F646E">
        <w:rPr>
          <w:rFonts w:ascii="Times New Roman" w:hAnsi="Times New Roman" w:cs="Times New Roman"/>
        </w:rPr>
        <w:t xml:space="preserve"> agar </w:t>
      </w:r>
      <w:proofErr w:type="spellStart"/>
      <w:r w:rsidRPr="003F646E">
        <w:rPr>
          <w:rFonts w:ascii="Times New Roman" w:hAnsi="Times New Roman" w:cs="Times New Roman"/>
        </w:rPr>
        <w:t>hasilnya</w:t>
      </w:r>
      <w:proofErr w:type="spellEnd"/>
      <w:r w:rsidRPr="003F646E">
        <w:rPr>
          <w:rFonts w:ascii="Times New Roman" w:hAnsi="Times New Roman" w:cs="Times New Roman"/>
        </w:rPr>
        <w:t xml:space="preserve"> </w:t>
      </w:r>
      <w:proofErr w:type="spellStart"/>
      <w:r w:rsidRPr="003F646E">
        <w:rPr>
          <w:rFonts w:ascii="Times New Roman" w:hAnsi="Times New Roman" w:cs="Times New Roman"/>
        </w:rPr>
        <w:t>stabil</w:t>
      </w:r>
      <w:proofErr w:type="spellEnd"/>
      <w:r w:rsidRPr="003F646E">
        <w:rPr>
          <w:rFonts w:ascii="Times New Roman" w:hAnsi="Times New Roman" w:cs="Times New Roman"/>
        </w:rPr>
        <w:t>.</w:t>
      </w:r>
    </w:p>
    <w:p w14:paraId="2C967B6D" w14:textId="77777777" w:rsidR="003F646E" w:rsidRDefault="003F646E" w:rsidP="00F75433">
      <w:pPr>
        <w:pStyle w:val="ListParagraph"/>
        <w:spacing w:line="276" w:lineRule="auto"/>
        <w:rPr>
          <w:rFonts w:ascii="Times New Roman" w:hAnsi="Times New Roman" w:cs="Times New Roman"/>
        </w:rPr>
      </w:pPr>
    </w:p>
    <w:p w14:paraId="4CB402CC" w14:textId="77777777" w:rsidR="00F75433" w:rsidRDefault="003F646E" w:rsidP="00F75433">
      <w:pPr>
        <w:pStyle w:val="ListParagraph"/>
        <w:numPr>
          <w:ilvl w:val="0"/>
          <w:numId w:val="1"/>
        </w:numPr>
        <w:spacing w:line="276" w:lineRule="auto"/>
        <w:rPr>
          <w:rFonts w:ascii="Times New Roman" w:hAnsi="Times New Roman" w:cs="Times New Roman"/>
          <w:lang w:val="sv-SE"/>
        </w:rPr>
      </w:pPr>
      <w:r w:rsidRPr="003F646E">
        <w:rPr>
          <w:rFonts w:ascii="Times New Roman" w:hAnsi="Times New Roman" w:cs="Times New Roman"/>
          <w:lang w:val="sv-SE"/>
        </w:rPr>
        <w:t>Apakah DQN bekerja baik dalam lingkungan dinamis seperti CartPole?</w:t>
      </w:r>
      <w:r>
        <w:rPr>
          <w:rFonts w:ascii="Times New Roman" w:hAnsi="Times New Roman" w:cs="Times New Roman"/>
          <w:lang w:val="sv-SE"/>
        </w:rPr>
        <w:t xml:space="preserve"> </w:t>
      </w:r>
    </w:p>
    <w:p w14:paraId="7183C579" w14:textId="0C26EF39" w:rsidR="003F646E" w:rsidRDefault="003F646E" w:rsidP="00F75433">
      <w:pPr>
        <w:pStyle w:val="ListParagraph"/>
        <w:spacing w:line="276" w:lineRule="auto"/>
        <w:ind w:firstLine="720"/>
        <w:jc w:val="both"/>
        <w:rPr>
          <w:rFonts w:ascii="Times New Roman" w:hAnsi="Times New Roman" w:cs="Times New Roman"/>
          <w:lang w:val="sv-SE"/>
        </w:rPr>
      </w:pPr>
      <w:r w:rsidRPr="003F646E">
        <w:rPr>
          <w:rFonts w:ascii="Times New Roman" w:hAnsi="Times New Roman" w:cs="Times New Roman"/>
          <w:lang w:val="sv-SE"/>
        </w:rPr>
        <w:t>Pada simulasi CartPole, DQN mampu belajar menjaga keseimbangan tiang dengan baik. Pada episode awal, agent sering gagal dengan score rendah. Namun, seiring bertambahnya episode, score meningkat secara bertahap hingga mendekati nilai maksimal. Hal ini menunjukkan bahwa DQN efektif dalam menghadapi lingkungan yang dinamis, di mana kondisi berubah setiap langkah, dan agent harus belajar menyesuaikan aksi terbaik untuk mencapai reward maksimal.</w:t>
      </w:r>
    </w:p>
    <w:p w14:paraId="673BA479" w14:textId="77777777" w:rsidR="003F646E" w:rsidRPr="003F646E" w:rsidRDefault="003F646E" w:rsidP="00F75433">
      <w:pPr>
        <w:pStyle w:val="ListParagraph"/>
        <w:spacing w:line="276" w:lineRule="auto"/>
        <w:rPr>
          <w:rFonts w:ascii="Times New Roman" w:hAnsi="Times New Roman" w:cs="Times New Roman"/>
          <w:lang w:val="sv-SE"/>
        </w:rPr>
      </w:pPr>
    </w:p>
    <w:p w14:paraId="1B139CB5" w14:textId="77777777" w:rsidR="00F75433" w:rsidRDefault="003F646E" w:rsidP="00F75433">
      <w:pPr>
        <w:pStyle w:val="ListParagraph"/>
        <w:numPr>
          <w:ilvl w:val="0"/>
          <w:numId w:val="1"/>
        </w:numPr>
        <w:spacing w:after="0" w:line="276" w:lineRule="auto"/>
        <w:rPr>
          <w:rFonts w:ascii="Times New Roman" w:hAnsi="Times New Roman" w:cs="Times New Roman"/>
          <w:lang w:val="sv-SE"/>
        </w:rPr>
      </w:pPr>
      <w:r w:rsidRPr="003F646E">
        <w:rPr>
          <w:rFonts w:ascii="Times New Roman" w:hAnsi="Times New Roman" w:cs="Times New Roman"/>
          <w:lang w:val="sv-SE"/>
        </w:rPr>
        <w:t>Bagaimana DQN dibandingkan dengan metode kontrol klasik seperti PID atau Fuzzy Logic?</w:t>
      </w:r>
    </w:p>
    <w:p w14:paraId="7349D64A" w14:textId="652016B2" w:rsidR="003F646E" w:rsidRPr="00F75433" w:rsidRDefault="003F646E" w:rsidP="00F75433">
      <w:pPr>
        <w:pStyle w:val="ListParagraph"/>
        <w:spacing w:line="276" w:lineRule="auto"/>
        <w:ind w:firstLine="720"/>
        <w:jc w:val="both"/>
        <w:rPr>
          <w:rFonts w:ascii="Times New Roman" w:hAnsi="Times New Roman" w:cs="Times New Roman"/>
          <w:lang w:val="sv-SE"/>
        </w:rPr>
      </w:pPr>
      <w:r w:rsidRPr="00F75433">
        <w:rPr>
          <w:rFonts w:ascii="Times New Roman" w:hAnsi="Times New Roman" w:cs="Times New Roman"/>
          <w:lang w:val="sv-SE"/>
        </w:rPr>
        <w:t>Metode klasik seperti PID lebih mudah diimplementasikan dan sangat efektif pada sistem yang linier atau sederhana. Namun, pada sistem non-linear dan kompleks, PID atau Fuzzy Logic membutuhkan tuning parameter yang sulit. DQN lebih unggul karena dapat belajar langsung dari pengalaman tanpa perlu model matematis sistem. Akan tetapi, DQN kurang transparan dibanding metode klasik, sehingga sulit untuk menjelaskan alasan di balik setiap keputusan yang diambil agent.</w:t>
      </w:r>
    </w:p>
    <w:p w14:paraId="72AECF63" w14:textId="6B76BA41" w:rsidR="003F646E" w:rsidRDefault="003F646E" w:rsidP="00F75433">
      <w:pPr>
        <w:spacing w:line="276" w:lineRule="auto"/>
        <w:rPr>
          <w:rFonts w:ascii="Times New Roman" w:hAnsi="Times New Roman" w:cs="Times New Roman"/>
          <w:lang w:val="sv-SE"/>
        </w:rPr>
      </w:pPr>
      <w:r>
        <w:rPr>
          <w:rFonts w:ascii="Times New Roman" w:hAnsi="Times New Roman" w:cs="Times New Roman"/>
          <w:lang w:val="sv-SE"/>
        </w:rPr>
        <w:br w:type="page"/>
      </w:r>
    </w:p>
    <w:p w14:paraId="37570892" w14:textId="77777777" w:rsidR="003F646E" w:rsidRPr="003F646E" w:rsidRDefault="003F646E" w:rsidP="00F75433">
      <w:pPr>
        <w:spacing w:line="276" w:lineRule="auto"/>
        <w:rPr>
          <w:rFonts w:ascii="Times New Roman" w:hAnsi="Times New Roman" w:cs="Times New Roman"/>
          <w:lang w:val="sv-SE"/>
        </w:rPr>
      </w:pPr>
      <w:r w:rsidRPr="003F646E">
        <w:rPr>
          <w:rFonts w:ascii="Times New Roman" w:hAnsi="Times New Roman" w:cs="Times New Roman"/>
          <w:lang w:val="sv-SE"/>
        </w:rPr>
        <w:lastRenderedPageBreak/>
        <w:t>Diskusi:</w:t>
      </w:r>
    </w:p>
    <w:p w14:paraId="20F08968" w14:textId="77777777" w:rsidR="003F646E" w:rsidRPr="003F646E" w:rsidRDefault="003F646E" w:rsidP="00F75433">
      <w:pPr>
        <w:spacing w:line="276" w:lineRule="auto"/>
        <w:rPr>
          <w:rFonts w:ascii="Times New Roman" w:hAnsi="Times New Roman" w:cs="Times New Roman"/>
          <w:lang w:val="sv-SE"/>
        </w:rPr>
      </w:pPr>
    </w:p>
    <w:p w14:paraId="3C6E49FE" w14:textId="77777777" w:rsidR="00F75433" w:rsidRDefault="003F646E" w:rsidP="00F75433">
      <w:pPr>
        <w:pStyle w:val="ListParagraph"/>
        <w:numPr>
          <w:ilvl w:val="0"/>
          <w:numId w:val="2"/>
        </w:numPr>
        <w:spacing w:line="276" w:lineRule="auto"/>
        <w:rPr>
          <w:rFonts w:ascii="Times New Roman" w:hAnsi="Times New Roman" w:cs="Times New Roman"/>
          <w:lang w:val="sv-SE"/>
        </w:rPr>
      </w:pPr>
      <w:r w:rsidRPr="003F646E">
        <w:rPr>
          <w:rFonts w:ascii="Times New Roman" w:hAnsi="Times New Roman" w:cs="Times New Roman"/>
          <w:lang w:val="sv-SE"/>
        </w:rPr>
        <w:t>Bagaimana penerapan DQN dalam robotika dan industri?</w:t>
      </w:r>
    </w:p>
    <w:p w14:paraId="5076300D" w14:textId="3ED99678" w:rsidR="003F646E" w:rsidRPr="00F75433" w:rsidRDefault="003F646E" w:rsidP="00F75433">
      <w:pPr>
        <w:pStyle w:val="ListParagraph"/>
        <w:spacing w:line="276" w:lineRule="auto"/>
        <w:ind w:firstLine="720"/>
        <w:jc w:val="both"/>
        <w:rPr>
          <w:rFonts w:ascii="Times New Roman" w:hAnsi="Times New Roman" w:cs="Times New Roman"/>
          <w:lang w:val="sv-SE"/>
        </w:rPr>
      </w:pPr>
      <w:r w:rsidRPr="00F75433">
        <w:rPr>
          <w:rFonts w:ascii="Times New Roman" w:hAnsi="Times New Roman" w:cs="Times New Roman"/>
          <w:lang w:val="sv-SE"/>
        </w:rPr>
        <w:t>DQN dapat digunakan untuk mengontrol robot agar dapat beradaptasi dengan kondisi lingkungan yang tidak pasti, seperti robot industri yang bekerja di pabrik dengan banyak gangguan atau robot otonom yang bergerak di ruang publik. Dengan kemampuan belajar dari pengalaman, DQN dapat meningkatkan efisiensi operasional, mengurangi intervensi manusia, dan menambah fleksibilitas pada sistem kontrol modern.</w:t>
      </w:r>
    </w:p>
    <w:p w14:paraId="6181A0E9" w14:textId="77777777" w:rsidR="003F646E" w:rsidRDefault="003F646E" w:rsidP="00F75433">
      <w:pPr>
        <w:pStyle w:val="ListParagraph"/>
        <w:spacing w:line="276" w:lineRule="auto"/>
        <w:rPr>
          <w:rFonts w:ascii="Times New Roman" w:hAnsi="Times New Roman" w:cs="Times New Roman"/>
          <w:lang w:val="sv-SE"/>
        </w:rPr>
      </w:pPr>
    </w:p>
    <w:p w14:paraId="21F32CC4" w14:textId="77777777" w:rsidR="00F75433" w:rsidRDefault="003F646E" w:rsidP="00F75433">
      <w:pPr>
        <w:pStyle w:val="ListParagraph"/>
        <w:numPr>
          <w:ilvl w:val="0"/>
          <w:numId w:val="2"/>
        </w:numPr>
        <w:spacing w:line="276" w:lineRule="auto"/>
        <w:rPr>
          <w:rFonts w:ascii="Times New Roman" w:hAnsi="Times New Roman" w:cs="Times New Roman"/>
          <w:lang w:val="sv-SE"/>
        </w:rPr>
      </w:pPr>
      <w:r w:rsidRPr="003F646E">
        <w:rPr>
          <w:rFonts w:ascii="Times New Roman" w:hAnsi="Times New Roman" w:cs="Times New Roman"/>
          <w:lang w:val="sv-SE"/>
        </w:rPr>
        <w:t>Apa tantangan utama dalam menggunakan DQN di dunia nyata?</w:t>
      </w:r>
    </w:p>
    <w:p w14:paraId="2266FC5E" w14:textId="3A95DAAF" w:rsidR="003F646E" w:rsidRPr="00F75433" w:rsidRDefault="003F646E" w:rsidP="00F75433">
      <w:pPr>
        <w:pStyle w:val="ListParagraph"/>
        <w:spacing w:line="276" w:lineRule="auto"/>
        <w:ind w:firstLine="720"/>
        <w:jc w:val="both"/>
        <w:rPr>
          <w:rFonts w:ascii="Times New Roman" w:hAnsi="Times New Roman" w:cs="Times New Roman"/>
          <w:lang w:val="sv-SE"/>
        </w:rPr>
      </w:pPr>
      <w:r w:rsidRPr="00F75433">
        <w:rPr>
          <w:rFonts w:ascii="Times New Roman" w:hAnsi="Times New Roman" w:cs="Times New Roman"/>
          <w:lang w:val="sv-SE"/>
        </w:rPr>
        <w:t>Tantangan terbesar adalah kebutuhan komputasi yang tinggi, terutama jika diterapkan pada sistem dengan state space yang besar. Selain itu, stabilitas training bisa menjadi masalah karena neural network sensitif terhadap hyperparameter seperti learning rate, epsilon decay, dan ukuran batch. Di dunia nyata, data interaksi juga terbatas, sehingga sulit bagi agent untuk mengeksplorasi semua kemungkinan aksi tanpa risiko kerusakan sistem.</w:t>
      </w:r>
    </w:p>
    <w:p w14:paraId="63EC6FD9" w14:textId="77777777" w:rsidR="003F646E" w:rsidRPr="003F646E" w:rsidRDefault="003F646E" w:rsidP="00F75433">
      <w:pPr>
        <w:pStyle w:val="ListParagraph"/>
        <w:spacing w:line="276" w:lineRule="auto"/>
        <w:rPr>
          <w:rFonts w:ascii="Times New Roman" w:hAnsi="Times New Roman" w:cs="Times New Roman"/>
          <w:lang w:val="sv-SE"/>
        </w:rPr>
      </w:pPr>
    </w:p>
    <w:p w14:paraId="0BC3072F" w14:textId="77777777" w:rsidR="00F75433" w:rsidRDefault="003F646E" w:rsidP="00F75433">
      <w:pPr>
        <w:pStyle w:val="ListParagraph"/>
        <w:numPr>
          <w:ilvl w:val="0"/>
          <w:numId w:val="2"/>
        </w:numPr>
        <w:spacing w:line="276" w:lineRule="auto"/>
        <w:rPr>
          <w:rFonts w:ascii="Times New Roman" w:hAnsi="Times New Roman" w:cs="Times New Roman"/>
          <w:lang w:val="sv-SE"/>
        </w:rPr>
      </w:pPr>
      <w:r w:rsidRPr="003F646E">
        <w:rPr>
          <w:rFonts w:ascii="Times New Roman" w:hAnsi="Times New Roman" w:cs="Times New Roman"/>
          <w:lang w:val="sv-SE"/>
        </w:rPr>
        <w:t>Bagaimana cara meningkatkan kinerja DQN pada sistem kompleks?</w:t>
      </w:r>
    </w:p>
    <w:p w14:paraId="34685045" w14:textId="15A8E76D" w:rsidR="00EC677C" w:rsidRPr="00F75433" w:rsidRDefault="003F646E" w:rsidP="00F75433">
      <w:pPr>
        <w:pStyle w:val="ListParagraph"/>
        <w:spacing w:line="276" w:lineRule="auto"/>
        <w:ind w:firstLine="720"/>
        <w:jc w:val="both"/>
        <w:rPr>
          <w:rFonts w:ascii="Times New Roman" w:hAnsi="Times New Roman" w:cs="Times New Roman"/>
          <w:lang w:val="sv-SE"/>
        </w:rPr>
      </w:pPr>
      <w:r w:rsidRPr="00F75433">
        <w:rPr>
          <w:rFonts w:ascii="Times New Roman" w:hAnsi="Times New Roman" w:cs="Times New Roman"/>
          <w:lang w:val="sv-SE"/>
        </w:rPr>
        <w:t>Beberapa cara yang dapat dilakukan adalah dengan menambahkan target network untuk meningkatkan stabilitas update Q-value, memperbesar kapasitas replay memory agar lebih banyak pengalaman yang digunakan dalam training, serta menerapkan epsilon decay yang lebih adaptif berdasarkan performa agent. Selain itu, kombinasi dengan algoritma lain seperti Policy Gradient atau PPO dapat meningkatkan akurasi dan efisiensi pembelajaran.</w:t>
      </w:r>
    </w:p>
    <w:sectPr w:rsidR="00EC677C" w:rsidRPr="00F75433" w:rsidSect="003F646E">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E6368"/>
    <w:multiLevelType w:val="hybridMultilevel"/>
    <w:tmpl w:val="D42650D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B5129FF"/>
    <w:multiLevelType w:val="hybridMultilevel"/>
    <w:tmpl w:val="8BD4DAB4"/>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35659145">
    <w:abstractNumId w:val="1"/>
  </w:num>
  <w:num w:numId="2" w16cid:durableId="81587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6E"/>
    <w:rsid w:val="00104ED6"/>
    <w:rsid w:val="003B6E5D"/>
    <w:rsid w:val="003F646E"/>
    <w:rsid w:val="00405F1C"/>
    <w:rsid w:val="00496C7A"/>
    <w:rsid w:val="00661380"/>
    <w:rsid w:val="0083673C"/>
    <w:rsid w:val="008F5923"/>
    <w:rsid w:val="00A967B7"/>
    <w:rsid w:val="00B26E6B"/>
    <w:rsid w:val="00D4246D"/>
    <w:rsid w:val="00E469FA"/>
    <w:rsid w:val="00EC677C"/>
    <w:rsid w:val="00EF7224"/>
    <w:rsid w:val="00F754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0787"/>
  <w15:chartTrackingRefBased/>
  <w15:docId w15:val="{53BC38D2-858E-47F2-977F-EC945AEC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inggar mahesa</dc:creator>
  <cp:keywords/>
  <dc:description/>
  <cp:lastModifiedBy>inggar mahesa</cp:lastModifiedBy>
  <cp:revision>1</cp:revision>
  <dcterms:created xsi:type="dcterms:W3CDTF">2025-10-02T12:05:00Z</dcterms:created>
  <dcterms:modified xsi:type="dcterms:W3CDTF">2025-10-02T12:11:00Z</dcterms:modified>
</cp:coreProperties>
</file>