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D0DDEF"/>
        <w:tblLayout w:type="fixed"/>
        <w:tblLook w:val="04A0" w:firstRow="1" w:lastRow="0" w:firstColumn="1" w:lastColumn="0" w:noHBand="0" w:noVBand="1"/>
      </w:tblPr>
      <w:tblGrid>
        <w:gridCol w:w="2269"/>
        <w:gridCol w:w="2787"/>
        <w:gridCol w:w="2788"/>
        <w:gridCol w:w="2646"/>
      </w:tblGrid>
      <w:tr w:rsidR="00BE7AB9" w:rsidRPr="008A18C6" w14:paraId="0E5C9B9F" w14:textId="77777777" w:rsidTr="00066661">
        <w:trPr>
          <w:trHeight w:val="4447"/>
        </w:trPr>
        <w:tc>
          <w:tcPr>
            <w:tcW w:w="10490" w:type="dxa"/>
            <w:gridSpan w:val="4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5AFFDD" w14:textId="63F59061" w:rsidR="00BE7AB9" w:rsidRPr="008A18C6" w:rsidRDefault="000A289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color w:val="009C82"/>
                <w:sz w:val="18"/>
                <w:szCs w:val="18"/>
                <w:lang w:val="en-GB"/>
              </w:rPr>
              <w:t xml:space="preserve">Peer feedback form </w:t>
            </w:r>
            <w:r w:rsidR="00BE7AB9">
              <w:rPr>
                <w:rFonts w:ascii="Arial" w:hAnsi="Arial" w:cs="Arial"/>
                <w:b/>
                <w:sz w:val="18"/>
                <w:szCs w:val="18"/>
                <w:lang w:val="en-GB"/>
              </w:rPr>
              <w:t>“Project Frontiers”</w:t>
            </w:r>
          </w:p>
          <w:p w14:paraId="3316B307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</w:p>
          <w:p w14:paraId="076CAAB2" w14:textId="410A360D" w:rsidR="000A2899" w:rsidRDefault="000A289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providing feedback: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 w:rsidR="00A07624"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Jay Ahne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br/>
              <w:t>Student receiving feedback:</w:t>
            </w:r>
          </w:p>
          <w:p w14:paraId="30A9FB98" w14:textId="74E7C561" w:rsidR="00206085" w:rsidRPr="00901FE4" w:rsidRDefault="00A07624" w:rsidP="00066661">
            <w:pP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Evelien de Wals</w:t>
            </w:r>
          </w:p>
          <w:p w14:paraId="601B7064" w14:textId="77777777" w:rsidR="00206085" w:rsidRDefault="00206085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</w:p>
          <w:p w14:paraId="0435FB80" w14:textId="6C2AB317" w:rsidR="00901FE4" w:rsidRDefault="000A2899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 w:rsidRP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Tip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>:</w:t>
            </w:r>
            <w:r w:rsidR="00901FE4" w:rsidRPr="00901FE4">
              <w:rPr>
                <w:rFonts w:ascii="Arial" w:hAnsi="Arial" w:cs="Arial"/>
                <w:color w:val="000000"/>
                <w:sz w:val="18"/>
                <w:szCs w:val="18"/>
              </w:rPr>
              <w:t xml:space="preserve"> </w:t>
            </w:r>
            <w:r w:rsidR="00901FE4">
              <w:rPr>
                <w:rFonts w:ascii="Arial" w:hAnsi="Arial" w:cs="Arial"/>
                <w:color w:val="000000"/>
                <w:sz w:val="18"/>
                <w:szCs w:val="18"/>
              </w:rPr>
              <w:br/>
            </w:r>
            <w:r w:rsidR="00A07624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You’re severely underestimating yourself and underselling yourself, </w:t>
            </w:r>
            <w:r w:rsidR="00413542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you’re still learning, you’ll be great when you </w:t>
            </w:r>
            <w:proofErr w:type="spellStart"/>
            <w:r w:rsidR="00413542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>realise</w:t>
            </w:r>
            <w:proofErr w:type="spellEnd"/>
            <w:r w:rsidR="00413542">
              <w:rPr>
                <w:rFonts w:ascii="Arial" w:hAnsi="Arial" w:cs="Arial"/>
                <w:color w:val="808080" w:themeColor="background1" w:themeShade="80"/>
                <w:sz w:val="18"/>
                <w:szCs w:val="18"/>
              </w:rPr>
              <w:t xml:space="preserve"> it yourself too.</w:t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</w:r>
            <w:r>
              <w:rPr>
                <w:rFonts w:ascii="Arial" w:hAnsi="Arial" w:cs="Arial"/>
                <w:b/>
                <w:sz w:val="18"/>
                <w:szCs w:val="18"/>
                <w:lang w:val="en-GB"/>
              </w:rPr>
              <w:br/>
              <w:t>Top</w:t>
            </w:r>
            <w:r w:rsidR="00901FE4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: </w:t>
            </w:r>
          </w:p>
          <w:p w14:paraId="61DBCCDF" w14:textId="313FAAB5" w:rsidR="00BE7AB9" w:rsidRPr="000A2899" w:rsidRDefault="00413542" w:rsidP="000A2899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color w:val="808080" w:themeColor="background1" w:themeShade="80"/>
                <w:sz w:val="18"/>
                <w:szCs w:val="18"/>
                <w:lang w:val="en-GB"/>
              </w:rPr>
              <w:t>You’re a fast learner and your energy is great, thanks for reminding us to take care of ourselves too.</w:t>
            </w:r>
            <w:r w:rsidR="00BE7AB9" w:rsidRPr="000A2899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  <w:p w14:paraId="2E7E0757" w14:textId="77777777" w:rsidR="00BE7AB9" w:rsidRDefault="00BE7AB9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06CDC0E" w14:textId="77777777" w:rsidR="00901FE4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374287B2" w14:textId="5EB0C2E3" w:rsidR="00901FE4" w:rsidRPr="008A18C6" w:rsidRDefault="00901FE4" w:rsidP="000A2899">
            <w:pPr>
              <w:pStyle w:val="ListParagraph"/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7884ADCC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1CAE21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Criteria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4FDF66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Insufficient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3A267F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Sufficient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E392D5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Good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/Excellent</w:t>
            </w:r>
          </w:p>
        </w:tc>
      </w:tr>
      <w:tr w:rsidR="00BE7AB9" w:rsidRPr="008A18C6" w14:paraId="2907FCD0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0C62B3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Proactive team collaboration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331C9C" w14:textId="1C712B6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Shows minimal commitment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Collaboration and effectiveness are too minimal to positively contribute to the team goals.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E9CCD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Demonstrates responsibility towards the project and team.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Collaborates in a proactive way and contributes to team goals.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645B93" w14:textId="7E5D9321" w:rsidR="00BE7AB9" w:rsidRPr="0041354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Demonstrates a strong sense of responsibility towards the project and team</w:t>
            </w:r>
          </w:p>
          <w:p w14:paraId="3319FFD4" w14:textId="77777777" w:rsidR="00BE7AB9" w:rsidRPr="00413542" w:rsidRDefault="00BE7AB9" w:rsidP="00066661">
            <w:pPr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</w:pPr>
          </w:p>
          <w:p w14:paraId="0778314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collaborates effectively and actively contributes to achieving team goals</w:t>
            </w:r>
          </w:p>
        </w:tc>
      </w:tr>
      <w:tr w:rsidR="00BE7AB9" w:rsidRPr="008A18C6" w14:paraId="4717E15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A86FD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Timely completion of deliverables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996011" w14:textId="11C43E4F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M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issing deadlines</w:t>
            </w:r>
            <w:r w:rsidRPr="007F25F8">
              <w:rPr>
                <w:lang w:val="en-GB"/>
              </w:rPr>
              <w:t xml:space="preserve"> </w:t>
            </w:r>
            <w:r w:rsidRPr="007F25F8">
              <w:rPr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and/or </w:t>
            </w:r>
            <w:r w:rsidRPr="007F25F8">
              <w:rPr>
                <w:lang w:val="en-GB"/>
              </w:rPr>
              <w:br/>
              <w:t>d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 xml:space="preserve">eliverables 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are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incomplete.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0742F2" w14:textId="364C59B4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Meets most deadlines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9FFE6D" w14:textId="51D314B9" w:rsidR="00BE7AB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</w:t>
            </w:r>
            <w:r w:rsidR="00BE7AB9"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onsistently meets deadlines</w:t>
            </w:r>
          </w:p>
          <w:p w14:paraId="15F0848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28DC6499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2D95D5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Project plan review and updates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D9FF8B" w14:textId="7DA9E9B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Rarely reviews the project plan</w:t>
            </w:r>
          </w:p>
          <w:p w14:paraId="632D5860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5DA455C2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Seldom updates the project plan based on progress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7AC920" w14:textId="2B2B2CF9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Regularly uses the chosen planning method, and reviews and updates the project plan.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27556" w14:textId="3EAAB283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Implemented the project planning tools and methods into their workflow, frequently updates the project plan on progress and changes ensuring team alignment.</w:t>
            </w:r>
          </w:p>
        </w:tc>
      </w:tr>
      <w:tr w:rsidR="00BE7AB9" w:rsidRPr="008A18C6" w14:paraId="4337B2C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0BFAE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Team communication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A54809" w14:textId="50F4C61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often unclear or sometimes disrespectful/passive-aggressive or inappropriate.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C94C1F" w14:textId="03177B8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Communication is generally clear and respectful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7A2CB6" w14:textId="53F406E6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Communication is consistently clear and respectful.</w:t>
            </w:r>
          </w:p>
          <w:p w14:paraId="5A1207B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00BF3A9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  <w:tr w:rsidR="00BE7AB9" w:rsidRPr="008A18C6" w14:paraId="59A0A14A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D198A4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Conflict management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D99A8D" w14:textId="0CE927EC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Did not address communication issues/conflicts when needed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AFE4B" w14:textId="7A6A869E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Did addresses communication issues/conflicts when needed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CA72BE" w14:textId="22299D90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Proactively addresses communication issues/conflicts</w:t>
            </w:r>
          </w:p>
        </w:tc>
      </w:tr>
      <w:tr w:rsidR="00BE7AB9" w:rsidRPr="008A18C6" w14:paraId="310BB13D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586B8E" w14:textId="77777777" w:rsidR="00BE7AB9" w:rsidRPr="008A18C6" w:rsidRDefault="00BE7AB9" w:rsidP="00066661">
            <w:pPr>
              <w:rPr>
                <w:rFonts w:ascii="Arial" w:hAnsi="Arial" w:cs="Arial"/>
                <w:b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Active Listening and Participation</w:t>
            </w:r>
            <w:r w:rsidRPr="008A18C6">
              <w:rPr>
                <w:rFonts w:ascii="Arial" w:hAnsi="Arial" w:cs="Arial"/>
                <w:b/>
                <w:sz w:val="18"/>
                <w:szCs w:val="18"/>
                <w:lang w:val="en-GB"/>
              </w:rPr>
              <w:t xml:space="preserve"> 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2C7A2" w14:textId="3C67BF6D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Can be inattentive or distracted during meetings and work situations.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br/>
              <w:t>Minimal participation and contribution during meetings.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75E956" w14:textId="5B107D10" w:rsidR="00BE7AB9" w:rsidRPr="007F25F8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>
              <w:rPr>
                <w:rFonts w:ascii="Arial" w:hAnsi="Arial" w:cs="Arial"/>
                <w:sz w:val="18"/>
                <w:szCs w:val="18"/>
                <w:lang w:val="en-GB"/>
              </w:rPr>
              <w:t>I</w:t>
            </w:r>
            <w:r w:rsidR="00BE7AB9" w:rsidRPr="007F25F8">
              <w:rPr>
                <w:rFonts w:ascii="Arial" w:hAnsi="Arial" w:cs="Arial"/>
                <w:sz w:val="18"/>
                <w:szCs w:val="18"/>
                <w:lang w:val="en-GB"/>
              </w:rPr>
              <w:t>s attentive and demonstrates active listening skills.</w:t>
            </w:r>
          </w:p>
          <w:p w14:paraId="4D85647A" w14:textId="77777777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116C8D2A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Actively participates and provides valuable contributions during meetings and work situations.</w:t>
            </w: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419480" w14:textId="5306D59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Actively participates and provides valuable contributions during meetings</w:t>
            </w:r>
          </w:p>
          <w:p w14:paraId="2DEAC0A7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  <w:p w14:paraId="21ED8B74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attentive and demonstrates strong, active listening skills</w:t>
            </w:r>
          </w:p>
        </w:tc>
      </w:tr>
      <w:tr w:rsidR="00BE7AB9" w:rsidRPr="008A18C6" w14:paraId="11242912" w14:textId="77777777" w:rsidTr="00066661">
        <w:trPr>
          <w:trHeight w:val="246"/>
        </w:trPr>
        <w:tc>
          <w:tcPr>
            <w:tcW w:w="2269" w:type="dxa"/>
            <w:tcBorders>
              <w:top w:val="single" w:sz="12" w:space="0" w:color="000000" w:themeColor="text1"/>
              <w:left w:val="single" w:sz="4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B51AB" w14:textId="77777777" w:rsidR="00BE7AB9" w:rsidRPr="008A18C6" w:rsidRDefault="00BE7AB9" w:rsidP="00066661">
            <w:pPr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b/>
                <w:bCs/>
                <w:sz w:val="18"/>
                <w:szCs w:val="18"/>
                <w:lang w:val="en-GB"/>
              </w:rPr>
              <w:t>Positive Working Environment Contribution</w:t>
            </w:r>
          </w:p>
        </w:tc>
        <w:tc>
          <w:tcPr>
            <w:tcW w:w="2787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98E529" w14:textId="64DB89C5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>Minimally contributes to a positive</w:t>
            </w:r>
            <w:r>
              <w:rPr>
                <w:rFonts w:ascii="Arial" w:hAnsi="Arial" w:cs="Arial"/>
                <w:sz w:val="18"/>
                <w:szCs w:val="18"/>
                <w:lang w:val="en-GB"/>
              </w:rPr>
              <w:t xml:space="preserve"> and productive</w:t>
            </w:r>
            <w:r w:rsidRPr="008A18C6">
              <w:rPr>
                <w:rFonts w:ascii="Arial" w:hAnsi="Arial" w:cs="Arial"/>
                <w:sz w:val="18"/>
                <w:szCs w:val="18"/>
                <w:lang w:val="en-GB"/>
              </w:rPr>
              <w:t xml:space="preserve"> working environment</w:t>
            </w:r>
          </w:p>
        </w:tc>
        <w:tc>
          <w:tcPr>
            <w:tcW w:w="2788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12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5594A5" w14:textId="346FA37E" w:rsidR="00BE7AB9" w:rsidRPr="007F25F8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Contributes to a positive and</w:t>
            </w:r>
            <w:r w:rsidRPr="007F25F8">
              <w:rPr>
                <w:rFonts w:ascii="Arial" w:hAnsi="Arial" w:cs="Arial"/>
                <w:color w:val="000000" w:themeColor="text1"/>
                <w:sz w:val="18"/>
                <w:szCs w:val="18"/>
                <w:lang w:val="en-GB"/>
              </w:rPr>
              <w:t xml:space="preserve"> </w:t>
            </w:r>
            <w:r w:rsidRPr="007F25F8">
              <w:rPr>
                <w:rFonts w:ascii="Arial" w:hAnsi="Arial" w:cs="Arial"/>
                <w:sz w:val="18"/>
                <w:szCs w:val="18"/>
                <w:lang w:val="en-GB"/>
              </w:rPr>
              <w:t>productive working environment.</w:t>
            </w:r>
          </w:p>
          <w:p w14:paraId="70346989" w14:textId="77777777" w:rsidR="00BE7AB9" w:rsidRPr="008A18C6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  <w:tc>
          <w:tcPr>
            <w:tcW w:w="2646" w:type="dxa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4" w:space="0" w:color="000000" w:themeColor="text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89F153" w14:textId="77777777" w:rsidR="00BE7AB9" w:rsidRDefault="00BE7AB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  <w:r w:rsidRPr="00413542">
              <w:rPr>
                <w:rFonts w:ascii="Arial" w:hAnsi="Arial" w:cs="Arial"/>
                <w:sz w:val="18"/>
                <w:szCs w:val="18"/>
                <w:highlight w:val="green"/>
                <w:lang w:val="en-GB"/>
              </w:rPr>
              <w:t>Consistently contributes to a positive and highly productive working environment</w:t>
            </w:r>
          </w:p>
          <w:p w14:paraId="25C1A6AE" w14:textId="0B90E2DD" w:rsidR="000A2899" w:rsidRPr="008A18C6" w:rsidRDefault="000A2899" w:rsidP="00066661">
            <w:pPr>
              <w:rPr>
                <w:rFonts w:ascii="Arial" w:hAnsi="Arial" w:cs="Arial"/>
                <w:sz w:val="18"/>
                <w:szCs w:val="18"/>
                <w:lang w:val="en-GB"/>
              </w:rPr>
            </w:pPr>
          </w:p>
        </w:tc>
      </w:tr>
    </w:tbl>
    <w:p w14:paraId="6E19DE89" w14:textId="77777777" w:rsidR="00BE7AB9" w:rsidRDefault="00BE7AB9" w:rsidP="00D32480"/>
    <w:sectPr w:rsidR="00BE7AB9" w:rsidSect="00D32480">
      <w:pgSz w:w="11906" w:h="16838"/>
      <w:pgMar w:top="117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255AE"/>
    <w:multiLevelType w:val="hybridMultilevel"/>
    <w:tmpl w:val="8708D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94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AB9"/>
    <w:rsid w:val="000A2899"/>
    <w:rsid w:val="00206085"/>
    <w:rsid w:val="003C533C"/>
    <w:rsid w:val="00413542"/>
    <w:rsid w:val="00901FE4"/>
    <w:rsid w:val="00A07624"/>
    <w:rsid w:val="00BE7AB9"/>
    <w:rsid w:val="00D32480"/>
    <w:rsid w:val="00E47468"/>
    <w:rsid w:val="00E64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76171B"/>
  <w15:chartTrackingRefBased/>
  <w15:docId w15:val="{0FBAA05F-1B26-3344-8C7D-E64592004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AB9"/>
    <w:pPr>
      <w:spacing w:after="0" w:line="240" w:lineRule="auto"/>
    </w:pPr>
    <w:rPr>
      <w:rFonts w:ascii="Times New Roman" w:eastAsia="Times New Roman" w:hAnsi="Times New Roman" w:cs="Times New Roman"/>
      <w:kern w:val="0"/>
      <w:lang w:val="en-US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7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7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7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7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7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7A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7A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7A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7A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7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7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7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7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7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7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7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7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7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7A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7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7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7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7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7AB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BE7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7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7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7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7AB9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basedOn w:val="DefaultParagraphFont"/>
    <w:link w:val="ListParagraph"/>
    <w:rsid w:val="00BE7A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378</Words>
  <Characters>2158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Jay Ahne</cp:lastModifiedBy>
  <cp:revision>5</cp:revision>
  <dcterms:created xsi:type="dcterms:W3CDTF">2025-11-25T11:40:00Z</dcterms:created>
  <dcterms:modified xsi:type="dcterms:W3CDTF">2026-01-27T09:16:00Z</dcterms:modified>
</cp:coreProperties>
</file>