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D55F" w14:textId="3EB92AB6" w:rsidR="005D173A" w:rsidRPr="005D173A" w:rsidRDefault="005D173A" w:rsidP="005D173A">
      <w:pPr>
        <w:spacing w:line="240" w:lineRule="auto"/>
        <w:rPr>
          <w:rFonts w:ascii="Open Sans Light" w:hAnsi="Open Sans Light" w:cs="Open Sans Light"/>
          <w:sz w:val="32"/>
          <w:szCs w:val="32"/>
          <w:lang w:val="en-US"/>
        </w:rPr>
      </w:pPr>
      <w:r w:rsidRPr="005D173A">
        <w:rPr>
          <w:rFonts w:ascii="Open Sans Light" w:hAnsi="Open Sans Light" w:cs="Open Sans Light"/>
          <w:sz w:val="32"/>
          <w:szCs w:val="32"/>
          <w:lang w:val="en-US"/>
        </w:rPr>
        <w:t>Workshop</w:t>
      </w:r>
    </w:p>
    <w:p w14:paraId="0DD4DB49" w14:textId="32DF6213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 w:rsidRPr="005D173A">
        <w:rPr>
          <w:rFonts w:ascii="Open Sans" w:hAnsi="Open Sans" w:cs="Open Sans"/>
          <w:b/>
          <w:bCs/>
          <w:sz w:val="32"/>
          <w:szCs w:val="32"/>
          <w:lang w:val="en-US"/>
        </w:rPr>
        <w:t>Python Programming for Linguists</w:t>
      </w:r>
    </w:p>
    <w:p w14:paraId="3EC245B3" w14:textId="256C5A27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sz w:val="32"/>
          <w:szCs w:val="32"/>
          <w:lang w:val="en-US"/>
        </w:rPr>
        <w:t>Exercises</w:t>
      </w:r>
    </w:p>
    <w:p w14:paraId="33E5C6A8" w14:textId="18135AC6" w:rsidR="005D173A" w:rsidRPr="006E1492" w:rsidRDefault="005D173A" w:rsidP="005D173A">
      <w:pPr>
        <w:spacing w:line="240" w:lineRule="auto"/>
        <w:rPr>
          <w:rFonts w:ascii="Open Sans Light" w:hAnsi="Open Sans Light" w:cs="Open Sans Light"/>
          <w:sz w:val="24"/>
          <w:szCs w:val="24"/>
          <w:lang w:val="en-US"/>
        </w:rPr>
      </w:pPr>
      <w:r w:rsidRPr="005D173A">
        <w:rPr>
          <w:rFonts w:ascii="Open Sans Light" w:hAnsi="Open Sans Light" w:cs="Open Sans Light"/>
          <w:sz w:val="24"/>
          <w:szCs w:val="24"/>
          <w:lang w:val="en-US"/>
        </w:rPr>
        <w:t>2020, Ingo Kleiber</w:t>
      </w:r>
    </w:p>
    <w:p w14:paraId="3000E60A" w14:textId="0C7BBF09" w:rsidR="00FF70FF" w:rsidRDefault="00A9259F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 w:rsidRPr="001C259B">
        <w:rPr>
          <w:rFonts w:ascii="Open Sans" w:hAnsi="Open Sans" w:cs="Open Sans"/>
          <w:sz w:val="20"/>
          <w:szCs w:val="20"/>
          <w:lang w:val="en-US"/>
        </w:rPr>
        <w:t>There are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multiple ways you can</w:t>
      </w:r>
      <w:r w:rsidR="006D619A">
        <w:rPr>
          <w:rFonts w:ascii="Open Sans" w:hAnsi="Open Sans" w:cs="Open Sans"/>
          <w:sz w:val="20"/>
          <w:szCs w:val="20"/>
          <w:lang w:val="en-US"/>
        </w:rPr>
        <w:t xml:space="preserve"> approach these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exercises. </w:t>
      </w:r>
      <w:r w:rsidR="003D1221">
        <w:rPr>
          <w:rFonts w:ascii="Open Sans" w:hAnsi="Open Sans" w:cs="Open Sans"/>
          <w:sz w:val="20"/>
          <w:szCs w:val="20"/>
          <w:lang w:val="en-US"/>
        </w:rPr>
        <w:t>However, i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>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is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 xml:space="preserve"> best if you actually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try to write some code! You can do this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on </w:t>
      </w:r>
      <w:r w:rsidR="000E4D6B" w:rsidRPr="003D1221">
        <w:rPr>
          <w:rFonts w:ascii="Open Sans" w:hAnsi="Open Sans" w:cs="Open Sans"/>
          <w:b/>
          <w:bCs/>
          <w:i/>
          <w:iCs/>
          <w:sz w:val="20"/>
          <w:szCs w:val="20"/>
          <w:lang w:val="en-US"/>
        </w:rPr>
        <w:t>Google Colab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(in any notebook or in an empty one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e.g.,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“playground”)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or in your </w:t>
      </w:r>
      <w:r w:rsidR="003D1221" w:rsidRPr="003D1221">
        <w:rPr>
          <w:rFonts w:ascii="Open Sans" w:hAnsi="Open Sans" w:cs="Open Sans"/>
          <w:b/>
          <w:bCs/>
          <w:sz w:val="20"/>
          <w:szCs w:val="20"/>
          <w:lang w:val="en-US"/>
        </w:rPr>
        <w:t>own development environment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(see Video “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Setting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U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p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Y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our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D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evelopment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E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nvironment”). 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If you do not have the time or resources, I want to encourage you to think 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about these </w:t>
      </w:r>
      <w:r w:rsidR="003D1221">
        <w:rPr>
          <w:rFonts w:ascii="Open Sans" w:hAnsi="Open Sans" w:cs="Open Sans"/>
          <w:sz w:val="20"/>
          <w:szCs w:val="20"/>
          <w:lang w:val="en-US"/>
        </w:rPr>
        <w:t>problems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>
        <w:rPr>
          <w:rFonts w:ascii="Open Sans" w:hAnsi="Open Sans" w:cs="Open Sans"/>
          <w:sz w:val="20"/>
          <w:szCs w:val="20"/>
          <w:lang w:val="en-US"/>
        </w:rPr>
        <w:t>even without writing out some code.</w:t>
      </w:r>
    </w:p>
    <w:p w14:paraId="622E3556" w14:textId="21C0FDB5" w:rsidR="008D7AD3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</w:p>
    <w:p w14:paraId="03D1DDF4" w14:textId="5EAD311C" w:rsidR="008D7AD3" w:rsidRPr="001C259B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Please be aware that some of these exercises are very challenging for beginners. Please do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 xml:space="preserve">not feel </w:t>
      </w:r>
      <w:r w:rsidR="0043107B" w:rsidRPr="0043107B">
        <w:rPr>
          <w:rFonts w:ascii="Open Sans" w:hAnsi="Open Sans" w:cs="Open Sans"/>
          <w:b/>
          <w:bCs/>
          <w:sz w:val="20"/>
          <w:szCs w:val="20"/>
          <w:lang w:val="en-US"/>
        </w:rPr>
        <w:t>disheartened</w:t>
      </w:r>
      <w:r>
        <w:rPr>
          <w:rFonts w:ascii="Open Sans" w:hAnsi="Open Sans" w:cs="Open Sans"/>
          <w:sz w:val="20"/>
          <w:szCs w:val="20"/>
          <w:lang w:val="en-US"/>
        </w:rPr>
        <w:t xml:space="preserve"> by them! You can always look at the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>provided solutions</w:t>
      </w:r>
      <w:r>
        <w:rPr>
          <w:rFonts w:ascii="Open Sans" w:hAnsi="Open Sans" w:cs="Open Sans"/>
          <w:sz w:val="20"/>
          <w:szCs w:val="20"/>
          <w:lang w:val="en-US"/>
        </w:rPr>
        <w:t xml:space="preserve"> and use them as a starting point for your own exploration.</w:t>
      </w:r>
    </w:p>
    <w:p w14:paraId="170C8D19" w14:textId="77777777" w:rsidR="006E1492" w:rsidRDefault="006E1492" w:rsidP="00FF70FF">
      <w:pPr>
        <w:pStyle w:val="berschrift3"/>
        <w:rPr>
          <w:sz w:val="28"/>
          <w:szCs w:val="26"/>
          <w:lang w:val="en-US"/>
        </w:rPr>
      </w:pPr>
    </w:p>
    <w:p w14:paraId="34DBCAEC" w14:textId="77777777" w:rsidR="00DB05AB" w:rsidRDefault="00DB05AB" w:rsidP="00DB05AB">
      <w:pPr>
        <w:pStyle w:val="berschrift3"/>
        <w:rPr>
          <w:sz w:val="28"/>
          <w:szCs w:val="26"/>
          <w:lang w:val="en-US"/>
        </w:rPr>
      </w:pPr>
      <w:r w:rsidRPr="00DB05AB">
        <w:rPr>
          <w:sz w:val="28"/>
          <w:szCs w:val="26"/>
          <w:lang w:val="en-US"/>
        </w:rPr>
        <w:t>Working with Files, Texts, and Regular Expressions</w:t>
      </w:r>
    </w:p>
    <w:p w14:paraId="694E1F89" w14:textId="10472B1C" w:rsidR="00DB05AB" w:rsidRDefault="00DB05AB" w:rsidP="00DB05AB">
      <w:pPr>
        <w:pStyle w:val="berschrift3"/>
        <w:rPr>
          <w:lang w:val="en-US"/>
        </w:rPr>
      </w:pPr>
      <w:r w:rsidRPr="00AE6958">
        <w:rPr>
          <w:lang w:val="en-US"/>
        </w:rPr>
        <w:t xml:space="preserve">Exercise 6 – </w:t>
      </w:r>
      <w:r w:rsidR="00AE6958" w:rsidRPr="00AE6958">
        <w:rPr>
          <w:lang w:val="en-US"/>
        </w:rPr>
        <w:t>S</w:t>
      </w:r>
      <w:r w:rsidR="00AE6958">
        <w:rPr>
          <w:lang w:val="en-US"/>
        </w:rPr>
        <w:t>licing and Modifying</w:t>
      </w:r>
    </w:p>
    <w:p w14:paraId="75BB67D6" w14:textId="2C22DBF8" w:rsidR="00AE6958" w:rsidRPr="00AE6958" w:rsidRDefault="00AE6958" w:rsidP="00AE6958">
      <w:pPr>
        <w:rPr>
          <w:rFonts w:ascii="Open Sans" w:hAnsi="Open Sans" w:cs="Open Sans"/>
          <w:lang w:val="en-US"/>
        </w:rPr>
      </w:pPr>
      <w:r w:rsidRPr="00AE6958">
        <w:rPr>
          <w:rFonts w:ascii="Open Sans" w:hAnsi="Open Sans" w:cs="Open Sans"/>
          <w:lang w:val="en-US"/>
        </w:rPr>
        <w:t>Take the string below and print the third word (</w:t>
      </w:r>
      <w:r>
        <w:rPr>
          <w:rFonts w:ascii="Open Sans" w:hAnsi="Open Sans" w:cs="Open Sans"/>
          <w:lang w:val="en-US"/>
        </w:rPr>
        <w:t>can</w:t>
      </w:r>
      <w:r w:rsidRPr="00AE6958">
        <w:rPr>
          <w:rFonts w:ascii="Open Sans" w:hAnsi="Open Sans" w:cs="Open Sans"/>
          <w:lang w:val="en-US"/>
        </w:rPr>
        <w:t>) in uppercase without actually typing the word into the print function.</w:t>
      </w:r>
    </w:p>
    <w:p w14:paraId="23653ACB" w14:textId="0960812A" w:rsidR="00AE6958" w:rsidRPr="00AE6958" w:rsidRDefault="00AE6958" w:rsidP="00AE6958">
      <w:pPr>
        <w:spacing w:line="240" w:lineRule="auto"/>
        <w:ind w:left="708"/>
        <w:rPr>
          <w:rFonts w:ascii="Open Sans" w:hAnsi="Open Sans" w:cs="Open Sans"/>
          <w:lang w:val="en-US"/>
        </w:rPr>
      </w:pPr>
      <w:r w:rsidRPr="00AE6958">
        <w:rPr>
          <w:rFonts w:ascii="Open Sans" w:hAnsi="Open Sans" w:cs="Open Sans"/>
          <w:lang w:val="en-US"/>
        </w:rPr>
        <w:t>String: ‘Python programming can be fun.’</w:t>
      </w:r>
    </w:p>
    <w:p w14:paraId="54EF104F" w14:textId="505D7BB4" w:rsidR="00AE6958" w:rsidRDefault="00AE6958" w:rsidP="00AE6958">
      <w:pPr>
        <w:spacing w:line="240" w:lineRule="auto"/>
        <w:ind w:left="708"/>
        <w:rPr>
          <w:rFonts w:ascii="Open Sans" w:hAnsi="Open Sans" w:cs="Open Sans"/>
          <w:lang w:val="en-US"/>
        </w:rPr>
      </w:pPr>
      <w:r w:rsidRPr="00AE6958">
        <w:rPr>
          <w:rFonts w:ascii="Open Sans" w:hAnsi="Open Sans" w:cs="Open Sans"/>
          <w:lang w:val="en-US"/>
        </w:rPr>
        <w:t>Expected Result: ‘CAN’</w:t>
      </w:r>
    </w:p>
    <w:p w14:paraId="535FB369" w14:textId="7FE9C2A0" w:rsidR="00AE6958" w:rsidRPr="00AE6958" w:rsidRDefault="00AE6958" w:rsidP="00AE6958">
      <w:pPr>
        <w:spacing w:line="240" w:lineRule="auto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Avoid </w:t>
      </w:r>
      <w:r w:rsidRPr="00AE6958">
        <w:rPr>
          <w:rFonts w:ascii="Consolas" w:hAnsi="Consolas" w:cs="Open Sans"/>
          <w:lang w:val="en-US"/>
        </w:rPr>
        <w:t>print(‘CAN’)</w:t>
      </w:r>
      <w:r w:rsidRPr="00AE6958">
        <w:rPr>
          <w:rFonts w:ascii="Open Sans" w:hAnsi="Open Sans" w:cs="Open Sans"/>
          <w:lang w:val="en-US"/>
        </w:rPr>
        <w:t>!</w:t>
      </w:r>
    </w:p>
    <w:p w14:paraId="3038DC0E" w14:textId="7E64DA84" w:rsidR="000E4D6B" w:rsidRPr="00AE6958" w:rsidRDefault="00DB05AB" w:rsidP="008A2B04">
      <w:pPr>
        <w:pStyle w:val="berschrift3"/>
        <w:rPr>
          <w:lang w:val="en-US"/>
        </w:rPr>
      </w:pPr>
      <w:r w:rsidRPr="00AE6958">
        <w:rPr>
          <w:lang w:val="en-US"/>
        </w:rPr>
        <w:t xml:space="preserve">Exercise 7 – </w:t>
      </w:r>
      <w:r w:rsidR="00DD0AE7" w:rsidRPr="00AE6958">
        <w:rPr>
          <w:lang w:val="en-US"/>
        </w:rPr>
        <w:t>Counting Tokens</w:t>
      </w:r>
    </w:p>
    <w:p w14:paraId="7E2008C3" w14:textId="72F8F482" w:rsidR="00A5508A" w:rsidRPr="00E905BE" w:rsidRDefault="00A5508A" w:rsidP="00A5508A">
      <w:pPr>
        <w:rPr>
          <w:rFonts w:ascii="Open Sans" w:hAnsi="Open Sans" w:cs="Open Sans"/>
          <w:lang w:val="en-US"/>
        </w:rPr>
      </w:pPr>
      <w:r w:rsidRPr="00E905BE">
        <w:rPr>
          <w:rFonts w:ascii="Open Sans" w:hAnsi="Open Sans" w:cs="Open Sans"/>
          <w:lang w:val="en-US"/>
        </w:rPr>
        <w:t xml:space="preserve">Write a function that takes </w:t>
      </w:r>
      <w:r w:rsidR="009B7AE2" w:rsidRPr="00E905BE">
        <w:rPr>
          <w:rFonts w:ascii="Open Sans" w:hAnsi="Open Sans" w:cs="Open Sans"/>
          <w:lang w:val="en-US"/>
        </w:rPr>
        <w:t>a</w:t>
      </w:r>
      <w:r w:rsidRPr="00E905BE">
        <w:rPr>
          <w:rFonts w:ascii="Open Sans" w:hAnsi="Open Sans" w:cs="Open Sans"/>
          <w:lang w:val="en-US"/>
        </w:rPr>
        <w:t xml:space="preserve"> path to a file and returns the number of tokens</w:t>
      </w:r>
      <w:r w:rsidR="0076446F" w:rsidRPr="00E905BE">
        <w:rPr>
          <w:rFonts w:ascii="Open Sans" w:hAnsi="Open Sans" w:cs="Open Sans"/>
          <w:lang w:val="en-US"/>
        </w:rPr>
        <w:t xml:space="preserve"> in that file.</w:t>
      </w:r>
    </w:p>
    <w:p w14:paraId="53C9195C" w14:textId="60E5DC08" w:rsidR="00E905BE" w:rsidRDefault="00E905BE" w:rsidP="00A5508A">
      <w:pPr>
        <w:rPr>
          <w:rFonts w:ascii="Open Sans" w:hAnsi="Open Sans" w:cs="Open Sans"/>
          <w:lang w:val="en-US"/>
        </w:rPr>
      </w:pPr>
      <w:r w:rsidRPr="00E905BE">
        <w:rPr>
          <w:rFonts w:ascii="Open Sans" w:hAnsi="Open Sans" w:cs="Open Sans"/>
          <w:lang w:val="en-US"/>
        </w:rPr>
        <w:t>You can use</w:t>
      </w:r>
      <w:r>
        <w:rPr>
          <w:lang w:val="en-US"/>
        </w:rPr>
        <w:t xml:space="preserve"> </w:t>
      </w:r>
      <w:r w:rsidRPr="00E905BE">
        <w:rPr>
          <w:rFonts w:ascii="Consolas" w:hAnsi="Consolas"/>
          <w:lang w:val="en-US"/>
        </w:rPr>
        <w:t>/data/tokenize/simple.txt</w:t>
      </w:r>
      <w:r>
        <w:rPr>
          <w:rFonts w:ascii="Consolas" w:hAnsi="Consolas"/>
          <w:lang w:val="en-US"/>
        </w:rPr>
        <w:t xml:space="preserve"> </w:t>
      </w:r>
      <w:r w:rsidRPr="00E905BE">
        <w:rPr>
          <w:rFonts w:ascii="Open Sans" w:hAnsi="Open Sans" w:cs="Open Sans"/>
          <w:lang w:val="en-US"/>
        </w:rPr>
        <w:t>to test your solution.</w:t>
      </w:r>
      <w:r>
        <w:rPr>
          <w:rFonts w:ascii="Open Sans" w:hAnsi="Open Sans" w:cs="Open Sans"/>
          <w:lang w:val="en-US"/>
        </w:rPr>
        <w:t xml:space="preserve"> For this file, your function should return 6 or 7 tokens, depending on whether you count punctuation marks as tokens.</w:t>
      </w:r>
    </w:p>
    <w:p w14:paraId="59535A5F" w14:textId="5736031B" w:rsidR="001907C6" w:rsidRPr="00E905BE" w:rsidRDefault="001907C6" w:rsidP="00A5508A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If you want to keep experimenting, try to write a tokenizer that manages to tokenize </w:t>
      </w:r>
      <w:r w:rsidRPr="00E905BE">
        <w:rPr>
          <w:rFonts w:ascii="Consolas" w:hAnsi="Consolas"/>
          <w:lang w:val="en-US"/>
        </w:rPr>
        <w:t>/data/tokenize/</w:t>
      </w:r>
      <w:r>
        <w:rPr>
          <w:rFonts w:ascii="Consolas" w:hAnsi="Consolas"/>
          <w:lang w:val="en-US"/>
        </w:rPr>
        <w:t>challenge</w:t>
      </w:r>
      <w:r w:rsidRPr="00E905BE">
        <w:rPr>
          <w:rFonts w:ascii="Consolas" w:hAnsi="Consolas"/>
          <w:lang w:val="en-US"/>
        </w:rPr>
        <w:t>.txt</w:t>
      </w:r>
      <w:r w:rsidRPr="001907C6">
        <w:rPr>
          <w:rFonts w:ascii="Open Sans" w:hAnsi="Open Sans" w:cs="Open Sans"/>
          <w:lang w:val="en-US"/>
        </w:rPr>
        <w:t>.</w:t>
      </w:r>
      <w:r w:rsidR="001102B9">
        <w:rPr>
          <w:rFonts w:ascii="Open Sans" w:hAnsi="Open Sans" w:cs="Open Sans"/>
          <w:lang w:val="en-US"/>
        </w:rPr>
        <w:t xml:space="preserve"> While there is no clear solution to this task, many state-of-the-art tokenizers end up with 16 tokens (13, if we are not counting punctuation marks).</w:t>
      </w:r>
    </w:p>
    <w:sectPr w:rsidR="001907C6" w:rsidRPr="00E905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8503F" w14:textId="77777777" w:rsidR="00183888" w:rsidRDefault="00183888" w:rsidP="001F6DD0">
      <w:pPr>
        <w:spacing w:after="0" w:line="240" w:lineRule="auto"/>
      </w:pPr>
      <w:r>
        <w:separator/>
      </w:r>
    </w:p>
  </w:endnote>
  <w:endnote w:type="continuationSeparator" w:id="0">
    <w:p w14:paraId="1AA8A999" w14:textId="77777777" w:rsidR="00183888" w:rsidRDefault="00183888" w:rsidP="001F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63C37" w14:textId="77777777" w:rsidR="001F6DD0" w:rsidRDefault="001F6D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6056080"/>
      <w:docPartObj>
        <w:docPartGallery w:val="Page Numbers (Bottom of Page)"/>
        <w:docPartUnique/>
      </w:docPartObj>
    </w:sdtPr>
    <w:sdtEndPr>
      <w:rPr>
        <w:rFonts w:ascii="Open Sans" w:hAnsi="Open Sans" w:cs="Open Sans"/>
      </w:rPr>
    </w:sdtEndPr>
    <w:sdtContent>
      <w:p w14:paraId="345F8AA9" w14:textId="414819CE" w:rsidR="001F6DD0" w:rsidRPr="001F6DD0" w:rsidRDefault="001F6DD0">
        <w:pPr>
          <w:pStyle w:val="Fuzeile"/>
          <w:jc w:val="center"/>
          <w:rPr>
            <w:rFonts w:ascii="Open Sans" w:hAnsi="Open Sans" w:cs="Open Sans"/>
          </w:rPr>
        </w:pPr>
        <w:r w:rsidRPr="001F6DD0">
          <w:rPr>
            <w:rFonts w:ascii="Open Sans" w:hAnsi="Open Sans" w:cs="Open Sans"/>
          </w:rPr>
          <w:fldChar w:fldCharType="begin"/>
        </w:r>
        <w:r w:rsidRPr="001F6DD0">
          <w:rPr>
            <w:rFonts w:ascii="Open Sans" w:hAnsi="Open Sans" w:cs="Open Sans"/>
          </w:rPr>
          <w:instrText>PAGE   \* MERGEFORMAT</w:instrText>
        </w:r>
        <w:r w:rsidRPr="001F6DD0">
          <w:rPr>
            <w:rFonts w:ascii="Open Sans" w:hAnsi="Open Sans" w:cs="Open Sans"/>
          </w:rPr>
          <w:fldChar w:fldCharType="separate"/>
        </w:r>
        <w:r w:rsidRPr="001F6DD0">
          <w:rPr>
            <w:rFonts w:ascii="Open Sans" w:hAnsi="Open Sans" w:cs="Open Sans"/>
          </w:rPr>
          <w:t>2</w:t>
        </w:r>
        <w:r w:rsidRPr="001F6DD0">
          <w:rPr>
            <w:rFonts w:ascii="Open Sans" w:hAnsi="Open Sans" w:cs="Open Sans"/>
          </w:rPr>
          <w:fldChar w:fldCharType="end"/>
        </w:r>
      </w:p>
    </w:sdtContent>
  </w:sdt>
  <w:p w14:paraId="106A63BD" w14:textId="77777777" w:rsidR="001F6DD0" w:rsidRDefault="001F6D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2746" w14:textId="77777777" w:rsidR="001F6DD0" w:rsidRDefault="001F6D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EC10E" w14:textId="77777777" w:rsidR="00183888" w:rsidRDefault="00183888" w:rsidP="001F6DD0">
      <w:pPr>
        <w:spacing w:after="0" w:line="240" w:lineRule="auto"/>
      </w:pPr>
      <w:r>
        <w:separator/>
      </w:r>
    </w:p>
  </w:footnote>
  <w:footnote w:type="continuationSeparator" w:id="0">
    <w:p w14:paraId="2E1BDC51" w14:textId="77777777" w:rsidR="00183888" w:rsidRDefault="00183888" w:rsidP="001F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163F1" w14:textId="77777777" w:rsidR="001F6DD0" w:rsidRDefault="001F6D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9D16" w14:textId="77777777" w:rsidR="001F6DD0" w:rsidRDefault="001F6DD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8C87" w14:textId="77777777" w:rsidR="001F6DD0" w:rsidRDefault="001F6DD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MwMjMxNTe1MDBV0lEKTi0uzszPAykwqQUACiFzHiwAAAA="/>
  </w:docVars>
  <w:rsids>
    <w:rsidRoot w:val="00F47637"/>
    <w:rsid w:val="000E4D6B"/>
    <w:rsid w:val="001102B9"/>
    <w:rsid w:val="00183888"/>
    <w:rsid w:val="001907C6"/>
    <w:rsid w:val="001C0B25"/>
    <w:rsid w:val="001C259B"/>
    <w:rsid w:val="001F6DD0"/>
    <w:rsid w:val="00243C8B"/>
    <w:rsid w:val="002B40FE"/>
    <w:rsid w:val="00344219"/>
    <w:rsid w:val="003D1221"/>
    <w:rsid w:val="0043107B"/>
    <w:rsid w:val="00445877"/>
    <w:rsid w:val="00464D6E"/>
    <w:rsid w:val="004E16B6"/>
    <w:rsid w:val="005317B9"/>
    <w:rsid w:val="00553E17"/>
    <w:rsid w:val="005D173A"/>
    <w:rsid w:val="00612FE4"/>
    <w:rsid w:val="006D619A"/>
    <w:rsid w:val="006E1492"/>
    <w:rsid w:val="0076446F"/>
    <w:rsid w:val="007E7268"/>
    <w:rsid w:val="0083719F"/>
    <w:rsid w:val="008A2B04"/>
    <w:rsid w:val="008D7AD3"/>
    <w:rsid w:val="009B7AE2"/>
    <w:rsid w:val="009D5FFE"/>
    <w:rsid w:val="00A5050B"/>
    <w:rsid w:val="00A5508A"/>
    <w:rsid w:val="00A9259F"/>
    <w:rsid w:val="00AC4644"/>
    <w:rsid w:val="00AE086F"/>
    <w:rsid w:val="00AE6958"/>
    <w:rsid w:val="00B04C96"/>
    <w:rsid w:val="00DB05AB"/>
    <w:rsid w:val="00DD0AE7"/>
    <w:rsid w:val="00E905BE"/>
    <w:rsid w:val="00F47637"/>
    <w:rsid w:val="00FA575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3599C"/>
  <w15:chartTrackingRefBased/>
  <w15:docId w15:val="{EEF95897-4DE5-4C6B-9E0F-1A1B1BD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0FF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05AB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0FF"/>
    <w:rPr>
      <w:rFonts w:ascii="Open Sans" w:eastAsiaTheme="majorEastAsia" w:hAnsi="Open Sans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05AB"/>
    <w:rPr>
      <w:rFonts w:ascii="Open Sans" w:eastAsiaTheme="majorEastAsia" w:hAnsi="Open Sans" w:cstheme="majorBidi"/>
      <w:b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D0"/>
  </w:style>
  <w:style w:type="paragraph" w:styleId="Fuzeile">
    <w:name w:val="footer"/>
    <w:basedOn w:val="Standard"/>
    <w:link w:val="Fu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Kleiber</dc:creator>
  <cp:keywords/>
  <dc:description/>
  <cp:lastModifiedBy>Ingo Kleiber</cp:lastModifiedBy>
  <cp:revision>46</cp:revision>
  <dcterms:created xsi:type="dcterms:W3CDTF">2020-12-31T15:48:00Z</dcterms:created>
  <dcterms:modified xsi:type="dcterms:W3CDTF">2021-01-06T13:54:00Z</dcterms:modified>
</cp:coreProperties>
</file>