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97A24" w14:textId="77777777" w:rsidR="00DE71B2" w:rsidRDefault="00DE71B2" w:rsidP="007B38FE">
      <w:pPr>
        <w:rPr>
          <w:b/>
          <w:bCs/>
        </w:rPr>
      </w:pPr>
    </w:p>
    <w:p w14:paraId="1CB427C9" w14:textId="4B372D5C" w:rsidR="004466DC" w:rsidRPr="007C69DB" w:rsidRDefault="007C69DB" w:rsidP="007B38FE">
      <w:pPr>
        <w:rPr>
          <w:b/>
          <w:bCs/>
          <w:lang w:val="es-CO"/>
        </w:rPr>
      </w:pPr>
      <w:r w:rsidRPr="007C69DB">
        <w:rPr>
          <w:b/>
          <w:bCs/>
          <w:lang w:val="es-CO"/>
        </w:rPr>
        <w:t xml:space="preserve">Estoy pensando usar WBES para ver si las compañias que practican Taste Based Discrimination (contratan pocas mujeres comparadas con sus peers) tienen markups mas altos y no pueden hacer el pass through a reducciones de tarifas. </w:t>
      </w:r>
      <w:r w:rsidRPr="007C69DB">
        <w:rPr>
          <w:rFonts w:ascii="Segoe UI Emoji" w:hAnsi="Segoe UI Emoji" w:cs="Segoe UI Emoji"/>
          <w:b/>
          <w:bCs/>
        </w:rPr>
        <w:t>🫣</w:t>
      </w:r>
      <w:r w:rsidRPr="007C69DB">
        <w:rPr>
          <w:b/>
          <w:bCs/>
          <w:lang w:val="es-CO"/>
        </w:rPr>
        <w:t xml:space="preserve"> depronto usar el choque de la caida de tarifas en Colombia en el 2011.</w:t>
      </w:r>
    </w:p>
    <w:p w14:paraId="0EA94F68" w14:textId="11FD1EFA" w:rsidR="004466DC" w:rsidRDefault="006B4000" w:rsidP="007B38FE">
      <w:pPr>
        <w:rPr>
          <w:b/>
          <w:bCs/>
          <w:lang w:val="es-CO"/>
        </w:rPr>
      </w:pPr>
      <w:r>
        <w:rPr>
          <w:b/>
          <w:bCs/>
          <w:lang w:val="es-CO"/>
        </w:rPr>
        <w:t>REVIEW OBS</w:t>
      </w:r>
    </w:p>
    <w:p w14:paraId="53585846" w14:textId="3C57D4FF" w:rsidR="006B4000" w:rsidRPr="006B4000" w:rsidRDefault="006B4000" w:rsidP="007B38FE">
      <w:pPr>
        <w:rPr>
          <w:b/>
          <w:bCs/>
        </w:rPr>
      </w:pPr>
      <w:r w:rsidRPr="006B4000">
        <w:rPr>
          <w:b/>
          <w:bCs/>
        </w:rPr>
        <w:t>MAYBE LOOK ONLY AT S</w:t>
      </w:r>
      <w:r>
        <w:rPr>
          <w:b/>
          <w:bCs/>
        </w:rPr>
        <w:t>ERVICES</w:t>
      </w:r>
    </w:p>
    <w:p w14:paraId="3E4BF3A6" w14:textId="77777777" w:rsidR="006B4000" w:rsidRPr="006B4000" w:rsidRDefault="006B4000" w:rsidP="007B38FE">
      <w:pPr>
        <w:rPr>
          <w:b/>
          <w:bCs/>
        </w:rPr>
      </w:pPr>
    </w:p>
    <w:p w14:paraId="1AEB350E" w14:textId="2DC5A518" w:rsidR="00D63FD0" w:rsidRDefault="00D63FD0" w:rsidP="007B38FE">
      <w:pPr>
        <w:rPr>
          <w:b/>
          <w:bCs/>
        </w:rPr>
      </w:pPr>
      <w:r>
        <w:rPr>
          <w:b/>
          <w:bCs/>
        </w:rPr>
        <w:t>NEW IDEA</w:t>
      </w:r>
    </w:p>
    <w:p w14:paraId="5649BEC3" w14:textId="0D2B6A76" w:rsidR="00D63FD0" w:rsidRDefault="00D63FD0" w:rsidP="007B38FE">
      <w:pPr>
        <w:rPr>
          <w:b/>
          <w:bCs/>
        </w:rPr>
      </w:pPr>
      <w:r>
        <w:rPr>
          <w:b/>
          <w:bCs/>
        </w:rPr>
        <w:t>TARIFFS – CONCENTRATION on % women ownership</w:t>
      </w:r>
    </w:p>
    <w:p w14:paraId="17E15D9C" w14:textId="375812A9" w:rsidR="00F71892" w:rsidRDefault="00F71892" w:rsidP="007B38FE">
      <w:pPr>
        <w:rPr>
          <w:b/>
          <w:bCs/>
        </w:rPr>
      </w:pPr>
      <w:hyperlink r:id="rId5" w:history="1">
        <w:r w:rsidRPr="00F71892">
          <w:rPr>
            <w:rStyle w:val="Hyperlink"/>
            <w:b/>
            <w:bCs/>
          </w:rPr>
          <w:t>Globalization and gender segregation in Latin American labour markets</w:t>
        </w:r>
      </w:hyperlink>
    </w:p>
    <w:p w14:paraId="28A6A710" w14:textId="639E6883" w:rsidR="00F71892" w:rsidRDefault="00F71892" w:rsidP="007B38FE">
      <w:pPr>
        <w:rPr>
          <w:b/>
          <w:bCs/>
        </w:rPr>
      </w:pPr>
      <w:hyperlink r:id="rId6" w:history="1">
        <w:r w:rsidRPr="00F71892">
          <w:rPr>
            <w:rStyle w:val="Hyperlink"/>
            <w:b/>
            <w:bCs/>
          </w:rPr>
          <w:t>Performance Data | U.S. Department of Labor</w:t>
        </w:r>
      </w:hyperlink>
    </w:p>
    <w:p w14:paraId="483E415C" w14:textId="77777777" w:rsidR="00F71892" w:rsidRDefault="00F71892" w:rsidP="007B38FE">
      <w:pPr>
        <w:rPr>
          <w:b/>
          <w:bCs/>
        </w:rPr>
      </w:pPr>
    </w:p>
    <w:p w14:paraId="1588132B" w14:textId="5A0D32E5" w:rsidR="00550112" w:rsidRDefault="00550112" w:rsidP="007B38FE">
      <w:pPr>
        <w:rPr>
          <w:b/>
          <w:bCs/>
        </w:rPr>
      </w:pPr>
      <w:r>
        <w:rPr>
          <w:b/>
          <w:bCs/>
        </w:rPr>
        <w:t>Dependent variable: markups (De Locker…)</w:t>
      </w:r>
    </w:p>
    <w:p w14:paraId="3C53DA14" w14:textId="2860CB75" w:rsidR="00550112" w:rsidRDefault="00550112" w:rsidP="007B38FE">
      <w:pPr>
        <w:rPr>
          <w:b/>
          <w:bCs/>
        </w:rPr>
      </w:pPr>
      <w:r>
        <w:rPr>
          <w:b/>
          <w:bCs/>
        </w:rPr>
        <w:t>Independent: dummy women ownership &amp; tariff</w:t>
      </w:r>
    </w:p>
    <w:p w14:paraId="127E74D7" w14:textId="62781094" w:rsidR="00550112" w:rsidRDefault="00550112" w:rsidP="007B38FE">
      <w:pPr>
        <w:rPr>
          <w:b/>
          <w:bCs/>
        </w:rPr>
      </w:pPr>
      <w:r>
        <w:rPr>
          <w:b/>
          <w:bCs/>
        </w:rPr>
        <w:t>Pre- the effect could be stronger due to low financial access</w:t>
      </w:r>
      <w:r w:rsidR="00DE71B2">
        <w:rPr>
          <w:b/>
          <w:bCs/>
        </w:rPr>
        <w:t xml:space="preserve"> (Not found in Bruhn 2016)</w:t>
      </w:r>
      <w:r>
        <w:rPr>
          <w:b/>
          <w:bCs/>
        </w:rPr>
        <w:t>, lower productivity, more limited by care, this feels like it sends a weird message</w:t>
      </w:r>
    </w:p>
    <w:p w14:paraId="66F26AC5" w14:textId="070E688B" w:rsidR="00550112" w:rsidRDefault="00DE71B2" w:rsidP="007B38FE">
      <w:pPr>
        <w:rPr>
          <w:b/>
          <w:bCs/>
        </w:rPr>
      </w:pPr>
      <w:hyperlink r:id="rId7" w:history="1">
        <w:r w:rsidRPr="00DE71B2">
          <w:rPr>
            <w:rStyle w:val="Hyperlink"/>
            <w:b/>
            <w:bCs/>
          </w:rPr>
          <w:t>Female-Owned Firms in Latin America: Characteristics, Performance, and Obstacles to Growth by Miriam Bruhn :: SSRN</w:t>
        </w:r>
      </w:hyperlink>
    </w:p>
    <w:p w14:paraId="103A75CB" w14:textId="77777777" w:rsidR="00DE71B2" w:rsidRDefault="00DE71B2" w:rsidP="007B38FE">
      <w:pPr>
        <w:rPr>
          <w:b/>
          <w:bCs/>
        </w:rPr>
      </w:pPr>
    </w:p>
    <w:p w14:paraId="0E806109" w14:textId="77777777" w:rsidR="00DE71B2" w:rsidRDefault="00DE71B2" w:rsidP="007B38FE">
      <w:pPr>
        <w:rPr>
          <w:b/>
          <w:bCs/>
        </w:rPr>
      </w:pPr>
    </w:p>
    <w:p w14:paraId="6EBA383A" w14:textId="41A2BAF6" w:rsidR="007B38FE" w:rsidRPr="007B38FE" w:rsidRDefault="007B38FE" w:rsidP="007B38FE">
      <w:pPr>
        <w:rPr>
          <w:b/>
          <w:bCs/>
        </w:rPr>
      </w:pPr>
      <w:r w:rsidRPr="007B38FE">
        <w:rPr>
          <w:b/>
          <w:bCs/>
        </w:rPr>
        <w:t>TOP IDEA: Impact of the Caregivers’ Law in Colombia</w:t>
      </w:r>
    </w:p>
    <w:p w14:paraId="790C0D51" w14:textId="77777777" w:rsidR="007B38FE" w:rsidRPr="007B38FE" w:rsidRDefault="007B38FE" w:rsidP="007B38FE">
      <w:pPr>
        <w:rPr>
          <w:b/>
          <w:bCs/>
        </w:rPr>
      </w:pPr>
      <w:r w:rsidRPr="007B38FE">
        <w:rPr>
          <w:b/>
          <w:bCs/>
        </w:rPr>
        <w:t>Core Research Question</w:t>
      </w:r>
    </w:p>
    <w:p w14:paraId="5E67CD31" w14:textId="77777777" w:rsidR="007B38FE" w:rsidRDefault="007B38FE" w:rsidP="007B38FE">
      <w:r w:rsidRPr="007B38FE">
        <w:t xml:space="preserve">What was the impact of Colombia’s </w:t>
      </w:r>
      <w:r w:rsidRPr="007B38FE">
        <w:rPr>
          <w:b/>
          <w:bCs/>
        </w:rPr>
        <w:t>Caregivers’ Law (Ley 2297 de 2023)</w:t>
      </w:r>
      <w:r w:rsidRPr="007B38FE">
        <w:t xml:space="preserve"> on caregivers’ labor market and economic outcomes?</w:t>
      </w:r>
    </w:p>
    <w:p w14:paraId="5BFEF098" w14:textId="77777777" w:rsidR="007B38FE" w:rsidRPr="003D6585" w:rsidRDefault="007B38FE" w:rsidP="007B38FE">
      <w:r w:rsidRPr="003D6585">
        <w:rPr>
          <w:b/>
          <w:bCs/>
        </w:rPr>
        <w:t>Policy Context</w:t>
      </w:r>
    </w:p>
    <w:p w14:paraId="5E60CE22" w14:textId="77777777" w:rsidR="007B38FE" w:rsidRPr="003D6585" w:rsidRDefault="007B38FE" w:rsidP="007B38FE">
      <w:pPr>
        <w:numPr>
          <w:ilvl w:val="0"/>
          <w:numId w:val="1"/>
        </w:numPr>
        <w:rPr>
          <w:lang w:val="es-CO"/>
        </w:rPr>
      </w:pPr>
      <w:r w:rsidRPr="003D6585">
        <w:rPr>
          <w:b/>
          <w:bCs/>
          <w:lang w:val="es-CO"/>
        </w:rPr>
        <w:t>Ley 2297 de 2023</w:t>
      </w:r>
      <w:r w:rsidRPr="003D6585">
        <w:rPr>
          <w:lang w:val="es-CO"/>
        </w:rPr>
        <w:t xml:space="preserve"> (Caregivers Law), Congress of Colombia </w:t>
      </w:r>
      <w:hyperlink r:id="rId8" w:history="1">
        <w:r w:rsidRPr="00D94972">
          <w:rPr>
            <w:rStyle w:val="Hyperlink"/>
            <w:lang w:val="es-CO"/>
          </w:rPr>
          <w:t>Ley 2297 de 2023 Congreso de la República de Colombia</w:t>
        </w:r>
      </w:hyperlink>
    </w:p>
    <w:p w14:paraId="42D0E32A" w14:textId="77777777" w:rsidR="007B38FE" w:rsidRPr="003D6585" w:rsidRDefault="007B38FE" w:rsidP="007B38FE">
      <w:r w:rsidRPr="003D6585">
        <w:rPr>
          <w:b/>
          <w:bCs/>
        </w:rPr>
        <w:lastRenderedPageBreak/>
        <w:t>Data</w:t>
      </w:r>
    </w:p>
    <w:p w14:paraId="62A7A2EA" w14:textId="77777777" w:rsidR="007B38FE" w:rsidRPr="003D6585" w:rsidRDefault="007B38FE" w:rsidP="007B38FE">
      <w:pPr>
        <w:numPr>
          <w:ilvl w:val="0"/>
          <w:numId w:val="2"/>
        </w:numPr>
        <w:rPr>
          <w:lang w:val="es-CO"/>
        </w:rPr>
      </w:pPr>
      <w:r w:rsidRPr="003D6585">
        <w:rPr>
          <w:lang w:val="es-CO"/>
        </w:rPr>
        <w:t>Colombia Household Survey (2021–2025)</w:t>
      </w:r>
      <w:r>
        <w:rPr>
          <w:lang w:val="es-CO"/>
        </w:rPr>
        <w:t xml:space="preserve"> Monthly</w:t>
      </w:r>
      <w:r w:rsidRPr="003D6585">
        <w:rPr>
          <w:lang w:val="es-CO"/>
        </w:rPr>
        <w:t xml:space="preserve"> </w:t>
      </w:r>
      <w:hyperlink r:id="rId9" w:history="1">
        <w:r w:rsidRPr="003D6585">
          <w:rPr>
            <w:rStyle w:val="Hyperlink"/>
            <w:lang w:val="es-CO"/>
          </w:rPr>
          <w:t>Colombia - Gran Encuesta Integrada de Hogares - GEIH - 2024.</w:t>
        </w:r>
      </w:hyperlink>
    </w:p>
    <w:p w14:paraId="7E2332DD" w14:textId="77777777" w:rsidR="007B38FE" w:rsidRPr="007B38FE" w:rsidRDefault="007B38FE" w:rsidP="007B38FE">
      <w:pPr>
        <w:rPr>
          <w:b/>
          <w:bCs/>
        </w:rPr>
      </w:pPr>
      <w:r w:rsidRPr="007B38FE">
        <w:rPr>
          <w:b/>
          <w:bCs/>
        </w:rPr>
        <w:t>Identification Strategy</w:t>
      </w:r>
    </w:p>
    <w:p w14:paraId="27633755" w14:textId="77777777" w:rsidR="007B38FE" w:rsidRPr="007B38FE" w:rsidRDefault="007B38FE" w:rsidP="007B38FE">
      <w:pPr>
        <w:numPr>
          <w:ilvl w:val="0"/>
          <w:numId w:val="15"/>
        </w:numPr>
      </w:pPr>
      <w:r w:rsidRPr="007B38FE">
        <w:t xml:space="preserve">Exploratory analysis (EDA) to test whether there is a </w:t>
      </w:r>
      <w:r w:rsidRPr="007B38FE">
        <w:rPr>
          <w:b/>
          <w:bCs/>
        </w:rPr>
        <w:t>structural break after 2023</w:t>
      </w:r>
      <w:r w:rsidRPr="007B38FE">
        <w:t>, coinciding with the law.</w:t>
      </w:r>
    </w:p>
    <w:p w14:paraId="244E72D9" w14:textId="2DB5F22B" w:rsidR="007B38FE" w:rsidRPr="007B38FE" w:rsidRDefault="007B38FE" w:rsidP="007B38FE">
      <w:pPr>
        <w:numPr>
          <w:ilvl w:val="0"/>
          <w:numId w:val="15"/>
        </w:numPr>
      </w:pPr>
      <w:r>
        <w:t>There is no comparison group for D</w:t>
      </w:r>
      <w:r w:rsidRPr="007B38FE">
        <w:t>ifference-in-differences</w:t>
      </w:r>
      <w:r>
        <w:t>. I’d say an event study with large set of controls.</w:t>
      </w:r>
    </w:p>
    <w:p w14:paraId="7098C6CC" w14:textId="77777777" w:rsidR="007B38FE" w:rsidRPr="007B38FE" w:rsidRDefault="007B38FE" w:rsidP="007B38FE">
      <w:pPr>
        <w:rPr>
          <w:b/>
          <w:bCs/>
        </w:rPr>
      </w:pPr>
      <w:r w:rsidRPr="007B38FE">
        <w:rPr>
          <w:b/>
          <w:bCs/>
        </w:rPr>
        <w:t>Main Outcomes</w:t>
      </w:r>
    </w:p>
    <w:p w14:paraId="300F6364" w14:textId="77777777" w:rsidR="007B38FE" w:rsidRPr="007B38FE" w:rsidRDefault="007B38FE" w:rsidP="007B38FE">
      <w:pPr>
        <w:numPr>
          <w:ilvl w:val="0"/>
          <w:numId w:val="16"/>
        </w:numPr>
      </w:pPr>
      <w:r w:rsidRPr="007B38FE">
        <w:t>Labor income</w:t>
      </w:r>
    </w:p>
    <w:p w14:paraId="5964C0BA" w14:textId="77777777" w:rsidR="007B38FE" w:rsidRPr="007B38FE" w:rsidRDefault="007B38FE" w:rsidP="007B38FE">
      <w:pPr>
        <w:numPr>
          <w:ilvl w:val="0"/>
          <w:numId w:val="16"/>
        </w:numPr>
      </w:pPr>
      <w:r w:rsidRPr="007B38FE">
        <w:t>Hours worked</w:t>
      </w:r>
    </w:p>
    <w:p w14:paraId="094291C4" w14:textId="77777777" w:rsidR="007B38FE" w:rsidRPr="007B38FE" w:rsidRDefault="007B38FE" w:rsidP="007B38FE">
      <w:pPr>
        <w:numPr>
          <w:ilvl w:val="0"/>
          <w:numId w:val="16"/>
        </w:numPr>
      </w:pPr>
      <w:r w:rsidRPr="007B38FE">
        <w:t>Participation in training</w:t>
      </w:r>
    </w:p>
    <w:p w14:paraId="59DEB8C9" w14:textId="77777777" w:rsidR="007B38FE" w:rsidRPr="007B38FE" w:rsidRDefault="007B38FE" w:rsidP="007B38FE">
      <w:pPr>
        <w:numPr>
          <w:ilvl w:val="0"/>
          <w:numId w:val="16"/>
        </w:numPr>
      </w:pPr>
      <w:r w:rsidRPr="007B38FE">
        <w:t>Entrepreneurship / self-employment</w:t>
      </w:r>
    </w:p>
    <w:p w14:paraId="5063D3C8" w14:textId="77777777" w:rsidR="007B38FE" w:rsidRPr="007B38FE" w:rsidRDefault="007B38FE" w:rsidP="007B38FE">
      <w:pPr>
        <w:rPr>
          <w:b/>
          <w:bCs/>
        </w:rPr>
      </w:pPr>
      <w:r w:rsidRPr="007B38FE">
        <w:rPr>
          <w:b/>
          <w:bCs/>
        </w:rPr>
        <w:t>Key Population Definition</w:t>
      </w:r>
    </w:p>
    <w:p w14:paraId="20C0748D" w14:textId="77777777" w:rsidR="007B38FE" w:rsidRPr="007B38FE" w:rsidRDefault="007B38FE" w:rsidP="007B38FE">
      <w:pPr>
        <w:numPr>
          <w:ilvl w:val="0"/>
          <w:numId w:val="17"/>
        </w:numPr>
      </w:pPr>
      <w:r w:rsidRPr="007B38FE">
        <w:t>Caregivers of:</w:t>
      </w:r>
    </w:p>
    <w:p w14:paraId="12441759" w14:textId="77777777" w:rsidR="007B38FE" w:rsidRPr="007B38FE" w:rsidRDefault="007B38FE" w:rsidP="007B38FE">
      <w:pPr>
        <w:numPr>
          <w:ilvl w:val="1"/>
          <w:numId w:val="17"/>
        </w:numPr>
      </w:pPr>
      <w:r w:rsidRPr="007B38FE">
        <w:t>People with disabilities</w:t>
      </w:r>
    </w:p>
    <w:p w14:paraId="594067CE" w14:textId="77777777" w:rsidR="007B38FE" w:rsidRPr="007B38FE" w:rsidRDefault="007B38FE" w:rsidP="007B38FE">
      <w:pPr>
        <w:numPr>
          <w:ilvl w:val="1"/>
          <w:numId w:val="17"/>
        </w:numPr>
      </w:pPr>
      <w:r w:rsidRPr="007B38FE">
        <w:t>Elderly individuals</w:t>
      </w:r>
    </w:p>
    <w:p w14:paraId="16DB25B3" w14:textId="77777777" w:rsidR="007B38FE" w:rsidRPr="007B38FE" w:rsidRDefault="007B38FE" w:rsidP="007B38FE">
      <w:pPr>
        <w:numPr>
          <w:ilvl w:val="1"/>
          <w:numId w:val="17"/>
        </w:numPr>
      </w:pPr>
      <w:r w:rsidRPr="007B38FE">
        <w:t>Children</w:t>
      </w:r>
    </w:p>
    <w:p w14:paraId="31BA73C1" w14:textId="77777777" w:rsidR="007B38FE" w:rsidRPr="007B38FE" w:rsidRDefault="007B38FE" w:rsidP="007B38FE">
      <w:pPr>
        <w:rPr>
          <w:b/>
          <w:bCs/>
        </w:rPr>
      </w:pPr>
      <w:r w:rsidRPr="007B38FE">
        <w:rPr>
          <w:b/>
          <w:bCs/>
        </w:rPr>
        <w:t>Extensions / Concerns</w:t>
      </w:r>
    </w:p>
    <w:p w14:paraId="58F78B74" w14:textId="77777777" w:rsidR="007B38FE" w:rsidRPr="007B38FE" w:rsidRDefault="007B38FE" w:rsidP="007B38FE">
      <w:pPr>
        <w:numPr>
          <w:ilvl w:val="0"/>
          <w:numId w:val="18"/>
        </w:numPr>
      </w:pPr>
      <w:r w:rsidRPr="007B38FE">
        <w:t>Heterogeneity by gender and household income</w:t>
      </w:r>
    </w:p>
    <w:p w14:paraId="2BADC0E7" w14:textId="77777777" w:rsidR="007B38FE" w:rsidRPr="007B38FE" w:rsidRDefault="007B38FE" w:rsidP="007B38FE">
      <w:pPr>
        <w:numPr>
          <w:ilvl w:val="0"/>
          <w:numId w:val="18"/>
        </w:numPr>
      </w:pPr>
      <w:r w:rsidRPr="007B38FE">
        <w:t>Whether effects differ by type of care recipient</w:t>
      </w:r>
    </w:p>
    <w:p w14:paraId="46DC7E5A" w14:textId="77777777" w:rsidR="007B38FE" w:rsidRPr="00EA05D6" w:rsidRDefault="007B38FE" w:rsidP="007B38FE"/>
    <w:p w14:paraId="3FE91F66" w14:textId="77777777" w:rsidR="003E1EA4" w:rsidRPr="003E1EA4" w:rsidRDefault="003E1EA4" w:rsidP="003E1EA4">
      <w:pPr>
        <w:rPr>
          <w:b/>
          <w:bCs/>
        </w:rPr>
      </w:pPr>
      <w:r w:rsidRPr="003E1EA4">
        <w:rPr>
          <w:b/>
          <w:bCs/>
        </w:rPr>
        <w:t>ADDITIONAL IDEAS (Same Colombia Household Survey Data)</w:t>
      </w:r>
    </w:p>
    <w:p w14:paraId="6D665C9A" w14:textId="77777777" w:rsidR="003E1EA4" w:rsidRPr="003E1EA4" w:rsidRDefault="003E1EA4" w:rsidP="003E1EA4">
      <w:pPr>
        <w:rPr>
          <w:b/>
          <w:bCs/>
        </w:rPr>
      </w:pPr>
      <w:r w:rsidRPr="003E1EA4">
        <w:rPr>
          <w:b/>
          <w:bCs/>
        </w:rPr>
        <w:t>Idea 2A: Determinants of Unpaid Care Work Hours</w:t>
      </w:r>
    </w:p>
    <w:p w14:paraId="0AFB63E7" w14:textId="77777777" w:rsidR="003E1EA4" w:rsidRPr="003E1EA4" w:rsidRDefault="003E1EA4" w:rsidP="003E1EA4">
      <w:r w:rsidRPr="003E1EA4">
        <w:rPr>
          <w:b/>
          <w:bCs/>
        </w:rPr>
        <w:t>Research Question</w:t>
      </w:r>
      <w:r w:rsidRPr="003E1EA4">
        <w:br/>
        <w:t>What determines the number of hours worked in unpaid care?</w:t>
      </w:r>
    </w:p>
    <w:p w14:paraId="69345461" w14:textId="77777777" w:rsidR="003E1EA4" w:rsidRPr="003E1EA4" w:rsidRDefault="003E1EA4" w:rsidP="003E1EA4">
      <w:r w:rsidRPr="003E1EA4">
        <w:rPr>
          <w:b/>
          <w:bCs/>
        </w:rPr>
        <w:t>Key Explanatory Variables</w:t>
      </w:r>
    </w:p>
    <w:p w14:paraId="179607AD" w14:textId="77777777" w:rsidR="003E1EA4" w:rsidRPr="003E1EA4" w:rsidRDefault="003E1EA4" w:rsidP="003E1EA4">
      <w:pPr>
        <w:numPr>
          <w:ilvl w:val="0"/>
          <w:numId w:val="19"/>
        </w:numPr>
      </w:pPr>
      <w:r w:rsidRPr="003E1EA4">
        <w:lastRenderedPageBreak/>
        <w:t>Gender</w:t>
      </w:r>
    </w:p>
    <w:p w14:paraId="71B123AE" w14:textId="77777777" w:rsidR="003E1EA4" w:rsidRPr="003E1EA4" w:rsidRDefault="003E1EA4" w:rsidP="003E1EA4">
      <w:pPr>
        <w:numPr>
          <w:ilvl w:val="0"/>
          <w:numId w:val="19"/>
        </w:numPr>
      </w:pPr>
      <w:r w:rsidRPr="003E1EA4">
        <w:t>Age</w:t>
      </w:r>
    </w:p>
    <w:p w14:paraId="33B2AE04" w14:textId="77777777" w:rsidR="003E1EA4" w:rsidRPr="003E1EA4" w:rsidRDefault="003E1EA4" w:rsidP="003E1EA4">
      <w:pPr>
        <w:numPr>
          <w:ilvl w:val="0"/>
          <w:numId w:val="19"/>
        </w:numPr>
      </w:pPr>
      <w:r w:rsidRPr="003E1EA4">
        <w:t>Education level</w:t>
      </w:r>
    </w:p>
    <w:p w14:paraId="68CAA731" w14:textId="77777777" w:rsidR="003E1EA4" w:rsidRPr="003E1EA4" w:rsidRDefault="003E1EA4" w:rsidP="003E1EA4">
      <w:pPr>
        <w:numPr>
          <w:ilvl w:val="0"/>
          <w:numId w:val="19"/>
        </w:numPr>
      </w:pPr>
      <w:r w:rsidRPr="003E1EA4">
        <w:t>Household income</w:t>
      </w:r>
    </w:p>
    <w:p w14:paraId="417CF78A" w14:textId="77777777" w:rsidR="003E1EA4" w:rsidRPr="003E1EA4" w:rsidRDefault="003E1EA4" w:rsidP="003E1EA4">
      <w:pPr>
        <w:numPr>
          <w:ilvl w:val="0"/>
          <w:numId w:val="19"/>
        </w:numPr>
      </w:pPr>
      <w:r w:rsidRPr="003E1EA4">
        <w:t>Retirement plan coverage</w:t>
      </w:r>
    </w:p>
    <w:p w14:paraId="723142D2" w14:textId="77777777" w:rsidR="003E1EA4" w:rsidRPr="003E1EA4" w:rsidRDefault="003E1EA4" w:rsidP="003E1EA4">
      <w:pPr>
        <w:numPr>
          <w:ilvl w:val="0"/>
          <w:numId w:val="19"/>
        </w:numPr>
      </w:pPr>
      <w:r w:rsidRPr="003E1EA4">
        <w:t>Health insurance coverage</w:t>
      </w:r>
    </w:p>
    <w:p w14:paraId="66DD5C63" w14:textId="77777777" w:rsidR="003E1EA4" w:rsidRPr="003E1EA4" w:rsidRDefault="003E1EA4" w:rsidP="003E1EA4">
      <w:r w:rsidRPr="003E1EA4">
        <w:rPr>
          <w:b/>
          <w:bCs/>
        </w:rPr>
        <w:t>Outcome</w:t>
      </w:r>
    </w:p>
    <w:p w14:paraId="552E2398" w14:textId="77777777" w:rsidR="003E1EA4" w:rsidRPr="003E1EA4" w:rsidRDefault="003E1EA4" w:rsidP="003E1EA4">
      <w:pPr>
        <w:numPr>
          <w:ilvl w:val="0"/>
          <w:numId w:val="20"/>
        </w:numPr>
      </w:pPr>
      <w:r w:rsidRPr="003E1EA4">
        <w:t>Weekly/monthly hours of unpaid care work</w:t>
      </w:r>
    </w:p>
    <w:p w14:paraId="6618720E" w14:textId="77777777" w:rsidR="003E1EA4" w:rsidRPr="003E1EA4" w:rsidRDefault="003E1EA4" w:rsidP="003E1EA4">
      <w:r w:rsidRPr="003E1EA4">
        <w:rPr>
          <w:b/>
          <w:bCs/>
        </w:rPr>
        <w:t>Notes</w:t>
      </w:r>
    </w:p>
    <w:p w14:paraId="52DC7C3F" w14:textId="77777777" w:rsidR="003E1EA4" w:rsidRPr="003E1EA4" w:rsidRDefault="003E1EA4" w:rsidP="003E1EA4">
      <w:pPr>
        <w:numPr>
          <w:ilvl w:val="0"/>
          <w:numId w:val="21"/>
        </w:numPr>
      </w:pPr>
      <w:r w:rsidRPr="003E1EA4">
        <w:t>This can complement the caregivers’ law paper by providing baseline patterns.</w:t>
      </w:r>
    </w:p>
    <w:p w14:paraId="5DEEA6F0" w14:textId="77777777" w:rsidR="003E1EA4" w:rsidRPr="003E1EA4" w:rsidRDefault="003E1EA4" w:rsidP="003E1EA4">
      <w:pPr>
        <w:rPr>
          <w:b/>
          <w:bCs/>
        </w:rPr>
      </w:pPr>
      <w:r w:rsidRPr="003E1EA4">
        <w:rPr>
          <w:b/>
          <w:bCs/>
        </w:rPr>
        <w:t>Idea 2B: Retirement Contributions among Unpaid Care Workers</w:t>
      </w:r>
    </w:p>
    <w:p w14:paraId="2787222D" w14:textId="77777777" w:rsidR="003E1EA4" w:rsidRPr="003E1EA4" w:rsidRDefault="003E1EA4" w:rsidP="003E1EA4">
      <w:r w:rsidRPr="003E1EA4">
        <w:rPr>
          <w:b/>
          <w:bCs/>
        </w:rPr>
        <w:t>Research Question</w:t>
      </w:r>
      <w:r w:rsidRPr="003E1EA4">
        <w:br/>
        <w:t>Who among unpaid care workers contributes to retirement systems?</w:t>
      </w:r>
    </w:p>
    <w:p w14:paraId="0636DBC9" w14:textId="77777777" w:rsidR="003E1EA4" w:rsidRPr="003E1EA4" w:rsidRDefault="003E1EA4" w:rsidP="003E1EA4">
      <w:r w:rsidRPr="003E1EA4">
        <w:rPr>
          <w:b/>
          <w:bCs/>
        </w:rPr>
        <w:t>Key Variables</w:t>
      </w:r>
    </w:p>
    <w:p w14:paraId="019A73C8" w14:textId="77777777" w:rsidR="003E1EA4" w:rsidRPr="003E1EA4" w:rsidRDefault="003E1EA4" w:rsidP="003E1EA4">
      <w:pPr>
        <w:numPr>
          <w:ilvl w:val="0"/>
          <w:numId w:val="22"/>
        </w:numPr>
      </w:pPr>
      <w:r w:rsidRPr="003E1EA4">
        <w:t>Individual characteristics (gender, age, education)</w:t>
      </w:r>
    </w:p>
    <w:p w14:paraId="1D587741" w14:textId="77777777" w:rsidR="003E1EA4" w:rsidRPr="003E1EA4" w:rsidRDefault="003E1EA4" w:rsidP="003E1EA4">
      <w:pPr>
        <w:numPr>
          <w:ilvl w:val="0"/>
          <w:numId w:val="22"/>
        </w:numPr>
      </w:pPr>
      <w:r w:rsidRPr="003E1EA4">
        <w:t>Employment status</w:t>
      </w:r>
    </w:p>
    <w:p w14:paraId="65E3C9E9" w14:textId="77777777" w:rsidR="003E1EA4" w:rsidRPr="003E1EA4" w:rsidRDefault="003E1EA4" w:rsidP="003E1EA4">
      <w:pPr>
        <w:numPr>
          <w:ilvl w:val="0"/>
          <w:numId w:val="22"/>
        </w:numPr>
      </w:pPr>
      <w:r w:rsidRPr="003E1EA4">
        <w:t>Institutional vs. non-institutional care provider</w:t>
      </w:r>
    </w:p>
    <w:p w14:paraId="6EC5D80E" w14:textId="77777777" w:rsidR="003E1EA4" w:rsidRPr="003E1EA4" w:rsidRDefault="003E1EA4" w:rsidP="003E1EA4">
      <w:r w:rsidRPr="003E1EA4">
        <w:rPr>
          <w:b/>
          <w:bCs/>
        </w:rPr>
        <w:t>Extension</w:t>
      </w:r>
    </w:p>
    <w:p w14:paraId="36FE8287" w14:textId="77777777" w:rsidR="003E1EA4" w:rsidRPr="003E1EA4" w:rsidRDefault="003E1EA4" w:rsidP="003E1EA4">
      <w:pPr>
        <w:numPr>
          <w:ilvl w:val="0"/>
          <w:numId w:val="23"/>
        </w:numPr>
      </w:pPr>
      <w:r w:rsidRPr="003E1EA4">
        <w:t xml:space="preserve">Interact covariates with a dummy for </w:t>
      </w:r>
      <w:r w:rsidRPr="003E1EA4">
        <w:rPr>
          <w:b/>
          <w:bCs/>
        </w:rPr>
        <w:t>institutional care provider</w:t>
      </w:r>
      <w:r w:rsidRPr="003E1EA4">
        <w:t xml:space="preserve"> to quantify gaps.</w:t>
      </w:r>
    </w:p>
    <w:p w14:paraId="390DE3BF" w14:textId="77777777" w:rsidR="003E1EA4" w:rsidRPr="003E1EA4" w:rsidRDefault="003E1EA4" w:rsidP="003E1EA4">
      <w:pPr>
        <w:rPr>
          <w:b/>
          <w:bCs/>
        </w:rPr>
      </w:pPr>
      <w:r w:rsidRPr="003E1EA4">
        <w:rPr>
          <w:b/>
          <w:bCs/>
        </w:rPr>
        <w:t>GLOBAL IDEA 1: Physical Activity and Elderly Poverty</w:t>
      </w:r>
    </w:p>
    <w:p w14:paraId="64E6EC07" w14:textId="77777777" w:rsidR="003E1EA4" w:rsidRPr="003E1EA4" w:rsidRDefault="003E1EA4" w:rsidP="003E1EA4">
      <w:pPr>
        <w:rPr>
          <w:b/>
          <w:bCs/>
        </w:rPr>
      </w:pPr>
      <w:r w:rsidRPr="003E1EA4">
        <w:rPr>
          <w:b/>
          <w:bCs/>
        </w:rPr>
        <w:t>Research Question</w:t>
      </w:r>
    </w:p>
    <w:p w14:paraId="09F9B9FD" w14:textId="77777777" w:rsidR="003E1EA4" w:rsidRPr="003E1EA4" w:rsidRDefault="003E1EA4" w:rsidP="003E1EA4">
      <w:r w:rsidRPr="003E1EA4">
        <w:t>Do countries with historically lower physical activity levels among adults experience higher elderly poverty today?</w:t>
      </w:r>
    </w:p>
    <w:p w14:paraId="4C60D289" w14:textId="77777777" w:rsidR="003E1EA4" w:rsidRPr="003E1EA4" w:rsidRDefault="003E1EA4" w:rsidP="003E1EA4">
      <w:pPr>
        <w:rPr>
          <w:b/>
          <w:bCs/>
        </w:rPr>
      </w:pPr>
      <w:r w:rsidRPr="003E1EA4">
        <w:rPr>
          <w:b/>
          <w:bCs/>
        </w:rPr>
        <w:t>Data</w:t>
      </w:r>
    </w:p>
    <w:p w14:paraId="3979B161" w14:textId="053181A5" w:rsidR="003E1EA4" w:rsidRPr="003E1EA4" w:rsidRDefault="003E1EA4" w:rsidP="003E1EA4">
      <w:pPr>
        <w:numPr>
          <w:ilvl w:val="0"/>
          <w:numId w:val="24"/>
        </w:numPr>
      </w:pPr>
      <w:r w:rsidRPr="003E1EA4">
        <w:t>WHO: Historical prevalence of insufficient physical activity (ages 18+)</w:t>
      </w:r>
      <w:r>
        <w:t xml:space="preserve"> </w:t>
      </w:r>
      <w:hyperlink r:id="rId10" w:history="1">
        <w:r w:rsidRPr="00CA49F7">
          <w:rPr>
            <w:rStyle w:val="Hyperlink"/>
          </w:rPr>
          <w:t>https://www.who.int/data/gho/data/indicators</w:t>
        </w:r>
      </w:hyperlink>
    </w:p>
    <w:p w14:paraId="0C96A764" w14:textId="77777777" w:rsidR="003E1EA4" w:rsidRPr="003E1EA4" w:rsidRDefault="003E1EA4" w:rsidP="003E1EA4">
      <w:pPr>
        <w:numPr>
          <w:ilvl w:val="0"/>
          <w:numId w:val="24"/>
        </w:numPr>
      </w:pPr>
      <w:r w:rsidRPr="003E1EA4">
        <w:t>Elderly poverty measures (World Bank)</w:t>
      </w:r>
    </w:p>
    <w:p w14:paraId="0AA04FF1" w14:textId="77777777" w:rsidR="003E1EA4" w:rsidRPr="003E1EA4" w:rsidRDefault="003E1EA4" w:rsidP="003E1EA4">
      <w:pPr>
        <w:rPr>
          <w:b/>
          <w:bCs/>
        </w:rPr>
      </w:pPr>
      <w:r w:rsidRPr="003E1EA4">
        <w:rPr>
          <w:b/>
          <w:bCs/>
        </w:rPr>
        <w:lastRenderedPageBreak/>
        <w:t>Controls</w:t>
      </w:r>
    </w:p>
    <w:p w14:paraId="43279543" w14:textId="77777777" w:rsidR="003E1EA4" w:rsidRPr="003E1EA4" w:rsidRDefault="003E1EA4" w:rsidP="003E1EA4">
      <w:pPr>
        <w:numPr>
          <w:ilvl w:val="0"/>
          <w:numId w:val="25"/>
        </w:numPr>
      </w:pPr>
      <w:r w:rsidRPr="003E1EA4">
        <w:t>GDP growth</w:t>
      </w:r>
    </w:p>
    <w:p w14:paraId="6095F478" w14:textId="77777777" w:rsidR="003E1EA4" w:rsidRPr="003E1EA4" w:rsidRDefault="003E1EA4" w:rsidP="003E1EA4">
      <w:pPr>
        <w:numPr>
          <w:ilvl w:val="0"/>
          <w:numId w:val="25"/>
        </w:numPr>
      </w:pPr>
      <w:r w:rsidRPr="003E1EA4">
        <w:t>Trade openness</w:t>
      </w:r>
    </w:p>
    <w:p w14:paraId="73D08438" w14:textId="77777777" w:rsidR="003E1EA4" w:rsidRPr="003E1EA4" w:rsidRDefault="003E1EA4" w:rsidP="003E1EA4">
      <w:pPr>
        <w:numPr>
          <w:ilvl w:val="0"/>
          <w:numId w:val="25"/>
        </w:numPr>
      </w:pPr>
      <w:r w:rsidRPr="003E1EA4">
        <w:t>Health system indicators</w:t>
      </w:r>
    </w:p>
    <w:p w14:paraId="216D5660" w14:textId="77777777" w:rsidR="003E1EA4" w:rsidRPr="003E1EA4" w:rsidRDefault="003E1EA4" w:rsidP="003E1EA4">
      <w:pPr>
        <w:rPr>
          <w:b/>
          <w:bCs/>
        </w:rPr>
      </w:pPr>
      <w:r w:rsidRPr="003E1EA4">
        <w:rPr>
          <w:b/>
          <w:bCs/>
        </w:rPr>
        <w:t>Additional Institutional Determinants</w:t>
      </w:r>
    </w:p>
    <w:p w14:paraId="7A97686E" w14:textId="77777777" w:rsidR="003E1EA4" w:rsidRPr="003E1EA4" w:rsidRDefault="003E1EA4" w:rsidP="003E1EA4">
      <w:pPr>
        <w:numPr>
          <w:ilvl w:val="0"/>
          <w:numId w:val="26"/>
        </w:numPr>
      </w:pPr>
      <w:r w:rsidRPr="003E1EA4">
        <w:t>Equal right to divorce</w:t>
      </w:r>
    </w:p>
    <w:p w14:paraId="1D8E2FB6" w14:textId="77777777" w:rsidR="003E1EA4" w:rsidRPr="003E1EA4" w:rsidRDefault="003E1EA4" w:rsidP="003E1EA4">
      <w:pPr>
        <w:numPr>
          <w:ilvl w:val="0"/>
          <w:numId w:val="26"/>
        </w:numPr>
      </w:pPr>
      <w:r w:rsidRPr="003E1EA4">
        <w:t>Equal right to remarry</w:t>
      </w:r>
    </w:p>
    <w:p w14:paraId="72C91462" w14:textId="77777777" w:rsidR="003E1EA4" w:rsidRPr="003E1EA4" w:rsidRDefault="003E1EA4" w:rsidP="003E1EA4">
      <w:pPr>
        <w:numPr>
          <w:ilvl w:val="0"/>
          <w:numId w:val="26"/>
        </w:numPr>
      </w:pPr>
      <w:r w:rsidRPr="003E1EA4">
        <w:t>Domestic violence legislation</w:t>
      </w:r>
    </w:p>
    <w:p w14:paraId="271FE771" w14:textId="77777777" w:rsidR="003E1EA4" w:rsidRPr="003E1EA4" w:rsidRDefault="003E1EA4" w:rsidP="003E1EA4">
      <w:pPr>
        <w:rPr>
          <w:b/>
          <w:bCs/>
        </w:rPr>
      </w:pPr>
      <w:r w:rsidRPr="003E1EA4">
        <w:rPr>
          <w:b/>
          <w:bCs/>
        </w:rPr>
        <w:t>Gender Focus</w:t>
      </w:r>
    </w:p>
    <w:p w14:paraId="0DFEAD00" w14:textId="77777777" w:rsidR="003E1EA4" w:rsidRPr="003E1EA4" w:rsidRDefault="003E1EA4" w:rsidP="003E1EA4">
      <w:pPr>
        <w:numPr>
          <w:ilvl w:val="0"/>
          <w:numId w:val="27"/>
        </w:numPr>
      </w:pPr>
      <w:r w:rsidRPr="003E1EA4">
        <w:t>Elderly women poverty</w:t>
      </w:r>
    </w:p>
    <w:p w14:paraId="7E3F8F65" w14:textId="77777777" w:rsidR="003E1EA4" w:rsidRPr="003E1EA4" w:rsidRDefault="003E1EA4" w:rsidP="003E1EA4">
      <w:pPr>
        <w:rPr>
          <w:b/>
          <w:bCs/>
        </w:rPr>
      </w:pPr>
      <w:r w:rsidRPr="003E1EA4">
        <w:rPr>
          <w:b/>
          <w:bCs/>
        </w:rPr>
        <w:t>Additional Data Sources</w:t>
      </w:r>
    </w:p>
    <w:p w14:paraId="676D10F2" w14:textId="77777777" w:rsidR="003E1EA4" w:rsidRPr="003E1EA4" w:rsidRDefault="003E1EA4" w:rsidP="003E1EA4">
      <w:pPr>
        <w:numPr>
          <w:ilvl w:val="0"/>
          <w:numId w:val="28"/>
        </w:numPr>
      </w:pPr>
      <w:r w:rsidRPr="003E1EA4">
        <w:t>World Bank (2023)</w:t>
      </w:r>
    </w:p>
    <w:p w14:paraId="5E300C79" w14:textId="77777777" w:rsidR="003E1EA4" w:rsidRPr="003E1EA4" w:rsidRDefault="003E1EA4" w:rsidP="003E1EA4">
      <w:pPr>
        <w:numPr>
          <w:ilvl w:val="0"/>
          <w:numId w:val="28"/>
        </w:numPr>
      </w:pPr>
      <w:r w:rsidRPr="003E1EA4">
        <w:t>Varieties of Democracy (V-Dem)</w:t>
      </w:r>
    </w:p>
    <w:p w14:paraId="745B61C2" w14:textId="77777777" w:rsidR="003E1EA4" w:rsidRPr="003E1EA4" w:rsidRDefault="003E1EA4" w:rsidP="003E1EA4">
      <w:pPr>
        <w:numPr>
          <w:ilvl w:val="0"/>
          <w:numId w:val="28"/>
        </w:numPr>
      </w:pPr>
      <w:r w:rsidRPr="003E1EA4">
        <w:t>Latinobarómetro (2023): old-age assistance / solidarity pensions for women without pensions</w:t>
      </w:r>
    </w:p>
    <w:p w14:paraId="61862A29" w14:textId="77777777" w:rsidR="003E1EA4" w:rsidRPr="003E1EA4" w:rsidRDefault="003E1EA4" w:rsidP="003E1EA4">
      <w:pPr>
        <w:rPr>
          <w:b/>
          <w:bCs/>
        </w:rPr>
      </w:pPr>
      <w:r w:rsidRPr="003E1EA4">
        <w:rPr>
          <w:b/>
          <w:bCs/>
        </w:rPr>
        <w:t>GLOBAL IDEA 2: Technology Adoption and Older Workers</w:t>
      </w:r>
    </w:p>
    <w:p w14:paraId="730C4779" w14:textId="77777777" w:rsidR="003E1EA4" w:rsidRPr="003E1EA4" w:rsidRDefault="003E1EA4" w:rsidP="003E1EA4">
      <w:pPr>
        <w:rPr>
          <w:b/>
          <w:bCs/>
        </w:rPr>
      </w:pPr>
      <w:r w:rsidRPr="003E1EA4">
        <w:rPr>
          <w:b/>
          <w:bCs/>
        </w:rPr>
        <w:t>Research Question</w:t>
      </w:r>
    </w:p>
    <w:p w14:paraId="391EF255" w14:textId="77777777" w:rsidR="003E1EA4" w:rsidRPr="003E1EA4" w:rsidRDefault="003E1EA4" w:rsidP="003E1EA4">
      <w:r w:rsidRPr="003E1EA4">
        <w:t>Is higher technology (robot/computer) adoption associated with changes in labor force participation among older workers?</w:t>
      </w:r>
    </w:p>
    <w:p w14:paraId="734366A4" w14:textId="77777777" w:rsidR="003E1EA4" w:rsidRPr="003E1EA4" w:rsidRDefault="003E1EA4" w:rsidP="003E1EA4">
      <w:pPr>
        <w:rPr>
          <w:b/>
          <w:bCs/>
        </w:rPr>
      </w:pPr>
      <w:r w:rsidRPr="003E1EA4">
        <w:rPr>
          <w:b/>
          <w:bCs/>
        </w:rPr>
        <w:t>Data</w:t>
      </w:r>
    </w:p>
    <w:p w14:paraId="7BC59185" w14:textId="24038A56" w:rsidR="003E1EA4" w:rsidRPr="003E1EA4" w:rsidRDefault="003E1EA4" w:rsidP="003E1EA4">
      <w:pPr>
        <w:numPr>
          <w:ilvl w:val="0"/>
          <w:numId w:val="29"/>
        </w:numPr>
      </w:pPr>
      <w:r w:rsidRPr="003E1EA4">
        <w:t>Historical Cross-Country Technology Adoption (HCCTA, NBER)</w:t>
      </w:r>
      <w:r>
        <w:t xml:space="preserve"> </w:t>
      </w:r>
      <w:hyperlink r:id="rId11" w:history="1">
        <w:r w:rsidRPr="00C631FE">
          <w:rPr>
            <w:rStyle w:val="Hyperlink"/>
          </w:rPr>
          <w:t>Historical Cross-Country Technology Adoption (HCCTA) Dataset | NBER</w:t>
        </w:r>
      </w:hyperlink>
    </w:p>
    <w:p w14:paraId="656C838A" w14:textId="77777777" w:rsidR="003E1EA4" w:rsidRPr="003E1EA4" w:rsidRDefault="003E1EA4" w:rsidP="003E1EA4">
      <w:pPr>
        <w:numPr>
          <w:ilvl w:val="0"/>
          <w:numId w:val="29"/>
        </w:numPr>
      </w:pPr>
      <w:r w:rsidRPr="003E1EA4">
        <w:t>ILO Employment by Age</w:t>
      </w:r>
    </w:p>
    <w:p w14:paraId="0EFF3873" w14:textId="77777777" w:rsidR="003E1EA4" w:rsidRPr="003E1EA4" w:rsidRDefault="003E1EA4" w:rsidP="003E1EA4">
      <w:pPr>
        <w:rPr>
          <w:b/>
          <w:bCs/>
        </w:rPr>
      </w:pPr>
      <w:r w:rsidRPr="003E1EA4">
        <w:rPr>
          <w:b/>
          <w:bCs/>
        </w:rPr>
        <w:t>Key Outcomes</w:t>
      </w:r>
    </w:p>
    <w:p w14:paraId="70255C28" w14:textId="77777777" w:rsidR="003E1EA4" w:rsidRPr="003E1EA4" w:rsidRDefault="003E1EA4" w:rsidP="003E1EA4">
      <w:pPr>
        <w:numPr>
          <w:ilvl w:val="0"/>
          <w:numId w:val="30"/>
        </w:numPr>
      </w:pPr>
      <w:r w:rsidRPr="003E1EA4">
        <w:t>Labor force participation of older age groups</w:t>
      </w:r>
    </w:p>
    <w:p w14:paraId="644D5634" w14:textId="77777777" w:rsidR="003E1EA4" w:rsidRPr="003E1EA4" w:rsidRDefault="003E1EA4" w:rsidP="003E1EA4">
      <w:pPr>
        <w:rPr>
          <w:b/>
          <w:bCs/>
        </w:rPr>
      </w:pPr>
      <w:r w:rsidRPr="003E1EA4">
        <w:rPr>
          <w:b/>
          <w:bCs/>
        </w:rPr>
        <w:t>Strategy</w:t>
      </w:r>
    </w:p>
    <w:p w14:paraId="05F0E37C" w14:textId="77777777" w:rsidR="003E1EA4" w:rsidRPr="003E1EA4" w:rsidRDefault="003E1EA4" w:rsidP="003E1EA4">
      <w:pPr>
        <w:numPr>
          <w:ilvl w:val="0"/>
          <w:numId w:val="31"/>
        </w:numPr>
      </w:pPr>
      <w:r w:rsidRPr="003E1EA4">
        <w:t>Analyze by age cohort</w:t>
      </w:r>
    </w:p>
    <w:p w14:paraId="0553B051" w14:textId="77777777" w:rsidR="003E1EA4" w:rsidRPr="003E1EA4" w:rsidRDefault="003E1EA4" w:rsidP="003E1EA4">
      <w:pPr>
        <w:numPr>
          <w:ilvl w:val="0"/>
          <w:numId w:val="31"/>
        </w:numPr>
      </w:pPr>
      <w:r w:rsidRPr="003E1EA4">
        <w:lastRenderedPageBreak/>
        <w:t>Interact technology adoption with:</w:t>
      </w:r>
    </w:p>
    <w:p w14:paraId="769FC39A" w14:textId="77777777" w:rsidR="003E1EA4" w:rsidRPr="003E1EA4" w:rsidRDefault="003E1EA4" w:rsidP="003E1EA4">
      <w:pPr>
        <w:numPr>
          <w:ilvl w:val="1"/>
          <w:numId w:val="31"/>
        </w:numPr>
      </w:pPr>
      <w:r w:rsidRPr="003E1EA4">
        <w:t>Post-1970 dummy</w:t>
      </w:r>
    </w:p>
    <w:p w14:paraId="6A1FE347" w14:textId="77777777" w:rsidR="003E1EA4" w:rsidRPr="003E1EA4" w:rsidRDefault="003E1EA4" w:rsidP="003E1EA4">
      <w:pPr>
        <w:numPr>
          <w:ilvl w:val="1"/>
          <w:numId w:val="31"/>
        </w:numPr>
      </w:pPr>
      <w:r w:rsidRPr="003E1EA4">
        <w:t>Computer-use intensity</w:t>
      </w:r>
    </w:p>
    <w:p w14:paraId="645F1034" w14:textId="77777777" w:rsidR="003E1EA4" w:rsidRPr="003E1EA4" w:rsidRDefault="003E1EA4" w:rsidP="003E1EA4">
      <w:pPr>
        <w:rPr>
          <w:b/>
          <w:bCs/>
        </w:rPr>
      </w:pPr>
      <w:r w:rsidRPr="003E1EA4">
        <w:rPr>
          <w:b/>
          <w:bCs/>
        </w:rPr>
        <w:t>Motivation</w:t>
      </w:r>
    </w:p>
    <w:p w14:paraId="2DFD8CEF" w14:textId="77777777" w:rsidR="003E1EA4" w:rsidRPr="003E1EA4" w:rsidRDefault="003E1EA4" w:rsidP="003E1EA4">
      <w:pPr>
        <w:numPr>
          <w:ilvl w:val="0"/>
          <w:numId w:val="32"/>
        </w:numPr>
      </w:pPr>
      <w:r w:rsidRPr="003E1EA4">
        <w:t>Understanding whether technological change disproportionately affects older workers.</w:t>
      </w:r>
    </w:p>
    <w:p w14:paraId="3036F432" w14:textId="77777777" w:rsidR="003E1EA4" w:rsidRPr="003E1EA4" w:rsidRDefault="003E1EA4" w:rsidP="003E1EA4">
      <w:pPr>
        <w:rPr>
          <w:b/>
          <w:bCs/>
        </w:rPr>
      </w:pPr>
      <w:r w:rsidRPr="003E1EA4">
        <w:rPr>
          <w:b/>
          <w:bCs/>
        </w:rPr>
        <w:t>DEA 3: Gender and Firm Performance</w:t>
      </w:r>
    </w:p>
    <w:p w14:paraId="4742E8D2" w14:textId="77777777" w:rsidR="003E1EA4" w:rsidRPr="003E1EA4" w:rsidRDefault="003E1EA4" w:rsidP="003E1EA4">
      <w:pPr>
        <w:rPr>
          <w:b/>
          <w:bCs/>
        </w:rPr>
      </w:pPr>
      <w:r w:rsidRPr="003E1EA4">
        <w:rPr>
          <w:b/>
          <w:bCs/>
        </w:rPr>
        <w:t>Research Question</w:t>
      </w:r>
    </w:p>
    <w:p w14:paraId="6CEAA524" w14:textId="77777777" w:rsidR="003E1EA4" w:rsidRPr="003E1EA4" w:rsidRDefault="003E1EA4" w:rsidP="003E1EA4">
      <w:r w:rsidRPr="003E1EA4">
        <w:t>Do women-owned firms differ in productivity and scale compared to male-owned firms?</w:t>
      </w:r>
    </w:p>
    <w:p w14:paraId="00CE42A7" w14:textId="77777777" w:rsidR="003E1EA4" w:rsidRPr="003E1EA4" w:rsidRDefault="003E1EA4" w:rsidP="003E1EA4">
      <w:pPr>
        <w:rPr>
          <w:b/>
          <w:bCs/>
        </w:rPr>
      </w:pPr>
      <w:r w:rsidRPr="003E1EA4">
        <w:rPr>
          <w:b/>
          <w:bCs/>
        </w:rPr>
        <w:t>Data</w:t>
      </w:r>
    </w:p>
    <w:p w14:paraId="03DFBBCA" w14:textId="3CE14AC4" w:rsidR="003E1EA4" w:rsidRPr="003E1EA4" w:rsidRDefault="003E1EA4" w:rsidP="003E1EA4">
      <w:pPr>
        <w:numPr>
          <w:ilvl w:val="0"/>
          <w:numId w:val="33"/>
        </w:numPr>
      </w:pPr>
      <w:r w:rsidRPr="003E1EA4">
        <w:t>World Bank Enterprise Surveys</w:t>
      </w:r>
      <w:r>
        <w:t xml:space="preserve"> </w:t>
      </w:r>
      <w:hyperlink r:id="rId12" w:history="1">
        <w:r w:rsidRPr="00E57962">
          <w:rPr>
            <w:rStyle w:val="Hyperlink"/>
          </w:rPr>
          <w:t>Topic | Gender | Enterprisesurveys</w:t>
        </w:r>
      </w:hyperlink>
    </w:p>
    <w:p w14:paraId="3933F3ED" w14:textId="77777777" w:rsidR="003E1EA4" w:rsidRPr="003E1EA4" w:rsidRDefault="003E1EA4" w:rsidP="003E1EA4">
      <w:pPr>
        <w:rPr>
          <w:b/>
          <w:bCs/>
        </w:rPr>
      </w:pPr>
      <w:r w:rsidRPr="003E1EA4">
        <w:rPr>
          <w:b/>
          <w:bCs/>
        </w:rPr>
        <w:t>Main Specification</w:t>
      </w:r>
    </w:p>
    <w:p w14:paraId="19218B46" w14:textId="77777777" w:rsidR="003E1EA4" w:rsidRPr="003E1EA4" w:rsidRDefault="003E1EA4" w:rsidP="003E1EA4">
      <w:r w:rsidRPr="003E1EA4">
        <w:t xml:space="preserve">Regress firm outcomes on an indicator for </w:t>
      </w:r>
      <w:r w:rsidRPr="003E1EA4">
        <w:rPr>
          <w:b/>
          <w:bCs/>
        </w:rPr>
        <w:t>predominantly women-owned firms</w:t>
      </w:r>
      <w:r w:rsidRPr="003E1EA4">
        <w:t>.</w:t>
      </w:r>
    </w:p>
    <w:p w14:paraId="36E8AB30" w14:textId="77777777" w:rsidR="003E1EA4" w:rsidRPr="003E1EA4" w:rsidRDefault="003E1EA4" w:rsidP="003E1EA4">
      <w:pPr>
        <w:rPr>
          <w:b/>
          <w:bCs/>
        </w:rPr>
      </w:pPr>
      <w:r w:rsidRPr="003E1EA4">
        <w:rPr>
          <w:b/>
          <w:bCs/>
        </w:rPr>
        <w:t>Outcomes</w:t>
      </w:r>
    </w:p>
    <w:p w14:paraId="16FC111A" w14:textId="77777777" w:rsidR="003E1EA4" w:rsidRPr="003E1EA4" w:rsidRDefault="003E1EA4" w:rsidP="003E1EA4">
      <w:pPr>
        <w:numPr>
          <w:ilvl w:val="0"/>
          <w:numId w:val="34"/>
        </w:numPr>
      </w:pPr>
      <w:r w:rsidRPr="003E1EA4">
        <w:t>Value added</w:t>
      </w:r>
    </w:p>
    <w:p w14:paraId="5F28E2EB" w14:textId="77777777" w:rsidR="003E1EA4" w:rsidRPr="003E1EA4" w:rsidRDefault="003E1EA4" w:rsidP="003E1EA4">
      <w:pPr>
        <w:numPr>
          <w:ilvl w:val="0"/>
          <w:numId w:val="34"/>
        </w:numPr>
      </w:pPr>
      <w:r w:rsidRPr="003E1EA4">
        <w:t>Total Factor Productivity (TFP)</w:t>
      </w:r>
    </w:p>
    <w:p w14:paraId="3E962E5C" w14:textId="77777777" w:rsidR="003E1EA4" w:rsidRPr="003E1EA4" w:rsidRDefault="003E1EA4" w:rsidP="003E1EA4">
      <w:pPr>
        <w:numPr>
          <w:ilvl w:val="0"/>
          <w:numId w:val="34"/>
        </w:numPr>
      </w:pPr>
      <w:r w:rsidRPr="003E1EA4">
        <w:t>Capital stock</w:t>
      </w:r>
    </w:p>
    <w:p w14:paraId="227D42DC" w14:textId="77777777" w:rsidR="003E1EA4" w:rsidRPr="003E1EA4" w:rsidRDefault="003E1EA4" w:rsidP="003E1EA4">
      <w:pPr>
        <w:numPr>
          <w:ilvl w:val="0"/>
          <w:numId w:val="34"/>
        </w:numPr>
      </w:pPr>
      <w:r w:rsidRPr="003E1EA4">
        <w:t>Number of employees</w:t>
      </w:r>
    </w:p>
    <w:p w14:paraId="3A7AB7AE" w14:textId="77777777" w:rsidR="003E1EA4" w:rsidRPr="003E1EA4" w:rsidRDefault="003E1EA4" w:rsidP="003E1EA4">
      <w:pPr>
        <w:numPr>
          <w:ilvl w:val="0"/>
          <w:numId w:val="34"/>
        </w:numPr>
      </w:pPr>
      <w:r w:rsidRPr="003E1EA4">
        <w:t>Value added per unit of capital</w:t>
      </w:r>
    </w:p>
    <w:p w14:paraId="10E56C2D" w14:textId="77777777" w:rsidR="003E1EA4" w:rsidRPr="003E1EA4" w:rsidRDefault="003E1EA4" w:rsidP="003E1EA4">
      <w:pPr>
        <w:numPr>
          <w:ilvl w:val="0"/>
          <w:numId w:val="34"/>
        </w:numPr>
      </w:pPr>
      <w:r w:rsidRPr="003E1EA4">
        <w:t>Value added per unit of labor</w:t>
      </w:r>
    </w:p>
    <w:p w14:paraId="4C73A548" w14:textId="77777777" w:rsidR="003E1EA4" w:rsidRPr="003E1EA4" w:rsidRDefault="003E1EA4" w:rsidP="003E1EA4">
      <w:pPr>
        <w:rPr>
          <w:b/>
          <w:bCs/>
        </w:rPr>
      </w:pPr>
      <w:r w:rsidRPr="003E1EA4">
        <w:rPr>
          <w:b/>
          <w:bCs/>
        </w:rPr>
        <w:t>Policy Extensions</w:t>
      </w:r>
    </w:p>
    <w:p w14:paraId="0B989812" w14:textId="77777777" w:rsidR="003E1EA4" w:rsidRPr="003E1EA4" w:rsidRDefault="003E1EA4" w:rsidP="003E1EA4">
      <w:pPr>
        <w:numPr>
          <w:ilvl w:val="0"/>
          <w:numId w:val="35"/>
        </w:numPr>
      </w:pPr>
      <w:r w:rsidRPr="003E1EA4">
        <w:t>Women’s representation in national parliaments</w:t>
      </w:r>
    </w:p>
    <w:p w14:paraId="780EA701" w14:textId="77777777" w:rsidR="003E1EA4" w:rsidRPr="003E1EA4" w:rsidRDefault="003E1EA4" w:rsidP="003E1EA4">
      <w:pPr>
        <w:numPr>
          <w:ilvl w:val="0"/>
          <w:numId w:val="35"/>
        </w:numPr>
      </w:pPr>
      <w:r w:rsidRPr="003E1EA4">
        <w:t>Availability of childcare slots or childcare subsidies for workers’ children</w:t>
      </w:r>
    </w:p>
    <w:p w14:paraId="0CFEBF9D" w14:textId="77777777" w:rsidR="003E1EA4" w:rsidRPr="003E1EA4" w:rsidRDefault="003E1EA4" w:rsidP="003E1EA4">
      <w:pPr>
        <w:rPr>
          <w:b/>
          <w:bCs/>
        </w:rPr>
      </w:pPr>
      <w:r w:rsidRPr="003E1EA4">
        <w:rPr>
          <w:b/>
          <w:bCs/>
        </w:rPr>
        <w:t>IDEA 5: Women’s Rights, Beliefs, and Economic Crises</w:t>
      </w:r>
    </w:p>
    <w:p w14:paraId="240993EC" w14:textId="77777777" w:rsidR="003E1EA4" w:rsidRPr="003E1EA4" w:rsidRDefault="003E1EA4" w:rsidP="003E1EA4">
      <w:pPr>
        <w:rPr>
          <w:b/>
          <w:bCs/>
        </w:rPr>
      </w:pPr>
      <w:r w:rsidRPr="003E1EA4">
        <w:rPr>
          <w:b/>
          <w:bCs/>
        </w:rPr>
        <w:t>Research Question</w:t>
      </w:r>
    </w:p>
    <w:p w14:paraId="1E7C8CD1" w14:textId="77777777" w:rsidR="003E1EA4" w:rsidRPr="003E1EA4" w:rsidRDefault="003E1EA4" w:rsidP="003E1EA4">
      <w:r w:rsidRPr="003E1EA4">
        <w:t>Do economic crises reduce support for women’s rights and worsen outcomes for women?</w:t>
      </w:r>
    </w:p>
    <w:p w14:paraId="2B32FDBA" w14:textId="77777777" w:rsidR="003E1EA4" w:rsidRPr="003E1EA4" w:rsidRDefault="003E1EA4" w:rsidP="003E1EA4">
      <w:pPr>
        <w:rPr>
          <w:b/>
          <w:bCs/>
        </w:rPr>
      </w:pPr>
      <w:r w:rsidRPr="003E1EA4">
        <w:rPr>
          <w:b/>
          <w:bCs/>
        </w:rPr>
        <w:lastRenderedPageBreak/>
        <w:t>Data</w:t>
      </w:r>
    </w:p>
    <w:p w14:paraId="5E3C8D34" w14:textId="77777777" w:rsidR="003E1EA4" w:rsidRPr="003E1EA4" w:rsidRDefault="003E1EA4" w:rsidP="003E1EA4">
      <w:pPr>
        <w:numPr>
          <w:ilvl w:val="0"/>
          <w:numId w:val="36"/>
        </w:numPr>
      </w:pPr>
      <w:r w:rsidRPr="003E1EA4">
        <w:t>World Values Survey (1995–2015)</w:t>
      </w:r>
    </w:p>
    <w:p w14:paraId="5401EC6A" w14:textId="77777777" w:rsidR="003E1EA4" w:rsidRPr="003E1EA4" w:rsidRDefault="003E1EA4" w:rsidP="003E1EA4">
      <w:pPr>
        <w:numPr>
          <w:ilvl w:val="0"/>
          <w:numId w:val="36"/>
        </w:numPr>
      </w:pPr>
      <w:r w:rsidRPr="003E1EA4">
        <w:t>Latinobarómetro (1997, 2000, 2005, 2010, 2015, 2023)</w:t>
      </w:r>
    </w:p>
    <w:p w14:paraId="68D78741" w14:textId="77777777" w:rsidR="003E1EA4" w:rsidRPr="003E1EA4" w:rsidRDefault="003E1EA4" w:rsidP="003E1EA4">
      <w:pPr>
        <w:numPr>
          <w:ilvl w:val="0"/>
          <w:numId w:val="36"/>
        </w:numPr>
      </w:pPr>
      <w:r w:rsidRPr="003E1EA4">
        <w:t>Facebook survey data (2020)</w:t>
      </w:r>
    </w:p>
    <w:p w14:paraId="2F6CC645" w14:textId="77777777" w:rsidR="003E1EA4" w:rsidRPr="003E1EA4" w:rsidRDefault="003E1EA4" w:rsidP="003E1EA4">
      <w:pPr>
        <w:rPr>
          <w:b/>
          <w:bCs/>
        </w:rPr>
      </w:pPr>
      <w:r w:rsidRPr="003E1EA4">
        <w:rPr>
          <w:b/>
          <w:bCs/>
        </w:rPr>
        <w:t>Outcomes</w:t>
      </w:r>
    </w:p>
    <w:p w14:paraId="7AFF0FFE" w14:textId="77777777" w:rsidR="003E1EA4" w:rsidRPr="003E1EA4" w:rsidRDefault="003E1EA4" w:rsidP="003E1EA4">
      <w:pPr>
        <w:numPr>
          <w:ilvl w:val="0"/>
          <w:numId w:val="37"/>
        </w:numPr>
      </w:pPr>
      <w:r w:rsidRPr="003E1EA4">
        <w:t>Beliefs about women’s rights</w:t>
      </w:r>
    </w:p>
    <w:p w14:paraId="261575B1" w14:textId="77777777" w:rsidR="003E1EA4" w:rsidRPr="003E1EA4" w:rsidRDefault="003E1EA4" w:rsidP="003E1EA4">
      <w:pPr>
        <w:numPr>
          <w:ilvl w:val="0"/>
          <w:numId w:val="37"/>
        </w:numPr>
      </w:pPr>
      <w:r w:rsidRPr="003E1EA4">
        <w:t>Attitudes toward gender roles</w:t>
      </w:r>
    </w:p>
    <w:p w14:paraId="2050C8DE" w14:textId="77777777" w:rsidR="003E1EA4" w:rsidRPr="003E1EA4" w:rsidRDefault="003E1EA4" w:rsidP="003E1EA4">
      <w:pPr>
        <w:numPr>
          <w:ilvl w:val="0"/>
          <w:numId w:val="37"/>
        </w:numPr>
      </w:pPr>
      <w:r w:rsidRPr="003E1EA4">
        <w:t>Incidence or tolerance of violence</w:t>
      </w:r>
    </w:p>
    <w:p w14:paraId="56369DA7" w14:textId="77777777" w:rsidR="003E1EA4" w:rsidRPr="003E1EA4" w:rsidRDefault="003E1EA4" w:rsidP="003E1EA4">
      <w:pPr>
        <w:rPr>
          <w:b/>
          <w:bCs/>
        </w:rPr>
      </w:pPr>
      <w:r w:rsidRPr="003E1EA4">
        <w:rPr>
          <w:b/>
          <w:bCs/>
        </w:rPr>
        <w:t>Hypotheses</w:t>
      </w:r>
    </w:p>
    <w:p w14:paraId="084AE191" w14:textId="77777777" w:rsidR="003E1EA4" w:rsidRPr="003E1EA4" w:rsidRDefault="003E1EA4" w:rsidP="003E1EA4">
      <w:pPr>
        <w:numPr>
          <w:ilvl w:val="0"/>
          <w:numId w:val="38"/>
        </w:numPr>
      </w:pPr>
      <w:r w:rsidRPr="003E1EA4">
        <w:t>Support for women’s rights declines during crises</w:t>
      </w:r>
    </w:p>
    <w:p w14:paraId="3BBC3F9C" w14:textId="77777777" w:rsidR="003E1EA4" w:rsidRPr="003E1EA4" w:rsidRDefault="003E1EA4" w:rsidP="003E1EA4">
      <w:pPr>
        <w:numPr>
          <w:ilvl w:val="0"/>
          <w:numId w:val="38"/>
        </w:numPr>
      </w:pPr>
      <w:r w:rsidRPr="003E1EA4">
        <w:t>Violence increases during downturns</w:t>
      </w:r>
    </w:p>
    <w:p w14:paraId="3FE10589" w14:textId="77777777" w:rsidR="003E1EA4" w:rsidRPr="003E1EA4" w:rsidRDefault="003E1EA4" w:rsidP="003E1EA4">
      <w:pPr>
        <w:numPr>
          <w:ilvl w:val="0"/>
          <w:numId w:val="38"/>
        </w:numPr>
      </w:pPr>
      <w:r w:rsidRPr="003E1EA4">
        <w:t>Economic shocks disproportionately harm women (“she-cession”)</w:t>
      </w:r>
    </w:p>
    <w:p w14:paraId="751F484D" w14:textId="77777777" w:rsidR="003E1EA4" w:rsidRPr="003E1EA4" w:rsidRDefault="003E1EA4" w:rsidP="003E1EA4">
      <w:pPr>
        <w:rPr>
          <w:b/>
          <w:bCs/>
        </w:rPr>
      </w:pPr>
      <w:r w:rsidRPr="003E1EA4">
        <w:rPr>
          <w:b/>
          <w:bCs/>
        </w:rPr>
        <w:t>IDEA 6: Place of Work and Gender Inequality (U.S.)</w:t>
      </w:r>
    </w:p>
    <w:p w14:paraId="4C2595C7" w14:textId="77777777" w:rsidR="003E1EA4" w:rsidRPr="003E1EA4" w:rsidRDefault="003E1EA4" w:rsidP="003E1EA4">
      <w:pPr>
        <w:rPr>
          <w:b/>
          <w:bCs/>
        </w:rPr>
      </w:pPr>
      <w:r w:rsidRPr="003E1EA4">
        <w:rPr>
          <w:b/>
          <w:bCs/>
        </w:rPr>
        <w:t>Research Question</w:t>
      </w:r>
    </w:p>
    <w:p w14:paraId="58EFCB08" w14:textId="77777777" w:rsidR="003E1EA4" w:rsidRPr="003E1EA4" w:rsidRDefault="003E1EA4" w:rsidP="003E1EA4">
      <w:r w:rsidRPr="003E1EA4">
        <w:t xml:space="preserve">How does the </w:t>
      </w:r>
      <w:r w:rsidRPr="003E1EA4">
        <w:rPr>
          <w:b/>
          <w:bCs/>
        </w:rPr>
        <w:t>county of work</w:t>
      </w:r>
      <w:r w:rsidRPr="003E1EA4">
        <w:t xml:space="preserve"> relate to gender gaps in income and care responsibilities?</w:t>
      </w:r>
    </w:p>
    <w:p w14:paraId="024CE6A6" w14:textId="77777777" w:rsidR="003E1EA4" w:rsidRPr="003E1EA4" w:rsidRDefault="003E1EA4" w:rsidP="003E1EA4">
      <w:pPr>
        <w:rPr>
          <w:b/>
          <w:bCs/>
        </w:rPr>
      </w:pPr>
      <w:r w:rsidRPr="003E1EA4">
        <w:rPr>
          <w:b/>
          <w:bCs/>
        </w:rPr>
        <w:t>Data</w:t>
      </w:r>
    </w:p>
    <w:p w14:paraId="5B3921A1" w14:textId="5EB3BD1C" w:rsidR="003E1EA4" w:rsidRPr="003E1EA4" w:rsidRDefault="003E1EA4" w:rsidP="003E1EA4">
      <w:pPr>
        <w:numPr>
          <w:ilvl w:val="0"/>
          <w:numId w:val="39"/>
        </w:numPr>
      </w:pPr>
      <w:r w:rsidRPr="003E1EA4">
        <w:t>IPUMS USA</w:t>
      </w:r>
      <w:r>
        <w:t xml:space="preserve"> </w:t>
      </w:r>
      <w:hyperlink r:id="rId13" w:history="1">
        <w:r w:rsidRPr="00A35585">
          <w:rPr>
            <w:rStyle w:val="Hyperlink"/>
          </w:rPr>
          <w:t>IPUMS USA: vars by group: place_work</w:t>
        </w:r>
      </w:hyperlink>
    </w:p>
    <w:p w14:paraId="39CC0797" w14:textId="77777777" w:rsidR="003E1EA4" w:rsidRPr="003E1EA4" w:rsidRDefault="003E1EA4" w:rsidP="003E1EA4">
      <w:pPr>
        <w:rPr>
          <w:b/>
          <w:bCs/>
        </w:rPr>
      </w:pPr>
      <w:r w:rsidRPr="003E1EA4">
        <w:rPr>
          <w:b/>
          <w:bCs/>
        </w:rPr>
        <w:t>Key Variables</w:t>
      </w:r>
    </w:p>
    <w:p w14:paraId="634BFE20" w14:textId="77777777" w:rsidR="003E1EA4" w:rsidRPr="003E1EA4" w:rsidRDefault="003E1EA4" w:rsidP="003E1EA4">
      <w:pPr>
        <w:numPr>
          <w:ilvl w:val="0"/>
          <w:numId w:val="40"/>
        </w:numPr>
      </w:pPr>
      <w:r w:rsidRPr="003E1EA4">
        <w:t>Gender income gap</w:t>
      </w:r>
    </w:p>
    <w:p w14:paraId="7560FC65" w14:textId="77777777" w:rsidR="003E1EA4" w:rsidRPr="003E1EA4" w:rsidRDefault="003E1EA4" w:rsidP="003E1EA4">
      <w:pPr>
        <w:numPr>
          <w:ilvl w:val="0"/>
          <w:numId w:val="40"/>
        </w:numPr>
      </w:pPr>
      <w:r w:rsidRPr="003E1EA4">
        <w:t>Number of care providers by county</w:t>
      </w:r>
    </w:p>
    <w:p w14:paraId="24BFA8AD" w14:textId="77777777" w:rsidR="003E1EA4" w:rsidRPr="003E1EA4" w:rsidRDefault="003E1EA4" w:rsidP="003E1EA4">
      <w:pPr>
        <w:numPr>
          <w:ilvl w:val="0"/>
          <w:numId w:val="40"/>
        </w:numPr>
      </w:pPr>
      <w:r w:rsidRPr="003E1EA4">
        <w:t>Medical expenses</w:t>
      </w:r>
    </w:p>
    <w:p w14:paraId="67B6C398" w14:textId="77777777" w:rsidR="003E1EA4" w:rsidRPr="003E1EA4" w:rsidRDefault="003E1EA4" w:rsidP="003E1EA4">
      <w:pPr>
        <w:numPr>
          <w:ilvl w:val="0"/>
          <w:numId w:val="40"/>
        </w:numPr>
      </w:pPr>
      <w:r w:rsidRPr="003E1EA4">
        <w:t>Contributions to retirement and health insurance</w:t>
      </w:r>
    </w:p>
    <w:p w14:paraId="697A9ABF" w14:textId="77777777" w:rsidR="003E1EA4" w:rsidRPr="003E1EA4" w:rsidRDefault="003E1EA4" w:rsidP="003E1EA4">
      <w:pPr>
        <w:rPr>
          <w:b/>
          <w:bCs/>
        </w:rPr>
      </w:pPr>
      <w:r w:rsidRPr="003E1EA4">
        <w:rPr>
          <w:b/>
          <w:bCs/>
        </w:rPr>
        <w:t>Controls</w:t>
      </w:r>
    </w:p>
    <w:p w14:paraId="1F8F8D3F" w14:textId="77777777" w:rsidR="003E1EA4" w:rsidRPr="003E1EA4" w:rsidRDefault="003E1EA4" w:rsidP="003E1EA4">
      <w:pPr>
        <w:numPr>
          <w:ilvl w:val="0"/>
          <w:numId w:val="41"/>
        </w:numPr>
      </w:pPr>
      <w:r w:rsidRPr="003E1EA4">
        <w:t>Individual income</w:t>
      </w:r>
    </w:p>
    <w:p w14:paraId="612A6707" w14:textId="77777777" w:rsidR="003E1EA4" w:rsidRPr="003E1EA4" w:rsidRDefault="003E1EA4" w:rsidP="003E1EA4">
      <w:pPr>
        <w:numPr>
          <w:ilvl w:val="0"/>
          <w:numId w:val="41"/>
        </w:numPr>
      </w:pPr>
      <w:r w:rsidRPr="003E1EA4">
        <w:t>Demographics</w:t>
      </w:r>
    </w:p>
    <w:p w14:paraId="32BF59C6" w14:textId="77777777" w:rsidR="003E1EA4" w:rsidRPr="003E1EA4" w:rsidRDefault="003E1EA4" w:rsidP="003E1EA4">
      <w:pPr>
        <w:numPr>
          <w:ilvl w:val="0"/>
          <w:numId w:val="41"/>
        </w:numPr>
      </w:pPr>
      <w:r w:rsidRPr="003E1EA4">
        <w:t>Occupation and industry</w:t>
      </w:r>
    </w:p>
    <w:p w14:paraId="71E3DFC9" w14:textId="77777777" w:rsidR="003E1EA4" w:rsidRPr="003E1EA4" w:rsidRDefault="003E1EA4" w:rsidP="003E1EA4">
      <w:pPr>
        <w:rPr>
          <w:b/>
          <w:bCs/>
        </w:rPr>
      </w:pPr>
      <w:r w:rsidRPr="003E1EA4">
        <w:rPr>
          <w:b/>
          <w:bCs/>
        </w:rPr>
        <w:lastRenderedPageBreak/>
        <w:t>Grouping Strategy</w:t>
      </w:r>
    </w:p>
    <w:p w14:paraId="4E0D2093" w14:textId="77777777" w:rsidR="003E1EA4" w:rsidRPr="003E1EA4" w:rsidRDefault="003E1EA4" w:rsidP="003E1EA4">
      <w:pPr>
        <w:numPr>
          <w:ilvl w:val="0"/>
          <w:numId w:val="42"/>
        </w:numPr>
      </w:pPr>
      <w:r w:rsidRPr="003E1EA4">
        <w:t>County-of-work–level variation rather than residence-based measures</w:t>
      </w:r>
    </w:p>
    <w:p w14:paraId="2F356C24" w14:textId="77777777" w:rsidR="00EE0509" w:rsidRDefault="00EE0509"/>
    <w:sectPr w:rsidR="00EE05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456A0"/>
    <w:multiLevelType w:val="multilevel"/>
    <w:tmpl w:val="EAFE9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D6190"/>
    <w:multiLevelType w:val="multilevel"/>
    <w:tmpl w:val="20665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1C78DF"/>
    <w:multiLevelType w:val="multilevel"/>
    <w:tmpl w:val="D0B2D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4C2794"/>
    <w:multiLevelType w:val="multilevel"/>
    <w:tmpl w:val="48BA8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CE36F3"/>
    <w:multiLevelType w:val="multilevel"/>
    <w:tmpl w:val="8D349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427637"/>
    <w:multiLevelType w:val="multilevel"/>
    <w:tmpl w:val="F72CD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C81348"/>
    <w:multiLevelType w:val="multilevel"/>
    <w:tmpl w:val="CD9A1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9B65BA"/>
    <w:multiLevelType w:val="multilevel"/>
    <w:tmpl w:val="D3CCB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376469"/>
    <w:multiLevelType w:val="multilevel"/>
    <w:tmpl w:val="AD7E6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F310C6"/>
    <w:multiLevelType w:val="multilevel"/>
    <w:tmpl w:val="46F6E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377558"/>
    <w:multiLevelType w:val="multilevel"/>
    <w:tmpl w:val="DEC4B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9878AE"/>
    <w:multiLevelType w:val="multilevel"/>
    <w:tmpl w:val="03123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2F7DE9"/>
    <w:multiLevelType w:val="multilevel"/>
    <w:tmpl w:val="4E42A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E601E6"/>
    <w:multiLevelType w:val="multilevel"/>
    <w:tmpl w:val="E0604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510D76"/>
    <w:multiLevelType w:val="multilevel"/>
    <w:tmpl w:val="40A6A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BB3056"/>
    <w:multiLevelType w:val="multilevel"/>
    <w:tmpl w:val="02248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83616B"/>
    <w:multiLevelType w:val="multilevel"/>
    <w:tmpl w:val="11F41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8C2C33"/>
    <w:multiLevelType w:val="multilevel"/>
    <w:tmpl w:val="D2D6D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9F1963"/>
    <w:multiLevelType w:val="multilevel"/>
    <w:tmpl w:val="443C3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18143A"/>
    <w:multiLevelType w:val="multilevel"/>
    <w:tmpl w:val="50961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E32D65"/>
    <w:multiLevelType w:val="multilevel"/>
    <w:tmpl w:val="81A03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AF0AA7"/>
    <w:multiLevelType w:val="multilevel"/>
    <w:tmpl w:val="D99CD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9B5A38"/>
    <w:multiLevelType w:val="multilevel"/>
    <w:tmpl w:val="C2F4A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76285C"/>
    <w:multiLevelType w:val="multilevel"/>
    <w:tmpl w:val="FC922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943D3B"/>
    <w:multiLevelType w:val="multilevel"/>
    <w:tmpl w:val="5F2ED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967081"/>
    <w:multiLevelType w:val="multilevel"/>
    <w:tmpl w:val="AFC81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1B465F"/>
    <w:multiLevelType w:val="multilevel"/>
    <w:tmpl w:val="CE483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9F064A"/>
    <w:multiLevelType w:val="multilevel"/>
    <w:tmpl w:val="DEEE0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A86CD3"/>
    <w:multiLevelType w:val="multilevel"/>
    <w:tmpl w:val="3E721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F80A17"/>
    <w:multiLevelType w:val="multilevel"/>
    <w:tmpl w:val="727ED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5D11E2"/>
    <w:multiLevelType w:val="multilevel"/>
    <w:tmpl w:val="960E0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9C2DE6"/>
    <w:multiLevelType w:val="multilevel"/>
    <w:tmpl w:val="36F0F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DD687F"/>
    <w:multiLevelType w:val="multilevel"/>
    <w:tmpl w:val="20384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473D5D"/>
    <w:multiLevelType w:val="multilevel"/>
    <w:tmpl w:val="C5249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881042"/>
    <w:multiLevelType w:val="multilevel"/>
    <w:tmpl w:val="F03CA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25909B2"/>
    <w:multiLevelType w:val="multilevel"/>
    <w:tmpl w:val="61823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3957A82"/>
    <w:multiLevelType w:val="multilevel"/>
    <w:tmpl w:val="45565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150A20"/>
    <w:multiLevelType w:val="multilevel"/>
    <w:tmpl w:val="3676A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5AB6251"/>
    <w:multiLevelType w:val="multilevel"/>
    <w:tmpl w:val="FCC47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AAB3E14"/>
    <w:multiLevelType w:val="multilevel"/>
    <w:tmpl w:val="6EF07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2937EC"/>
    <w:multiLevelType w:val="multilevel"/>
    <w:tmpl w:val="20407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E9442DC"/>
    <w:multiLevelType w:val="multilevel"/>
    <w:tmpl w:val="83389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0748629">
    <w:abstractNumId w:val="25"/>
  </w:num>
  <w:num w:numId="2" w16cid:durableId="340359106">
    <w:abstractNumId w:val="31"/>
  </w:num>
  <w:num w:numId="3" w16cid:durableId="1407344513">
    <w:abstractNumId w:val="15"/>
  </w:num>
  <w:num w:numId="4" w16cid:durableId="1012800803">
    <w:abstractNumId w:val="14"/>
  </w:num>
  <w:num w:numId="5" w16cid:durableId="1695813500">
    <w:abstractNumId w:val="40"/>
  </w:num>
  <w:num w:numId="6" w16cid:durableId="430397078">
    <w:abstractNumId w:val="19"/>
  </w:num>
  <w:num w:numId="7" w16cid:durableId="360981571">
    <w:abstractNumId w:val="6"/>
  </w:num>
  <w:num w:numId="8" w16cid:durableId="1408261848">
    <w:abstractNumId w:val="27"/>
  </w:num>
  <w:num w:numId="9" w16cid:durableId="1521431271">
    <w:abstractNumId w:val="38"/>
  </w:num>
  <w:num w:numId="10" w16cid:durableId="1912345993">
    <w:abstractNumId w:val="5"/>
  </w:num>
  <w:num w:numId="11" w16cid:durableId="1860270280">
    <w:abstractNumId w:val="17"/>
  </w:num>
  <w:num w:numId="12" w16cid:durableId="1335298919">
    <w:abstractNumId w:val="22"/>
  </w:num>
  <w:num w:numId="13" w16cid:durableId="1355767449">
    <w:abstractNumId w:val="11"/>
  </w:num>
  <w:num w:numId="14" w16cid:durableId="2109570472">
    <w:abstractNumId w:val="9"/>
  </w:num>
  <w:num w:numId="15" w16cid:durableId="610360271">
    <w:abstractNumId w:val="28"/>
  </w:num>
  <w:num w:numId="16" w16cid:durableId="1624187561">
    <w:abstractNumId w:val="20"/>
  </w:num>
  <w:num w:numId="17" w16cid:durableId="1364132848">
    <w:abstractNumId w:val="29"/>
  </w:num>
  <w:num w:numId="18" w16cid:durableId="432436655">
    <w:abstractNumId w:val="18"/>
  </w:num>
  <w:num w:numId="19" w16cid:durableId="350229818">
    <w:abstractNumId w:val="35"/>
  </w:num>
  <w:num w:numId="20" w16cid:durableId="1047029766">
    <w:abstractNumId w:val="1"/>
  </w:num>
  <w:num w:numId="21" w16cid:durableId="1862165647">
    <w:abstractNumId w:val="7"/>
  </w:num>
  <w:num w:numId="22" w16cid:durableId="588389894">
    <w:abstractNumId w:val="2"/>
  </w:num>
  <w:num w:numId="23" w16cid:durableId="1454400682">
    <w:abstractNumId w:val="41"/>
  </w:num>
  <w:num w:numId="24" w16cid:durableId="1977105937">
    <w:abstractNumId w:val="32"/>
  </w:num>
  <w:num w:numId="25" w16cid:durableId="1875074279">
    <w:abstractNumId w:val="26"/>
  </w:num>
  <w:num w:numId="26" w16cid:durableId="365107978">
    <w:abstractNumId w:val="24"/>
  </w:num>
  <w:num w:numId="27" w16cid:durableId="753939982">
    <w:abstractNumId w:val="4"/>
  </w:num>
  <w:num w:numId="28" w16cid:durableId="268587571">
    <w:abstractNumId w:val="33"/>
  </w:num>
  <w:num w:numId="29" w16cid:durableId="91824283">
    <w:abstractNumId w:val="30"/>
  </w:num>
  <w:num w:numId="30" w16cid:durableId="634482338">
    <w:abstractNumId w:val="0"/>
  </w:num>
  <w:num w:numId="31" w16cid:durableId="1474984915">
    <w:abstractNumId w:val="10"/>
  </w:num>
  <w:num w:numId="32" w16cid:durableId="1243369292">
    <w:abstractNumId w:val="12"/>
  </w:num>
  <w:num w:numId="33" w16cid:durableId="1348822729">
    <w:abstractNumId w:val="37"/>
  </w:num>
  <w:num w:numId="34" w16cid:durableId="1581674148">
    <w:abstractNumId w:val="3"/>
  </w:num>
  <w:num w:numId="35" w16cid:durableId="1967809895">
    <w:abstractNumId w:val="34"/>
  </w:num>
  <w:num w:numId="36" w16cid:durableId="1730762285">
    <w:abstractNumId w:val="8"/>
  </w:num>
  <w:num w:numId="37" w16cid:durableId="1055348940">
    <w:abstractNumId w:val="23"/>
  </w:num>
  <w:num w:numId="38" w16cid:durableId="1264071553">
    <w:abstractNumId w:val="21"/>
  </w:num>
  <w:num w:numId="39" w16cid:durableId="548103641">
    <w:abstractNumId w:val="39"/>
  </w:num>
  <w:num w:numId="40" w16cid:durableId="354886712">
    <w:abstractNumId w:val="36"/>
  </w:num>
  <w:num w:numId="41" w16cid:durableId="175925449">
    <w:abstractNumId w:val="16"/>
  </w:num>
  <w:num w:numId="42" w16cid:durableId="19689585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585"/>
    <w:rsid w:val="002D44B9"/>
    <w:rsid w:val="003773E6"/>
    <w:rsid w:val="003D6585"/>
    <w:rsid w:val="003E1EA4"/>
    <w:rsid w:val="004466DC"/>
    <w:rsid w:val="004F4D79"/>
    <w:rsid w:val="00550112"/>
    <w:rsid w:val="006B4000"/>
    <w:rsid w:val="007B38FE"/>
    <w:rsid w:val="007C69DB"/>
    <w:rsid w:val="00AC30F6"/>
    <w:rsid w:val="00D63FD0"/>
    <w:rsid w:val="00DE71B2"/>
    <w:rsid w:val="00EA05D6"/>
    <w:rsid w:val="00EE0509"/>
    <w:rsid w:val="00F5258B"/>
    <w:rsid w:val="00F71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970587"/>
  <w15:chartTrackingRefBased/>
  <w15:docId w15:val="{2BFEBFAF-99D7-47C4-B376-07AF4B1C8D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65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65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65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65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65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65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65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65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65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65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65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65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65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65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65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65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65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65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65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65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65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65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65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65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65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65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65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65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658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D658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658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lcaldiabogota.gov.co/sisjur/normas/Norma1.jsp?i=143777" TargetMode="External"/><Relationship Id="rId13" Type="http://schemas.openxmlformats.org/officeDocument/2006/relationships/hyperlink" Target="https://usa.ipums.org/usa-action/variables/group?id=place_work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apers.ssrn.com/sol3/papers.cfm?abstract_id=1503816" TargetMode="External"/><Relationship Id="rId12" Type="http://schemas.openxmlformats.org/officeDocument/2006/relationships/hyperlink" Target="https://www.enterprisesurveys.org/en/data/exploretopics/gender?subGroup=-1&amp;subtopic=49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dol.gov/agencies/eta/foreign-labor/performance" TargetMode="External"/><Relationship Id="rId11" Type="http://schemas.openxmlformats.org/officeDocument/2006/relationships/hyperlink" Target="https://www.nber.org/research/data/historical-cross-country-technology-adoption-hccta-dataset" TargetMode="External"/><Relationship Id="rId5" Type="http://schemas.openxmlformats.org/officeDocument/2006/relationships/hyperlink" Target="https://www.tandfonline.com/doi/epdf/10.1080/23802014.2019.1642137?needAccess=true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ww.who.int/data/gho/data/indicator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icrodatos.dane.gov.co/index.php/catalog/819/related-materials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1654</TotalTime>
  <Pages>7</Pages>
  <Words>953</Words>
  <Characters>5436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Quevedo, Ingri K</dc:creator>
  <cp:keywords/>
  <dc:description/>
  <cp:lastModifiedBy>Quevedo, Ingri K</cp:lastModifiedBy>
  <cp:revision>5</cp:revision>
  <dcterms:created xsi:type="dcterms:W3CDTF">2026-01-14T04:43:00Z</dcterms:created>
  <dcterms:modified xsi:type="dcterms:W3CDTF">2026-01-17T03:25:00Z</dcterms:modified>
</cp:coreProperties>
</file>