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17/02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Ninguém presente.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26/02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Atualização dos integrantes.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03/03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Ninguém presente.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07/03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Atualização dos integrantes.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15/03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Discussão sobre os integrantes.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Atualização dos integrantes.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Transcrição sobre a entrevista.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Anotação dos dados relevantes em base na entrevista.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21/03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Foi realiza uma reunião emergencial: dias Segunda e Terça feira: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Integrantes: Bruno, Fernando, Hudson, Matheus.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Sobre a situação do grupo.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Divisão de tarefas para cada membro.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bookmarkStart w:colFirst="0" w:colLast="0" w:name="h.ayompunwamug" w:id="0"/>
      <w:bookmarkEnd w:id="0"/>
      <w:r w:rsidDel="00000000" w:rsidR="00000000" w:rsidRPr="00000000">
        <w:rPr>
          <w:rtl w:val="0"/>
        </w:rPr>
        <w:t xml:space="preserve">Informações para finalização da parte 2.2, 2.3.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bookmarkStart w:colFirst="0" w:colLast="0" w:name="h.6wueihkrj33u" w:id="1"/>
      <w:bookmarkEnd w:id="1"/>
      <w:r w:rsidDel="00000000" w:rsidR="00000000" w:rsidRPr="00000000">
        <w:rPr>
          <w:rtl w:val="0"/>
        </w:rPr>
        <w:t xml:space="preserve">Walkiria avisou que está com dengue.</w:t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o8cvrjb1vqh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xj6jg1dxnmxr" w:id="3"/>
      <w:bookmarkEnd w:id="3"/>
      <w:r w:rsidDel="00000000" w:rsidR="00000000" w:rsidRPr="00000000">
        <w:rPr>
          <w:b w:val="1"/>
          <w:rtl w:val="0"/>
        </w:rPr>
        <w:t xml:space="preserve">22/03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bookmarkStart w:colFirst="0" w:colLast="0" w:name="h.js4su6yljis3" w:id="4"/>
      <w:bookmarkEnd w:id="4"/>
      <w:r w:rsidDel="00000000" w:rsidR="00000000" w:rsidRPr="00000000">
        <w:rPr>
          <w:rtl w:val="0"/>
        </w:rPr>
        <w:t xml:space="preserve">Gabriela decidiu ser responsável por explicar a entrevista.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bookmarkStart w:colFirst="0" w:colLast="0" w:name="h.qj1j5r7g3jjr" w:id="5"/>
      <w:bookmarkEnd w:id="5"/>
      <w:r w:rsidDel="00000000" w:rsidR="00000000" w:rsidRPr="00000000">
        <w:rPr>
          <w:rtl w:val="0"/>
        </w:rPr>
        <w:t xml:space="preserve">Hudson  finalizou 1.2 e 1.3.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bookmarkStart w:colFirst="0" w:colLast="0" w:name="h.sspkhuyudiub" w:id="6"/>
      <w:bookmarkEnd w:id="6"/>
      <w:r w:rsidDel="00000000" w:rsidR="00000000" w:rsidRPr="00000000">
        <w:rPr>
          <w:rtl w:val="0"/>
        </w:rPr>
        <w:t xml:space="preserve">Fernando esta montando o BPMN </w:t>
      </w:r>
      <w:r w:rsidDel="00000000" w:rsidR="00000000" w:rsidRPr="00000000">
        <w:rPr>
          <w:rtl w:val="0"/>
        </w:rPr>
        <w:t xml:space="preserve">Fase</w:t>
      </w: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bookmarkStart w:colFirst="0" w:colLast="0" w:name="h.h325kakoelm3" w:id="7"/>
      <w:bookmarkEnd w:id="7"/>
      <w:r w:rsidDel="00000000" w:rsidR="00000000" w:rsidRPr="00000000">
        <w:rPr>
          <w:rtl w:val="0"/>
        </w:rPr>
        <w:t xml:space="preserve">Matheus finalizou Fase2, adicionou últimos detalhes nos documentos.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