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47503A8F" wp14:textId="77777777">
      <w:pPr>
        <w:spacing w:after="0" w:line="276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CENTRO UNIVERSITÁRIO UNIRUY WYDEN</w:t>
      </w:r>
    </w:p>
    <w:p xmlns:wp14="http://schemas.microsoft.com/office/word/2010/wordml" w14:paraId="6BE35E35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  <w:r>
        <w:rPr>
          <w:rFonts w:hint="default" w:ascii="Arial" w:hAnsi="Arial" w:eastAsia="Calibri" w:cs="Arial"/>
          <w:b/>
          <w:bCs/>
          <w:sz w:val="24"/>
          <w:szCs w:val="24"/>
        </w:rPr>
        <w:t>CAMPUS IMBUÍ/PARALELA</w:t>
      </w:r>
    </w:p>
    <w:p xmlns:wp14="http://schemas.microsoft.com/office/word/2010/wordml" w14:paraId="0CA2046E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E90961A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4BDB2861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1A8EF46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8F028B2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70560D74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04EFE59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618062B0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1556E949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424045D9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6C475BE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29E5C0AF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6E1DB810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052B2A63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6405D315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4E7FB288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13F0E672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1BC5717E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009FAC98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  <w:r>
        <w:rPr>
          <w:rFonts w:hint="default" w:ascii="Arial" w:hAnsi="Arial" w:eastAsia="Calibri" w:cs="Arial"/>
          <w:b/>
          <w:bCs/>
          <w:sz w:val="24"/>
          <w:szCs w:val="24"/>
        </w:rPr>
        <w:t>PROJETO DE EXTENSÃO NODE MCU</w:t>
      </w:r>
    </w:p>
    <w:p xmlns:wp14="http://schemas.microsoft.com/office/word/2010/wordml" w14:paraId="08ACF114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6DA94609" wp14:textId="77777777">
      <w:pPr>
        <w:spacing w:after="0" w:line="276" w:lineRule="auto"/>
        <w:jc w:val="center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DANILO BORGES GONÇALVES DA SILVA</w:t>
      </w:r>
    </w:p>
    <w:p xmlns:wp14="http://schemas.microsoft.com/office/word/2010/wordml" w14:paraId="11F0AE56" wp14:textId="77777777">
      <w:pPr>
        <w:spacing w:after="0" w:line="276" w:lineRule="auto"/>
        <w:jc w:val="center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INGRID MOREIRA SOUSA</w:t>
      </w:r>
    </w:p>
    <w:p xmlns:wp14="http://schemas.microsoft.com/office/word/2010/wordml" w14:paraId="595CDA0E" wp14:textId="77777777">
      <w:pPr>
        <w:spacing w:after="0" w:line="276" w:lineRule="auto"/>
        <w:jc w:val="center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KAUÃ LESSA</w:t>
      </w:r>
    </w:p>
    <w:p xmlns:wp14="http://schemas.microsoft.com/office/word/2010/wordml" w14:paraId="5A26297F" wp14:textId="77777777">
      <w:pPr>
        <w:spacing w:after="0" w:line="276" w:lineRule="auto"/>
        <w:jc w:val="center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LEONARDO PEREIRA CAMPOS</w:t>
      </w:r>
    </w:p>
    <w:p xmlns:wp14="http://schemas.microsoft.com/office/word/2010/wordml" w14:paraId="0512C1E2" wp14:textId="77777777">
      <w:pPr>
        <w:spacing w:after="0" w:line="276" w:lineRule="auto"/>
        <w:jc w:val="center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YAN AUGUSTO MACHADO NASCIMENTO</w:t>
      </w:r>
    </w:p>
    <w:p xmlns:wp14="http://schemas.microsoft.com/office/word/2010/wordml" w14:paraId="3BA4BF4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3A4B389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72C720B1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5C3E21B5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569FFCE3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52B56C07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14FE210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74461D99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40EA73CA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7D68D3F0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399789EF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05937776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055A90FC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7E78BFFA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  <w:r>
        <w:rPr>
          <w:rFonts w:hint="default" w:ascii="Arial" w:hAnsi="Arial" w:eastAsia="Calibri" w:cs="Arial"/>
          <w:b/>
          <w:bCs/>
          <w:sz w:val="24"/>
          <w:szCs w:val="24"/>
        </w:rPr>
        <w:t>2025</w:t>
      </w:r>
    </w:p>
    <w:p xmlns:wp14="http://schemas.microsoft.com/office/word/2010/wordml" w14:paraId="7969CF01" wp14:textId="77777777">
      <w:pPr>
        <w:spacing w:after="0" w:line="276" w:lineRule="auto"/>
        <w:jc w:val="center"/>
        <w:rPr>
          <w:rFonts w:hint="default" w:ascii="Arial" w:hAnsi="Arial" w:eastAsia="Calibri" w:cs="Arial"/>
          <w:b/>
          <w:bCs/>
          <w:sz w:val="24"/>
          <w:szCs w:val="24"/>
        </w:rPr>
      </w:pPr>
      <w:r>
        <w:rPr>
          <w:rFonts w:hint="default" w:ascii="Arial" w:hAnsi="Arial" w:eastAsia="Calibri" w:cs="Arial"/>
          <w:b/>
          <w:bCs/>
          <w:sz w:val="24"/>
          <w:szCs w:val="24"/>
        </w:rPr>
        <w:t>Salvador/Bahia</w:t>
      </w:r>
    </w:p>
    <w:p xmlns:wp14="http://schemas.microsoft.com/office/word/2010/wordml" w14:paraId="6B375CDC" wp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xmlns:wp14="http://schemas.microsoft.com/office/word/2010/wordml" w14:paraId="45F25BBB" wp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xmlns:wp14="http://schemas.microsoft.com/office/word/2010/wordml" w14:paraId="7DB5FFDA" wp14:textId="77777777">
          <w:pPr>
            <w:pStyle w:val="24"/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t>Sumário</w:t>
          </w:r>
        </w:p>
        <w:p xmlns:wp14="http://schemas.microsoft.com/office/word/2010/wordml" w14:paraId="4A25561D" wp14:textId="77777777">
          <w:pPr>
            <w:pStyle w:val="16"/>
            <w:tabs>
              <w:tab w:val="left" w:pos="44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TOC \o "1-3" \h \z \u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"_Toc119686561"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DIAGNÓSTICO E TEORIZAÇÃO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1565838F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"_Toc119686562"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1.1.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Identificação das partes interessadas e parceiros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7274C370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"_Toc119686563"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1.2.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Problemática e/ou problemas identificados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047A8C43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"_Toc119686564"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1.3.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Justificativa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6C63A175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"_Toc119686565"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1.4.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Objetivos/resultados/efeitos a serem alcançados (em relação ao problema identificado e sob a perspectiva dos públicos envolvidos)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4535EB68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"_Toc119686566"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1.5.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Referencial teórico (subsídio teórico para propositura de ações da extensão)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3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4094CFD2" wp14:textId="77777777">
          <w:pPr>
            <w:pStyle w:val="16"/>
            <w:tabs>
              <w:tab w:val="left" w:pos="44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"_Toc119686567"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PLANEJAMENTO E DESENVOLVIMENTO DO PROJETO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27F5795E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"_Toc119686568"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2.1.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Plano de trabalho (usando ferramenta acordada com o docente)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_Toc119686568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0F3DC8F8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"_Toc119686570"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2.2.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Grupo de trabalho (descrição da responsabilidade de cada membro)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50537FF3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"_Toc119686571"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2.3.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Metas, critérios ou indicadores de avaliação do projeto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4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2E606D69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"_Toc119686572"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2.4.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Recursos previstos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445230B5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"_Toc119686573"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2.5.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Detalhamento técnico do projeto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_Toc119686573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2023683F" wp14:textId="77777777">
          <w:pPr>
            <w:pStyle w:val="16"/>
            <w:tabs>
              <w:tab w:val="left" w:pos="44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"_Toc119686574"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3.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ENCERRAMENTO DO PROJETO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_Toc119686574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09630039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"_Toc119686575"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3.1.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Relatório Coletivo (podendo ser oral e escrita ou apenas escrita)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_Toc119686575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360C3B30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"_Toc119686576"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3.2.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Avaliação de reação da parte interessada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_Toc119686576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0E4767EC" wp14:textId="77777777">
          <w:pPr>
            <w:pStyle w:val="10"/>
            <w:tabs>
              <w:tab w:val="left" w:pos="880"/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"_Toc119686577"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eastAsia="Calibri" w:cs="Arial"/>
            </w:rPr>
            <w:t>3.3.</w:t>
          </w:r>
          <w:r>
            <w:rPr>
              <w:rFonts w:hint="default" w:ascii="Arial" w:hAnsi="Arial" w:cs="Arial" w:eastAsiaTheme="minorEastAsia"/>
              <w:lang w:eastAsia="pt-BR"/>
            </w:rPr>
            <w:tab/>
          </w:r>
          <w:r>
            <w:rPr>
              <w:rStyle w:val="9"/>
              <w:rFonts w:hint="default" w:ascii="Arial" w:hAnsi="Arial" w:eastAsia="Calibri" w:cs="Arial"/>
            </w:rPr>
            <w:t>Relato de Experiência Individual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_Toc119686577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646A8726" wp14:textId="77777777">
          <w:pPr>
            <w:pStyle w:val="15"/>
            <w:tabs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"_Toc119686578"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cs="Arial"/>
            </w:rPr>
            <w:t>3.1. CONTEXTUALIZAÇÃO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_Toc119686578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5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65CFA268" wp14:textId="77777777">
          <w:pPr>
            <w:pStyle w:val="15"/>
            <w:tabs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"_Toc119686579"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cs="Arial"/>
            </w:rPr>
            <w:t>3.2. METODOLOGIA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_Toc119686579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6996554F" wp14:textId="77777777">
          <w:pPr>
            <w:pStyle w:val="15"/>
            <w:tabs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"_Toc119686580"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cs="Arial"/>
            </w:rPr>
            <w:t>3.3. RESULTADOS E DISCUSSÃO: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_Toc119686580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47539642" wp14:textId="77777777">
          <w:pPr>
            <w:pStyle w:val="15"/>
            <w:tabs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"_Toc119686581"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cs="Arial"/>
            </w:rPr>
            <w:t>3.4. REFLEXÃO APROFUNDADA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_Toc119686581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6CB844A8" wp14:textId="77777777">
          <w:pPr>
            <w:pStyle w:val="15"/>
            <w:tabs>
              <w:tab w:val="right" w:leader="dot" w:pos="9016"/>
            </w:tabs>
            <w:rPr>
              <w:rFonts w:hint="default" w:ascii="Arial" w:hAnsi="Arial" w:cs="Arial" w:eastAsiaTheme="minorEastAsia"/>
              <w:lang w:eastAsia="pt-BR"/>
            </w:rPr>
          </w:pP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HYPERLINK \l "_Toc119686582"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Style w:val="9"/>
              <w:rFonts w:hint="default" w:ascii="Arial" w:hAnsi="Arial" w:cs="Arial"/>
            </w:rPr>
            <w:t>3.5.  CONSIDERAÇÕES FINAIS</w:t>
          </w:r>
          <w:r>
            <w:rPr>
              <w:rFonts w:hint="default" w:ascii="Arial" w:hAnsi="Arial" w:cs="Arial"/>
            </w:rPr>
            <w:tab/>
          </w:r>
          <w:r>
            <w:rPr>
              <w:rFonts w:hint="default" w:ascii="Arial" w:hAnsi="Arial" w:cs="Arial"/>
            </w:rPr>
            <w:fldChar w:fldCharType="begin"/>
          </w:r>
          <w:r>
            <w:rPr>
              <w:rFonts w:hint="default" w:ascii="Arial" w:hAnsi="Arial" w:cs="Arial"/>
            </w:rPr>
            <w:instrText xml:space="preserve"> PAGEREF _Toc119686582 \h </w:instrText>
          </w:r>
          <w:r>
            <w:rPr>
              <w:rFonts w:hint="default" w:ascii="Arial" w:hAnsi="Arial" w:cs="Arial"/>
            </w:rPr>
            <w:fldChar w:fldCharType="separate"/>
          </w:r>
          <w:r>
            <w:rPr>
              <w:rFonts w:hint="default" w:ascii="Arial" w:hAnsi="Arial" w:cs="Arial"/>
            </w:rPr>
            <w:t>6</w:t>
          </w:r>
          <w:r>
            <w:rPr>
              <w:rFonts w:hint="default" w:ascii="Arial" w:hAnsi="Arial" w:cs="Arial"/>
            </w:rPr>
            <w:fldChar w:fldCharType="end"/>
          </w:r>
          <w:r>
            <w:rPr>
              <w:rFonts w:hint="default" w:ascii="Arial" w:hAnsi="Arial" w:cs="Arial"/>
            </w:rPr>
            <w:fldChar w:fldCharType="end"/>
          </w:r>
        </w:p>
        <w:p xmlns:wp14="http://schemas.microsoft.com/office/word/2010/wordml" w14:paraId="742EC356" wp14:textId="77777777">
          <w:pPr>
            <w:rPr>
              <w:rFonts w:hint="default" w:ascii="Arial" w:hAnsi="Arial" w:cs="Arial"/>
            </w:rPr>
          </w:pPr>
          <w:r>
            <w:rPr>
              <w:rFonts w:hint="default" w:ascii="Arial" w:hAnsi="Arial" w:cs="Arial"/>
              <w:b/>
              <w:bCs/>
            </w:rPr>
            <w:fldChar w:fldCharType="end"/>
          </w:r>
        </w:p>
      </w:sdtContent>
    </w:sdt>
    <w:p xmlns:wp14="http://schemas.microsoft.com/office/word/2010/wordml" w14:paraId="4108A012" wp14:textId="77777777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xmlns:wp14="http://schemas.microsoft.com/office/word/2010/wordml" w14:paraId="02F1A6B0" wp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xmlns:wp14="http://schemas.microsoft.com/office/word/2010/wordml" w14:paraId="0B9460BE" wp14:textId="77777777">
      <w:pPr>
        <w:rPr>
          <w:rFonts w:eastAsia="Calibri" w:asciiTheme="majorHAnsi" w:hAnsiTheme="majorHAnsi" w:cstheme="majorBidi"/>
          <w:color w:val="2F5597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xmlns:wp14="http://schemas.microsoft.com/office/word/2010/wordml" w14:paraId="56501258" wp14:textId="77777777">
      <w:pPr>
        <w:pStyle w:val="2"/>
        <w:numPr>
          <w:ilvl w:val="0"/>
          <w:numId w:val="1"/>
        </w:numPr>
        <w:spacing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  <w:bookmarkStart w:name="_Toc119686561" w:id="0"/>
      <w:r>
        <w:rPr>
          <w:rFonts w:hint="default" w:ascii="Arial" w:hAnsi="Arial" w:eastAsia="Calibri" w:cs="Arial"/>
        </w:rPr>
        <w:t xml:space="preserve">DIAGNÓSTICO E TEORIZAÇÃO </w:t>
      </w:r>
      <w:bookmarkEnd w:id="0"/>
    </w:p>
    <w:p xmlns:wp14="http://schemas.microsoft.com/office/word/2010/wordml" w14:paraId="58DCA914" wp14:textId="77777777">
      <w:pPr>
        <w:pStyle w:val="3"/>
        <w:numPr>
          <w:ilvl w:val="1"/>
          <w:numId w:val="1"/>
        </w:numPr>
        <w:rPr>
          <w:rFonts w:ascii="Arial" w:hAnsi="Arial" w:eastAsia="Calibri" w:cs="Arial"/>
          <w:sz w:val="24"/>
          <w:szCs w:val="24"/>
        </w:rPr>
      </w:pPr>
      <w:bookmarkStart w:name="_Toc119686562" w:id="1"/>
      <w:r w:rsidRPr="3C8A3A89" w:rsidR="3C8A3A89">
        <w:rPr>
          <w:rFonts w:ascii="Arial" w:hAnsi="Arial" w:eastAsia="Calibri" w:cs="Arial"/>
          <w:sz w:val="24"/>
          <w:szCs w:val="24"/>
        </w:rPr>
        <w:t>Identificação das partes interessadas e parceiros</w:t>
      </w:r>
      <w:bookmarkEnd w:id="1"/>
      <w:r w:rsidRPr="3C8A3A89" w:rsidR="3C8A3A89">
        <w:rPr>
          <w:rFonts w:ascii="Arial" w:hAnsi="Arial" w:eastAsia="Calibri" w:cs="Arial"/>
          <w:sz w:val="24"/>
          <w:szCs w:val="24"/>
        </w:rPr>
        <w:t xml:space="preserve"> </w:t>
      </w:r>
    </w:p>
    <w:p w:rsidR="205D321D" w:rsidP="3C8A3A89" w:rsidRDefault="205D321D" w14:paraId="3D5D0761" w14:textId="4FCD855F">
      <w:pPr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C8A3A89" w:rsidR="205D321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projeto de monitoramento ambiental com </w:t>
      </w:r>
      <w:r w:rsidRPr="3C8A3A89" w:rsidR="205D321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NodeMCU</w:t>
      </w:r>
      <w:r w:rsidRPr="3C8A3A89" w:rsidR="205D321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sensor BMP280 tem como público-alvo empresas de pequeno porte e pessoas de baixa renda interessadas no uso doméstico da tecnologia, com escolaridade entre o Ensino Médio e cursos técnicos em áreas como eletrônica e informática. A iniciativa busca promover acessibilidade à tecnologia e à coleta de dados ambientais, incentivando o uso consciente e educativo de soluções inteligentes.</w:t>
      </w:r>
    </w:p>
    <w:p xmlns:wp14="http://schemas.microsoft.com/office/word/2010/wordml" w14:paraId="0EE9052A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63" w:id="2"/>
      <w:r w:rsidRPr="3C8A3A89" w:rsidR="3C8A3A89">
        <w:rPr>
          <w:rFonts w:ascii="Arial" w:hAnsi="Arial" w:eastAsia="Calibri" w:cs="Arial"/>
          <w:sz w:val="24"/>
          <w:szCs w:val="24"/>
        </w:rPr>
        <w:t>Problemática e/ou problemas identificados</w:t>
      </w:r>
      <w:bookmarkEnd w:id="2"/>
    </w:p>
    <w:p xmlns:wp14="http://schemas.microsoft.com/office/word/2010/wordml" w14:paraId="3D9F777E" wp14:textId="4E9F0156">
      <w:pPr>
        <w:spacing w:after="0" w:line="276" w:lineRule="auto"/>
        <w:jc w:val="both"/>
      </w:pPr>
      <w:r w:rsidRPr="3C8A3A89" w:rsidR="0958822C">
        <w:rPr>
          <w:rFonts w:ascii="Arial" w:hAnsi="Arial" w:eastAsia="Arial" w:cs="Arial"/>
          <w:noProof w:val="0"/>
          <w:sz w:val="24"/>
          <w:szCs w:val="24"/>
          <w:lang w:val="pt-BR"/>
        </w:rPr>
        <w:t>A elaboração do projeto de extensão surgiu com a intenção de lidar com as preocupações relacionadas à coleta de dados ambientais em ambientes privados e comunitários. Identificamos a falta de recursos para soluções tecnológicas acessíveis, além da carência de formação técnica entre o público de baixa renda. A problemática priorizada foi a ausência de sistemas de monitoramento ambiental de baixo custo que pudessem ser implementados de forma simples e educativa, contribuindo para a conscientização sobre conforto térmico, saúde e sustentabilidade.</w:t>
      </w:r>
    </w:p>
    <w:p xmlns:wp14="http://schemas.microsoft.com/office/word/2010/wordml" w14:paraId="29B7EFF2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64" w:id="3"/>
      <w:r w:rsidRPr="3C8A3A89" w:rsidR="3C8A3A89">
        <w:rPr>
          <w:rFonts w:ascii="Arial" w:hAnsi="Arial" w:eastAsia="Calibri" w:cs="Arial"/>
          <w:sz w:val="24"/>
          <w:szCs w:val="24"/>
        </w:rPr>
        <w:t>Justificativa</w:t>
      </w:r>
      <w:bookmarkEnd w:id="3"/>
      <w:r w:rsidRPr="3C8A3A89" w:rsidR="3C8A3A89">
        <w:rPr>
          <w:rFonts w:ascii="Arial" w:hAnsi="Arial" w:eastAsia="Calibri" w:cs="Arial"/>
          <w:sz w:val="24"/>
          <w:szCs w:val="24"/>
        </w:rPr>
        <w:t xml:space="preserve"> </w:t>
      </w:r>
    </w:p>
    <w:p w:rsidR="7C5B1940" w:rsidP="3C8A3A89" w:rsidRDefault="7C5B1940" w14:paraId="5B2230D4" w14:textId="1D4D8E41">
      <w:pPr>
        <w:bidi w:val="0"/>
        <w:spacing w:before="0" w:beforeAutospacing="off" w:after="0" w:afterAutospacing="off" w:line="276" w:lineRule="auto"/>
        <w:ind w:left="0" w:right="0"/>
        <w:jc w:val="both"/>
      </w:pPr>
      <w:r w:rsidRPr="3C8A3A89" w:rsidR="7C5B1940">
        <w:rPr>
          <w:rFonts w:ascii="Arial" w:hAnsi="Arial" w:eastAsia="Arial" w:cs="Arial"/>
          <w:noProof w:val="0"/>
          <w:sz w:val="24"/>
          <w:szCs w:val="24"/>
          <w:lang w:val="pt-BR"/>
        </w:rPr>
        <w:t>A elaboração deste projeto de extensão surgiu com a intenção de abordar preocupações relacionadas à coleta de dados ambientais em ambientes privados e comunitários. Observamos a escassez de recursos voltados para soluções tecnológicas acessíveis, aliada à carência de formação técnica entre pessoas de baixa renda. A problemática priorizada foi a ausência de sistemas de monitoramento ambiental de baixo custo, que pudessem ser implementados de forma simples e educativa, contribuindo para a conscientização sobre conforto térmico, saúde e sustentabilidade.</w:t>
      </w:r>
    </w:p>
    <w:p xmlns:wp14="http://schemas.microsoft.com/office/word/2010/wordml" w14:paraId="21FF46E0" wp14:textId="77777777">
      <w:pPr>
        <w:spacing w:after="0" w:line="276" w:lineRule="auto"/>
        <w:jc w:val="both"/>
        <w:rPr>
          <w:rFonts w:hint="default" w:ascii="Arial" w:hAnsi="Arial" w:eastAsia="SimSun" w:cs="Arial"/>
          <w:sz w:val="24"/>
          <w:szCs w:val="24"/>
        </w:rPr>
      </w:pPr>
    </w:p>
    <w:p xmlns:wp14="http://schemas.microsoft.com/office/word/2010/wordml" w14:paraId="594ED29E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65" w:id="4"/>
      <w:r w:rsidRPr="3C8A3A89" w:rsidR="3C8A3A89">
        <w:rPr>
          <w:rFonts w:ascii="Arial" w:hAnsi="Arial" w:eastAsia="Calibri" w:cs="Arial"/>
          <w:sz w:val="24"/>
          <w:szCs w:val="24"/>
        </w:rPr>
        <w:t>Objetivos/resultados/efeitos a serem alcançados (em relação ao problema identificado e sob a perspectiva dos públicos envolvidos)</w:t>
      </w:r>
      <w:bookmarkEnd w:id="4"/>
    </w:p>
    <w:p xmlns:wp14="http://schemas.microsoft.com/office/word/2010/wordml" w:rsidP="3C8A3A89" w14:paraId="64648E51" wp14:textId="35C121D3">
      <w:pPr>
        <w:pStyle w:val="4"/>
        <w:spacing w:before="281" w:beforeAutospacing="off" w:after="281" w:afterAutospacing="off" w:line="276" w:lineRule="auto"/>
        <w:jc w:val="both"/>
      </w:pPr>
      <w:r w:rsidRPr="3C8A3A89" w:rsidR="7CCCB82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Objetivo Geral</w:t>
      </w:r>
    </w:p>
    <w:p xmlns:wp14="http://schemas.microsoft.com/office/word/2010/wordml" w:rsidP="3C8A3A89" w14:paraId="1B4C12E8" wp14:textId="02EE2763">
      <w:pPr>
        <w:spacing w:before="240" w:beforeAutospacing="off" w:after="240" w:afterAutospacing="off" w:line="276" w:lineRule="auto"/>
        <w:jc w:val="both"/>
      </w:pPr>
      <w:r w:rsidRPr="3C8A3A89" w:rsidR="7CCCB829">
        <w:rPr>
          <w:rFonts w:ascii="Arial" w:hAnsi="Arial" w:eastAsia="Arial" w:cs="Arial"/>
          <w:noProof w:val="0"/>
          <w:sz w:val="24"/>
          <w:szCs w:val="24"/>
          <w:lang w:val="pt-BR"/>
        </w:rPr>
        <w:t>Desenvolver um sistema de monitoramento ambiental utilizando o sensor BMP280 e o NodeMCU, com aplicação prática voltada à melhoria da qualidade de vida em ambientes residenciais ou comunitários.</w:t>
      </w:r>
    </w:p>
    <w:p xmlns:wp14="http://schemas.microsoft.com/office/word/2010/wordml" w:rsidP="3C8A3A89" w14:paraId="6531F9B2" wp14:textId="772516A7">
      <w:pPr>
        <w:pStyle w:val="4"/>
        <w:spacing w:before="281" w:beforeAutospacing="off" w:after="281" w:afterAutospacing="off" w:line="276" w:lineRule="auto"/>
        <w:jc w:val="both"/>
      </w:pPr>
      <w:r w:rsidRPr="3C8A3A89" w:rsidR="7CCCB82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Objetivos Específicos</w:t>
      </w:r>
    </w:p>
    <w:p xmlns:wp14="http://schemas.microsoft.com/office/word/2010/wordml" w:rsidP="3C8A3A89" w14:paraId="33F7B75E" wp14:textId="5AAF660A">
      <w:pPr>
        <w:pStyle w:val="21"/>
        <w:numPr>
          <w:ilvl w:val="0"/>
          <w:numId w:val="13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7CCCB829">
        <w:rPr>
          <w:rFonts w:ascii="Arial" w:hAnsi="Arial" w:eastAsia="Arial" w:cs="Arial"/>
          <w:noProof w:val="0"/>
          <w:sz w:val="24"/>
          <w:szCs w:val="24"/>
          <w:lang w:val="pt-BR"/>
        </w:rPr>
        <w:t>Projetar e implementar um protótipo funcional com NodeMCU e sensor BMP280;</w:t>
      </w:r>
    </w:p>
    <w:p xmlns:wp14="http://schemas.microsoft.com/office/word/2010/wordml" w:rsidP="3C8A3A89" w14:paraId="6DEE6991" wp14:textId="742275D7">
      <w:pPr>
        <w:pStyle w:val="21"/>
        <w:numPr>
          <w:ilvl w:val="0"/>
          <w:numId w:val="13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7CCCB829">
        <w:rPr>
          <w:rFonts w:ascii="Arial" w:hAnsi="Arial" w:eastAsia="Arial" w:cs="Arial"/>
          <w:noProof w:val="0"/>
          <w:sz w:val="24"/>
          <w:szCs w:val="24"/>
          <w:lang w:val="pt-BR"/>
        </w:rPr>
        <w:t>Coletar dados de temperatura, pressão atmosférica e altitude de forma contínua;</w:t>
      </w:r>
    </w:p>
    <w:p xmlns:wp14="http://schemas.microsoft.com/office/word/2010/wordml" w:rsidP="3C8A3A89" w14:paraId="1B67B6EB" wp14:textId="2A804EA9">
      <w:pPr>
        <w:pStyle w:val="21"/>
        <w:numPr>
          <w:ilvl w:val="0"/>
          <w:numId w:val="13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7CCCB829">
        <w:rPr>
          <w:rFonts w:ascii="Arial" w:hAnsi="Arial" w:eastAsia="Arial" w:cs="Arial"/>
          <w:noProof w:val="0"/>
          <w:sz w:val="24"/>
          <w:szCs w:val="24"/>
          <w:lang w:val="pt-BR"/>
        </w:rPr>
        <w:t>Avaliar a precisão das medições em diferentes condições ambientais;</w:t>
      </w:r>
    </w:p>
    <w:p xmlns:wp14="http://schemas.microsoft.com/office/word/2010/wordml" w:rsidP="3C8A3A89" w14:paraId="3BBEDA7B" wp14:textId="5E5A2DCE">
      <w:pPr>
        <w:pStyle w:val="21"/>
        <w:numPr>
          <w:ilvl w:val="0"/>
          <w:numId w:val="13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7CCCB829">
        <w:rPr>
          <w:rFonts w:ascii="Arial" w:hAnsi="Arial" w:eastAsia="Arial" w:cs="Arial"/>
          <w:noProof w:val="0"/>
          <w:sz w:val="24"/>
          <w:szCs w:val="24"/>
          <w:lang w:val="pt-BR"/>
        </w:rPr>
        <w:t>Promover uma solução de baixo custo e fácil replicação, acessível a públicos com pouca formação técnica.</w:t>
      </w:r>
    </w:p>
    <w:p xmlns:wp14="http://schemas.microsoft.com/office/word/2010/wordml" w14:paraId="2A1A7128" wp14:textId="6C254DAA">
      <w:pPr>
        <w:spacing w:after="0" w:line="276" w:lineRule="auto"/>
        <w:jc w:val="both"/>
        <w:rPr>
          <w:rFonts w:ascii="Arial" w:hAnsi="Arial" w:eastAsia="Calibri" w:cs="Arial"/>
          <w:color w:val="FF0000"/>
          <w:sz w:val="24"/>
          <w:szCs w:val="24"/>
        </w:rPr>
      </w:pPr>
    </w:p>
    <w:p xmlns:wp14="http://schemas.microsoft.com/office/word/2010/wordml" w14:paraId="5373E106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66" w:id="5"/>
      <w:r>
        <w:rPr>
          <w:rFonts w:hint="default" w:ascii="Arial" w:hAnsi="Arial" w:eastAsia="Calibri" w:cs="Arial"/>
          <w:sz w:val="24"/>
          <w:szCs w:val="24"/>
        </w:rPr>
        <w:t>Referencial teórico (subsídio teórico para propositura de ações da extensão)</w:t>
      </w:r>
      <w:bookmarkEnd w:id="5"/>
    </w:p>
    <w:p xmlns:wp14="http://schemas.microsoft.com/office/word/2010/wordml" w14:paraId="1F8C86B0" wp14:textId="77777777">
      <w:p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>Os referenciais teóricos do projeto foram:</w:t>
      </w:r>
      <w:r>
        <w:rPr>
          <w:rFonts w:hint="default" w:ascii="Arial" w:hAnsi="Arial" w:eastAsia="Calibri" w:cs="Arial"/>
          <w:sz w:val="24"/>
          <w:szCs w:val="24"/>
        </w:rPr>
        <w:br w:type="textWrapping"/>
      </w:r>
      <w:r>
        <w:rPr>
          <w:rFonts w:hint="default" w:ascii="Arial" w:hAnsi="Arial" w:eastAsia="Calibri" w:cs="Arial"/>
          <w:sz w:val="24"/>
          <w:szCs w:val="24"/>
        </w:rPr>
        <w:br w:type="textWrapping"/>
      </w:r>
      <w:r>
        <w:rPr>
          <w:rFonts w:hint="default" w:ascii="Arial" w:hAnsi="Arial" w:eastAsia="Calibri" w:cs="Arial"/>
          <w:sz w:val="24"/>
          <w:szCs w:val="24"/>
        </w:rPr>
        <w:t>1-Orientações em sala de aula</w:t>
      </w:r>
    </w:p>
    <w:p xmlns:wp14="http://schemas.microsoft.com/office/word/2010/wordml" w14:paraId="6D17C9CE" wp14:textId="77777777">
      <w:p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</w:p>
    <w:p xmlns:wp14="http://schemas.microsoft.com/office/word/2010/wordml" w14:paraId="44A5C2B2" wp14:textId="77777777">
      <w:p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eastAsia="Calibri" w:cs="Arial"/>
          <w:sz w:val="24"/>
          <w:szCs w:val="24"/>
        </w:rPr>
        <w:t xml:space="preserve">2-Tutoriais e vídeos no </w:t>
      </w:r>
      <w:r>
        <w:rPr>
          <w:rFonts w:hint="default" w:ascii="Arial" w:hAnsi="Arial" w:eastAsia="Calibri" w:cs="Arial"/>
          <w:sz w:val="24"/>
          <w:szCs w:val="24"/>
          <w:lang w:val="pt-BR"/>
        </w:rPr>
        <w:t>Y</w:t>
      </w:r>
      <w:r>
        <w:rPr>
          <w:rFonts w:hint="default" w:ascii="Arial" w:hAnsi="Arial" w:eastAsia="Calibri" w:cs="Arial"/>
          <w:sz w:val="24"/>
          <w:szCs w:val="24"/>
        </w:rPr>
        <w:t>outub</w:t>
      </w:r>
    </w:p>
    <w:p xmlns:wp14="http://schemas.microsoft.com/office/word/2010/wordml" w14:paraId="225D3F53" wp14:textId="77777777">
      <w:pPr>
        <w:pStyle w:val="21"/>
        <w:numPr>
          <w:ilvl w:val="0"/>
          <w:numId w:val="3"/>
        </w:num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"https://www.fernandok.com/2017/11/sensor-de-presenca-com-nodemcu-esp8266.html"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Calibri" w:cs="Arial"/>
          <w:sz w:val="24"/>
          <w:szCs w:val="24"/>
        </w:rPr>
        <w:t>https://www.fernandok.com/2017/11/sensor-de-presenca-com-nodemcu-esp8266.html</w:t>
      </w:r>
      <w:r>
        <w:rPr>
          <w:rStyle w:val="9"/>
          <w:rFonts w:hint="default" w:ascii="Arial" w:hAnsi="Arial" w:eastAsia="Calibri" w:cs="Arial"/>
          <w:sz w:val="24"/>
          <w:szCs w:val="24"/>
        </w:rPr>
        <w:fldChar w:fldCharType="end"/>
      </w:r>
    </w:p>
    <w:p xmlns:wp14="http://schemas.microsoft.com/office/word/2010/wordml" w14:paraId="2AC825E1" wp14:textId="77777777">
      <w:pPr>
        <w:pStyle w:val="21"/>
        <w:numPr>
          <w:ilvl w:val="0"/>
          <w:numId w:val="3"/>
        </w:num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"https://www.youtube.com/watch?v=fmEzy59qOcE&amp;t=1s"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Calibri" w:cs="Arial"/>
          <w:sz w:val="24"/>
          <w:szCs w:val="24"/>
        </w:rPr>
        <w:t>https://www.youtube.com/watch?v=fmEzy59qOcE&amp;t=1s</w:t>
      </w:r>
      <w:r>
        <w:rPr>
          <w:rStyle w:val="9"/>
          <w:rFonts w:hint="default" w:ascii="Arial" w:hAnsi="Arial" w:eastAsia="Calibri" w:cs="Arial"/>
          <w:sz w:val="24"/>
          <w:szCs w:val="24"/>
        </w:rPr>
        <w:fldChar w:fldCharType="end"/>
      </w:r>
    </w:p>
    <w:p xmlns:wp14="http://schemas.microsoft.com/office/word/2010/wordml" w14:paraId="226AA1FF" wp14:textId="77777777">
      <w:pPr>
        <w:pStyle w:val="21"/>
        <w:numPr>
          <w:ilvl w:val="0"/>
          <w:numId w:val="3"/>
        </w:numPr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"https://www.youtube.com/shorts/UQamEku6pVM"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Calibri" w:cs="Arial"/>
          <w:sz w:val="24"/>
          <w:szCs w:val="24"/>
        </w:rPr>
        <w:t>https://www.youtube.com/shorts/UQamEku6pVM</w:t>
      </w:r>
      <w:r>
        <w:rPr>
          <w:rStyle w:val="9"/>
          <w:rFonts w:hint="default" w:ascii="Arial" w:hAnsi="Arial" w:eastAsia="Calibri" w:cs="Arial"/>
          <w:sz w:val="24"/>
          <w:szCs w:val="24"/>
        </w:rPr>
        <w:fldChar w:fldCharType="end"/>
      </w:r>
    </w:p>
    <w:p xmlns:wp14="http://schemas.microsoft.com/office/word/2010/wordml" w14:paraId="6D145760" wp14:textId="77777777">
      <w:pPr>
        <w:pStyle w:val="21"/>
        <w:tabs>
          <w:tab w:val="left" w:pos="1591"/>
        </w:tabs>
        <w:spacing w:after="0" w:line="276" w:lineRule="auto"/>
        <w:jc w:val="both"/>
        <w:rPr>
          <w:rFonts w:hint="default" w:ascii="Arial" w:hAnsi="Arial" w:eastAsia="Calibri" w:cs="Arial"/>
          <w:sz w:val="24"/>
          <w:szCs w:val="24"/>
        </w:rPr>
      </w:pPr>
    </w:p>
    <w:p xmlns:wp14="http://schemas.microsoft.com/office/word/2010/wordml" w14:paraId="262AFF02" wp14:textId="77777777">
      <w:pPr>
        <w:pStyle w:val="2"/>
        <w:numPr>
          <w:ilvl w:val="0"/>
          <w:numId w:val="1"/>
        </w:numPr>
        <w:rPr>
          <w:rFonts w:hint="default" w:ascii="Arial" w:hAnsi="Arial" w:eastAsia="Calibri" w:cs="Arial"/>
        </w:rPr>
      </w:pPr>
      <w:bookmarkStart w:name="_Toc119686567" w:id="6"/>
      <w:r>
        <w:rPr>
          <w:rFonts w:hint="default" w:ascii="Arial" w:hAnsi="Arial" w:eastAsia="Calibri" w:cs="Arial"/>
        </w:rPr>
        <w:t xml:space="preserve">PLANEJAMENTO E DESENVOLVIMENTO DO PROJETO </w:t>
      </w:r>
      <w:bookmarkEnd w:id="6"/>
    </w:p>
    <w:p xmlns:wp14="http://schemas.microsoft.com/office/word/2010/wordml" w14:paraId="5A85A91F" wp14:textId="77777777">
      <w:pPr>
        <w:spacing w:after="0"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54B5E958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68" w:id="7"/>
      <w:r>
        <w:rPr>
          <w:rFonts w:hint="default" w:ascii="Arial" w:hAnsi="Arial" w:eastAsia="Calibri" w:cs="Arial"/>
          <w:sz w:val="24"/>
          <w:szCs w:val="24"/>
        </w:rPr>
        <w:t>Plano de trabalho (usando ferramenta acordada com o docente)</w:t>
      </w:r>
      <w:bookmarkEnd w:id="7"/>
    </w:p>
    <w:p xmlns:wp14="http://schemas.microsoft.com/office/word/2010/wordml" w14:paraId="61C5C210" wp14:textId="77777777">
      <w:pPr>
        <w:numPr>
          <w:ilvl w:val="0"/>
          <w:numId w:val="4"/>
        </w:num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Entrega parcial do projeto 22/05/2025</w:t>
      </w:r>
    </w:p>
    <w:p xmlns:wp14="http://schemas.microsoft.com/office/word/2010/wordml" w14:paraId="7AB2CBA2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4CEB4444" wp14:textId="77777777">
      <w:pPr>
        <w:numPr>
          <w:ilvl w:val="0"/>
          <w:numId w:val="5"/>
        </w:num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Entrega do projeto completo</w:t>
      </w:r>
    </w:p>
    <w:p xmlns:wp14="http://schemas.microsoft.com/office/word/2010/wordml" w14:paraId="78A6CD60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3221D290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70" w:id="8"/>
      <w:r>
        <w:rPr>
          <w:rFonts w:hint="default" w:ascii="Arial" w:hAnsi="Arial" w:eastAsia="Calibri" w:cs="Arial"/>
          <w:sz w:val="24"/>
          <w:szCs w:val="24"/>
        </w:rPr>
        <w:t>Grupo de trabalho (descrição da responsabilidade de cada membro)</w:t>
      </w:r>
      <w:bookmarkEnd w:id="8"/>
    </w:p>
    <w:p xmlns:wp14="http://schemas.microsoft.com/office/word/2010/wordml" w14:paraId="5697AD5C" wp14:textId="77777777">
      <w:pPr>
        <w:rPr>
          <w:rFonts w:hint="default" w:ascii="Arial" w:hAnsi="Arial" w:cs="Arial"/>
          <w:sz w:val="24"/>
          <w:szCs w:val="24"/>
        </w:rPr>
      </w:pPr>
    </w:p>
    <w:p xmlns:wp14="http://schemas.microsoft.com/office/word/2010/wordml" w14:paraId="13E29477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DANILO BORGES GONÇALVES DA SILVA - Elaboração de roteiro</w:t>
      </w:r>
    </w:p>
    <w:p xmlns:wp14="http://schemas.microsoft.com/office/word/2010/wordml" w14:paraId="76665E3D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INGRID MOREIRA SOUSA - Programação</w:t>
      </w:r>
    </w:p>
    <w:p xmlns:wp14="http://schemas.microsoft.com/office/word/2010/wordml" w14:paraId="503A2F2A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KAUÃ LESSA - Programação</w:t>
      </w:r>
    </w:p>
    <w:p xmlns:wp14="http://schemas.microsoft.com/office/word/2010/wordml" w14:paraId="63303267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LEONARDO PEREIRA CAMPOS - Montagem</w:t>
      </w:r>
    </w:p>
    <w:p xmlns:wp14="http://schemas.microsoft.com/office/word/2010/wordml" w14:paraId="4B0A7295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YAN AUGUSTO MACHADO NASCIMENTO - Programação</w:t>
      </w:r>
    </w:p>
    <w:p xmlns:wp14="http://schemas.microsoft.com/office/word/2010/wordml" w14:paraId="6ADA9DCF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5FE50CAD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71243A10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15D46343" wp14:textId="77777777">
      <w:pPr>
        <w:pStyle w:val="3"/>
        <w:numPr>
          <w:ilvl w:val="1"/>
          <w:numId w:val="1"/>
        </w:numPr>
        <w:rPr>
          <w:rFonts w:hint="default" w:ascii="Arial" w:hAnsi="Arial" w:cs="Arial"/>
          <w:sz w:val="24"/>
          <w:szCs w:val="24"/>
        </w:rPr>
      </w:pPr>
      <w:bookmarkStart w:name="_Toc119686571" w:id="9"/>
      <w:r>
        <w:rPr>
          <w:rFonts w:hint="default" w:ascii="Arial" w:hAnsi="Arial" w:eastAsia="Calibri" w:cs="Arial"/>
          <w:sz w:val="24"/>
          <w:szCs w:val="24"/>
        </w:rPr>
        <w:t>Metas, critérios ou indicadores de avaliação do projeto</w:t>
      </w:r>
      <w:bookmarkEnd w:id="9"/>
    </w:p>
    <w:p xmlns:wp14="http://schemas.microsoft.com/office/word/2010/wordml" w14:paraId="0FF0C71A" wp14:textId="77777777">
      <w:pPr>
        <w:pStyle w:val="12"/>
        <w:numPr>
          <w:ilvl w:val="0"/>
          <w:numId w:val="6"/>
        </w:numPr>
        <w:spacing w:beforeAutospacing="1" w:after="0" w:afterAutospacing="1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Estudo técnico e conceitual</w:t>
      </w:r>
    </w:p>
    <w:p xmlns:wp14="http://schemas.microsoft.com/office/word/2010/wordml" w14:paraId="2312E80B" wp14:textId="77777777">
      <w:pPr>
        <w:pStyle w:val="12"/>
        <w:numPr>
          <w:ilvl w:val="0"/>
          <w:numId w:val="7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Pesquisar os princípios de funcionamento do NodeMCU, sensores PIR e integração com sistemas de alarme ou notificação.</w:t>
      </w:r>
    </w:p>
    <w:p xmlns:wp14="http://schemas.microsoft.com/office/word/2010/wordml" w14:paraId="275CBF4C" wp14:textId="77777777">
      <w:pPr>
        <w:pStyle w:val="12"/>
        <w:numPr>
          <w:ilvl w:val="0"/>
          <w:numId w:val="8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Estudar lógica de programação em Arduino (ou MicroPython) e protocolos de comunicação (exemplo: MQTT, HTTP).</w:t>
      </w:r>
    </w:p>
    <w:p xmlns:wp14="http://schemas.microsoft.com/office/word/2010/wordml" w14:paraId="2C237D29" wp14:textId="77777777">
      <w:pPr>
        <w:pStyle w:val="12"/>
        <w:spacing w:beforeAutospacing="1" w:after="0" w:afterAutospacing="1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2- Planejamento do sistema</w:t>
      </w:r>
    </w:p>
    <w:p xmlns:wp14="http://schemas.microsoft.com/office/word/2010/wordml" w14:paraId="68854A5C" wp14:textId="77777777">
      <w:pPr>
        <w:pStyle w:val="12"/>
        <w:numPr>
          <w:ilvl w:val="0"/>
          <w:numId w:val="8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Definir os componentes do sistema: tipo de sensor, microcontrolador, fonte de alimentação, estrutura física.</w:t>
      </w:r>
    </w:p>
    <w:p xmlns:wp14="http://schemas.microsoft.com/office/word/2010/wordml" w14:paraId="5C829BAA" wp14:textId="77777777">
      <w:pPr>
        <w:pStyle w:val="12"/>
        <w:numPr>
          <w:ilvl w:val="0"/>
          <w:numId w:val="8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Elaborar fluxogramas e esquemas elétricos para orientar a montagem.</w:t>
      </w:r>
    </w:p>
    <w:p xmlns:wp14="http://schemas.microsoft.com/office/word/2010/wordml" w14:paraId="199AA659" wp14:textId="77777777">
      <w:pPr>
        <w:pStyle w:val="12"/>
        <w:numPr>
          <w:ilvl w:val="0"/>
          <w:numId w:val="6"/>
        </w:numPr>
        <w:spacing w:beforeAutospacing="1" w:after="0" w:afterAutospacing="1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Desenvolvimento do código</w:t>
      </w:r>
    </w:p>
    <w:p xmlns:wp14="http://schemas.microsoft.com/office/word/2010/wordml" w14:paraId="5CEC52C9" wp14:textId="77777777">
      <w:pPr>
        <w:pStyle w:val="12"/>
        <w:numPr>
          <w:ilvl w:val="0"/>
          <w:numId w:val="9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Programar o NodeMCU para detectar movimento, acionar alertas (buzzer, LED, notificação, etc.) e registrar dados, se necessário.</w:t>
      </w:r>
    </w:p>
    <w:p xmlns:wp14="http://schemas.microsoft.com/office/word/2010/wordml" w14:paraId="7130DA89" wp14:textId="77777777">
      <w:pPr>
        <w:pStyle w:val="12"/>
        <w:numPr>
          <w:ilvl w:val="0"/>
          <w:numId w:val="9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Testar funcionalidades e corrigir possíveis erros no código.</w:t>
      </w:r>
    </w:p>
    <w:p xmlns:wp14="http://schemas.microsoft.com/office/word/2010/wordml" w14:paraId="7A3C9AB9" wp14:textId="77777777">
      <w:pPr>
        <w:pStyle w:val="12"/>
        <w:spacing w:beforeAutospacing="1" w:after="0" w:afterAutospacing="1"/>
        <w:ind w:left="72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4- Montagem do protótipo</w:t>
      </w:r>
    </w:p>
    <w:p xmlns:wp14="http://schemas.microsoft.com/office/word/2010/wordml" w14:paraId="0208AD36" wp14:textId="77777777">
      <w:pPr>
        <w:pStyle w:val="12"/>
        <w:numPr>
          <w:ilvl w:val="0"/>
          <w:numId w:val="9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Conectar os componentes eletrônicos (sensor PIR, NodeMCU, cabos, etc.).</w:t>
      </w:r>
    </w:p>
    <w:p xmlns:wp14="http://schemas.microsoft.com/office/word/2010/wordml" w14:paraId="21E9A9CA" wp14:textId="77777777">
      <w:pPr>
        <w:pStyle w:val="12"/>
        <w:numPr>
          <w:ilvl w:val="0"/>
          <w:numId w:val="9"/>
        </w:numPr>
        <w:spacing w:beforeAutospacing="1" w:after="0" w:afterAutospacing="1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Realizar testes em ambiente controlado para validar a lógica de funcionamento.</w:t>
      </w:r>
    </w:p>
    <w:p xmlns:wp14="http://schemas.microsoft.com/office/word/2010/wordml" w14:paraId="1C237491" wp14:textId="77777777">
      <w:pPr>
        <w:spacing w:after="0"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173BA26A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72" w:id="10"/>
      <w:r>
        <w:rPr>
          <w:rFonts w:hint="default" w:ascii="Arial" w:hAnsi="Arial" w:eastAsia="Calibri" w:cs="Arial"/>
          <w:sz w:val="24"/>
          <w:szCs w:val="24"/>
        </w:rPr>
        <w:t>Recursos previstos</w:t>
      </w:r>
      <w:bookmarkEnd w:id="10"/>
    </w:p>
    <w:p xmlns:wp14="http://schemas.microsoft.com/office/word/2010/wordml" w14:paraId="65D277C6" wp14:textId="77777777">
      <w:pPr>
        <w:pStyle w:val="12"/>
        <w:numPr>
          <w:ilvl w:val="0"/>
          <w:numId w:val="10"/>
        </w:numPr>
        <w:spacing w:beforeAutospacing="1" w:after="0" w:afterAutospacing="1"/>
        <w:ind w:left="6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Kits NodeMCU (ESP8266 ou ESP32)</w:t>
      </w:r>
    </w:p>
    <w:p xmlns:wp14="http://schemas.microsoft.com/office/word/2010/wordml" w:rsidP="3C8A3A89" w14:paraId="5649DAC5" wp14:textId="26963202">
      <w:pPr>
        <w:pStyle w:val="12"/>
        <w:spacing w:beforeAutospacing="on" w:after="0" w:afterAutospacing="on"/>
        <w:ind w:left="660"/>
        <w:rPr>
          <w:rFonts w:ascii="Arial" w:hAnsi="Arial" w:cs="Arial"/>
          <w:sz w:val="24"/>
          <w:szCs w:val="24"/>
        </w:rPr>
      </w:pPr>
      <w:r w:rsidRPr="3C8A3A89" w:rsidR="0F91FA1B">
        <w:rPr>
          <w:rFonts w:ascii="Arial" w:hAnsi="Arial" w:cs="Arial"/>
          <w:sz w:val="24"/>
          <w:szCs w:val="24"/>
        </w:rPr>
        <w:t xml:space="preserve"> </w:t>
      </w:r>
    </w:p>
    <w:p xmlns:wp14="http://schemas.microsoft.com/office/word/2010/wordml" w:rsidP="3C8A3A89" w14:paraId="6A5A8A5C" wp14:textId="2229E135">
      <w:pPr>
        <w:pStyle w:val="12"/>
        <w:numPr>
          <w:ilvl w:val="0"/>
          <w:numId w:val="10"/>
        </w:numPr>
        <w:spacing w:beforeAutospacing="on" w:after="0" w:afterAutospacing="on"/>
        <w:ind w:left="660"/>
        <w:rPr>
          <w:rStyle w:val="7"/>
          <w:rFonts w:ascii="Arial" w:hAnsi="Arial" w:cs="Arial"/>
          <w:b w:val="0"/>
          <w:bCs w:val="0"/>
          <w:sz w:val="24"/>
          <w:szCs w:val="24"/>
        </w:rPr>
      </w:pP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Sensor</w:t>
      </w:r>
      <w:r w:rsidRPr="3C8A3A89" w:rsidR="063BF7E5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 de </w:t>
      </w:r>
      <w:r w:rsidRPr="3C8A3A89" w:rsidR="063BF7E5">
        <w:rPr>
          <w:rStyle w:val="7"/>
          <w:rFonts w:ascii="Arial" w:hAnsi="Arial" w:cs="Arial"/>
          <w:b w:val="0"/>
          <w:bCs w:val="0"/>
          <w:sz w:val="24"/>
          <w:szCs w:val="24"/>
        </w:rPr>
        <w:t>Temperatura,</w:t>
      </w:r>
      <w:r w:rsidRPr="3C8A3A89" w:rsidR="0A3204F3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C8A3A89" w:rsidR="063BF7E5">
        <w:rPr>
          <w:rStyle w:val="7"/>
          <w:rFonts w:ascii="Arial" w:hAnsi="Arial" w:cs="Arial"/>
          <w:b w:val="0"/>
          <w:bCs w:val="0"/>
          <w:sz w:val="24"/>
          <w:szCs w:val="24"/>
        </w:rPr>
        <w:t>Pressão</w:t>
      </w:r>
      <w:r w:rsidRPr="3C8A3A89" w:rsidR="063BF7E5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 e Umidade</w:t>
      </w:r>
    </w:p>
    <w:p xmlns:wp14="http://schemas.microsoft.com/office/word/2010/wordml" w14:paraId="2E7AE09C" wp14:textId="77777777">
      <w:pPr>
        <w:pStyle w:val="12"/>
        <w:spacing w:beforeAutospacing="1" w:after="0" w:afterAutospacing="1"/>
        <w:ind w:left="660"/>
        <w:rPr>
          <w:rFonts w:hint="default" w:ascii="Arial" w:hAnsi="Arial" w:cs="Arial"/>
          <w:sz w:val="24"/>
          <w:szCs w:val="24"/>
        </w:rPr>
      </w:pPr>
    </w:p>
    <w:p xmlns:wp14="http://schemas.microsoft.com/office/word/2010/wordml" w:rsidP="3C8A3A89" w14:paraId="3B079DCF" wp14:textId="4E5E0F27">
      <w:pPr>
        <w:pStyle w:val="12"/>
        <w:numPr>
          <w:ilvl w:val="0"/>
          <w:numId w:val="10"/>
        </w:numPr>
        <w:spacing w:beforeAutospacing="on" w:after="0" w:afterAutospacing="on"/>
        <w:ind w:left="660"/>
        <w:rPr>
          <w:rFonts w:ascii="Arial" w:hAnsi="Arial" w:cs="Arial"/>
          <w:sz w:val="24"/>
          <w:szCs w:val="24"/>
        </w:rPr>
      </w:pP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Protoboards, 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cabos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ju</w:t>
      </w:r>
      <w:r w:rsidRPr="3C8A3A89" w:rsidR="13E3C12D">
        <w:rPr>
          <w:rStyle w:val="7"/>
          <w:rFonts w:ascii="Arial" w:hAnsi="Arial" w:cs="Arial"/>
          <w:b w:val="0"/>
          <w:bCs w:val="0"/>
          <w:sz w:val="24"/>
          <w:szCs w:val="24"/>
        </w:rPr>
        <w:t>n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per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fonte</w:t>
      </w:r>
      <w:r w:rsidRPr="3C8A3A89" w:rsidR="78D705B1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 xml:space="preserve">de </w:t>
      </w:r>
      <w:r w:rsidRPr="3C8A3A89" w:rsidR="3C8A3A89">
        <w:rPr>
          <w:rStyle w:val="7"/>
          <w:rFonts w:ascii="Arial" w:hAnsi="Arial" w:cs="Arial"/>
          <w:b w:val="0"/>
          <w:bCs w:val="0"/>
          <w:sz w:val="24"/>
          <w:szCs w:val="24"/>
        </w:rPr>
        <w:t>alimentação</w:t>
      </w:r>
      <w:r w:rsidRPr="3C8A3A89" w:rsidR="56BB4774">
        <w:rPr>
          <w:rStyle w:val="7"/>
          <w:rFonts w:ascii="Arial" w:hAnsi="Arial" w:cs="Arial"/>
          <w:b w:val="0"/>
          <w:bCs w:val="0"/>
          <w:sz w:val="24"/>
          <w:szCs w:val="24"/>
        </w:rPr>
        <w:t>.</w:t>
      </w:r>
    </w:p>
    <w:p xmlns:wp14="http://schemas.microsoft.com/office/word/2010/wordml" w14:paraId="2E3DDF93" wp14:textId="77777777">
      <w:pPr>
        <w:pStyle w:val="12"/>
        <w:spacing w:beforeAutospacing="1" w:after="0" w:afterAutospacing="1"/>
        <w:ind w:left="660"/>
        <w:rPr>
          <w:rFonts w:hint="default" w:ascii="Arial" w:hAnsi="Arial" w:cs="Arial"/>
          <w:sz w:val="24"/>
          <w:szCs w:val="24"/>
        </w:rPr>
      </w:pPr>
    </w:p>
    <w:p xmlns:wp14="http://schemas.microsoft.com/office/word/2010/wordml" w14:paraId="16B6C7EC" wp14:textId="77777777">
      <w:pPr>
        <w:pStyle w:val="12"/>
        <w:numPr>
          <w:ilvl w:val="0"/>
          <w:numId w:val="10"/>
        </w:numPr>
        <w:spacing w:beforeAutospacing="1" w:after="0" w:afterAutospacing="1"/>
        <w:ind w:left="6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Notebooks para programação dos dispositivos</w:t>
      </w:r>
    </w:p>
    <w:p xmlns:wp14="http://schemas.microsoft.com/office/word/2010/wordml" w14:paraId="7D206114" wp14:textId="77777777">
      <w:pPr>
        <w:pStyle w:val="12"/>
        <w:spacing w:beforeAutospacing="1" w:after="0" w:afterAutospacing="1"/>
        <w:rPr>
          <w:rFonts w:hint="default" w:ascii="Arial" w:hAnsi="Arial" w:cs="Arial"/>
          <w:sz w:val="24"/>
          <w:szCs w:val="24"/>
        </w:rPr>
      </w:pPr>
    </w:p>
    <w:p xmlns:wp14="http://schemas.microsoft.com/office/word/2010/wordml" w14:paraId="5E392CE2" wp14:textId="77777777">
      <w:pPr>
        <w:pStyle w:val="12"/>
        <w:numPr>
          <w:ilvl w:val="0"/>
          <w:numId w:val="10"/>
        </w:numPr>
        <w:spacing w:beforeAutospacing="1" w:after="0" w:afterAutospacing="1"/>
        <w:ind w:left="660"/>
        <w:rPr>
          <w:rFonts w:hint="default" w:ascii="Arial" w:hAnsi="Arial" w:cs="Arial"/>
          <w:sz w:val="24"/>
          <w:szCs w:val="24"/>
        </w:rPr>
      </w:pPr>
      <w:r>
        <w:rPr>
          <w:rStyle w:val="7"/>
          <w:rFonts w:hint="default" w:ascii="Arial" w:hAnsi="Arial" w:cs="Arial"/>
          <w:b w:val="0"/>
          <w:bCs w:val="0"/>
          <w:sz w:val="24"/>
          <w:szCs w:val="24"/>
        </w:rPr>
        <w:t>Ferramentas básicas (chave de fenda, fita isolante, cola quente, etc.)</w:t>
      </w:r>
    </w:p>
    <w:p xmlns:wp14="http://schemas.microsoft.com/office/word/2010/wordml" w14:paraId="527BB43D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FF0000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 xmlns:wp14="http://schemas.microsoft.com/office/word/2010/wordml" w14:paraId="6EBE75B4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FF0000"/>
          <w:sz w:val="24"/>
          <w:szCs w:val="24"/>
        </w:rPr>
      </w:pPr>
    </w:p>
    <w:p xmlns:wp14="http://schemas.microsoft.com/office/word/2010/wordml" w14:paraId="1BB669A9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73" w:id="11"/>
      <w:r>
        <w:rPr>
          <w:rFonts w:hint="default" w:ascii="Arial" w:hAnsi="Arial" w:eastAsia="Calibri" w:cs="Arial"/>
          <w:sz w:val="24"/>
          <w:szCs w:val="24"/>
        </w:rPr>
        <w:t>Detalhamento técnico do projeto</w:t>
      </w:r>
      <w:bookmarkEnd w:id="11"/>
    </w:p>
    <w:p xmlns:wp14="http://schemas.microsoft.com/office/word/2010/wordml" w14:paraId="40004832" wp14:textId="77777777">
      <w:pPr>
        <w:spacing w:after="0"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 solução de TI consiste no desenvolvimento de um sistema de monitoramento automatizado, utilizando a plataforma NodeMCU (ESP8266) integrada a um sensor de movimento do tipo PIR (Passive Infrared). O sistema foi projetado para detectar movimentos em áreas específicas da comunidade, acionar alertas visuais e/ou sonoros.</w:t>
      </w:r>
    </w:p>
    <w:p xmlns:wp14="http://schemas.microsoft.com/office/word/2010/wordml" w14:paraId="65DE6ACC" wp14:textId="77777777">
      <w:pPr>
        <w:pStyle w:val="2"/>
        <w:numPr>
          <w:ilvl w:val="0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74" w:id="12"/>
      <w:r>
        <w:rPr>
          <w:rFonts w:hint="default" w:ascii="Arial" w:hAnsi="Arial" w:eastAsia="Calibri" w:cs="Arial"/>
          <w:sz w:val="24"/>
          <w:szCs w:val="24"/>
        </w:rPr>
        <w:t xml:space="preserve">ENCERRAMENTO DO PROJETO </w:t>
      </w:r>
      <w:bookmarkEnd w:id="12"/>
    </w:p>
    <w:p xmlns:wp14="http://schemas.microsoft.com/office/word/2010/wordml" w14:paraId="20B3FCA3" wp14:textId="77777777">
      <w:pPr>
        <w:spacing w:after="0"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33EFBB9A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  <w:sz w:val="24"/>
          <w:szCs w:val="24"/>
        </w:rPr>
      </w:pPr>
      <w:bookmarkStart w:name="_Toc119686575" w:id="13"/>
      <w:r>
        <w:rPr>
          <w:rFonts w:hint="default" w:ascii="Arial" w:hAnsi="Arial" w:eastAsia="Calibri" w:cs="Arial"/>
          <w:sz w:val="24"/>
          <w:szCs w:val="24"/>
        </w:rPr>
        <w:t xml:space="preserve">Relato Coletivo:  </w:t>
      </w:r>
      <w:bookmarkEnd w:id="13"/>
    </w:p>
    <w:p xmlns:wp14="http://schemas.microsoft.com/office/word/2010/wordml" w14:paraId="154D2117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auto"/>
          <w:sz w:val="24"/>
          <w:szCs w:val="24"/>
          <w:lang w:val="pt-BR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pt-BR"/>
        </w:rPr>
        <w:t>Os objetivos estabelecidos em sala de aula foram atingidos, então avaliamos o trabalho como bem sucedido.</w:t>
      </w:r>
    </w:p>
    <w:p xmlns:wp14="http://schemas.microsoft.com/office/word/2010/wordml" w14:paraId="4AFB3B68" wp14:textId="77777777">
      <w:pPr>
        <w:pStyle w:val="4"/>
        <w:numPr>
          <w:ilvl w:val="2"/>
          <w:numId w:val="1"/>
        </w:numPr>
        <w:rPr>
          <w:rFonts w:hint="default" w:ascii="Arial" w:hAnsi="Arial" w:eastAsia="Calibri" w:cs="Arial"/>
        </w:rPr>
      </w:pPr>
      <w:bookmarkStart w:name="_Toc119686576" w:id="14"/>
      <w:r>
        <w:rPr>
          <w:rFonts w:hint="default" w:ascii="Arial" w:hAnsi="Arial" w:eastAsia="Calibri" w:cs="Arial"/>
        </w:rPr>
        <w:t>Avaliação de reação da parte interessada</w:t>
      </w:r>
      <w:bookmarkEnd w:id="14"/>
    </w:p>
    <w:p xmlns:wp14="http://schemas.microsoft.com/office/word/2010/wordml" w14:paraId="0DDCD341" wp14:textId="77777777">
      <w:pPr>
        <w:spacing w:after="0" w:line="276" w:lineRule="auto"/>
        <w:jc w:val="both"/>
        <w:rPr>
          <w:rFonts w:hint="default" w:ascii="Arial" w:hAnsi="Arial" w:eastAsia="Calibri" w:cs="Arial"/>
          <w:b w:val="0"/>
          <w:bCs w:val="0"/>
          <w:sz w:val="24"/>
          <w:szCs w:val="24"/>
          <w:lang w:val="pt-BR"/>
        </w:rPr>
      </w:pPr>
    </w:p>
    <w:p xmlns:wp14="http://schemas.microsoft.com/office/word/2010/wordml" w14:paraId="6BA11444" wp14:textId="77777777">
      <w:pPr>
        <w:pStyle w:val="3"/>
        <w:numPr>
          <w:ilvl w:val="1"/>
          <w:numId w:val="1"/>
        </w:numPr>
        <w:rPr>
          <w:rFonts w:hint="default" w:ascii="Arial" w:hAnsi="Arial" w:eastAsia="Calibri" w:cs="Arial"/>
        </w:rPr>
      </w:pPr>
      <w:bookmarkStart w:name="_Toc119686577" w:id="15"/>
      <w:r>
        <w:rPr>
          <w:rFonts w:hint="default" w:ascii="Arial" w:hAnsi="Arial" w:eastAsia="Calibri" w:cs="Arial"/>
        </w:rPr>
        <w:t>Relato de Experiência Individual</w:t>
      </w:r>
      <w:bookmarkEnd w:id="15"/>
      <w:r>
        <w:rPr>
          <w:rFonts w:hint="default" w:ascii="Arial" w:hAnsi="Arial" w:eastAsia="Calibri" w:cs="Arial"/>
        </w:rPr>
        <w:t xml:space="preserve"> (</w:t>
      </w:r>
      <w:r>
        <w:rPr>
          <w:rFonts w:hint="default" w:ascii="Arial" w:hAnsi="Arial" w:eastAsia="Calibri" w:cs="Arial"/>
          <w:highlight w:val="yellow"/>
        </w:rPr>
        <w:t>Pontuação específica para o relato individual</w:t>
      </w:r>
      <w:r>
        <w:rPr>
          <w:rFonts w:hint="default" w:ascii="Arial" w:hAnsi="Arial" w:eastAsia="Calibri" w:cs="Arial"/>
        </w:rPr>
        <w:t>)</w:t>
      </w:r>
    </w:p>
    <w:p xmlns:wp14="http://schemas.microsoft.com/office/word/2010/wordml" w14:paraId="188CEA29" wp14:textId="77777777">
      <w:pPr>
        <w:rPr>
          <w:rFonts w:hint="default"/>
        </w:rPr>
      </w:pPr>
    </w:p>
    <w:p xmlns:wp14="http://schemas.microsoft.com/office/word/2010/wordml" w14:paraId="3A3B5996" wp14:textId="77777777">
      <w:pPr>
        <w:spacing w:after="0" w:line="276" w:lineRule="auto"/>
        <w:jc w:val="both"/>
        <w:rPr>
          <w:rFonts w:hint="default" w:ascii="Arial" w:hAnsi="Arial" w:eastAsia="Calibri" w:cs="Arial"/>
          <w:color w:val="2F5597" w:themeColor="accent1" w:themeShade="BF"/>
          <w:sz w:val="26"/>
          <w:szCs w:val="26"/>
          <w:lang w:val="pt-BR"/>
        </w:rPr>
      </w:pPr>
      <w:r>
        <w:rPr>
          <w:rFonts w:hint="default" w:ascii="Arial" w:hAnsi="Arial" w:eastAsia="Calibri" w:cs="Arial"/>
          <w:color w:val="2F5597" w:themeColor="accent1" w:themeShade="BF"/>
          <w:sz w:val="26"/>
          <w:szCs w:val="26"/>
          <w:lang w:val="pt-BR"/>
        </w:rPr>
        <w:t>Relato Individual - Danilo Borges</w:t>
      </w:r>
    </w:p>
    <w:p xmlns:wp14="http://schemas.microsoft.com/office/word/2010/wordml" w14:paraId="11E89195" wp14:textId="77777777">
      <w:pPr>
        <w:pStyle w:val="4"/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</w:rPr>
      </w:pPr>
      <w:bookmarkStart w:name="_Toc119686578" w:id="16"/>
      <w:r>
        <w:rPr>
          <w:rFonts w:hint="default" w:ascii="Arial" w:hAnsi="Arial" w:cs="Arial"/>
        </w:rPr>
        <w:t>CONTEXTUALIZAÇÃO</w:t>
      </w:r>
      <w:bookmarkEnd w:id="16"/>
    </w:p>
    <w:p xmlns:wp14="http://schemas.microsoft.com/office/word/2010/wordml" w14:paraId="1F7580A0" wp14:textId="77777777">
      <w:pPr>
        <w:rPr>
          <w:rFonts w:hint="default"/>
        </w:rPr>
      </w:pPr>
    </w:p>
    <w:p xmlns:wp14="http://schemas.microsoft.com/office/word/2010/wordml" w14:paraId="530A1748" wp14:textId="7777777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Este projeto propõe o uso do NodeMCU ESP32 com um sensor de movimento PIR para detectar presença em ambientes. O sistema visa monitorar e registrar movimentos em tempo real, podendo acionar alarmes ou enviar notificações. A proposta combina baixo custo, conectividade Wi-Fi e facilidade de implementação. Trata-se de uma aplicação prática voltada à segurança residencial e aprendizado em sistemas embarcados.</w:t>
      </w:r>
    </w:p>
    <w:p xmlns:wp14="http://schemas.microsoft.com/office/word/2010/wordml" w14:paraId="47FEB499" wp14:textId="77777777">
      <w:pPr>
        <w:rPr>
          <w:rFonts w:hint="default" w:ascii="Arial" w:hAnsi="Arial" w:eastAsia="SimSun" w:cs="Arial"/>
          <w:sz w:val="24"/>
          <w:szCs w:val="24"/>
        </w:rPr>
      </w:pPr>
    </w:p>
    <w:p xmlns:wp14="http://schemas.microsoft.com/office/word/2010/wordml" w14:paraId="1CBF2246" wp14:textId="77777777">
      <w:pPr>
        <w:pStyle w:val="4"/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</w:rPr>
      </w:pPr>
      <w:bookmarkStart w:name="_Toc119686579" w:id="17"/>
      <w:r>
        <w:rPr>
          <w:rFonts w:hint="default" w:ascii="Arial" w:hAnsi="Arial" w:cs="Arial"/>
        </w:rPr>
        <w:t>METODOLOGIA</w:t>
      </w:r>
      <w:bookmarkEnd w:id="17"/>
      <w:r>
        <w:rPr>
          <w:rFonts w:hint="default" w:ascii="Arial" w:hAnsi="Arial" w:cs="Arial"/>
        </w:rPr>
        <w:t xml:space="preserve"> </w:t>
      </w:r>
    </w:p>
    <w:p xmlns:wp14="http://schemas.microsoft.com/office/word/2010/wordml" w14:paraId="5D36DB81" wp14:textId="77777777">
      <w:pPr>
        <w:rPr>
          <w:rFonts w:hint="default"/>
        </w:rPr>
      </w:pPr>
    </w:p>
    <w:p xmlns:wp14="http://schemas.microsoft.com/office/word/2010/wordml" w14:paraId="7ED949E8" wp14:textId="7777777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O desenvolvimento deste projeto foi realizado ao longo do semestre, combinando atividades presenciais em sala de aula com encontros remotos por meio de videochamadas. Esse formato permitiu a troca constante de ideias e a colaboração entre os integrantes, mesmo diante das limitações impostas pela distância. No entanto, enfrentamos diversas dificuldades técnicas, principalmente relacionadas ao envio do código para o ESP32. Erros de conexão com a plataforma Adafruit IO foram recorrentes e exigiram várias tentativas, ajustes na rede Wi-Fi, reconfiguração das bibliotecas e revisão do código-fonte. Esses desafios se tornaram oportunidades de aprendizado, incentivando a pesquisa e a persistência. Apesar das dificuldades, conseguimos superar os obstáculos e concluir o projeto com êxito, adquirindo experiência prática com IoT, sensores e integração em nuvem, além de fortalecer habilidades de trabalho em equipe e resolução de problemas.</w:t>
      </w:r>
    </w:p>
    <w:p xmlns:wp14="http://schemas.microsoft.com/office/word/2010/wordml" w14:paraId="5B693ACD" wp14:textId="77777777">
      <w:pPr>
        <w:rPr>
          <w:rFonts w:hint="default" w:ascii="Arial" w:hAnsi="Arial" w:eastAsia="SimSun" w:cs="Arial"/>
          <w:sz w:val="24"/>
          <w:szCs w:val="24"/>
        </w:rPr>
      </w:pPr>
    </w:p>
    <w:p xmlns:wp14="http://schemas.microsoft.com/office/word/2010/wordml" w14:paraId="735D101E" wp14:textId="77777777">
      <w:pPr>
        <w:pStyle w:val="4"/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</w:rPr>
      </w:pPr>
      <w:bookmarkStart w:name="_Toc119686580" w:id="18"/>
      <w:r>
        <w:rPr>
          <w:rFonts w:hint="default" w:ascii="Arial" w:hAnsi="Arial" w:cs="Arial"/>
        </w:rPr>
        <w:t>RESULTADOS E DISCUSSÃO:</w:t>
      </w:r>
      <w:bookmarkEnd w:id="18"/>
      <w:r>
        <w:rPr>
          <w:rFonts w:hint="default" w:ascii="Arial" w:hAnsi="Arial" w:cs="Arial"/>
        </w:rPr>
        <w:t xml:space="preserve"> </w:t>
      </w:r>
    </w:p>
    <w:p xmlns:wp14="http://schemas.microsoft.com/office/word/2010/wordml" w14:paraId="1F576734" wp14:textId="77777777">
      <w:pPr>
        <w:pStyle w:val="1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 conclusão deste trabalho foi uma experiência muito enriquecedora, tanto no aspecto técnico quanto pessoal. Durante o desenvolvimento, enfrentei desafios na programação do ESP32, na configuração do sensor de movimento PIR e, especialmente, na integração com a plataforma Adafruit IO para o envio dos dados em tempo real. Foi necessário estudar protocolos de comunicação, testar conexões e ajustar os parâmetros da nuvem. Superar essas etapas proporcionou uma compreensão mais ampla sobre IoT e monitoramento remoto.</w:t>
      </w:r>
    </w:p>
    <w:p xmlns:wp14="http://schemas.microsoft.com/office/word/2010/wordml" w14:paraId="54404B81" wp14:textId="77777777">
      <w:pPr>
        <w:pStyle w:val="21"/>
        <w:spacing w:after="0" w:line="276" w:lineRule="auto"/>
        <w:ind w:left="0" w:leftChars="0" w:firstLine="0" w:firstLineChars="0"/>
        <w:jc w:val="both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 xml:space="preserve">. </w:t>
      </w:r>
    </w:p>
    <w:p xmlns:wp14="http://schemas.microsoft.com/office/word/2010/wordml" w14:paraId="419D7066" wp14:textId="77777777">
      <w:pPr>
        <w:pStyle w:val="4"/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</w:rPr>
      </w:pPr>
      <w:bookmarkStart w:name="_Toc119686581" w:id="19"/>
      <w:r>
        <w:rPr>
          <w:rFonts w:hint="default" w:ascii="Arial" w:hAnsi="Arial" w:cs="Arial"/>
        </w:rPr>
        <w:t>REFLEXÃO APROFUNDADA</w:t>
      </w:r>
      <w:bookmarkEnd w:id="19"/>
      <w:r>
        <w:rPr>
          <w:rFonts w:hint="default" w:ascii="Arial" w:hAnsi="Arial" w:cs="Arial"/>
        </w:rPr>
        <w:t xml:space="preserve"> </w:t>
      </w:r>
    </w:p>
    <w:p xmlns:wp14="http://schemas.microsoft.com/office/word/2010/wordml" w14:paraId="0DCC9C18" wp14:textId="77777777">
      <w:pPr>
        <w:rPr>
          <w:rFonts w:hint="default" w:ascii="Arial" w:hAnsi="Arial" w:cs="Arial"/>
        </w:rPr>
      </w:pPr>
    </w:p>
    <w:p xmlns:wp14="http://schemas.microsoft.com/office/word/2010/wordml" w14:paraId="399986AD" wp14:textId="77777777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 experiência prática vivida durante o desenvolvimento do projeto foi essencial para consolidar a teoria apresentada em sala de aula. Conceitos como comunicação entre dispositivos, funcionamento de sensores, lógica de programação e integração com plataformas IoT</w:t>
      </w:r>
      <w:r>
        <w:rPr>
          <w:rFonts w:hint="default" w:ascii="Arial" w:hAnsi="Arial" w:eastAsia="SimSun" w:cs="Arial"/>
          <w:sz w:val="24"/>
          <w:szCs w:val="24"/>
          <w:lang w:val="pt-BR"/>
        </w:rPr>
        <w:t xml:space="preserve"> </w:t>
      </w:r>
      <w:r>
        <w:rPr>
          <w:rFonts w:hint="default" w:ascii="Arial" w:hAnsi="Arial" w:eastAsia="SimSun" w:cs="Arial"/>
          <w:sz w:val="24"/>
          <w:szCs w:val="24"/>
        </w:rPr>
        <w:t>deixaram de ser apenas conteúdo teórico e passaram a fazer parte do nosso dia a dia. Ao lidar com problemas reais, como falhas de conexão e erros no envio de dados, percebemos a importância de entender a base teórica para aplicar soluções eficazes. A prática nos mostrou que a teoria é fundamental, mas que a experiência prática é o que realmente nos prepara para enfrentar os desafios do mundo tecnológico.</w:t>
      </w:r>
    </w:p>
    <w:p xmlns:wp14="http://schemas.microsoft.com/office/word/2010/wordml" w14:paraId="3B6DE9F9" wp14:textId="77777777">
      <w:pPr>
        <w:rPr>
          <w:rFonts w:hint="default" w:ascii="Arial" w:hAnsi="Arial" w:eastAsia="SimSun" w:cs="Arial"/>
          <w:sz w:val="24"/>
          <w:szCs w:val="24"/>
        </w:rPr>
      </w:pPr>
    </w:p>
    <w:p xmlns:wp14="http://schemas.microsoft.com/office/word/2010/wordml" w14:paraId="73A07743" wp14:textId="77777777">
      <w:pPr>
        <w:pStyle w:val="4"/>
        <w:numPr>
          <w:ilvl w:val="0"/>
          <w:numId w:val="11"/>
        </w:numPr>
        <w:ind w:left="420" w:leftChars="0" w:hanging="420" w:firstLineChars="0"/>
        <w:rPr>
          <w:rFonts w:hint="default" w:ascii="Arial" w:hAnsi="Arial" w:cs="Arial"/>
        </w:rPr>
      </w:pPr>
      <w:bookmarkStart w:name="_Toc119686582" w:id="20"/>
      <w:r>
        <w:rPr>
          <w:rFonts w:hint="default" w:ascii="Arial" w:hAnsi="Arial" w:cs="Arial"/>
        </w:rPr>
        <w:t>CONSIDERAÇÕES FINAIS</w:t>
      </w:r>
      <w:bookmarkEnd w:id="20"/>
      <w:r>
        <w:rPr>
          <w:rFonts w:hint="default" w:ascii="Arial" w:hAnsi="Arial" w:cs="Arial"/>
        </w:rPr>
        <w:t xml:space="preserve"> </w:t>
      </w:r>
    </w:p>
    <w:p xmlns:wp14="http://schemas.microsoft.com/office/word/2010/wordml" w14:paraId="681C93EF" wp14:textId="77777777">
      <w:pPr>
        <w:spacing w:after="0" w:line="276" w:lineRule="auto"/>
        <w:jc w:val="both"/>
        <w:rPr>
          <w:rFonts w:hint="default" w:ascii="Arial" w:hAnsi="Arial" w:eastAsia="Calibri" w:cs="Arial"/>
          <w:b/>
          <w:bCs/>
          <w:sz w:val="24"/>
          <w:szCs w:val="24"/>
        </w:rPr>
      </w:pPr>
    </w:p>
    <w:p xmlns:wp14="http://schemas.microsoft.com/office/word/2010/wordml" w14:paraId="1565E079" wp14:textId="77777777">
      <w:pPr>
        <w:pStyle w:val="12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Este trabalho proporcionou uma valiosa oportunidade de aplicar na prática os conhecimentos teóricos adquiridos ao longo do semestre. Apesar dos desafios enfrentados, especialmente nas questões de conectividade e envio de dados, foi possível desenvolver um sistema funcional e eficiente de detecção de movimento. A experiência contribuiu para o fortalecimento das habilidades técnicas, do trabalho em equipe e da capacidade de resolver problemas. </w:t>
      </w:r>
    </w:p>
    <w:p xmlns:wp14="http://schemas.microsoft.com/office/word/2010/wordml" w14:paraId="7C57C766" wp14:textId="77777777">
      <w:pPr>
        <w:keepNext w:val="0"/>
        <w:keepLines w:val="0"/>
        <w:widowControl/>
        <w:suppressLineNumbers w:val="0"/>
        <w:jc w:val="left"/>
      </w:pPr>
    </w:p>
    <w:p xmlns:wp14="http://schemas.microsoft.com/office/word/2010/wordml" w:rsidP="3C8A3A89" w14:paraId="72510E59" wp14:textId="2F759932">
      <w:pPr>
        <w:pStyle w:val="Heading4"/>
        <w:spacing w:before="319" w:beforeAutospacing="off" w:after="319" w:afterAutospacing="off" w:line="276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3C8A3A89" w:rsidR="36E8DB41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RELATO INDIVIDUAL – INGRID MOREIRA </w:t>
      </w:r>
    </w:p>
    <w:p xmlns:wp14="http://schemas.microsoft.com/office/word/2010/wordml" w:rsidP="3C8A3A89" w14:paraId="49957FEF" wp14:textId="15829B73">
      <w:pPr>
        <w:pStyle w:val="Heading4"/>
        <w:spacing w:after="0" w:line="276" w:lineRule="auto"/>
        <w:jc w:val="both"/>
        <w:rPr>
          <w:rFonts w:ascii="Arial" w:hAnsi="Arial" w:eastAsia="Calibri" w:cs="Arial"/>
          <w:b w:val="1"/>
          <w:bCs w:val="1"/>
          <w:color w:val="0070C0"/>
          <w:sz w:val="24"/>
          <w:szCs w:val="24"/>
        </w:rPr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Contextualização</w:t>
      </w:r>
    </w:p>
    <w:p xmlns:wp14="http://schemas.microsoft.com/office/word/2010/wordml" w:rsidP="3C8A3A89" w14:paraId="722A48C0" wp14:textId="3A9B8701">
      <w:pPr>
        <w:spacing w:before="240" w:beforeAutospacing="off" w:after="240" w:afterAutospacing="off" w:line="276" w:lineRule="auto"/>
        <w:jc w:val="both"/>
      </w:pP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O avanço da tecnologia embarcada tem facilitado a criação de soluções acessíveis para monitoramento ambiental. Com isso, este projeto de extensão utilizou o microcontrolador NodeMCU ESP8266MOD e o sensor BMP280 para desenvolver um sistema capaz de medir temperatura, pressão atmosférica e altitude, com dados acessíveis via rede Wi-Fi. A proposta foi promover o uso da IoT de forma educativa e social, especialmente em espaços de ensino.</w:t>
      </w:r>
    </w:p>
    <w:p xmlns:wp14="http://schemas.microsoft.com/office/word/2010/wordml" w:rsidP="3C8A3A89" w14:paraId="0A968FBA" wp14:textId="3C1212E7">
      <w:pPr>
        <w:pStyle w:val="Heading4"/>
        <w:spacing w:before="319" w:beforeAutospacing="off" w:after="319" w:afterAutospacing="off" w:line="276" w:lineRule="auto"/>
        <w:jc w:val="both"/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Metodologia</w:t>
      </w:r>
    </w:p>
    <w:p xmlns:wp14="http://schemas.microsoft.com/office/word/2010/wordml" w:rsidP="3C8A3A89" w14:paraId="5A1FA224" wp14:textId="15BE84B7">
      <w:pPr>
        <w:spacing w:before="240" w:beforeAutospacing="off" w:after="240" w:afterAutospacing="off" w:line="276" w:lineRule="auto"/>
        <w:jc w:val="both"/>
      </w:pP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O projeto foi dividido em quatro etapas:</w:t>
      </w:r>
    </w:p>
    <w:p xmlns:wp14="http://schemas.microsoft.com/office/word/2010/wordml" w:rsidP="3C8A3A89" w14:paraId="394D80A9" wp14:textId="47650A06">
      <w:pPr>
        <w:pStyle w:val="21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Montagem do circuito</w:t>
      </w: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: uso de protoboard e jumpers para conexão do BMP280 ao NodeMCU (I2C: SDA em D2, SCL em D1).</w:t>
      </w:r>
    </w:p>
    <w:p xmlns:wp14="http://schemas.microsoft.com/office/word/2010/wordml" w:rsidP="3C8A3A89" w14:paraId="423FC955" wp14:textId="6FCC7906">
      <w:pPr>
        <w:pStyle w:val="21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Desenvolvimento do código</w:t>
      </w: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: programação na IDE do Arduino com bibliotecas da Adafruit para leitura dos dados e exibição via servidor web.</w:t>
      </w:r>
    </w:p>
    <w:p xmlns:wp14="http://schemas.microsoft.com/office/word/2010/wordml" w:rsidP="3C8A3A89" w14:paraId="0DAF35DB" wp14:textId="08A2E7C6">
      <w:pPr>
        <w:pStyle w:val="21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Testes</w:t>
      </w: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: aferição das leituras no monitor serial e via página web, validando a precisão e estabilidade da conexão.</w:t>
      </w:r>
    </w:p>
    <w:p xmlns:wp14="http://schemas.microsoft.com/office/word/2010/wordml" w:rsidP="3C8A3A89" w14:paraId="4A18B202" wp14:textId="25E72063">
      <w:pPr>
        <w:pStyle w:val="21"/>
        <w:numPr>
          <w:ilvl w:val="0"/>
          <w:numId w:val="12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Aplicação didática</w:t>
      </w: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: demonstração prática do projeto em contexto escolar para fins educativos.</w:t>
      </w:r>
    </w:p>
    <w:p xmlns:wp14="http://schemas.microsoft.com/office/word/2010/wordml" w:rsidP="3C8A3A89" w14:paraId="5839A684" wp14:textId="67E8999F">
      <w:pPr>
        <w:pStyle w:val="Heading4"/>
        <w:spacing w:before="319" w:beforeAutospacing="off" w:after="319" w:afterAutospacing="off" w:line="276" w:lineRule="auto"/>
        <w:jc w:val="both"/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Resultados e Discussão</w:t>
      </w:r>
    </w:p>
    <w:p xmlns:wp14="http://schemas.microsoft.com/office/word/2010/wordml" w:rsidP="3C8A3A89" w14:paraId="091C6D1F" wp14:textId="32D0DE31">
      <w:pPr>
        <w:spacing w:before="240" w:beforeAutospacing="off" w:after="240" w:afterAutospacing="off" w:line="276" w:lineRule="auto"/>
        <w:jc w:val="both"/>
      </w:pP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O sistema funcionou conforme o esperado, apresentando medições consistentes e em tempo real. A interface web foi acessível a partir de qualquer dispositivo conectado à mesma rede. A simplicidade da montagem e do código também permitiu que alunos sem experiência prévia compreendessem o funcionamento do projeto. Houve grande interesse dos participantes em explorar a tecnologia para outras aplicações, como monitoramento climático em hortas escolares.</w:t>
      </w:r>
    </w:p>
    <w:p xmlns:wp14="http://schemas.microsoft.com/office/word/2010/wordml" w:rsidP="3C8A3A89" w14:paraId="6EEADF6F" wp14:textId="4702423E">
      <w:pPr>
        <w:pStyle w:val="Heading4"/>
        <w:spacing w:before="319" w:beforeAutospacing="off" w:after="319" w:afterAutospacing="off" w:line="276" w:lineRule="auto"/>
        <w:jc w:val="both"/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Reflexão Aprofundada</w:t>
      </w:r>
    </w:p>
    <w:p xmlns:wp14="http://schemas.microsoft.com/office/word/2010/wordml" w:rsidP="3C8A3A89" w14:paraId="17002F8C" wp14:textId="530D51E9">
      <w:pPr>
        <w:spacing w:before="240" w:beforeAutospacing="off" w:after="240" w:afterAutospacing="off" w:line="276" w:lineRule="auto"/>
        <w:jc w:val="both"/>
      </w:pPr>
      <w:r w:rsidRPr="3C8A3A89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Essa experiência mostrou que projetos de baixo custo com microcontroladores podem ser altamente eficazes na popularização da ciência e da tecnologia. Refleti sobre o poder transformador de projetos interdisciplinares no ensino, sobretudo quando há espaço para experimentação prática. Além disso, compreendi que o desafio técnico é superado com aprendizado contínuo e troca de saberes com a comunidade.</w:t>
      </w:r>
    </w:p>
    <w:p xmlns:wp14="http://schemas.microsoft.com/office/word/2010/wordml" w:rsidP="3C8A3A89" w14:paraId="48F1131A" wp14:textId="5DE206E3">
      <w:pPr>
        <w:pStyle w:val="Heading4"/>
        <w:spacing w:before="319" w:beforeAutospacing="off" w:after="319" w:afterAutospacing="off" w:line="276" w:lineRule="auto"/>
        <w:jc w:val="both"/>
      </w:pPr>
      <w:r w:rsidRPr="3C8A3A89" w:rsidR="36E8DB4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Considerações Finais</w:t>
      </w:r>
    </w:p>
    <w:p xmlns:wp14="http://schemas.microsoft.com/office/word/2010/wordml" w:rsidP="3C8A3A89" w14:paraId="40A92E18" wp14:textId="20A0ECFB">
      <w:pPr>
        <w:spacing w:before="240" w:beforeAutospacing="off" w:after="240" w:afterAutospacing="off" w:line="276" w:lineRule="auto"/>
        <w:jc w:val="both"/>
      </w:pPr>
      <w:r w:rsidRPr="4678B90E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Este roteiro de extensão evidenciou o potencial educativo da IoT aplicada ao monitoramento ambiental. O </w:t>
      </w:r>
      <w:r w:rsidRPr="4678B90E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>NodeMCU</w:t>
      </w:r>
      <w:r w:rsidRPr="4678B90E" w:rsidR="36E8DB4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ESP8266MOD aliado ao BMP280 se mostrou uma solução funcional, didática e replicável. O projeto contribuiu não só para meu desenvolvimento técnico, mas também para minha formação cidadã ao compartilhar conhecimento com outros.</w:t>
      </w:r>
    </w:p>
    <w:p xmlns:wp14="http://schemas.microsoft.com/office/word/2010/wordml" w:rsidP="4678B90E" w14:paraId="7652ADF3" wp14:textId="7308356A">
      <w:pPr>
        <w:pStyle w:val="Heading4"/>
        <w:spacing w:before="319" w:beforeAutospacing="off" w:after="319" w:afterAutospacing="off" w:line="276" w:lineRule="auto"/>
        <w:jc w:val="both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4678B90E" w:rsidR="58C5F56C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RELATO INDIVIDUAL – YAN AUGUSTO </w:t>
      </w:r>
    </w:p>
    <w:p xmlns:wp14="http://schemas.microsoft.com/office/word/2010/wordml" w:rsidP="4678B90E" w14:paraId="4F8CFBAB" wp14:textId="2FBF4560">
      <w:pPr>
        <w:pStyle w:val="Heading4"/>
        <w:spacing w:before="319" w:beforeAutospacing="off" w:after="319" w:afterAutospacing="off" w:line="276" w:lineRule="auto"/>
        <w:jc w:val="both"/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1. Contextualização</w:t>
      </w:r>
    </w:p>
    <w:p xmlns:wp14="http://schemas.microsoft.com/office/word/2010/wordml" w:rsidP="4678B90E" w14:paraId="480084AC" wp14:textId="398B1418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O projeto surgiu como parte de um roteiro de extensão voltado à introdução de conceitos de Internet das Coisas (IoT) e sensores ambientais em contextos educacionais e sociais. Com o avanço das tecnologias acessíveis, o uso do NodeMCU ESP8266MOD e do sensor BMP280 permite construir soluções simples, de baixo custo e com grande potencial educativo.</w:t>
      </w:r>
    </w:p>
    <w:p xmlns:wp14="http://schemas.microsoft.com/office/word/2010/wordml" w:rsidP="4678B90E" w14:paraId="6C874C87" wp14:textId="58B097DB">
      <w:pPr>
        <w:pStyle w:val="Heading4"/>
        <w:spacing w:before="319" w:beforeAutospacing="off" w:after="319" w:afterAutospacing="off" w:line="276" w:lineRule="auto"/>
        <w:jc w:val="both"/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Metodologia</w:t>
      </w:r>
    </w:p>
    <w:p xmlns:wp14="http://schemas.microsoft.com/office/word/2010/wordml" w:rsidP="4678B90E" w14:paraId="333B9A40" wp14:textId="604D079D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A atividade foi desenvolvida em etapas:</w:t>
      </w:r>
    </w:p>
    <w:p xmlns:wp14="http://schemas.microsoft.com/office/word/2010/wordml" w:rsidP="4678B90E" w14:paraId="61CAF711" wp14:textId="1F07E61D">
      <w:pPr>
        <w:pStyle w:val="21"/>
        <w:numPr>
          <w:ilvl w:val="0"/>
          <w:numId w:val="14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Escolha dos componentes:</w:t>
      </w: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NodeMCU ESP8266MOD e sensor BMP280 (via protocolo I2C);</w:t>
      </w:r>
    </w:p>
    <w:p xmlns:wp14="http://schemas.microsoft.com/office/word/2010/wordml" w:rsidP="4678B90E" w14:paraId="211BAC4E" wp14:textId="349B84FB">
      <w:pPr>
        <w:pStyle w:val="21"/>
        <w:numPr>
          <w:ilvl w:val="0"/>
          <w:numId w:val="14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Montagem do circuito:</w:t>
      </w: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feita em uma protoboard, utilizando jumpers, sem necessidade de solda;</w:t>
      </w:r>
    </w:p>
    <w:p xmlns:wp14="http://schemas.microsoft.com/office/word/2010/wordml" w:rsidP="4678B90E" w14:paraId="28993B61" wp14:textId="3B83E04C">
      <w:pPr>
        <w:pStyle w:val="21"/>
        <w:numPr>
          <w:ilvl w:val="0"/>
          <w:numId w:val="14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Programação:</w:t>
      </w: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uso da Arduino IDE com bibliotecas Adafruit para leitura do sensor e criação de uma página web local com os dados coletados;</w:t>
      </w:r>
    </w:p>
    <w:p xmlns:wp14="http://schemas.microsoft.com/office/word/2010/wordml" w:rsidP="4678B90E" w14:paraId="2EA8E057" wp14:textId="791C2C9C">
      <w:pPr>
        <w:pStyle w:val="21"/>
        <w:numPr>
          <w:ilvl w:val="0"/>
          <w:numId w:val="14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Testes:</w:t>
      </w: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foram realizados para validar leituras, verificar conexões e estabilidade da rede Wi-Fi;</w:t>
      </w:r>
    </w:p>
    <w:p xmlns:wp14="http://schemas.microsoft.com/office/word/2010/wordml" w:rsidP="4678B90E" w14:paraId="19E78289" wp14:textId="4F426B07">
      <w:pPr>
        <w:pStyle w:val="21"/>
        <w:numPr>
          <w:ilvl w:val="0"/>
          <w:numId w:val="14"/>
        </w:numPr>
        <w:spacing w:before="240" w:beforeAutospacing="off" w:after="240" w:afterAutospacing="off" w:line="276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Aplicação didática:</w:t>
      </w: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apresentação e demonstração em um ambiente escolar ou de oficina técnica.</w:t>
      </w:r>
    </w:p>
    <w:p xmlns:wp14="http://schemas.microsoft.com/office/word/2010/wordml" w:rsidP="4678B90E" w14:paraId="16A43ECC" wp14:textId="31B86B2E">
      <w:pPr>
        <w:pStyle w:val="Heading4"/>
        <w:spacing w:before="319" w:beforeAutospacing="off" w:after="319" w:afterAutospacing="off" w:line="276" w:lineRule="auto"/>
        <w:jc w:val="both"/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Resultados e Discussão</w:t>
      </w:r>
    </w:p>
    <w:p xmlns:wp14="http://schemas.microsoft.com/office/word/2010/wordml" w:rsidP="4678B90E" w14:paraId="52A168FA" wp14:textId="6D17283C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O sistema funcionou conforme esperado, exibindo dados em tempo real de temperatura, pressão e altitude através de uma interface web acessada pelo navegador. Os dados coletados foram consistentes e o tempo de resposta do sensor foi rápido. Durante a apresentação prática, os participantes demonstraram interesse em entender como aplicar esses dados, por exemplo, em situações de monitoramento climático local ou automação residencial.</w:t>
      </w:r>
    </w:p>
    <w:p xmlns:wp14="http://schemas.microsoft.com/office/word/2010/wordml" w:rsidP="4678B90E" w14:paraId="21D1DC5B" wp14:textId="4EA3C355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O uso de Wi-Fi integrado ao NodeMCU mostrou-se um diferencial, tornando o projeto mais interativo e conectado com temas atuais de tecnologia.</w:t>
      </w:r>
    </w:p>
    <w:p xmlns:wp14="http://schemas.microsoft.com/office/word/2010/wordml" w:rsidP="4678B90E" w14:paraId="329499E9" wp14:textId="441A8348">
      <w:pPr>
        <w:pStyle w:val="Heading4"/>
        <w:spacing w:before="319" w:beforeAutospacing="off" w:after="319" w:afterAutospacing="off" w:line="276" w:lineRule="auto"/>
        <w:jc w:val="both"/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Considerações Finais</w:t>
      </w:r>
    </w:p>
    <w:p xmlns:wp14="http://schemas.microsoft.com/office/word/2010/wordml" w:rsidP="4678B90E" w14:paraId="600704C5" wp14:textId="1EA441CD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Este roteiro permitiu a construção de um protótipo funcional, com potencial para ser replicado em oficinas e escolas. Além da introdução à eletrônica e programação, os participantes puderam ver na prática como sensores e microcontroladores são usados em soluções reais.</w:t>
      </w:r>
    </w:p>
    <w:p xmlns:wp14="http://schemas.microsoft.com/office/word/2010/wordml" w:rsidP="4678B90E" w14:paraId="37EE3D25" wp14:textId="5387FBB5">
      <w:pPr>
        <w:pStyle w:val="Heading4"/>
        <w:spacing w:before="319" w:beforeAutospacing="off" w:after="319" w:afterAutospacing="off" w:line="276" w:lineRule="auto"/>
        <w:jc w:val="both"/>
      </w:pPr>
      <w:r w:rsidRPr="4678B90E" w:rsidR="58C5F56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Reflexão Aprofundada</w:t>
      </w:r>
    </w:p>
    <w:p xmlns:wp14="http://schemas.microsoft.com/office/word/2010/wordml" w:rsidP="4678B90E" w14:paraId="2EDAA12B" wp14:textId="7E718D3B">
      <w:pPr>
        <w:spacing w:before="240" w:beforeAutospacing="off" w:after="240" w:afterAutospacing="off" w:line="276" w:lineRule="auto"/>
        <w:jc w:val="both"/>
      </w:pPr>
      <w:r w:rsidRPr="4678B90E" w:rsidR="58C5F56C">
        <w:rPr>
          <w:rFonts w:ascii="Arial" w:hAnsi="Arial" w:eastAsia="Arial" w:cs="Arial"/>
          <w:noProof w:val="0"/>
          <w:sz w:val="24"/>
          <w:szCs w:val="24"/>
          <w:lang w:val="pt-BR"/>
        </w:rPr>
        <w:t>O projeto me fez refletir sobre o impacto que tecnologias simples podem ter quando utilizadas com propósito educativo. Além do conhecimento técnico, exercitei habilidades de comunicação, adaptação e escuta, ao apresentar o conteúdo para públicos diversos. O mais importante foi perceber que, ao democratizar o acesso à tecnologia, criamos pontes para o desenvolvimento social e para o despertar de vocações científicas.</w:t>
      </w:r>
    </w:p>
    <w:p xmlns:wp14="http://schemas.microsoft.com/office/word/2010/wordml" w14:paraId="3AC6E441" wp14:textId="64A6A3D9">
      <w:pPr>
        <w:spacing w:after="0" w:line="276" w:lineRule="auto"/>
        <w:jc w:val="both"/>
        <w:rPr>
          <w:rFonts w:ascii="Arial" w:hAnsi="Arial" w:eastAsia="Calibri" w:cs="Arial"/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3">
    <w:nsid w:val="96ef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32f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ab61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89B22DE7"/>
    <w:multiLevelType w:val="singleLevel"/>
    <w:tmpl w:val="89B22DE7"/>
    <w:lvl w:ilvl="0" w:tentative="0">
      <w:start w:val="2"/>
      <w:numFmt w:val="decimal"/>
      <w:suff w:val="space"/>
      <w:lvlText w:val="%1-"/>
      <w:lvlJc w:val="left"/>
    </w:lvl>
  </w:abstractNum>
  <w:abstractNum w:abstractNumId="1">
    <w:nsid w:val="98BD6DDE"/>
    <w:multiLevelType w:val="singleLevel"/>
    <w:tmpl w:val="98BD6DDE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F8C689C0"/>
    <w:multiLevelType w:val="singleLevel"/>
    <w:tmpl w:val="F8C689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FB844948"/>
    <w:multiLevelType w:val="singleLevel"/>
    <w:tmpl w:val="FB844948"/>
    <w:lvl w:ilvl="0" w:tentative="0">
      <w:start w:val="1"/>
      <w:numFmt w:val="decimal"/>
      <w:suff w:val="space"/>
      <w:lvlText w:val="%1-"/>
      <w:lvlJc w:val="left"/>
      <w:pPr>
        <w:ind w:left="300"/>
      </w:pPr>
    </w:lvl>
  </w:abstractNum>
  <w:abstractNum w:abstractNumId="4">
    <w:nsid w:val="1C2C6B84"/>
    <w:multiLevelType w:val="multilevel"/>
    <w:tmpl w:val="1C2C6B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A5E6B54"/>
    <w:multiLevelType w:val="singleLevel"/>
    <w:tmpl w:val="2A5E6B54"/>
    <w:lvl w:ilvl="0" w:tentative="0">
      <w:start w:val="1"/>
      <w:numFmt w:val="decimal"/>
      <w:suff w:val="space"/>
      <w:lvlText w:val="%1-"/>
      <w:lvlJc w:val="left"/>
      <w:rPr>
        <w:rFonts w:hint="default"/>
        <w:sz w:val="24"/>
        <w:szCs w:val="24"/>
      </w:rPr>
    </w:lvl>
  </w:abstractNum>
  <w:abstractNum w:abstractNumId="6">
    <w:nsid w:val="3FA06AA0"/>
    <w:multiLevelType w:val="singleLevel"/>
    <w:tmpl w:val="3FA06A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4196864B"/>
    <w:multiLevelType w:val="singleLevel"/>
    <w:tmpl w:val="4196864B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4AE2FA3D"/>
    <w:multiLevelType w:val="singleLevel"/>
    <w:tmpl w:val="4AE2FA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61C10D69"/>
    <w:multiLevelType w:val="singleLevel"/>
    <w:tmpl w:val="61C10D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0">
    <w:nsid w:val="690837EB"/>
    <w:multiLevelType w:val="multilevel"/>
    <w:tmpl w:val="690837E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>
    <w:abstractNumId w:val="4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4C94"/>
    <w:rsid w:val="0018516F"/>
    <w:rsid w:val="0019211A"/>
    <w:rsid w:val="001A1198"/>
    <w:rsid w:val="001A3924"/>
    <w:rsid w:val="001A3E94"/>
    <w:rsid w:val="001A50A1"/>
    <w:rsid w:val="001E4A44"/>
    <w:rsid w:val="002066F7"/>
    <w:rsid w:val="002214DF"/>
    <w:rsid w:val="002444A6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716AE"/>
    <w:rsid w:val="003A1F0C"/>
    <w:rsid w:val="003B6D85"/>
    <w:rsid w:val="003C149F"/>
    <w:rsid w:val="003C7563"/>
    <w:rsid w:val="003D2D5B"/>
    <w:rsid w:val="003D7E79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00B09"/>
    <w:rsid w:val="00512840"/>
    <w:rsid w:val="00521A39"/>
    <w:rsid w:val="0052412B"/>
    <w:rsid w:val="005433CB"/>
    <w:rsid w:val="00544491"/>
    <w:rsid w:val="00554A66"/>
    <w:rsid w:val="00571DF8"/>
    <w:rsid w:val="0057727C"/>
    <w:rsid w:val="005B09C8"/>
    <w:rsid w:val="005E0292"/>
    <w:rsid w:val="005E68BC"/>
    <w:rsid w:val="005F2548"/>
    <w:rsid w:val="00601FE0"/>
    <w:rsid w:val="00644EB3"/>
    <w:rsid w:val="00660FA5"/>
    <w:rsid w:val="00670BA2"/>
    <w:rsid w:val="006775D1"/>
    <w:rsid w:val="006A6F2D"/>
    <w:rsid w:val="006E033B"/>
    <w:rsid w:val="006E742C"/>
    <w:rsid w:val="006F7714"/>
    <w:rsid w:val="00711A95"/>
    <w:rsid w:val="00722AE0"/>
    <w:rsid w:val="00733694"/>
    <w:rsid w:val="00733711"/>
    <w:rsid w:val="00736C80"/>
    <w:rsid w:val="00741C38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1567"/>
    <w:rsid w:val="008C39E0"/>
    <w:rsid w:val="008C6D2F"/>
    <w:rsid w:val="008E6F2E"/>
    <w:rsid w:val="00915118"/>
    <w:rsid w:val="009309B4"/>
    <w:rsid w:val="00962BD2"/>
    <w:rsid w:val="0099748F"/>
    <w:rsid w:val="009F1AE2"/>
    <w:rsid w:val="00A1514D"/>
    <w:rsid w:val="00A51F0E"/>
    <w:rsid w:val="00A922F4"/>
    <w:rsid w:val="00AB6B31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A1148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2CD8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1EE2"/>
    <w:rsid w:val="00E94770"/>
    <w:rsid w:val="00E96974"/>
    <w:rsid w:val="00ED6263"/>
    <w:rsid w:val="00ED77EA"/>
    <w:rsid w:val="00EE129E"/>
    <w:rsid w:val="00EE7608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3BF7E5"/>
    <w:rsid w:val="0695B405"/>
    <w:rsid w:val="06B9FAB3"/>
    <w:rsid w:val="06BFB955"/>
    <w:rsid w:val="06F8D8B3"/>
    <w:rsid w:val="0731A0A5"/>
    <w:rsid w:val="078AD7BE"/>
    <w:rsid w:val="0824B4DD"/>
    <w:rsid w:val="08517E82"/>
    <w:rsid w:val="08CD8094"/>
    <w:rsid w:val="08E0A390"/>
    <w:rsid w:val="08E9965C"/>
    <w:rsid w:val="0958822C"/>
    <w:rsid w:val="095B5201"/>
    <w:rsid w:val="097E5E46"/>
    <w:rsid w:val="09848FF1"/>
    <w:rsid w:val="09A613AE"/>
    <w:rsid w:val="0A3204F3"/>
    <w:rsid w:val="0A45AF49"/>
    <w:rsid w:val="0ABBA851"/>
    <w:rsid w:val="0ADB34D1"/>
    <w:rsid w:val="0B32D376"/>
    <w:rsid w:val="0B47C0C9"/>
    <w:rsid w:val="0B5C559F"/>
    <w:rsid w:val="0C06B655"/>
    <w:rsid w:val="0C0B5FE6"/>
    <w:rsid w:val="0C560CD9"/>
    <w:rsid w:val="0C560CD9"/>
    <w:rsid w:val="0C8A68D0"/>
    <w:rsid w:val="0CEBCD2C"/>
    <w:rsid w:val="0DCEF6C6"/>
    <w:rsid w:val="0E39EBCE"/>
    <w:rsid w:val="0E430C40"/>
    <w:rsid w:val="0E8A021D"/>
    <w:rsid w:val="0EBE1DF0"/>
    <w:rsid w:val="0ECF2659"/>
    <w:rsid w:val="0EE07C4B"/>
    <w:rsid w:val="0F91FA1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3E3C12D"/>
    <w:rsid w:val="148BE69F"/>
    <w:rsid w:val="154712AF"/>
    <w:rsid w:val="154D1C6A"/>
    <w:rsid w:val="1610A664"/>
    <w:rsid w:val="168A7370"/>
    <w:rsid w:val="1761BBCF"/>
    <w:rsid w:val="17D30C89"/>
    <w:rsid w:val="19A1F864"/>
    <w:rsid w:val="19D6A908"/>
    <w:rsid w:val="19E001F7"/>
    <w:rsid w:val="1A94EA76"/>
    <w:rsid w:val="1AE5C41E"/>
    <w:rsid w:val="1AEF3F89"/>
    <w:rsid w:val="1B5DE493"/>
    <w:rsid w:val="1B6E9F66"/>
    <w:rsid w:val="1B799DDF"/>
    <w:rsid w:val="1B7A66EF"/>
    <w:rsid w:val="1B806115"/>
    <w:rsid w:val="1C80720E"/>
    <w:rsid w:val="1D0B556D"/>
    <w:rsid w:val="1DF5B3E9"/>
    <w:rsid w:val="1E1D9ECB"/>
    <w:rsid w:val="1EE7B8EA"/>
    <w:rsid w:val="1F42A573"/>
    <w:rsid w:val="1F458049"/>
    <w:rsid w:val="1FE848F2"/>
    <w:rsid w:val="205D321D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C41032F"/>
    <w:rsid w:val="2D246D94"/>
    <w:rsid w:val="2D2B6EC2"/>
    <w:rsid w:val="2DB84BCE"/>
    <w:rsid w:val="2E60BDE3"/>
    <w:rsid w:val="2E904083"/>
    <w:rsid w:val="2E9D74F5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66A660"/>
    <w:rsid w:val="36E5E684"/>
    <w:rsid w:val="36E8DB41"/>
    <w:rsid w:val="36EC704B"/>
    <w:rsid w:val="3733A8C5"/>
    <w:rsid w:val="37A17F22"/>
    <w:rsid w:val="37A3C05C"/>
    <w:rsid w:val="38044536"/>
    <w:rsid w:val="38797E1C"/>
    <w:rsid w:val="38797E1C"/>
    <w:rsid w:val="38EC1F25"/>
    <w:rsid w:val="398430BB"/>
    <w:rsid w:val="399EACB1"/>
    <w:rsid w:val="3A1EAE7A"/>
    <w:rsid w:val="3B80DED6"/>
    <w:rsid w:val="3C766736"/>
    <w:rsid w:val="3C814919"/>
    <w:rsid w:val="3C8A3A89"/>
    <w:rsid w:val="3C8F8F93"/>
    <w:rsid w:val="3CE2D8FF"/>
    <w:rsid w:val="3E4DD5A2"/>
    <w:rsid w:val="3E6D5932"/>
    <w:rsid w:val="3EB87F98"/>
    <w:rsid w:val="3ED39D4F"/>
    <w:rsid w:val="3F343407"/>
    <w:rsid w:val="3F9B8F15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5B237E"/>
    <w:rsid w:val="4678B90E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6BB4774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C5F56C"/>
    <w:rsid w:val="58D04C2E"/>
    <w:rsid w:val="58FE9EA5"/>
    <w:rsid w:val="5945F279"/>
    <w:rsid w:val="59515A5E"/>
    <w:rsid w:val="5970547F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0CBF8A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264434"/>
    <w:rsid w:val="64264434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861A38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87FA31"/>
    <w:rsid w:val="76A92A67"/>
    <w:rsid w:val="76D2B920"/>
    <w:rsid w:val="7726E77A"/>
    <w:rsid w:val="777A1138"/>
    <w:rsid w:val="779BCD82"/>
    <w:rsid w:val="77E59683"/>
    <w:rsid w:val="78D705B1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5B1940"/>
    <w:rsid w:val="7C89A560"/>
    <w:rsid w:val="7C920896"/>
    <w:rsid w:val="7CCCB829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6B9F35"/>
  <w15:docId w15:val="{D82B2645-6938-4C7D-B03B-F789BB66C0D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styleId="5" w:default="1">
    <w:name w:val="Default Paragraph Font"/>
    <w:semiHidden/>
    <w:unhideWhenUsed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1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2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3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6">
    <w:name w:val="toc 1"/>
    <w:basedOn w:val="1"/>
    <w:next w:val="1"/>
    <w:autoRedefine/>
    <w:unhideWhenUsed/>
    <w:uiPriority w:val="39"/>
    <w:pPr>
      <w:spacing w:after="100"/>
    </w:pPr>
  </w:style>
  <w:style w:type="table" w:styleId="1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8" w:customStyle="1">
    <w:name w:val="Cabeçalho Char"/>
    <w:basedOn w:val="5"/>
    <w:link w:val="13"/>
    <w:qFormat/>
    <w:uiPriority w:val="99"/>
  </w:style>
  <w:style w:type="character" w:styleId="19" w:customStyle="1">
    <w:name w:val="Rodapé Char"/>
    <w:basedOn w:val="5"/>
    <w:link w:val="14"/>
    <w:uiPriority w:val="99"/>
  </w:style>
  <w:style w:type="character" w:styleId="20" w:customStyle="1">
    <w:name w:val="Texto de comentário Char"/>
    <w:basedOn w:val="5"/>
    <w:link w:val="11"/>
    <w:semiHidden/>
    <w:uiPriority w:val="99"/>
    <w:rPr>
      <w:sz w:val="20"/>
      <w:szCs w:val="2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styleId="22" w:customStyle="1">
    <w:name w:val="Título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styleId="23" w:customStyle="1">
    <w:name w:val="Título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24" w:customStyle="1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styleId="25" w:customStyle="1">
    <w:name w:val="Título 3 Char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styleId="26" w:customStyle="1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5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eastAsiaTheme="majorEastAsia" w:cstheme="majorBidi"/>
      <w:i/>
      <w:iCs/>
      <w:color w:val="0F4761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1"/>
    <w:next xmlns:w="http://schemas.openxmlformats.org/wordprocessingml/2006/main" w:val="1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80" w:after="40"/>
      <w:outlineLvl xmlns:w="http://schemas.openxmlformats.org/wordprocessingml/2006/main" w:val="3"/>
    </w:pPr>
    <w:rPr xmlns:w="http://schemas.openxmlformats.org/wordprocessingml/2006/main">
      <w:rFonts w:eastAsiaTheme="majorEastAsia" w:cstheme="majorBidi"/>
      <w:i/>
      <w:iCs/>
      <w:color w:val="0F4761" w:themeColor="accent1" w:themeShade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1" /><Relationship Type="http://schemas.openxmlformats.org/officeDocument/2006/relationships/customXml" Target="../customXml/item4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0C695C93D2C4183686608A596D7A6" ma:contentTypeVersion="4" ma:contentTypeDescription="Create a new document." ma:contentTypeScope="" ma:versionID="3d1c746cf344cc7445358609db4bd8c6">
  <xsd:schema xmlns:xsd="http://www.w3.org/2001/XMLSchema" xmlns:xs="http://www.w3.org/2001/XMLSchema" xmlns:p="http://schemas.microsoft.com/office/2006/metadata/properties" xmlns:ns2="78e7d50b-a33a-4c55-a115-0b1fa9c6d5ad" targetNamespace="http://schemas.microsoft.com/office/2006/metadata/properties" ma:root="true" ma:fieldsID="aaf98b2a78a01ee6ac533f0758280c9f" ns2:_="">
    <xsd:import namespace="78e7d50b-a33a-4c55-a115-0b1fa9c6d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7d50b-a33a-4c55-a115-0b1fa9c6d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98FCE8-4D4E-423D-A8D2-668AE45A7C79}">
  <ds:schemaRefs/>
</ds:datastoreItem>
</file>

<file path=customXml/itemProps2.xml><?xml version="1.0" encoding="utf-8"?>
<ds:datastoreItem xmlns:ds="http://schemas.openxmlformats.org/officeDocument/2006/customXml" ds:itemID="{B18C86D1-EA98-4476-A79B-3F86DBFE4745}">
  <ds:schemaRefs/>
</ds:datastoreItem>
</file>

<file path=customXml/itemProps3.xml><?xml version="1.0" encoding="utf-8"?>
<ds:datastoreItem xmlns:ds="http://schemas.openxmlformats.org/officeDocument/2006/customXml" ds:itemID="{35ABE880-50E4-4729-A46F-9855D7FB4EDD}">
  <ds:schemaRefs/>
</ds:datastoreItem>
</file>

<file path=customXml/itemProps4.xml><?xml version="1.0" encoding="utf-8"?>
<ds:datastoreItem xmlns:ds="http://schemas.openxmlformats.org/officeDocument/2006/customXml" ds:itemID="{30BBB330-84C6-44AC-8E0B-CFE352041CF3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2025-05-25T18:40:00.0000000Z</dcterms:created>
  <dc:creator>Adriana Sanajotti Nakamuta</dc:creator>
  <lastModifiedBy>INGRID MOREIRA SOUSA</lastModifiedBy>
  <dcterms:modified xsi:type="dcterms:W3CDTF">2025-07-01T01:05:10.8957234Z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0x0101008070C695C93D2C4183686608A596D7A6</vt:lpwstr>
  </property>
  <property fmtid="{D5CDD505-2E9C-101B-9397-08002B2CF9AE}" pid="3" name="KSOProductBuildVer">
    <vt:lpwstr>1046-12.2.0.21546</vt:lpwstr>
  </property>
  <property fmtid="{D5CDD505-2E9C-101B-9397-08002B2CF9AE}" pid="4" name="ICV">
    <vt:lpwstr>5905C6E3ED8F4BF389B488E0E0085487_12</vt:lpwstr>
  </property>
</Properties>
</file>