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C490" w14:textId="77777777" w:rsidR="00343963" w:rsidRPr="00154E32" w:rsidRDefault="00343963" w:rsidP="00343963">
      <w:pPr>
        <w:spacing w:after="91" w:line="259" w:lineRule="auto"/>
        <w:ind w:left="13"/>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32"/>
          <w:lang w:eastAsia="es-CO"/>
        </w:rPr>
        <w:t>Universidad de Caldas</w:t>
      </w:r>
      <w:r w:rsidRPr="00154E32">
        <w:rPr>
          <w:rFonts w:ascii="Times New Roman" w:eastAsia="Times New Roman" w:hAnsi="Times New Roman" w:cs="Times New Roman"/>
          <w:color w:val="000000"/>
          <w:sz w:val="32"/>
          <w:vertAlign w:val="subscript"/>
          <w:lang w:eastAsia="es-CO"/>
        </w:rPr>
        <w:t xml:space="preserve"> </w:t>
      </w:r>
    </w:p>
    <w:p w14:paraId="3B94B40F" w14:textId="77777777" w:rsidR="00343963" w:rsidRPr="00154E32" w:rsidRDefault="00343963" w:rsidP="00343963">
      <w:pPr>
        <w:spacing w:after="20" w:line="259" w:lineRule="auto"/>
        <w:ind w:left="27" w:hanging="10"/>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6"/>
          <w:lang w:eastAsia="es-CO"/>
        </w:rPr>
        <w:t xml:space="preserve">Facultad de Ingeniería </w:t>
      </w:r>
    </w:p>
    <w:p w14:paraId="52CC84EE" w14:textId="77777777" w:rsidR="00343963" w:rsidRDefault="00343963" w:rsidP="00343963">
      <w:pPr>
        <w:spacing w:after="101" w:line="259" w:lineRule="auto"/>
        <w:ind w:left="27" w:hanging="10"/>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6"/>
          <w:lang w:eastAsia="es-CO"/>
        </w:rPr>
        <w:t>Programa de Ingeniería de Informática</w:t>
      </w:r>
      <w:r w:rsidRPr="00154E32">
        <w:rPr>
          <w:rFonts w:ascii="Times New Roman" w:eastAsia="Times New Roman" w:hAnsi="Times New Roman" w:cs="Times New Roman"/>
          <w:color w:val="000000"/>
          <w:sz w:val="22"/>
          <w:lang w:eastAsia="es-CO"/>
        </w:rPr>
        <w:t xml:space="preserve"> </w:t>
      </w:r>
    </w:p>
    <w:p w14:paraId="0B14845E" w14:textId="77777777" w:rsidR="00343963" w:rsidRDefault="00343963" w:rsidP="00343963">
      <w:pPr>
        <w:spacing w:after="101" w:line="259" w:lineRule="auto"/>
        <w:ind w:left="27" w:hanging="10"/>
        <w:jc w:val="center"/>
        <w:rPr>
          <w:rFonts w:ascii="Times New Roman" w:eastAsia="Times New Roman" w:hAnsi="Times New Roman" w:cs="Times New Roman"/>
          <w:color w:val="000000"/>
          <w:sz w:val="22"/>
          <w:lang w:eastAsia="es-CO"/>
        </w:rPr>
      </w:pPr>
    </w:p>
    <w:p w14:paraId="2D26BED3" w14:textId="77777777" w:rsidR="00343963" w:rsidRPr="00154E32" w:rsidRDefault="00343963" w:rsidP="00343963">
      <w:pPr>
        <w:spacing w:after="101" w:line="259" w:lineRule="auto"/>
        <w:ind w:left="27" w:hanging="10"/>
        <w:jc w:val="center"/>
        <w:rPr>
          <w:rFonts w:ascii="Times New Roman" w:eastAsia="Times New Roman" w:hAnsi="Times New Roman" w:cs="Times New Roman"/>
          <w:color w:val="000000"/>
          <w:sz w:val="22"/>
          <w:lang w:eastAsia="es-CO"/>
        </w:rPr>
      </w:pPr>
    </w:p>
    <w:p w14:paraId="427372BA" w14:textId="77777777" w:rsidR="00343963" w:rsidRDefault="00343963" w:rsidP="00343963">
      <w:pPr>
        <w:spacing w:after="15"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62052DBF" w14:textId="77777777" w:rsidR="00343963" w:rsidRDefault="00343963" w:rsidP="00343963">
      <w:pPr>
        <w:spacing w:after="15" w:line="259" w:lineRule="auto"/>
        <w:rPr>
          <w:rFonts w:ascii="Times New Roman" w:eastAsia="Times New Roman" w:hAnsi="Times New Roman" w:cs="Times New Roman"/>
          <w:color w:val="000000"/>
          <w:sz w:val="22"/>
          <w:lang w:eastAsia="es-CO"/>
        </w:rPr>
      </w:pPr>
    </w:p>
    <w:p w14:paraId="7BB8F2F7" w14:textId="77777777" w:rsidR="00343963" w:rsidRDefault="00343963" w:rsidP="00343963">
      <w:pPr>
        <w:spacing w:after="15" w:line="259" w:lineRule="auto"/>
        <w:rPr>
          <w:rFonts w:ascii="Times New Roman" w:eastAsia="Times New Roman" w:hAnsi="Times New Roman" w:cs="Times New Roman"/>
          <w:color w:val="000000"/>
          <w:sz w:val="22"/>
          <w:lang w:eastAsia="es-CO"/>
        </w:rPr>
      </w:pPr>
    </w:p>
    <w:p w14:paraId="014DF43B" w14:textId="77777777" w:rsidR="00343963" w:rsidRDefault="00343963" w:rsidP="00343963">
      <w:pPr>
        <w:spacing w:after="15" w:line="259" w:lineRule="auto"/>
        <w:rPr>
          <w:rFonts w:ascii="Times New Roman" w:eastAsia="Times New Roman" w:hAnsi="Times New Roman" w:cs="Times New Roman"/>
          <w:color w:val="000000"/>
          <w:sz w:val="22"/>
          <w:lang w:eastAsia="es-CO"/>
        </w:rPr>
      </w:pPr>
    </w:p>
    <w:p w14:paraId="269F30B6" w14:textId="77777777" w:rsidR="00343963" w:rsidRPr="00154E32" w:rsidRDefault="00343963" w:rsidP="00343963">
      <w:pPr>
        <w:spacing w:after="15" w:line="259" w:lineRule="auto"/>
        <w:rPr>
          <w:rFonts w:ascii="Times New Roman" w:eastAsia="Times New Roman" w:hAnsi="Times New Roman" w:cs="Times New Roman"/>
          <w:color w:val="000000"/>
          <w:sz w:val="22"/>
          <w:lang w:eastAsia="es-CO"/>
        </w:rPr>
      </w:pPr>
    </w:p>
    <w:p w14:paraId="441C6F37" w14:textId="77777777" w:rsidR="00343963" w:rsidRPr="00154E32" w:rsidRDefault="00343963" w:rsidP="00343963">
      <w:pPr>
        <w:spacing w:after="212"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11E35FB2" w14:textId="6AA4BB3A" w:rsidR="00343963" w:rsidRPr="00154E32" w:rsidRDefault="00343963" w:rsidP="00343963">
      <w:pPr>
        <w:keepNext/>
        <w:keepLines/>
        <w:spacing w:after="123" w:line="259" w:lineRule="auto"/>
        <w:ind w:left="12"/>
        <w:jc w:val="center"/>
        <w:outlineLvl w:val="0"/>
        <w:rPr>
          <w:rFonts w:ascii="Times New Roman" w:eastAsia="Times New Roman" w:hAnsi="Times New Roman" w:cs="Times New Roman"/>
          <w:color w:val="1F4E79"/>
          <w:sz w:val="30"/>
          <w:lang w:eastAsia="es-CO"/>
        </w:rPr>
      </w:pPr>
      <w:r>
        <w:rPr>
          <w:rFonts w:ascii="Times New Roman" w:eastAsia="Times New Roman" w:hAnsi="Times New Roman" w:cs="Times New Roman"/>
          <w:color w:val="1F4E79"/>
          <w:sz w:val="30"/>
          <w:lang w:eastAsia="es-CO"/>
        </w:rPr>
        <w:t>SUSTENTACIÓN</w:t>
      </w:r>
    </w:p>
    <w:p w14:paraId="5ADAEF34" w14:textId="77777777" w:rsidR="00343963" w:rsidRDefault="00343963" w:rsidP="00343963">
      <w:pPr>
        <w:spacing w:after="216" w:line="259" w:lineRule="auto"/>
        <w:ind w:left="20"/>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8"/>
          <w:lang w:eastAsia="es-CO"/>
        </w:rPr>
        <w:t>Asignatura: Programación Orientada a Objetos</w:t>
      </w:r>
      <w:r w:rsidRPr="00154E32">
        <w:rPr>
          <w:rFonts w:ascii="Times New Roman" w:eastAsia="Times New Roman" w:hAnsi="Times New Roman" w:cs="Times New Roman"/>
          <w:color w:val="000000"/>
          <w:sz w:val="22"/>
          <w:lang w:eastAsia="es-CO"/>
        </w:rPr>
        <w:t xml:space="preserve"> </w:t>
      </w:r>
    </w:p>
    <w:p w14:paraId="1C1778EE" w14:textId="77777777" w:rsidR="00343963" w:rsidRDefault="00343963" w:rsidP="00343963">
      <w:pPr>
        <w:spacing w:after="216" w:line="259" w:lineRule="auto"/>
        <w:ind w:left="20"/>
        <w:jc w:val="center"/>
        <w:rPr>
          <w:rFonts w:ascii="Times New Roman" w:eastAsia="Times New Roman" w:hAnsi="Times New Roman" w:cs="Times New Roman"/>
          <w:color w:val="000000"/>
          <w:sz w:val="22"/>
          <w:lang w:eastAsia="es-CO"/>
        </w:rPr>
      </w:pPr>
    </w:p>
    <w:p w14:paraId="4B871089" w14:textId="77777777" w:rsidR="00343963" w:rsidRPr="00154E32" w:rsidRDefault="00343963" w:rsidP="00343963">
      <w:pPr>
        <w:spacing w:after="216" w:line="259" w:lineRule="auto"/>
        <w:ind w:left="20"/>
        <w:jc w:val="center"/>
        <w:rPr>
          <w:rFonts w:ascii="Times New Roman" w:eastAsia="Times New Roman" w:hAnsi="Times New Roman" w:cs="Times New Roman"/>
          <w:color w:val="000000"/>
          <w:sz w:val="22"/>
          <w:lang w:eastAsia="es-CO"/>
        </w:rPr>
      </w:pPr>
    </w:p>
    <w:p w14:paraId="17923BF4" w14:textId="77777777" w:rsidR="00343963" w:rsidRPr="00154E32" w:rsidRDefault="00343963" w:rsidP="00343963">
      <w:pPr>
        <w:spacing w:after="14" w:line="267" w:lineRule="auto"/>
        <w:ind w:left="32" w:hanging="10"/>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1F4E79"/>
          <w:sz w:val="36"/>
          <w:lang w:eastAsia="es-CO"/>
        </w:rPr>
        <w:t xml:space="preserve">Proyecto integrador: </w:t>
      </w:r>
    </w:p>
    <w:p w14:paraId="6012AD7F" w14:textId="77777777" w:rsidR="00343963" w:rsidRDefault="00343963" w:rsidP="00343963">
      <w:pPr>
        <w:spacing w:after="14" w:line="267" w:lineRule="auto"/>
        <w:ind w:left="32" w:right="3" w:hanging="10"/>
        <w:jc w:val="center"/>
        <w:rPr>
          <w:rFonts w:ascii="Times New Roman" w:eastAsia="Times New Roman" w:hAnsi="Times New Roman" w:cs="Times New Roman"/>
          <w:color w:val="1F4E79"/>
          <w:sz w:val="36"/>
          <w:lang w:eastAsia="es-CO"/>
        </w:rPr>
      </w:pPr>
      <w:proofErr w:type="spellStart"/>
      <w:r w:rsidRPr="00154E32">
        <w:rPr>
          <w:rFonts w:ascii="Times New Roman" w:eastAsia="Times New Roman" w:hAnsi="Times New Roman" w:cs="Times New Roman"/>
          <w:color w:val="1F4E79"/>
          <w:sz w:val="36"/>
          <w:lang w:eastAsia="es-CO"/>
        </w:rPr>
        <w:t>MundialPOO</w:t>
      </w:r>
      <w:proofErr w:type="spellEnd"/>
      <w:r w:rsidRPr="00154E32">
        <w:rPr>
          <w:rFonts w:ascii="Times New Roman" w:eastAsia="Times New Roman" w:hAnsi="Times New Roman" w:cs="Times New Roman"/>
          <w:color w:val="1F4E79"/>
          <w:sz w:val="36"/>
          <w:lang w:eastAsia="es-CO"/>
        </w:rPr>
        <w:t xml:space="preserve"> </w:t>
      </w:r>
    </w:p>
    <w:p w14:paraId="4796C145" w14:textId="77777777" w:rsidR="00343963" w:rsidRPr="00154E32" w:rsidRDefault="00343963" w:rsidP="00343963">
      <w:pPr>
        <w:spacing w:after="14" w:line="267" w:lineRule="auto"/>
        <w:ind w:left="32" w:right="3" w:hanging="10"/>
        <w:jc w:val="center"/>
        <w:rPr>
          <w:rFonts w:ascii="Times New Roman" w:eastAsia="Times New Roman" w:hAnsi="Times New Roman" w:cs="Times New Roman"/>
          <w:color w:val="000000"/>
          <w:sz w:val="22"/>
          <w:lang w:eastAsia="es-CO"/>
        </w:rPr>
      </w:pPr>
    </w:p>
    <w:p w14:paraId="7D814FA0" w14:textId="77777777" w:rsidR="00343963" w:rsidRPr="00154E32" w:rsidRDefault="00343963" w:rsidP="00343963">
      <w:pPr>
        <w:spacing w:after="14" w:line="267" w:lineRule="auto"/>
        <w:ind w:left="32" w:right="22" w:hanging="10"/>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1F4E79"/>
          <w:sz w:val="36"/>
          <w:lang w:eastAsia="es-CO"/>
        </w:rPr>
        <w:t>Sistema de Gestión y Simulación de un Campeonato Mundial de Fútbol</w:t>
      </w:r>
      <w:r w:rsidRPr="00154E32">
        <w:rPr>
          <w:rFonts w:ascii="Times New Roman" w:eastAsia="Times New Roman" w:hAnsi="Times New Roman" w:cs="Times New Roman"/>
          <w:color w:val="000000"/>
          <w:sz w:val="22"/>
          <w:lang w:eastAsia="es-CO"/>
        </w:rPr>
        <w:t xml:space="preserve"> </w:t>
      </w:r>
    </w:p>
    <w:p w14:paraId="64D8ABFA" w14:textId="77777777" w:rsidR="00343963" w:rsidRPr="00154E32" w:rsidRDefault="00343963" w:rsidP="00343963">
      <w:pPr>
        <w:spacing w:after="15"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674A8397" w14:textId="77777777" w:rsidR="00343963" w:rsidRPr="00154E32" w:rsidRDefault="00343963" w:rsidP="00343963">
      <w:pPr>
        <w:spacing w:after="0"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tbl>
      <w:tblPr>
        <w:tblStyle w:val="TableGrid"/>
        <w:tblW w:w="9121" w:type="dxa"/>
        <w:tblInd w:w="1" w:type="dxa"/>
        <w:tblCellMar>
          <w:top w:w="45" w:type="dxa"/>
          <w:left w:w="107" w:type="dxa"/>
          <w:right w:w="115" w:type="dxa"/>
        </w:tblCellMar>
        <w:tblLook w:val="04A0" w:firstRow="1" w:lastRow="0" w:firstColumn="1" w:lastColumn="0" w:noHBand="0" w:noVBand="1"/>
      </w:tblPr>
      <w:tblGrid>
        <w:gridCol w:w="4558"/>
        <w:gridCol w:w="4563"/>
      </w:tblGrid>
      <w:tr w:rsidR="00343963" w:rsidRPr="00154E32" w14:paraId="6373C7D6" w14:textId="77777777" w:rsidTr="00A77B9C">
        <w:trPr>
          <w:trHeight w:val="251"/>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30A715AB"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Programa académico</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14F7047C" w14:textId="77777777" w:rsidR="00343963" w:rsidRPr="00154E32" w:rsidRDefault="00343963" w:rsidP="00A77B9C">
            <w:pPr>
              <w:spacing w:line="259" w:lineRule="auto"/>
              <w:ind w:left="2"/>
              <w:rPr>
                <w:rFonts w:ascii="Times New Roman" w:hAnsi="Times New Roman" w:cs="Times New Roman"/>
                <w:color w:val="000000"/>
                <w:sz w:val="22"/>
              </w:rPr>
            </w:pPr>
            <w:r w:rsidRPr="00154E32">
              <w:rPr>
                <w:rFonts w:ascii="Times New Roman" w:hAnsi="Times New Roman" w:cs="Times New Roman"/>
                <w:color w:val="000000"/>
                <w:sz w:val="21"/>
              </w:rPr>
              <w:t>Programa de Ingeniería de Informática</w:t>
            </w:r>
            <w:r w:rsidRPr="00154E32">
              <w:rPr>
                <w:rFonts w:ascii="Times New Roman" w:hAnsi="Times New Roman" w:cs="Times New Roman"/>
                <w:color w:val="000000"/>
                <w:sz w:val="22"/>
              </w:rPr>
              <w:t xml:space="preserve"> </w:t>
            </w:r>
          </w:p>
        </w:tc>
      </w:tr>
      <w:tr w:rsidR="00343963" w:rsidRPr="00154E32" w14:paraId="4F2DE8D6" w14:textId="77777777" w:rsidTr="00A77B9C">
        <w:trPr>
          <w:trHeight w:val="264"/>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6BC63ED2"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Semestre</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2F64F594" w14:textId="77777777" w:rsidR="00343963" w:rsidRPr="00154E32" w:rsidRDefault="00343963" w:rsidP="00A77B9C">
            <w:pPr>
              <w:spacing w:line="259" w:lineRule="auto"/>
              <w:ind w:left="2"/>
              <w:rPr>
                <w:rFonts w:ascii="Times New Roman" w:hAnsi="Times New Roman" w:cs="Times New Roman"/>
                <w:color w:val="000000"/>
                <w:sz w:val="22"/>
              </w:rPr>
            </w:pPr>
            <w:r w:rsidRPr="00154E32">
              <w:rPr>
                <w:rFonts w:ascii="Times New Roman" w:hAnsi="Times New Roman" w:cs="Times New Roman"/>
                <w:color w:val="000000"/>
                <w:sz w:val="22"/>
              </w:rPr>
              <w:t xml:space="preserve">II </w:t>
            </w:r>
          </w:p>
        </w:tc>
      </w:tr>
      <w:tr w:rsidR="00343963" w:rsidRPr="00154E32" w14:paraId="3E28A8A8" w14:textId="77777777" w:rsidTr="00A77B9C">
        <w:trPr>
          <w:trHeight w:val="250"/>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2F4A2AD1"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Docente</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4B595BEE" w14:textId="77777777" w:rsidR="00343963" w:rsidRPr="00154E32" w:rsidRDefault="00343963" w:rsidP="00A77B9C">
            <w:pPr>
              <w:spacing w:line="259" w:lineRule="auto"/>
              <w:ind w:left="2"/>
              <w:rPr>
                <w:rFonts w:ascii="Times New Roman" w:hAnsi="Times New Roman" w:cs="Times New Roman"/>
                <w:color w:val="000000"/>
                <w:sz w:val="22"/>
              </w:rPr>
            </w:pPr>
            <w:r w:rsidRPr="00154E32">
              <w:rPr>
                <w:rFonts w:ascii="Times New Roman" w:hAnsi="Times New Roman" w:cs="Times New Roman"/>
                <w:color w:val="000000"/>
                <w:sz w:val="21"/>
              </w:rPr>
              <w:t xml:space="preserve">Leonardo Montes </w:t>
            </w:r>
            <w:proofErr w:type="spellStart"/>
            <w:r w:rsidRPr="00154E32">
              <w:rPr>
                <w:rFonts w:ascii="Times New Roman" w:hAnsi="Times New Roman" w:cs="Times New Roman"/>
                <w:color w:val="000000"/>
                <w:sz w:val="21"/>
              </w:rPr>
              <w:t>Marin</w:t>
            </w:r>
            <w:proofErr w:type="spellEnd"/>
            <w:r w:rsidRPr="00154E32">
              <w:rPr>
                <w:rFonts w:ascii="Times New Roman" w:hAnsi="Times New Roman" w:cs="Times New Roman"/>
                <w:color w:val="000000"/>
                <w:sz w:val="21"/>
              </w:rPr>
              <w:t xml:space="preserve"> Ing. </w:t>
            </w:r>
            <w:proofErr w:type="spellStart"/>
            <w:r w:rsidRPr="00154E32">
              <w:rPr>
                <w:rFonts w:ascii="Times New Roman" w:hAnsi="Times New Roman" w:cs="Times New Roman"/>
                <w:color w:val="000000"/>
                <w:sz w:val="21"/>
              </w:rPr>
              <w:t>Msc</w:t>
            </w:r>
            <w:proofErr w:type="spellEnd"/>
            <w:r w:rsidRPr="00154E32">
              <w:rPr>
                <w:rFonts w:ascii="Times New Roman" w:hAnsi="Times New Roman" w:cs="Times New Roman"/>
                <w:color w:val="000000"/>
                <w:sz w:val="21"/>
              </w:rPr>
              <w:t>.</w:t>
            </w:r>
            <w:r w:rsidRPr="00154E32">
              <w:rPr>
                <w:rFonts w:ascii="Times New Roman" w:hAnsi="Times New Roman" w:cs="Times New Roman"/>
                <w:color w:val="000000"/>
                <w:sz w:val="22"/>
              </w:rPr>
              <w:t xml:space="preserve"> </w:t>
            </w:r>
          </w:p>
        </w:tc>
      </w:tr>
      <w:tr w:rsidR="00343963" w:rsidRPr="00154E32" w14:paraId="70788DE4" w14:textId="77777777" w:rsidTr="00A77B9C">
        <w:trPr>
          <w:trHeight w:val="264"/>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38DAFDCA"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Estudiante(s)</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4446F02B" w14:textId="77777777" w:rsidR="00343963" w:rsidRPr="00154E32" w:rsidRDefault="00343963" w:rsidP="00A77B9C">
            <w:pPr>
              <w:spacing w:line="259" w:lineRule="auto"/>
              <w:ind w:left="2"/>
              <w:rPr>
                <w:rFonts w:ascii="Times New Roman" w:hAnsi="Times New Roman" w:cs="Times New Roman"/>
                <w:color w:val="000000"/>
                <w:sz w:val="22"/>
              </w:rPr>
            </w:pPr>
            <w:r>
              <w:rPr>
                <w:rFonts w:ascii="Times New Roman" w:hAnsi="Times New Roman" w:cs="Times New Roman"/>
                <w:color w:val="000000"/>
                <w:sz w:val="22"/>
              </w:rPr>
              <w:t>Ingri Brillid Olivera Esquivel</w:t>
            </w:r>
          </w:p>
        </w:tc>
      </w:tr>
      <w:tr w:rsidR="00343963" w:rsidRPr="00154E32" w14:paraId="1E92E6CA" w14:textId="77777777" w:rsidTr="00A77B9C">
        <w:trPr>
          <w:trHeight w:val="252"/>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5BE84FB9"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Modalidad</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7A475B9F" w14:textId="77777777" w:rsidR="00343963" w:rsidRPr="00154E32" w:rsidRDefault="00343963" w:rsidP="00A77B9C">
            <w:pPr>
              <w:spacing w:line="259" w:lineRule="auto"/>
              <w:ind w:left="2"/>
              <w:rPr>
                <w:rFonts w:ascii="Times New Roman" w:hAnsi="Times New Roman" w:cs="Times New Roman"/>
                <w:color w:val="000000"/>
                <w:sz w:val="22"/>
              </w:rPr>
            </w:pPr>
            <w:r w:rsidRPr="00154E32">
              <w:rPr>
                <w:rFonts w:ascii="Times New Roman" w:hAnsi="Times New Roman" w:cs="Times New Roman"/>
                <w:color w:val="000000"/>
                <w:sz w:val="21"/>
              </w:rPr>
              <w:t xml:space="preserve">Individual </w:t>
            </w:r>
          </w:p>
        </w:tc>
      </w:tr>
      <w:tr w:rsidR="00343963" w:rsidRPr="00154E32" w14:paraId="5AB2708C" w14:textId="77777777" w:rsidTr="00A77B9C">
        <w:trPr>
          <w:trHeight w:val="250"/>
        </w:trPr>
        <w:tc>
          <w:tcPr>
            <w:tcW w:w="4558" w:type="dxa"/>
            <w:tcBorders>
              <w:top w:val="single" w:sz="4" w:space="0" w:color="000000"/>
              <w:left w:val="single" w:sz="4" w:space="0" w:color="000000"/>
              <w:bottom w:val="single" w:sz="4" w:space="0" w:color="000000"/>
              <w:right w:val="single" w:sz="4" w:space="0" w:color="000000"/>
            </w:tcBorders>
            <w:shd w:val="clear" w:color="auto" w:fill="D9EAF7"/>
          </w:tcPr>
          <w:p w14:paraId="04AC88F6" w14:textId="77777777" w:rsidR="00343963" w:rsidRPr="00154E32" w:rsidRDefault="00343963" w:rsidP="00A77B9C">
            <w:pPr>
              <w:spacing w:line="259" w:lineRule="auto"/>
              <w:rPr>
                <w:rFonts w:ascii="Times New Roman" w:hAnsi="Times New Roman" w:cs="Times New Roman"/>
                <w:color w:val="000000"/>
                <w:sz w:val="22"/>
              </w:rPr>
            </w:pPr>
            <w:r w:rsidRPr="00154E32">
              <w:rPr>
                <w:rFonts w:ascii="Times New Roman" w:hAnsi="Times New Roman" w:cs="Times New Roman"/>
                <w:color w:val="000000"/>
                <w:sz w:val="21"/>
              </w:rPr>
              <w:t>Periodo</w:t>
            </w:r>
            <w:r w:rsidRPr="00154E32">
              <w:rPr>
                <w:rFonts w:ascii="Times New Roman" w:hAnsi="Times New Roman" w:cs="Times New Roman"/>
                <w:color w:val="000000"/>
                <w:sz w:val="22"/>
              </w:rPr>
              <w:t xml:space="preserve"> </w:t>
            </w:r>
          </w:p>
        </w:tc>
        <w:tc>
          <w:tcPr>
            <w:tcW w:w="4564" w:type="dxa"/>
            <w:tcBorders>
              <w:top w:val="single" w:sz="4" w:space="0" w:color="000000"/>
              <w:left w:val="single" w:sz="4" w:space="0" w:color="000000"/>
              <w:bottom w:val="single" w:sz="4" w:space="0" w:color="000000"/>
              <w:right w:val="single" w:sz="4" w:space="0" w:color="000000"/>
            </w:tcBorders>
          </w:tcPr>
          <w:p w14:paraId="6A0EF3F8" w14:textId="77777777" w:rsidR="00343963" w:rsidRPr="00154E32" w:rsidRDefault="00343963" w:rsidP="00A77B9C">
            <w:pPr>
              <w:spacing w:line="259" w:lineRule="auto"/>
              <w:ind w:left="2"/>
              <w:rPr>
                <w:rFonts w:ascii="Times New Roman" w:hAnsi="Times New Roman" w:cs="Times New Roman"/>
                <w:color w:val="000000"/>
                <w:sz w:val="22"/>
              </w:rPr>
            </w:pPr>
            <w:r w:rsidRPr="00154E32">
              <w:rPr>
                <w:rFonts w:ascii="Times New Roman" w:hAnsi="Times New Roman" w:cs="Times New Roman"/>
                <w:color w:val="000000"/>
                <w:sz w:val="21"/>
              </w:rPr>
              <w:t>2026-1</w:t>
            </w:r>
            <w:r w:rsidRPr="00154E32">
              <w:rPr>
                <w:rFonts w:ascii="Times New Roman" w:hAnsi="Times New Roman" w:cs="Times New Roman"/>
                <w:color w:val="000000"/>
                <w:sz w:val="22"/>
              </w:rPr>
              <w:t xml:space="preserve"> </w:t>
            </w:r>
          </w:p>
        </w:tc>
      </w:tr>
    </w:tbl>
    <w:p w14:paraId="0A948394" w14:textId="77777777" w:rsidR="00343963" w:rsidRPr="00154E32" w:rsidRDefault="00343963" w:rsidP="00343963">
      <w:pPr>
        <w:spacing w:after="15"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7E887AA3" w14:textId="77777777" w:rsidR="00343963" w:rsidRPr="00154E32" w:rsidRDefault="00343963" w:rsidP="00343963">
      <w:pPr>
        <w:spacing w:after="15"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54D5B00E" w14:textId="77777777" w:rsidR="00343963" w:rsidRDefault="00343963" w:rsidP="00343963">
      <w:pPr>
        <w:spacing w:after="154" w:line="259" w:lineRule="auto"/>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sz w:val="22"/>
          <w:lang w:eastAsia="es-CO"/>
        </w:rPr>
        <w:t xml:space="preserve"> </w:t>
      </w:r>
    </w:p>
    <w:p w14:paraId="24CFF835" w14:textId="77777777" w:rsidR="00343963" w:rsidRDefault="00343963" w:rsidP="00343963">
      <w:pPr>
        <w:spacing w:after="154" w:line="259" w:lineRule="auto"/>
        <w:rPr>
          <w:rFonts w:ascii="Times New Roman" w:eastAsia="Times New Roman" w:hAnsi="Times New Roman" w:cs="Times New Roman"/>
          <w:color w:val="000000"/>
          <w:sz w:val="22"/>
          <w:lang w:eastAsia="es-CO"/>
        </w:rPr>
      </w:pPr>
    </w:p>
    <w:p w14:paraId="5971CB0A" w14:textId="77777777" w:rsidR="00343963" w:rsidRPr="00154E32" w:rsidRDefault="00343963" w:rsidP="00343963">
      <w:pPr>
        <w:spacing w:after="154" w:line="259" w:lineRule="auto"/>
        <w:rPr>
          <w:rFonts w:ascii="Times New Roman" w:eastAsia="Times New Roman" w:hAnsi="Times New Roman" w:cs="Times New Roman"/>
          <w:color w:val="000000"/>
          <w:sz w:val="22"/>
          <w:lang w:eastAsia="es-CO"/>
        </w:rPr>
      </w:pPr>
    </w:p>
    <w:p w14:paraId="7D872AE7" w14:textId="77777777" w:rsidR="00343963" w:rsidRDefault="00343963" w:rsidP="00343963">
      <w:pPr>
        <w:spacing w:after="137" w:line="259" w:lineRule="auto"/>
        <w:ind w:left="22"/>
        <w:jc w:val="center"/>
        <w:rPr>
          <w:rFonts w:ascii="Times New Roman" w:eastAsia="Times New Roman" w:hAnsi="Times New Roman" w:cs="Times New Roman"/>
          <w:color w:val="000000"/>
          <w:sz w:val="22"/>
          <w:lang w:eastAsia="es-CO"/>
        </w:rPr>
      </w:pPr>
      <w:r w:rsidRPr="00154E32">
        <w:rPr>
          <w:rFonts w:ascii="Times New Roman" w:eastAsia="Times New Roman" w:hAnsi="Times New Roman" w:cs="Times New Roman"/>
          <w:color w:val="000000"/>
          <w:lang w:eastAsia="es-CO"/>
        </w:rPr>
        <w:t>Manizales, 2026</w:t>
      </w:r>
      <w:r w:rsidRPr="00154E32">
        <w:rPr>
          <w:rFonts w:ascii="Times New Roman" w:eastAsia="Times New Roman" w:hAnsi="Times New Roman" w:cs="Times New Roman"/>
          <w:color w:val="000000"/>
          <w:sz w:val="22"/>
          <w:lang w:eastAsia="es-CO"/>
        </w:rPr>
        <w:t xml:space="preserve"> </w:t>
      </w:r>
    </w:p>
    <w:p w14:paraId="3BA8DCEA" w14:textId="77777777" w:rsidR="00343963" w:rsidRDefault="00343963" w:rsidP="00343963"/>
    <w:p w14:paraId="52469349" w14:textId="68B2085A" w:rsidR="00943491" w:rsidRPr="00EE4305" w:rsidRDefault="00943491" w:rsidP="00943491">
      <w:pPr>
        <w:pStyle w:val="Prrafodelista"/>
        <w:keepNext/>
        <w:keepLines/>
        <w:numPr>
          <w:ilvl w:val="0"/>
          <w:numId w:val="3"/>
        </w:numPr>
        <w:spacing w:after="99" w:line="259" w:lineRule="auto"/>
        <w:outlineLvl w:val="1"/>
        <w:rPr>
          <w:rFonts w:ascii="Times New Roman" w:eastAsia="Times New Roman" w:hAnsi="Times New Roman" w:cs="Times New Roman"/>
          <w:color w:val="1F4E79"/>
          <w:sz w:val="28"/>
          <w:lang w:eastAsia="es-CO"/>
        </w:rPr>
      </w:pPr>
      <w:r>
        <w:rPr>
          <w:rFonts w:ascii="Times New Roman" w:eastAsia="Times New Roman" w:hAnsi="Times New Roman" w:cs="Times New Roman"/>
          <w:color w:val="1F4E79"/>
          <w:sz w:val="28"/>
          <w:lang w:eastAsia="es-CO"/>
        </w:rPr>
        <w:t>Relaciones entre clases</w:t>
      </w:r>
    </w:p>
    <w:p w14:paraId="19C4B101" w14:textId="77777777" w:rsidR="00943491"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La clase Torneo representa el campeonato completo, por lo que es la encargada de agrupar toda la información principal del sistema. Por esta razón, un torneo está relacionado con varios grupos, varias selecciones y varios partidos.</w:t>
      </w:r>
    </w:p>
    <w:p w14:paraId="7BBAF2E6" w14:textId="77777777" w:rsidR="00943491"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La clase Grupo se utiliza para organizar las selecciones participantes dentro del torneo. Cada grupo puede contener varias selecciones y los partidos que se disputan entre ellas durante la fase de grupos.</w:t>
      </w:r>
    </w:p>
    <w:p w14:paraId="379C07FA" w14:textId="77777777" w:rsidR="00943491"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 xml:space="preserve">La clase </w:t>
      </w:r>
      <w:proofErr w:type="spellStart"/>
      <w:r w:rsidRPr="00943491">
        <w:rPr>
          <w:rFonts w:ascii="Times New Roman" w:hAnsi="Times New Roman" w:cs="Times New Roman"/>
          <w:sz w:val="22"/>
          <w:szCs w:val="22"/>
        </w:rPr>
        <w:t>Seleccion</w:t>
      </w:r>
      <w:proofErr w:type="spellEnd"/>
      <w:r w:rsidRPr="00943491">
        <w:rPr>
          <w:rFonts w:ascii="Times New Roman" w:hAnsi="Times New Roman" w:cs="Times New Roman"/>
          <w:sz w:val="22"/>
          <w:szCs w:val="22"/>
        </w:rPr>
        <w:t xml:space="preserve"> representa a cada país participante en el campeonato. Una selección está formada por varios jugadores, tiene un director técnico asignado y cuenta con sus propias estadísticas para llevar el control de su desempeño durante el torneo.</w:t>
      </w:r>
    </w:p>
    <w:p w14:paraId="23567CC9" w14:textId="77777777" w:rsidR="00943491"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La clase Partido representa un encuentro entre dos selecciones. Por este motivo, cada partido se relaciona con una selección local y una selección visitante. Además, almacena la información necesaria para registrar los resultados y actualizar las estadísticas correspondientes.</w:t>
      </w:r>
    </w:p>
    <w:p w14:paraId="669A2CA2" w14:textId="77777777" w:rsidR="00943491"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 xml:space="preserve">La clase </w:t>
      </w:r>
      <w:proofErr w:type="spellStart"/>
      <w:r w:rsidRPr="00943491">
        <w:rPr>
          <w:rFonts w:ascii="Times New Roman" w:hAnsi="Times New Roman" w:cs="Times New Roman"/>
          <w:sz w:val="22"/>
          <w:szCs w:val="22"/>
        </w:rPr>
        <w:t>EstadisticaDeSeleccion</w:t>
      </w:r>
      <w:proofErr w:type="spellEnd"/>
      <w:r w:rsidRPr="00943491">
        <w:rPr>
          <w:rFonts w:ascii="Times New Roman" w:hAnsi="Times New Roman" w:cs="Times New Roman"/>
          <w:sz w:val="22"/>
          <w:szCs w:val="22"/>
        </w:rPr>
        <w:t xml:space="preserve"> se relaciona directamente con </w:t>
      </w:r>
      <w:proofErr w:type="spellStart"/>
      <w:r w:rsidRPr="00943491">
        <w:rPr>
          <w:rFonts w:ascii="Times New Roman" w:hAnsi="Times New Roman" w:cs="Times New Roman"/>
          <w:sz w:val="22"/>
          <w:szCs w:val="22"/>
        </w:rPr>
        <w:t>Seleccion</w:t>
      </w:r>
      <w:proofErr w:type="spellEnd"/>
      <w:r w:rsidRPr="00943491">
        <w:rPr>
          <w:rFonts w:ascii="Times New Roman" w:hAnsi="Times New Roman" w:cs="Times New Roman"/>
          <w:sz w:val="22"/>
          <w:szCs w:val="22"/>
        </w:rPr>
        <w:t>, ya que cada selección necesita llevar un registro de sus puntos, partidos jugados, victorias, empates, derrotas y goles. Estas estadísticas permiten generar posteriormente la tabla de posiciones.</w:t>
      </w:r>
    </w:p>
    <w:p w14:paraId="5CCB449C" w14:textId="719B1C50" w:rsidR="003A5905" w:rsidRDefault="00343963" w:rsidP="00943491">
      <w:pPr>
        <w:jc w:val="both"/>
        <w:rPr>
          <w:rFonts w:ascii="Times New Roman" w:hAnsi="Times New Roman" w:cs="Times New Roman"/>
          <w:sz w:val="22"/>
          <w:szCs w:val="22"/>
        </w:rPr>
      </w:pPr>
      <w:r w:rsidRPr="00943491">
        <w:rPr>
          <w:rFonts w:ascii="Times New Roman" w:hAnsi="Times New Roman" w:cs="Times New Roman"/>
          <w:sz w:val="22"/>
          <w:szCs w:val="22"/>
        </w:rPr>
        <w:t xml:space="preserve">Por último, las clases Jugador y </w:t>
      </w:r>
      <w:proofErr w:type="spellStart"/>
      <w:r w:rsidRPr="00943491">
        <w:rPr>
          <w:rFonts w:ascii="Times New Roman" w:hAnsi="Times New Roman" w:cs="Times New Roman"/>
          <w:sz w:val="22"/>
          <w:szCs w:val="22"/>
        </w:rPr>
        <w:t>DirectorTecnico</w:t>
      </w:r>
      <w:proofErr w:type="spellEnd"/>
      <w:r w:rsidRPr="00943491">
        <w:rPr>
          <w:rFonts w:ascii="Times New Roman" w:hAnsi="Times New Roman" w:cs="Times New Roman"/>
          <w:sz w:val="22"/>
          <w:szCs w:val="22"/>
        </w:rPr>
        <w:t xml:space="preserve"> se relacionan con la clase Persona mediante herencia, ya que ambas comparten información básica como nombre, apellido, edad y nacionalidad.</w:t>
      </w:r>
    </w:p>
    <w:p w14:paraId="4AAE57FC" w14:textId="77777777" w:rsidR="00943491" w:rsidRDefault="00943491" w:rsidP="00943491">
      <w:pPr>
        <w:jc w:val="both"/>
        <w:rPr>
          <w:rFonts w:ascii="Times New Roman" w:hAnsi="Times New Roman" w:cs="Times New Roman"/>
          <w:sz w:val="22"/>
          <w:szCs w:val="22"/>
        </w:rPr>
      </w:pPr>
    </w:p>
    <w:p w14:paraId="10F760C8" w14:textId="2494CF56" w:rsidR="00943491" w:rsidRPr="00943491" w:rsidRDefault="00943491" w:rsidP="00943491">
      <w:pPr>
        <w:pStyle w:val="Prrafodelista"/>
        <w:keepNext/>
        <w:keepLines/>
        <w:numPr>
          <w:ilvl w:val="0"/>
          <w:numId w:val="3"/>
        </w:numPr>
        <w:spacing w:after="99" w:line="259" w:lineRule="auto"/>
        <w:outlineLvl w:val="1"/>
        <w:rPr>
          <w:rFonts w:ascii="Times New Roman" w:eastAsia="Times New Roman" w:hAnsi="Times New Roman" w:cs="Times New Roman"/>
          <w:color w:val="1F4E79"/>
          <w:sz w:val="28"/>
          <w:lang w:eastAsia="es-CO"/>
        </w:rPr>
      </w:pPr>
      <w:r>
        <w:rPr>
          <w:rFonts w:ascii="Times New Roman" w:eastAsia="Times New Roman" w:hAnsi="Times New Roman" w:cs="Times New Roman"/>
          <w:color w:val="1F4E79"/>
          <w:sz w:val="28"/>
          <w:lang w:eastAsia="es-CO"/>
        </w:rPr>
        <w:t>Uso de herencia</w:t>
      </w:r>
    </w:p>
    <w:p w14:paraId="2F8CA622" w14:textId="77777777" w:rsidR="00943491" w:rsidRDefault="00343963" w:rsidP="00943491">
      <w:pPr>
        <w:jc w:val="both"/>
        <w:rPr>
          <w:rFonts w:ascii="Times New Roman" w:hAnsi="Times New Roman" w:cs="Times New Roman"/>
          <w:sz w:val="22"/>
          <w:szCs w:val="22"/>
        </w:rPr>
      </w:pPr>
      <w:r w:rsidRPr="00343963">
        <w:rPr>
          <w:rFonts w:ascii="Times New Roman" w:hAnsi="Times New Roman" w:cs="Times New Roman"/>
          <w:sz w:val="22"/>
          <w:szCs w:val="22"/>
        </w:rPr>
        <w:t>Se decidió utilizar herencia porque tanto los jugadores como los directores técnicos comparten información en común, como el nombre, la edad y la nacionalidad. Por esta razón, se creó la clase Persona, que reúne estos atributos y evita tener que repetirlos en varias clases.</w:t>
      </w:r>
    </w:p>
    <w:p w14:paraId="6E00A9D7" w14:textId="4109C9B9" w:rsidR="00343963" w:rsidRDefault="00343963" w:rsidP="00943491">
      <w:pPr>
        <w:jc w:val="both"/>
        <w:rPr>
          <w:rFonts w:ascii="Times New Roman" w:hAnsi="Times New Roman" w:cs="Times New Roman"/>
          <w:sz w:val="22"/>
          <w:szCs w:val="22"/>
        </w:rPr>
      </w:pPr>
      <w:r w:rsidRPr="00343963">
        <w:rPr>
          <w:rFonts w:ascii="Times New Roman" w:hAnsi="Times New Roman" w:cs="Times New Roman"/>
          <w:sz w:val="22"/>
          <w:szCs w:val="22"/>
        </w:rPr>
        <w:t xml:space="preserve">De esta forma, las clases Jugador y </w:t>
      </w:r>
      <w:proofErr w:type="spellStart"/>
      <w:r w:rsidRPr="00343963">
        <w:rPr>
          <w:rFonts w:ascii="Times New Roman" w:hAnsi="Times New Roman" w:cs="Times New Roman"/>
          <w:sz w:val="22"/>
          <w:szCs w:val="22"/>
        </w:rPr>
        <w:t>DirectorTecnico</w:t>
      </w:r>
      <w:proofErr w:type="spellEnd"/>
      <w:r w:rsidRPr="00343963">
        <w:rPr>
          <w:rFonts w:ascii="Times New Roman" w:hAnsi="Times New Roman" w:cs="Times New Roman"/>
          <w:sz w:val="22"/>
          <w:szCs w:val="22"/>
        </w:rPr>
        <w:t xml:space="preserve"> pueden heredar esas características y enfocarse únicamente en la información que las diferencia. Esto hace que el diseño sea más organizado y facilite futuras modificaciones en el sistema.</w:t>
      </w:r>
    </w:p>
    <w:p w14:paraId="3627B527" w14:textId="77777777" w:rsidR="00943491" w:rsidRPr="00343963" w:rsidRDefault="00943491" w:rsidP="00943491">
      <w:pPr>
        <w:jc w:val="both"/>
        <w:rPr>
          <w:rFonts w:ascii="Times New Roman" w:hAnsi="Times New Roman" w:cs="Times New Roman"/>
          <w:sz w:val="22"/>
          <w:szCs w:val="22"/>
        </w:rPr>
      </w:pPr>
    </w:p>
    <w:p w14:paraId="41CE3DB8" w14:textId="67E59596" w:rsidR="00943491" w:rsidRPr="00943491" w:rsidRDefault="00943491" w:rsidP="00943491">
      <w:pPr>
        <w:pStyle w:val="Prrafodelista"/>
        <w:keepNext/>
        <w:keepLines/>
        <w:numPr>
          <w:ilvl w:val="0"/>
          <w:numId w:val="3"/>
        </w:numPr>
        <w:spacing w:after="99" w:line="259" w:lineRule="auto"/>
        <w:outlineLvl w:val="1"/>
        <w:rPr>
          <w:rFonts w:ascii="Times New Roman" w:eastAsia="Times New Roman" w:hAnsi="Times New Roman" w:cs="Times New Roman"/>
          <w:color w:val="1F4E79"/>
          <w:sz w:val="28"/>
          <w:lang w:eastAsia="es-CO"/>
        </w:rPr>
      </w:pPr>
      <w:r w:rsidRPr="00943491">
        <w:rPr>
          <w:rFonts w:ascii="Times New Roman" w:eastAsia="Times New Roman" w:hAnsi="Times New Roman" w:cs="Times New Roman"/>
          <w:color w:val="1F4E79"/>
          <w:sz w:val="28"/>
          <w:lang w:eastAsia="es-CO"/>
        </w:rPr>
        <w:t>Uso de Abstracción</w:t>
      </w:r>
    </w:p>
    <w:p w14:paraId="5318EF04" w14:textId="77777777" w:rsidR="00343963" w:rsidRPr="00343963" w:rsidRDefault="00343963" w:rsidP="00943491">
      <w:pPr>
        <w:jc w:val="both"/>
        <w:rPr>
          <w:rFonts w:ascii="Times New Roman" w:hAnsi="Times New Roman" w:cs="Times New Roman"/>
          <w:sz w:val="22"/>
          <w:szCs w:val="22"/>
        </w:rPr>
      </w:pPr>
      <w:r w:rsidRPr="00343963">
        <w:rPr>
          <w:rFonts w:ascii="Times New Roman" w:hAnsi="Times New Roman" w:cs="Times New Roman"/>
          <w:sz w:val="22"/>
          <w:szCs w:val="22"/>
        </w:rPr>
        <w:t>La clase Persona se definió como abstracta porque dentro del sistema no tiene sentido crear una persona sin un rol específico. En el contexto del campeonato, una persona siempre será un jugador o un director técnico.</w:t>
      </w:r>
    </w:p>
    <w:p w14:paraId="7E965952" w14:textId="77777777" w:rsidR="00343963" w:rsidRPr="00343963" w:rsidRDefault="00343963" w:rsidP="00943491">
      <w:pPr>
        <w:jc w:val="both"/>
        <w:rPr>
          <w:rFonts w:ascii="Times New Roman" w:hAnsi="Times New Roman" w:cs="Times New Roman"/>
          <w:sz w:val="22"/>
          <w:szCs w:val="22"/>
        </w:rPr>
      </w:pPr>
      <w:r w:rsidRPr="00343963">
        <w:rPr>
          <w:rFonts w:ascii="Times New Roman" w:hAnsi="Times New Roman" w:cs="Times New Roman"/>
          <w:sz w:val="22"/>
          <w:szCs w:val="22"/>
        </w:rPr>
        <w:t>Por esta razón, la clase Persona se utiliza únicamente para representar las características comunes de ambos tipos de personas y servir como base para las clases que la heredan. Esto ayuda a que el modelo represente mejor la realidad del problema que se está resolviendo.</w:t>
      </w:r>
    </w:p>
    <w:p w14:paraId="7FB1A342" w14:textId="77777777" w:rsidR="00343963" w:rsidRPr="00943491" w:rsidRDefault="00343963" w:rsidP="00943491">
      <w:pPr>
        <w:jc w:val="both"/>
        <w:rPr>
          <w:rFonts w:ascii="Times New Roman" w:hAnsi="Times New Roman" w:cs="Times New Roman"/>
          <w:sz w:val="22"/>
          <w:szCs w:val="22"/>
        </w:rPr>
      </w:pPr>
    </w:p>
    <w:sectPr w:rsidR="00343963" w:rsidRPr="0094349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BA28" w14:textId="77777777" w:rsidR="002F1178" w:rsidRDefault="002F1178" w:rsidP="00343963">
      <w:pPr>
        <w:spacing w:after="0" w:line="240" w:lineRule="auto"/>
      </w:pPr>
      <w:r>
        <w:separator/>
      </w:r>
    </w:p>
  </w:endnote>
  <w:endnote w:type="continuationSeparator" w:id="0">
    <w:p w14:paraId="28D58A09" w14:textId="77777777" w:rsidR="002F1178" w:rsidRDefault="002F1178" w:rsidP="00343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0B282" w14:textId="77777777" w:rsidR="002F1178" w:rsidRDefault="002F1178" w:rsidP="00343963">
      <w:pPr>
        <w:spacing w:after="0" w:line="240" w:lineRule="auto"/>
      </w:pPr>
      <w:r>
        <w:separator/>
      </w:r>
    </w:p>
  </w:footnote>
  <w:footnote w:type="continuationSeparator" w:id="0">
    <w:p w14:paraId="4D2C70DE" w14:textId="77777777" w:rsidR="002F1178" w:rsidRDefault="002F1178" w:rsidP="00343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D7CD" w14:textId="55CCDCD9" w:rsidR="00343963" w:rsidRPr="00154E32" w:rsidRDefault="00343963" w:rsidP="00943491">
    <w:pPr>
      <w:spacing w:after="0" w:line="259" w:lineRule="auto"/>
      <w:jc w:val="center"/>
      <w:rPr>
        <w:rFonts w:ascii="Times New Roman" w:eastAsia="Times New Roman" w:hAnsi="Times New Roman" w:cs="Times New Roman"/>
        <w:color w:val="000000"/>
        <w:sz w:val="22"/>
        <w:lang w:eastAsia="es-CO"/>
      </w:rPr>
    </w:pPr>
    <w:r>
      <w:rPr>
        <w:rFonts w:ascii="Times New Roman" w:eastAsia="Times New Roman" w:hAnsi="Times New Roman" w:cs="Times New Roman"/>
        <w:color w:val="5A5A5A"/>
        <w:sz w:val="18"/>
        <w:lang w:eastAsia="es-CO"/>
      </w:rPr>
      <w:t>SUSTENTACIÓN DE DISEÑO</w:t>
    </w:r>
    <w:r w:rsidRPr="00154E32">
      <w:rPr>
        <w:rFonts w:ascii="Times New Roman" w:eastAsia="Times New Roman" w:hAnsi="Times New Roman" w:cs="Times New Roman"/>
        <w:color w:val="5A5A5A"/>
        <w:sz w:val="18"/>
        <w:lang w:eastAsia="es-CO"/>
      </w:rPr>
      <w:t xml:space="preserve"> ORIENTAD</w:t>
    </w:r>
    <w:r>
      <w:rPr>
        <w:rFonts w:ascii="Times New Roman" w:eastAsia="Times New Roman" w:hAnsi="Times New Roman" w:cs="Times New Roman"/>
        <w:color w:val="5A5A5A"/>
        <w:sz w:val="18"/>
        <w:lang w:eastAsia="es-CO"/>
      </w:rPr>
      <w:t>O</w:t>
    </w:r>
    <w:r w:rsidRPr="00154E32">
      <w:rPr>
        <w:rFonts w:ascii="Times New Roman" w:eastAsia="Times New Roman" w:hAnsi="Times New Roman" w:cs="Times New Roman"/>
        <w:color w:val="5A5A5A"/>
        <w:sz w:val="18"/>
        <w:lang w:eastAsia="es-CO"/>
      </w:rPr>
      <w:t xml:space="preserve"> A OBJETOS</w:t>
    </w:r>
  </w:p>
  <w:p w14:paraId="30507555" w14:textId="2EABD03B" w:rsidR="00343963" w:rsidRDefault="00343963" w:rsidP="00343963">
    <w:pPr>
      <w:pStyle w:val="Encabezado"/>
      <w:tabs>
        <w:tab w:val="clear" w:pos="4419"/>
        <w:tab w:val="clear" w:pos="8838"/>
        <w:tab w:val="left" w:pos="5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927"/>
    <w:multiLevelType w:val="hybridMultilevel"/>
    <w:tmpl w:val="D736D0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A630CD"/>
    <w:multiLevelType w:val="hybridMultilevel"/>
    <w:tmpl w:val="D736D0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F6D7E56"/>
    <w:multiLevelType w:val="hybridMultilevel"/>
    <w:tmpl w:val="D736D0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0A6C01"/>
    <w:multiLevelType w:val="hybridMultilevel"/>
    <w:tmpl w:val="8D5EB5E8"/>
    <w:lvl w:ilvl="0" w:tplc="FFFFFFFF">
      <w:start w:val="1"/>
      <w:numFmt w:val="decimal"/>
      <w:lvlText w:val="%1."/>
      <w:lvlJc w:val="left"/>
      <w:pPr>
        <w:ind w:left="720" w:hanging="360"/>
      </w:pPr>
      <w:rPr>
        <w:rFonts w:ascii="Times New Roman" w:eastAsia="Times New Roman" w:hAnsi="Times New Roman" w:cs="Times New Roman" w:hint="default"/>
        <w:color w:val="1F4E79"/>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F3A16"/>
    <w:multiLevelType w:val="hybridMultilevel"/>
    <w:tmpl w:val="8D5EB5E8"/>
    <w:lvl w:ilvl="0" w:tplc="3ED28BB2">
      <w:start w:val="1"/>
      <w:numFmt w:val="decimal"/>
      <w:lvlText w:val="%1."/>
      <w:lvlJc w:val="left"/>
      <w:pPr>
        <w:ind w:left="720" w:hanging="360"/>
      </w:pPr>
      <w:rPr>
        <w:rFonts w:ascii="Times New Roman" w:eastAsia="Times New Roman" w:hAnsi="Times New Roman" w:cs="Times New Roman" w:hint="default"/>
        <w:color w:val="1F4E79"/>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5240134">
    <w:abstractNumId w:val="4"/>
  </w:num>
  <w:num w:numId="2" w16cid:durableId="791167370">
    <w:abstractNumId w:val="3"/>
  </w:num>
  <w:num w:numId="3" w16cid:durableId="131411886">
    <w:abstractNumId w:val="1"/>
  </w:num>
  <w:num w:numId="4" w16cid:durableId="1407144358">
    <w:abstractNumId w:val="0"/>
  </w:num>
  <w:num w:numId="5" w16cid:durableId="1830319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6F"/>
    <w:rsid w:val="0012016F"/>
    <w:rsid w:val="002F1178"/>
    <w:rsid w:val="00343963"/>
    <w:rsid w:val="003A5905"/>
    <w:rsid w:val="006A4732"/>
    <w:rsid w:val="00943491"/>
    <w:rsid w:val="00981CFA"/>
    <w:rsid w:val="009F52AB"/>
    <w:rsid w:val="00E34D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235D"/>
  <w15:chartTrackingRefBased/>
  <w15:docId w15:val="{3E9A6BB1-B231-494F-990F-6AF7ECF8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01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201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201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01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01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01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01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01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01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01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201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201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201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201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201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01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01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016F"/>
    <w:rPr>
      <w:rFonts w:eastAsiaTheme="majorEastAsia" w:cstheme="majorBidi"/>
      <w:color w:val="272727" w:themeColor="text1" w:themeTint="D8"/>
    </w:rPr>
  </w:style>
  <w:style w:type="paragraph" w:styleId="Ttulo">
    <w:name w:val="Title"/>
    <w:basedOn w:val="Normal"/>
    <w:next w:val="Normal"/>
    <w:link w:val="TtuloCar"/>
    <w:uiPriority w:val="10"/>
    <w:qFormat/>
    <w:rsid w:val="00120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01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01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01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016F"/>
    <w:pPr>
      <w:spacing w:before="160"/>
      <w:jc w:val="center"/>
    </w:pPr>
    <w:rPr>
      <w:i/>
      <w:iCs/>
      <w:color w:val="404040" w:themeColor="text1" w:themeTint="BF"/>
    </w:rPr>
  </w:style>
  <w:style w:type="character" w:customStyle="1" w:styleId="CitaCar">
    <w:name w:val="Cita Car"/>
    <w:basedOn w:val="Fuentedeprrafopredeter"/>
    <w:link w:val="Cita"/>
    <w:uiPriority w:val="29"/>
    <w:rsid w:val="0012016F"/>
    <w:rPr>
      <w:i/>
      <w:iCs/>
      <w:color w:val="404040" w:themeColor="text1" w:themeTint="BF"/>
    </w:rPr>
  </w:style>
  <w:style w:type="paragraph" w:styleId="Prrafodelista">
    <w:name w:val="List Paragraph"/>
    <w:basedOn w:val="Normal"/>
    <w:uiPriority w:val="34"/>
    <w:qFormat/>
    <w:rsid w:val="0012016F"/>
    <w:pPr>
      <w:ind w:left="720"/>
      <w:contextualSpacing/>
    </w:pPr>
  </w:style>
  <w:style w:type="character" w:styleId="nfasisintenso">
    <w:name w:val="Intense Emphasis"/>
    <w:basedOn w:val="Fuentedeprrafopredeter"/>
    <w:uiPriority w:val="21"/>
    <w:qFormat/>
    <w:rsid w:val="0012016F"/>
    <w:rPr>
      <w:i/>
      <w:iCs/>
      <w:color w:val="2F5496" w:themeColor="accent1" w:themeShade="BF"/>
    </w:rPr>
  </w:style>
  <w:style w:type="paragraph" w:styleId="Citadestacada">
    <w:name w:val="Intense Quote"/>
    <w:basedOn w:val="Normal"/>
    <w:next w:val="Normal"/>
    <w:link w:val="CitadestacadaCar"/>
    <w:uiPriority w:val="30"/>
    <w:qFormat/>
    <w:rsid w:val="00120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016F"/>
    <w:rPr>
      <w:i/>
      <w:iCs/>
      <w:color w:val="2F5496" w:themeColor="accent1" w:themeShade="BF"/>
    </w:rPr>
  </w:style>
  <w:style w:type="character" w:styleId="Referenciaintensa">
    <w:name w:val="Intense Reference"/>
    <w:basedOn w:val="Fuentedeprrafopredeter"/>
    <w:uiPriority w:val="32"/>
    <w:qFormat/>
    <w:rsid w:val="0012016F"/>
    <w:rPr>
      <w:b/>
      <w:bCs/>
      <w:smallCaps/>
      <w:color w:val="2F5496" w:themeColor="accent1" w:themeShade="BF"/>
      <w:spacing w:val="5"/>
    </w:rPr>
  </w:style>
  <w:style w:type="paragraph" w:styleId="Encabezado">
    <w:name w:val="header"/>
    <w:basedOn w:val="Normal"/>
    <w:link w:val="EncabezadoCar"/>
    <w:uiPriority w:val="99"/>
    <w:unhideWhenUsed/>
    <w:rsid w:val="003439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963"/>
  </w:style>
  <w:style w:type="paragraph" w:styleId="Piedepgina">
    <w:name w:val="footer"/>
    <w:basedOn w:val="Normal"/>
    <w:link w:val="PiedepginaCar"/>
    <w:uiPriority w:val="99"/>
    <w:unhideWhenUsed/>
    <w:rsid w:val="003439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963"/>
  </w:style>
  <w:style w:type="table" w:customStyle="1" w:styleId="TableGrid">
    <w:name w:val="TableGrid"/>
    <w:rsid w:val="00343963"/>
    <w:pPr>
      <w:spacing w:after="0" w:line="240" w:lineRule="auto"/>
    </w:pPr>
    <w:rPr>
      <w:rFonts w:eastAsia="Times New Roman"/>
      <w:lang w:eastAsia="es-C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460</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Olivera</dc:creator>
  <cp:keywords/>
  <dc:description/>
  <cp:lastModifiedBy>Ingrid Olivera</cp:lastModifiedBy>
  <cp:revision>2</cp:revision>
  <dcterms:created xsi:type="dcterms:W3CDTF">2026-06-12T01:31:00Z</dcterms:created>
  <dcterms:modified xsi:type="dcterms:W3CDTF">2026-06-12T01:46:00Z</dcterms:modified>
</cp:coreProperties>
</file>