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cng8vyr4nz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 Dashboard do Candidato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Reformular a dashboard do candidato com os seguintes filtros: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Principais</w:t>
      </w:r>
      <w:r w:rsidDel="00000000" w:rsidR="00000000" w:rsidRPr="00000000">
        <w:rPr>
          <w:rtl w:val="0"/>
        </w:rPr>
        <w:t xml:space="preserve">: mostrar top 3 vagas onde o candidato tem melhor ranking.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Todas</w:t>
      </w:r>
      <w:r w:rsidDel="00000000" w:rsidR="00000000" w:rsidRPr="00000000">
        <w:rPr>
          <w:rtl w:val="0"/>
        </w:rPr>
        <w:t xml:space="preserve">: exibir todas as vagas disponíveis.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Minhas candidaturas</w:t>
      </w:r>
      <w:r w:rsidDel="00000000" w:rsidR="00000000" w:rsidRPr="00000000">
        <w:rPr>
          <w:rtl w:val="0"/>
        </w:rPr>
        <w:t xml:space="preserve">: listar apenas as vagas em que o candidato já se inscreveu.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Favoritas</w:t>
      </w:r>
      <w:r w:rsidDel="00000000" w:rsidR="00000000" w:rsidRPr="00000000">
        <w:rPr>
          <w:rtl w:val="0"/>
        </w:rPr>
        <w:t xml:space="preserve">: vagas marcadas como favoritas pelo candidato.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Permitir que o candidato marque/desmarque </w:t>
      </w:r>
      <w:r w:rsidDel="00000000" w:rsidR="00000000" w:rsidRPr="00000000">
        <w:rPr>
          <w:b w:val="1"/>
          <w:rtl w:val="0"/>
        </w:rPr>
        <w:t xml:space="preserve">vagas favoritas</w:t>
      </w:r>
      <w:r w:rsidDel="00000000" w:rsidR="00000000" w:rsidRPr="00000000">
        <w:rPr>
          <w:rtl w:val="0"/>
        </w:rPr>
        <w:t xml:space="preserve"> com botão visível na listagem.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Exibir vagas em um formato mais completo (semelhante à visão da empresa), mesmo após candidatura: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Título da vaga.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Nome da empresa.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Salário.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Localização.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Tipo da vaga.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de criação.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Descrição completa.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6jkrz5sn7r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 Dashboard da Empresa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Adicionar botão na visualização da vaga que permita a empresa </w:t>
      </w:r>
      <w:r w:rsidDel="00000000" w:rsidR="00000000" w:rsidRPr="00000000">
        <w:rPr>
          <w:b w:val="1"/>
          <w:rtl w:val="0"/>
        </w:rPr>
        <w:t xml:space="preserve">buscar candidatos manualmente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Essa busca deve permitir </w:t>
      </w:r>
      <w:r w:rsidDel="00000000" w:rsidR="00000000" w:rsidRPr="00000000">
        <w:rPr>
          <w:b w:val="1"/>
          <w:rtl w:val="0"/>
        </w:rPr>
        <w:t xml:space="preserve">filtrar candidatos por critérios variados</w:t>
      </w:r>
      <w:r w:rsidDel="00000000" w:rsidR="00000000" w:rsidRPr="00000000">
        <w:rPr>
          <w:rtl w:val="0"/>
        </w:rPr>
        <w:t xml:space="preserve"> (localização, experiência, formação, skills...).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Empresa pode </w:t>
      </w:r>
      <w:r w:rsidDel="00000000" w:rsidR="00000000" w:rsidRPr="00000000">
        <w:rPr>
          <w:b w:val="1"/>
          <w:rtl w:val="0"/>
        </w:rPr>
        <w:t xml:space="preserve">favoritar candidatos</w:t>
      </w:r>
      <w:r w:rsidDel="00000000" w:rsidR="00000000" w:rsidRPr="00000000">
        <w:rPr>
          <w:rtl w:val="0"/>
        </w:rPr>
        <w:t xml:space="preserve"> nessa busca.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Criar aba "</w:t>
      </w:r>
      <w:r w:rsidDel="00000000" w:rsidR="00000000" w:rsidRPr="00000000">
        <w:rPr>
          <w:b w:val="1"/>
          <w:rtl w:val="0"/>
        </w:rPr>
        <w:t xml:space="preserve">Favoritados</w:t>
      </w:r>
      <w:r w:rsidDel="00000000" w:rsidR="00000000" w:rsidRPr="00000000">
        <w:rPr>
          <w:rtl w:val="0"/>
        </w:rPr>
        <w:t xml:space="preserve">" na visualização da vaga com todos os candidatos previamente marcados pela empresa.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