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514901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24162" w:rsidRPr="00424162">
        <w:rPr>
          <w:sz w:val="28"/>
        </w:rPr>
        <w:t>10</w:t>
      </w:r>
      <w:r w:rsidR="00E97AA5" w:rsidRPr="00E97AA5">
        <w:rPr>
          <w:sz w:val="28"/>
        </w:rPr>
        <w:t>.</w:t>
      </w:r>
      <w:r w:rsidR="00424162" w:rsidRPr="00514901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 xml:space="preserve">чивания </w:t>
            </w:r>
            <w:r>
              <w:rPr>
                <w:sz w:val="20"/>
              </w:rPr>
              <w:lastRenderedPageBreak/>
              <w:t>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При приеме в ЕИС </w:t>
            </w:r>
            <w:r w:rsidRPr="00162C8B">
              <w:rPr>
                <w:sz w:val="20"/>
              </w:rPr>
              <w:lastRenderedPageBreak/>
              <w:t>контролируется недопустимость 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  <w:r w:rsidRPr="00162C8B">
              <w:rPr>
                <w:sz w:val="20"/>
              </w:rPr>
              <w:lastRenderedPageBreak/>
              <w:t xml:space="preserve">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автоматически заполняется при передаче по коду организации из справочника "Организации" </w:t>
            </w:r>
            <w:r w:rsidRPr="00162C8B">
              <w:rPr>
                <w:sz w:val="20"/>
              </w:rPr>
              <w:lastRenderedPageBreak/>
              <w:t>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61A40" w:rsidRPr="00E61A40" w:rsidRDefault="00E61A40" w:rsidP="00511B89">
            <w:pPr>
              <w:spacing w:before="0" w:after="0"/>
              <w:contextualSpacing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 xml:space="preserve"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</w:t>
            </w:r>
            <w:r w:rsidR="00DE3278" w:rsidRPr="00162C8B">
              <w:rPr>
                <w:sz w:val="20"/>
              </w:rPr>
              <w:lastRenderedPageBreak/>
              <w:t>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>ванный во внешней 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Тема запроса на разъяснение / </w:t>
            </w:r>
            <w:r w:rsidRPr="00162C8B">
              <w:rPr>
                <w:sz w:val="20"/>
              </w:rPr>
              <w:lastRenderedPageBreak/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 xml:space="preserve">, 9.2, </w:t>
            </w:r>
            <w:r w:rsidR="00834609">
              <w:rPr>
                <w:sz w:val="20"/>
              </w:rPr>
              <w:lastRenderedPageBreak/>
              <w:t>9.3, 10.0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Информация об особенностях осуществления закупки в соответствии с ч. 4-6 ст. 15 </w:t>
            </w:r>
            <w:r w:rsidRPr="006909CE">
              <w:rPr>
                <w:sz w:val="20"/>
              </w:rPr>
              <w:lastRenderedPageBreak/>
              <w:t>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</w:t>
            </w:r>
            <w:r w:rsidRPr="00C316CF">
              <w:rPr>
                <w:sz w:val="20"/>
              </w:rPr>
              <w:lastRenderedPageBreak/>
              <w:t>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61A40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06EAB" w:rsidRPr="00C316CF" w:rsidRDefault="00E61A40" w:rsidP="00511B89">
            <w:pPr>
              <w:spacing w:before="0" w:after="0"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991C22" w:rsidRDefault="00991C2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991C22" w:rsidP="00687656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853E08" w:rsidRDefault="00853E08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53E08" w:rsidP="00687656">
            <w:pPr>
              <w:spacing w:before="0" w:after="0"/>
              <w:rPr>
                <w:sz w:val="20"/>
              </w:rPr>
            </w:pPr>
            <w:r w:rsidRPr="00853E08">
              <w:rPr>
                <w:sz w:val="20"/>
              </w:rPr>
              <w:t xml:space="preserve">Игнорируется при приеме для </w:t>
            </w:r>
            <w:r w:rsidRPr="00853E08">
              <w:rPr>
                <w:sz w:val="20"/>
              </w:rPr>
              <w:lastRenderedPageBreak/>
              <w:t>извещений, первая версия которых размещается после выхода версии ЕИС 10.0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CE635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635B" w:rsidRPr="00301389" w:rsidRDefault="00CE635B" w:rsidP="00CE635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635B" w:rsidRPr="00094009" w:rsidRDefault="00CE635B" w:rsidP="00CE635B">
            <w:pPr>
              <w:spacing w:before="0" w:after="0"/>
              <w:rPr>
                <w:sz w:val="20"/>
              </w:rPr>
            </w:pPr>
            <w:r w:rsidRPr="00CE635B">
              <w:rPr>
                <w:sz w:val="20"/>
              </w:rPr>
              <w:t>isContactPriceFormula</w:t>
            </w:r>
          </w:p>
        </w:tc>
        <w:tc>
          <w:tcPr>
            <w:tcW w:w="198" w:type="pct"/>
            <w:shd w:val="clear" w:color="auto" w:fill="auto"/>
          </w:tcPr>
          <w:p w:rsidR="00CE635B" w:rsidRDefault="00CE635B" w:rsidP="00CE635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635B" w:rsidRPr="00CE635B" w:rsidRDefault="00CE635B" w:rsidP="00CE635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635B" w:rsidRPr="00094009" w:rsidRDefault="00CE635B" w:rsidP="00CE635B">
            <w:pPr>
              <w:spacing w:before="0" w:after="0"/>
              <w:rPr>
                <w:sz w:val="20"/>
              </w:rPr>
            </w:pPr>
            <w:r w:rsidRPr="00CE635B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CE635B" w:rsidRPr="008A31BC" w:rsidRDefault="00CE635B" w:rsidP="00CE635B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</w:t>
            </w:r>
            <w:r w:rsidRPr="00C316CF">
              <w:rPr>
                <w:b/>
                <w:bCs/>
                <w:sz w:val="20"/>
              </w:rPr>
              <w:lastRenderedPageBreak/>
              <w:t>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06E34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06E34" w:rsidRPr="00301389" w:rsidRDefault="00606E34" w:rsidP="00606E3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06E34" w:rsidRPr="00606E34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</w:t>
            </w:r>
            <w:r w:rsidRPr="00C316CF">
              <w:rPr>
                <w:sz w:val="20"/>
              </w:rPr>
              <w:lastRenderedPageBreak/>
              <w:t>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CE635B" w:rsidRPr="00CE635B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635B" w:rsidRPr="00301389" w:rsidRDefault="00CE635B" w:rsidP="00CE635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635B" w:rsidRPr="00434B31" w:rsidRDefault="00CE635B" w:rsidP="00CE635B">
            <w:pPr>
              <w:spacing w:before="0" w:after="0"/>
              <w:rPr>
                <w:sz w:val="20"/>
              </w:rPr>
            </w:pPr>
            <w:r w:rsidRPr="00CE635B">
              <w:rPr>
                <w:sz w:val="20"/>
              </w:rPr>
              <w:t>contactPriceFormula</w:t>
            </w:r>
          </w:p>
        </w:tc>
        <w:tc>
          <w:tcPr>
            <w:tcW w:w="198" w:type="pct"/>
            <w:shd w:val="clear" w:color="auto" w:fill="auto"/>
          </w:tcPr>
          <w:p w:rsidR="00CE635B" w:rsidRDefault="00CE635B" w:rsidP="00CE635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635B" w:rsidRDefault="00CE635B" w:rsidP="00CE635B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CE635B" w:rsidRPr="00434B31" w:rsidRDefault="00CE635B" w:rsidP="00CE635B">
            <w:pPr>
              <w:spacing w:before="0" w:after="0"/>
              <w:rPr>
                <w:sz w:val="20"/>
              </w:rPr>
            </w:pPr>
            <w:r w:rsidRPr="00CE635B">
              <w:rPr>
                <w:sz w:val="20"/>
              </w:rPr>
              <w:t>Формула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цены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контракта</w:t>
            </w:r>
          </w:p>
        </w:tc>
        <w:tc>
          <w:tcPr>
            <w:tcW w:w="1387" w:type="pct"/>
            <w:shd w:val="clear" w:color="auto" w:fill="auto"/>
          </w:tcPr>
          <w:p w:rsidR="00CE635B" w:rsidRPr="00CE635B" w:rsidRDefault="00CE635B" w:rsidP="00CE635B">
            <w:pPr>
              <w:spacing w:before="0" w:after="0"/>
              <w:rPr>
                <w:sz w:val="20"/>
              </w:rPr>
            </w:pPr>
            <w:r w:rsidRPr="00CE635B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</w:t>
            </w:r>
            <w:r w:rsidRPr="00F374DD">
              <w:rPr>
                <w:sz w:val="20"/>
                <w:lang w:val="en-US"/>
              </w:rPr>
              <w:t>notificationInfo</w:t>
            </w:r>
            <w:r w:rsidRPr="00CE635B">
              <w:rPr>
                <w:sz w:val="20"/>
              </w:rPr>
              <w:t>/</w:t>
            </w:r>
            <w:r w:rsidRPr="00F374DD">
              <w:rPr>
                <w:sz w:val="20"/>
                <w:lang w:val="en-US"/>
              </w:rPr>
              <w:t>contractConditionsInfo</w:t>
            </w:r>
            <w:r w:rsidRPr="00CE635B">
              <w:rPr>
                <w:sz w:val="20"/>
              </w:rPr>
              <w:t>/</w:t>
            </w:r>
            <w:r w:rsidRPr="00F374DD">
              <w:rPr>
                <w:sz w:val="20"/>
                <w:lang w:val="en-US"/>
              </w:rPr>
              <w:t>maxPriceInfo</w:t>
            </w:r>
            <w:r w:rsidRPr="00CE635B">
              <w:rPr>
                <w:sz w:val="20"/>
              </w:rPr>
              <w:t>/</w:t>
            </w:r>
            <w:r w:rsidRPr="00F374DD">
              <w:rPr>
                <w:sz w:val="20"/>
                <w:lang w:val="en-US"/>
              </w:rPr>
              <w:t>isContactPriceFormula</w:t>
            </w:r>
            <w:r w:rsidRPr="00CE635B">
              <w:rPr>
                <w:sz w:val="20"/>
              </w:rPr>
              <w:t xml:space="preserve">) = </w:t>
            </w:r>
            <w:r w:rsidRPr="00F374DD">
              <w:rPr>
                <w:sz w:val="20"/>
                <w:lang w:val="en-US"/>
              </w:rPr>
              <w:t>TRUE</w:t>
            </w:r>
            <w:r w:rsidRPr="00CE635B">
              <w:rPr>
                <w:sz w:val="20"/>
              </w:rPr>
              <w:t>.</w:t>
            </w:r>
          </w:p>
          <w:p w:rsidR="00CE635B" w:rsidRPr="00CE635B" w:rsidRDefault="00CE635B" w:rsidP="00CE635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E635B">
              <w:rPr>
                <w:sz w:val="20"/>
              </w:rPr>
              <w:t>Не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допускается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указание</w:t>
            </w:r>
            <w:r w:rsidRPr="00CE635B">
              <w:rPr>
                <w:sz w:val="20"/>
                <w:lang w:val="en-US"/>
              </w:rPr>
              <w:t xml:space="preserve">, </w:t>
            </w:r>
            <w:r w:rsidRPr="00CE635B">
              <w:rPr>
                <w:sz w:val="20"/>
              </w:rPr>
              <w:t>если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признак</w:t>
            </w:r>
            <w:r w:rsidRPr="00CE635B">
              <w:rPr>
                <w:sz w:val="20"/>
                <w:lang w:val="en-US"/>
              </w:rPr>
              <w:t xml:space="preserve"> «</w:t>
            </w:r>
            <w:r w:rsidRPr="00CE635B">
              <w:rPr>
                <w:sz w:val="20"/>
              </w:rPr>
              <w:t>Указать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формулу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цены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и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максимальное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значение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цены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контракта</w:t>
            </w:r>
            <w:r w:rsidRPr="00CE635B">
              <w:rPr>
                <w:sz w:val="20"/>
                <w:lang w:val="en-US"/>
              </w:rPr>
              <w:t xml:space="preserve">» (notificationInfo/contractConditionsInfo/maxPriceInfo/isContactPriceFormula) = FALSE </w:t>
            </w:r>
            <w:r w:rsidRPr="00CE635B">
              <w:rPr>
                <w:sz w:val="20"/>
              </w:rPr>
              <w:t>или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признак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не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указан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A70826" w:rsidRDefault="00A7082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>
              <w:rPr>
                <w:sz w:val="20"/>
              </w:rPr>
              <w:t>(-)\d+(\.\d{1,2})?</w:t>
            </w:r>
          </w:p>
          <w:p w:rsidR="00A70826" w:rsidRDefault="00A7082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значение:</w:t>
            </w:r>
          </w:p>
          <w:p w:rsidR="00A70826" w:rsidRDefault="00A7082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A70826" w:rsidRDefault="00A70826" w:rsidP="00A708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Максимальное значение:</w:t>
            </w:r>
          </w:p>
          <w:p w:rsidR="00A70826" w:rsidRDefault="00A70826" w:rsidP="00A708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A70826" w:rsidRDefault="00A70826" w:rsidP="00687656">
            <w:pPr>
              <w:spacing w:before="0" w:after="0"/>
              <w:rPr>
                <w:sz w:val="20"/>
              </w:rPr>
            </w:pPr>
          </w:p>
          <w:p w:rsidR="001F3245" w:rsidRPr="00C316CF" w:rsidRDefault="00A70826" w:rsidP="00687656">
            <w:pPr>
              <w:spacing w:before="0" w:after="0"/>
              <w:rPr>
                <w:sz w:val="20"/>
              </w:rPr>
            </w:pPr>
            <w:r w:rsidRPr="00A70826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(maxPrice) в виде процента. Округляется до двух знаков в дробной части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77574" w:rsidRDefault="00C77574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(nsiPurchasePreferences). </w:t>
            </w:r>
          </w:p>
          <w:p w:rsidR="00C77574" w:rsidRPr="00C316CF" w:rsidRDefault="00C77574" w:rsidP="00014CB6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014CB6">
              <w:rPr>
                <w:sz w:val="20"/>
              </w:rPr>
              <w:t>ть указания размера обеспечения.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Default="001F3245" w:rsidP="00687656">
            <w:pPr>
              <w:spacing w:before="0" w:after="0"/>
              <w:rPr>
                <w:sz w:val="20"/>
              </w:rPr>
            </w:pPr>
          </w:p>
          <w:p w:rsidR="00645B7B" w:rsidRDefault="00645B7B" w:rsidP="00645B7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>
              <w:rPr>
                <w:sz w:val="20"/>
              </w:rPr>
              <w:t>(-)\d+(\.\d{1,2})?</w:t>
            </w:r>
          </w:p>
          <w:p w:rsidR="00645B7B" w:rsidRDefault="00645B7B" w:rsidP="00645B7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значение:</w:t>
            </w:r>
          </w:p>
          <w:p w:rsidR="00645B7B" w:rsidRDefault="00645B7B" w:rsidP="00645B7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645B7B" w:rsidRDefault="00645B7B" w:rsidP="00645B7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Максимальное значение:</w:t>
            </w:r>
          </w:p>
          <w:p w:rsidR="00645B7B" w:rsidRDefault="00645B7B" w:rsidP="00645B7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645B7B" w:rsidRDefault="00645B7B" w:rsidP="00687656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316CF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 xml:space="preserve">maxPrice * «Номинал» (из </w:t>
            </w:r>
            <w:r w:rsidRPr="00C300FD">
              <w:rPr>
                <w:sz w:val="20"/>
              </w:rPr>
              <w:lastRenderedPageBreak/>
              <w:t>справочника валют для соответствующей валюты) / currencyRate/rate</w:t>
            </w:r>
          </w:p>
        </w:tc>
      </w:tr>
      <w:tr w:rsidR="003077C9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C300FD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P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C963A0" w:rsidRPr="00C963A0" w:rsidRDefault="00C963A0" w:rsidP="00C963A0">
            <w:pPr>
              <w:spacing w:before="0" w:after="0"/>
              <w:rPr>
                <w:sz w:val="20"/>
              </w:rPr>
            </w:pPr>
            <w:r w:rsidRPr="00C963A0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заполнение, при этом контролируется на уникальность.</w:t>
            </w:r>
          </w:p>
          <w:p w:rsidR="00495645" w:rsidRPr="00C316CF" w:rsidRDefault="00C963A0" w:rsidP="00C963A0">
            <w:pPr>
              <w:spacing w:before="0" w:after="0"/>
              <w:rPr>
                <w:sz w:val="20"/>
              </w:rPr>
            </w:pPr>
            <w:r w:rsidRPr="00C963A0">
              <w:rPr>
                <w:sz w:val="20"/>
              </w:rPr>
              <w:t>Если извещение сформировано на основании позиции плана-графика с 01.01.2020, то при приеме значение  контролируется  на соответствие ИКЗ в позиции плана-графика за исключением порядкового номера закупки (27-29 разряды)</w:t>
            </w:r>
          </w:p>
        </w:tc>
      </w:tr>
      <w:tr w:rsidR="00C963A0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63A0" w:rsidRPr="00301389" w:rsidRDefault="00C963A0" w:rsidP="00C963A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63A0" w:rsidRPr="00C316CF" w:rsidRDefault="00C963A0" w:rsidP="00C963A0">
            <w:pPr>
              <w:spacing w:before="0" w:after="0"/>
              <w:rPr>
                <w:sz w:val="20"/>
              </w:rPr>
            </w:pPr>
            <w:r w:rsidRPr="00C963A0">
              <w:rPr>
                <w:sz w:val="20"/>
              </w:rPr>
              <w:t>IKZInfo</w:t>
            </w:r>
          </w:p>
        </w:tc>
        <w:tc>
          <w:tcPr>
            <w:tcW w:w="198" w:type="pct"/>
            <w:shd w:val="clear" w:color="auto" w:fill="auto"/>
          </w:tcPr>
          <w:p w:rsidR="00C963A0" w:rsidRPr="00C316CF" w:rsidRDefault="00C963A0" w:rsidP="00C963A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63A0" w:rsidRPr="00C316CF" w:rsidRDefault="00C963A0" w:rsidP="00C963A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963A0" w:rsidRPr="00C316CF" w:rsidRDefault="00C963A0" w:rsidP="00C963A0">
            <w:pPr>
              <w:spacing w:before="0" w:after="0"/>
              <w:rPr>
                <w:sz w:val="20"/>
              </w:rPr>
            </w:pPr>
            <w:r w:rsidRPr="00C963A0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87" w:type="pct"/>
            <w:shd w:val="clear" w:color="auto" w:fill="auto"/>
          </w:tcPr>
          <w:p w:rsidR="00C963A0" w:rsidRDefault="00C963A0" w:rsidP="00C963A0">
            <w:pPr>
              <w:spacing w:before="0" w:after="0"/>
              <w:rPr>
                <w:sz w:val="20"/>
              </w:rPr>
            </w:pPr>
            <w:r w:rsidRPr="00C963A0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161127" w:rsidRDefault="00161127" w:rsidP="00C963A0">
            <w:pPr>
              <w:spacing w:before="0" w:after="0"/>
              <w:rPr>
                <w:sz w:val="20"/>
              </w:rPr>
            </w:pPr>
          </w:p>
          <w:p w:rsidR="00161127" w:rsidRDefault="00161127" w:rsidP="00C963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161127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61127" w:rsidRDefault="0016112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161127" w:rsidRDefault="00161127" w:rsidP="00687656">
            <w:pPr>
              <w:spacing w:before="0" w:after="0"/>
              <w:contextualSpacing/>
              <w:rPr>
                <w:sz w:val="20"/>
              </w:rPr>
            </w:pPr>
          </w:p>
          <w:p w:rsidR="00161127" w:rsidRPr="00301389" w:rsidRDefault="00161127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61127" w:rsidRPr="00C316CF" w:rsidRDefault="0016112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161127" w:rsidRPr="00C316CF" w:rsidRDefault="00161127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1127" w:rsidRPr="00C316CF" w:rsidRDefault="0016112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1127" w:rsidRPr="00C316CF" w:rsidRDefault="0016112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161127" w:rsidRPr="00C316CF" w:rsidRDefault="0016112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161127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61127" w:rsidRPr="00301389" w:rsidRDefault="00161127" w:rsidP="0016112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rPr>
                <w:sz w:val="20"/>
              </w:rPr>
            </w:pPr>
            <w:r w:rsidRPr="00161127">
              <w:rPr>
                <w:sz w:val="20"/>
              </w:rPr>
              <w:t>tenderPlan2020Info</w:t>
            </w:r>
          </w:p>
        </w:tc>
        <w:tc>
          <w:tcPr>
            <w:tcW w:w="198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rPr>
                <w:sz w:val="20"/>
              </w:rPr>
            </w:pPr>
            <w:r w:rsidRPr="0016112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16112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1127" w:rsidRPr="00301389" w:rsidRDefault="00161127" w:rsidP="0016112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rPr>
                <w:sz w:val="20"/>
              </w:rPr>
            </w:pPr>
            <w:r w:rsidRPr="00161127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1127" w:rsidRPr="00C316CF" w:rsidRDefault="00161127" w:rsidP="00161127">
            <w:pPr>
              <w:spacing w:before="0" w:after="0"/>
              <w:rPr>
                <w:sz w:val="20"/>
              </w:rPr>
            </w:pPr>
            <w:r w:rsidRPr="00161127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161127" w:rsidRDefault="00161127" w:rsidP="00161127">
            <w:pPr>
              <w:spacing w:before="0" w:after="0"/>
              <w:rPr>
                <w:sz w:val="20"/>
              </w:rPr>
            </w:pPr>
            <w:r w:rsidRPr="0016112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161127" w:rsidRDefault="00161127" w:rsidP="00161127">
            <w:pPr>
              <w:spacing w:before="0" w:after="0"/>
              <w:rPr>
                <w:sz w:val="20"/>
              </w:rPr>
            </w:pPr>
          </w:p>
          <w:p w:rsidR="00161127" w:rsidRPr="00E65877" w:rsidRDefault="00161127" w:rsidP="0016112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 xml:space="preserve">Блок игнорируется при приеме, если данная организация-заказчик включена в настройку «Настройка ПРИЗ для </w:t>
            </w:r>
            <w:r w:rsidRPr="00E65877">
              <w:rPr>
                <w:sz w:val="20"/>
              </w:rPr>
              <w:lastRenderedPageBreak/>
              <w:t>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  <w:p w:rsidR="00853E08" w:rsidRDefault="00853E08" w:rsidP="00687656">
            <w:pPr>
              <w:spacing w:before="0" w:after="0"/>
              <w:rPr>
                <w:sz w:val="20"/>
              </w:rPr>
            </w:pPr>
          </w:p>
          <w:p w:rsidR="00853E08" w:rsidRPr="00C316CF" w:rsidRDefault="00853E08" w:rsidP="00687656">
            <w:pPr>
              <w:spacing w:before="0" w:after="0"/>
              <w:rPr>
                <w:sz w:val="20"/>
              </w:rPr>
            </w:pPr>
            <w:r w:rsidRPr="00853E08">
              <w:rPr>
                <w:sz w:val="20"/>
              </w:rPr>
              <w:t>Устарело. Игнорируется при приеме для извещений, первая версия которых размещена после выхода версии ЕИС 10.0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  <w:p w:rsidR="00853E08" w:rsidRDefault="00853E08" w:rsidP="00687656">
            <w:pPr>
              <w:spacing w:before="0" w:after="0"/>
              <w:rPr>
                <w:sz w:val="20"/>
              </w:rPr>
            </w:pPr>
          </w:p>
          <w:p w:rsidR="00853E08" w:rsidRPr="00C316CF" w:rsidRDefault="00853E08" w:rsidP="00687656">
            <w:pPr>
              <w:spacing w:before="0" w:after="0"/>
              <w:rPr>
                <w:sz w:val="20"/>
              </w:rPr>
            </w:pPr>
            <w:r w:rsidRPr="00853E08">
              <w:rPr>
                <w:sz w:val="20"/>
              </w:rPr>
              <w:t>Устарело. Игнорируется при приеме для извещений, первая версия которых размещена после выхода версии ЕИС 10.0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</w:t>
            </w:r>
            <w:r w:rsidRPr="00C316CF">
              <w:rPr>
                <w:sz w:val="20"/>
              </w:rPr>
              <w:lastRenderedPageBreak/>
              <w:t>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AE6425" w:rsidP="00687656">
            <w:pPr>
              <w:spacing w:before="0" w:after="0"/>
              <w:jc w:val="both"/>
              <w:rPr>
                <w:sz w:val="20"/>
              </w:rPr>
            </w:pPr>
            <w:r w:rsidRPr="00AE6425">
              <w:rPr>
                <w:sz w:val="20"/>
              </w:rPr>
              <w:t>Не все позиции ТРУ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может иметь несколько потомков</w:t>
            </w: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AE6425" w:rsidP="00687656">
            <w:pPr>
              <w:spacing w:before="0" w:after="0"/>
              <w:jc w:val="both"/>
              <w:rPr>
                <w:sz w:val="20"/>
              </w:rPr>
            </w:pPr>
            <w:r w:rsidRPr="00AE6425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 указан код ОКПД2 21.20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notD</w:t>
            </w:r>
            <w:r w:rsidR="00D4019D" w:rsidRPr="00C316CF">
              <w:rPr>
                <w:b/>
                <w:bCs/>
                <w:sz w:val="20"/>
              </w:rPr>
              <w:t>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6A2553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DD0CE4" w:rsidRPr="00DD0CE4" w:rsidRDefault="00DD0CE4" w:rsidP="00DD0CE4">
            <w:pPr>
              <w:spacing w:before="0" w:after="0"/>
              <w:rPr>
                <w:sz w:val="20"/>
              </w:rPr>
            </w:pPr>
            <w:r w:rsidRPr="00DD0CE4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5D35FB" w:rsidRPr="00C316CF" w:rsidRDefault="00DD0CE4" w:rsidP="00DD0CE4">
            <w:pPr>
              <w:spacing w:before="0" w:after="0"/>
              <w:rPr>
                <w:sz w:val="20"/>
              </w:rPr>
            </w:pPr>
            <w:r w:rsidRPr="00DD0CE4">
              <w:rPr>
                <w:sz w:val="20"/>
              </w:rPr>
              <w:lastRenderedPageBreak/>
              <w:t>Допускается указание кода-потомка расширенной разрядности</w:t>
            </w: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DD0CE4" w:rsidRPr="00DD0CE4" w:rsidRDefault="00DD0CE4" w:rsidP="00DD0CE4">
            <w:pPr>
              <w:spacing w:before="0" w:after="0"/>
              <w:rPr>
                <w:sz w:val="20"/>
              </w:rPr>
            </w:pPr>
            <w:r w:rsidRPr="00DD0CE4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DD0CE4" w:rsidRPr="00DD0CE4" w:rsidRDefault="00DD0CE4" w:rsidP="00DD0CE4">
            <w:pPr>
              <w:spacing w:before="0" w:after="0"/>
              <w:rPr>
                <w:sz w:val="20"/>
              </w:rPr>
            </w:pPr>
            <w:r w:rsidRPr="00DD0CE4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DD0CE4" w:rsidRPr="00DD0CE4" w:rsidRDefault="00DD0CE4" w:rsidP="00DD0CE4">
            <w:pPr>
              <w:spacing w:before="0" w:after="0"/>
              <w:rPr>
                <w:sz w:val="20"/>
              </w:rPr>
            </w:pPr>
            <w:r w:rsidRPr="00DD0CE4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5D35FB" w:rsidRPr="00C316CF" w:rsidRDefault="00DD0CE4" w:rsidP="00DD0CE4">
            <w:pPr>
              <w:spacing w:before="0" w:after="0"/>
              <w:rPr>
                <w:sz w:val="20"/>
              </w:rPr>
            </w:pPr>
            <w:r w:rsidRPr="00DD0CE4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D474A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74AB" w:rsidRPr="00301389" w:rsidRDefault="00D474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D47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lastRenderedPageBreak/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characteristicsUsingTextForm.</w:t>
            </w:r>
          </w:p>
          <w:p w:rsidR="00E947DC" w:rsidRPr="00C316CF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предыдущей размещенной версии  извещения или к актуальной версии позиции КТРУ"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1 - неизменяемая заказчиком (в применении КТРУ невозможно переопределить справочные значения); 2 - изменяемая 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 xml:space="preserve">ия </w:t>
            </w:r>
            <w:r>
              <w:rPr>
                <w:sz w:val="20"/>
              </w:rPr>
              <w:lastRenderedPageBreak/>
              <w:t>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Если значение поля «Вид </w:t>
            </w:r>
            <w:r w:rsidRPr="00C316CF">
              <w:rPr>
                <w:sz w:val="20"/>
              </w:rPr>
              <w:lastRenderedPageBreak/>
              <w:t>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N (до 10 всего, до 4 </w:t>
            </w:r>
            <w:r w:rsidRPr="00C316CF">
              <w:rPr>
                <w:sz w:val="20"/>
              </w:rPr>
              <w:lastRenderedPageBreak/>
              <w:t>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71399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71399" w:rsidRPr="00C316CF" w:rsidRDefault="005713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571399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1399" w:rsidRPr="00301389" w:rsidRDefault="00571399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6A2553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2553" w:rsidRPr="00301389" w:rsidRDefault="006A2553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A38EA" w:rsidRPr="00301389" w:rsidRDefault="00C71FF0" w:rsidP="00C71FF0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 xml:space="preserve">либо только блоков(полей) </w:t>
            </w:r>
            <w:r w:rsidRPr="00C316CF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 блока </w:t>
            </w:r>
            <w:r w:rsidRPr="00C71FF0">
              <w:rPr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7A38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7A38EA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</w:t>
            </w:r>
            <w:r w:rsidRPr="00C316CF">
              <w:rPr>
                <w:sz w:val="20"/>
              </w:rPr>
              <w:lastRenderedPageBreak/>
              <w:t>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Информация о вариантах </w:t>
            </w:r>
            <w:r w:rsidRPr="00C316CF">
              <w:rPr>
                <w:sz w:val="20"/>
              </w:rPr>
              <w:lastRenderedPageBreak/>
              <w:t>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C71FF0" w:rsidRPr="00C71FF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1FF0" w:rsidRPr="00C71FF0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71FF0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</w:tcPr>
          <w:p w:rsidR="00C71FF0" w:rsidRPr="00162C8B" w:rsidRDefault="00C71FF0" w:rsidP="006A2553">
            <w:pPr>
              <w:spacing w:before="0" w:after="0"/>
              <w:jc w:val="both"/>
              <w:rPr>
                <w:sz w:val="20"/>
              </w:rPr>
            </w:pPr>
            <w:r w:rsidRPr="00C71FF0">
              <w:rPr>
                <w:b/>
                <w:bCs/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71FF0" w:rsidRDefault="00C71FF0" w:rsidP="006A2553">
            <w:pPr>
              <w:spacing w:before="0" w:after="0"/>
              <w:rPr>
                <w:sz w:val="20"/>
                <w:lang w:val="en-US"/>
              </w:rPr>
            </w:pPr>
            <w:r w:rsidRPr="00C71FF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57139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571399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rPr>
                <w:sz w:val="20"/>
              </w:rPr>
            </w:pPr>
            <w:r w:rsidRPr="00840AAB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drugPurchaseObjectCustomersInfo</w:t>
            </w:r>
          </w:p>
        </w:tc>
        <w:tc>
          <w:tcPr>
            <w:tcW w:w="198" w:type="pct"/>
            <w:shd w:val="clear" w:color="auto" w:fill="auto"/>
          </w:tcPr>
          <w:p w:rsidR="00C71FF0" w:rsidRPr="00514901" w:rsidRDefault="00514901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14901" w:rsidRPr="00C316CF" w:rsidRDefault="00C71FF0" w:rsidP="00C71FF0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514901" w:rsidP="006A2553">
            <w:pPr>
              <w:spacing w:before="0" w:after="0"/>
              <w:rPr>
                <w:sz w:val="20"/>
              </w:rPr>
            </w:pPr>
            <w:r w:rsidRPr="00514901">
              <w:rPr>
                <w:sz w:val="20"/>
              </w:rPr>
              <w:t>Контролируется обязательность заполнения при двух и более заказчиках в блоке "Требования заказчиков" (customerRequirements)</w:t>
            </w:r>
          </w:p>
        </w:tc>
      </w:tr>
      <w:tr w:rsidR="00840AAB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AAB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840AAB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840AAB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1D0A7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D0A70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</w:tr>
      <w:tr w:rsidR="001D0A70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A64817" w:rsidP="006A2553">
            <w:pPr>
              <w:spacing w:before="0" w:after="0"/>
              <w:rPr>
                <w:sz w:val="20"/>
              </w:rPr>
            </w:pPr>
            <w:r w:rsidRPr="00A64817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1D0A70" w:rsidRPr="001D0A70" w:rsidRDefault="001D0A70" w:rsidP="006A2553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198" w:type="pct"/>
            <w:shd w:val="clear" w:color="auto" w:fill="auto"/>
          </w:tcPr>
          <w:p w:rsidR="001D0A70" w:rsidRPr="00840AAB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</w:t>
            </w:r>
            <w:r w:rsidRPr="00C316CF">
              <w:rPr>
                <w:b/>
                <w:bCs/>
                <w:sz w:val="20"/>
              </w:rPr>
              <w:lastRenderedPageBreak/>
              <w:t>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заполнено в принимаемом документе, то считается, что 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8A0FF2" w:rsidRDefault="008A0FF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687656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 по справочнику 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вариантах поставки </w:t>
            </w:r>
            <w:r w:rsidRPr="00C316CF">
              <w:rPr>
                <w:sz w:val="20"/>
              </w:rPr>
              <w:lastRenderedPageBreak/>
              <w:t>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A0FF2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A0FF2" w:rsidRDefault="00857A36" w:rsidP="008A0FF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8A0FF2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 xml:space="preserve">00 </w:t>
            </w:r>
            <w:r w:rsidRPr="00C316CF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 xml:space="preserve">ства (требования, </w:t>
            </w:r>
            <w:r>
              <w:rPr>
                <w:sz w:val="20"/>
              </w:rPr>
              <w:lastRenderedPageBreak/>
              <w:t>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 xml:space="preserve">ник "Преимущества (требования, </w:t>
            </w:r>
            <w:r w:rsidRPr="00C316CF">
              <w:rPr>
                <w:sz w:val="20"/>
              </w:rPr>
              <w:lastRenderedPageBreak/>
              <w:t>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 xml:space="preserve">Состав блока см. состав соответствующего блока в документе «Извещение об отмене определения поставщика (подрядчика, исполнителя) в электронной форме» </w:t>
            </w:r>
            <w:r w:rsidRPr="00802E99">
              <w:rPr>
                <w:sz w:val="20"/>
              </w:rPr>
              <w:lastRenderedPageBreak/>
              <w:t>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N (до 20 всего, до 4 после </w:t>
            </w:r>
            <w:r w:rsidRPr="00C316CF">
              <w:rPr>
                <w:sz w:val="20"/>
              </w:rPr>
              <w:lastRenderedPageBreak/>
              <w:t>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lastRenderedPageBreak/>
              <w:t xml:space="preserve">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>. Запись 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5F6735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F6735">
              <w:rPr>
                <w:sz w:val="20"/>
                <w:lang w:val="en-US"/>
              </w:rPr>
              <w:t>30</w:t>
            </w:r>
            <w:r w:rsidR="005F6735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</w:t>
            </w:r>
            <w:r w:rsidR="005F6735" w:rsidRPr="008F049D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F6735" w:rsidRPr="00AC1D6B" w:rsidRDefault="005F6735" w:rsidP="00072CA1">
            <w:pPr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B9746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9746D" w:rsidRPr="00301389" w:rsidRDefault="00B9746D" w:rsidP="00B9746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9746D" w:rsidRPr="00C316CF" w:rsidRDefault="00B9746D" w:rsidP="00B9746D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CB39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CB39B4">
              <w:rPr>
                <w:sz w:val="20"/>
                <w:lang w:val="en-US"/>
              </w:rPr>
              <w:t>30</w:t>
            </w:r>
            <w:r w:rsidR="00CB39B4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Default="002F705F" w:rsidP="00CB39B4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Default="00CB39B4" w:rsidP="00CB39B4">
            <w:pPr>
              <w:rPr>
                <w:sz w:val="20"/>
              </w:rPr>
            </w:pPr>
            <w:r w:rsidRPr="00CB39B4">
              <w:rPr>
                <w:sz w:val="20"/>
              </w:rPr>
              <w:t xml:space="preserve">Указание </w:t>
            </w:r>
            <w:r w:rsidR="00594E0F">
              <w:rPr>
                <w:sz w:val="20"/>
              </w:rPr>
              <w:t xml:space="preserve">до </w:t>
            </w:r>
            <w:r w:rsidRPr="00CB39B4">
              <w:rPr>
                <w:sz w:val="20"/>
              </w:rPr>
              <w:t>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  <w:r w:rsidR="00594E0F">
              <w:rPr>
                <w:sz w:val="20"/>
              </w:rPr>
              <w:t>.</w:t>
            </w:r>
          </w:p>
          <w:p w:rsidR="00594E0F" w:rsidRPr="00C316CF" w:rsidRDefault="00594E0F" w:rsidP="00CB39B4">
            <w:pPr>
              <w:rPr>
                <w:sz w:val="20"/>
              </w:rPr>
            </w:pPr>
            <w:r>
              <w:rPr>
                <w:sz w:val="20"/>
              </w:rPr>
              <w:t>В противном случае допустимо указание до 2 знаков после запятой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003F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E003F2">
              <w:rPr>
                <w:sz w:val="20"/>
                <w:lang w:val="en-US"/>
              </w:rPr>
              <w:t>30</w:t>
            </w:r>
            <w:r w:rsidR="00E003F2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Default="00ED4B3C" w:rsidP="00E003F2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E003F2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E003F2" w:rsidRPr="00C316CF" w:rsidRDefault="00E003F2" w:rsidP="00E003F2">
            <w:pPr>
              <w:rPr>
                <w:sz w:val="20"/>
              </w:rPr>
            </w:pPr>
            <w:r w:rsidRPr="00E003F2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991C22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991C22" w:rsidP="0042771E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991C22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991C22" w:rsidP="00C937BF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13232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13232" w:rsidRPr="00301389" w:rsidRDefault="00613232" w:rsidP="0061323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E03A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3AD1" w:rsidRPr="00301389" w:rsidRDefault="00E03AD1" w:rsidP="00E03A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3AD1" w:rsidRPr="00434B31" w:rsidRDefault="00E03AD1" w:rsidP="00E03AD1">
            <w:pPr>
              <w:spacing w:after="0"/>
              <w:jc w:val="both"/>
              <w:rPr>
                <w:sz w:val="20"/>
              </w:rPr>
            </w:pPr>
            <w:r w:rsidRPr="00CE635B">
              <w:rPr>
                <w:sz w:val="20"/>
              </w:rPr>
              <w:t>contactPriceFormula</w:t>
            </w:r>
          </w:p>
        </w:tc>
        <w:tc>
          <w:tcPr>
            <w:tcW w:w="198" w:type="pct"/>
            <w:shd w:val="clear" w:color="auto" w:fill="auto"/>
          </w:tcPr>
          <w:p w:rsidR="00E03AD1" w:rsidRDefault="00E03AD1" w:rsidP="00E03A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3AD1" w:rsidRDefault="00E03AD1" w:rsidP="00E03AD1">
            <w:pPr>
              <w:spacing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3AD1" w:rsidRPr="00434B31" w:rsidRDefault="00E03AD1" w:rsidP="00E03AD1">
            <w:pPr>
              <w:spacing w:after="0"/>
              <w:jc w:val="both"/>
              <w:rPr>
                <w:sz w:val="20"/>
              </w:rPr>
            </w:pPr>
            <w:r w:rsidRPr="00CE635B">
              <w:rPr>
                <w:sz w:val="20"/>
              </w:rPr>
              <w:t>Формула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цены</w:t>
            </w:r>
            <w:r w:rsidRPr="00CE635B">
              <w:rPr>
                <w:sz w:val="20"/>
                <w:lang w:val="en-US"/>
              </w:rPr>
              <w:t xml:space="preserve"> </w:t>
            </w:r>
            <w:r w:rsidRPr="00CE635B">
              <w:rPr>
                <w:sz w:val="20"/>
              </w:rPr>
              <w:t>контракта</w:t>
            </w:r>
          </w:p>
        </w:tc>
        <w:tc>
          <w:tcPr>
            <w:tcW w:w="1387" w:type="pct"/>
            <w:shd w:val="clear" w:color="auto" w:fill="auto"/>
          </w:tcPr>
          <w:p w:rsidR="00E03AD1" w:rsidRPr="00CE635B" w:rsidRDefault="00E03AD1" w:rsidP="00E03AD1">
            <w:pPr>
              <w:spacing w:before="0" w:after="0"/>
              <w:rPr>
                <w:sz w:val="20"/>
              </w:rPr>
            </w:pPr>
            <w:r w:rsidRPr="00CE635B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</w:t>
            </w:r>
            <w:r w:rsidRPr="00F374DD">
              <w:rPr>
                <w:sz w:val="20"/>
                <w:lang w:val="en-US"/>
              </w:rPr>
              <w:t>notificationInfo</w:t>
            </w:r>
            <w:r w:rsidRPr="00CE635B">
              <w:rPr>
                <w:sz w:val="20"/>
              </w:rPr>
              <w:t>/</w:t>
            </w:r>
            <w:r w:rsidRPr="00F374DD">
              <w:rPr>
                <w:sz w:val="20"/>
                <w:lang w:val="en-US"/>
              </w:rPr>
              <w:t>contractConditionsInfo</w:t>
            </w:r>
            <w:r w:rsidRPr="00CE635B">
              <w:rPr>
                <w:sz w:val="20"/>
              </w:rPr>
              <w:t>/</w:t>
            </w:r>
            <w:r w:rsidRPr="00F374DD">
              <w:rPr>
                <w:sz w:val="20"/>
                <w:lang w:val="en-US"/>
              </w:rPr>
              <w:t>maxPriceInfo</w:t>
            </w:r>
            <w:r w:rsidRPr="00CE635B">
              <w:rPr>
                <w:sz w:val="20"/>
              </w:rPr>
              <w:t>/</w:t>
            </w:r>
            <w:r w:rsidRPr="00F374DD">
              <w:rPr>
                <w:sz w:val="20"/>
                <w:lang w:val="en-US"/>
              </w:rPr>
              <w:t>isContactPriceFormula</w:t>
            </w:r>
            <w:r w:rsidRPr="00CE635B">
              <w:rPr>
                <w:sz w:val="20"/>
              </w:rPr>
              <w:t xml:space="preserve">) = </w:t>
            </w:r>
            <w:r w:rsidRPr="00F374DD">
              <w:rPr>
                <w:sz w:val="20"/>
                <w:lang w:val="en-US"/>
              </w:rPr>
              <w:t>TRUE</w:t>
            </w:r>
            <w:r w:rsidRPr="00CE635B">
              <w:rPr>
                <w:sz w:val="20"/>
              </w:rPr>
              <w:t>.</w:t>
            </w:r>
          </w:p>
          <w:p w:rsidR="00E03AD1" w:rsidRPr="00434B31" w:rsidRDefault="00E03AD1" w:rsidP="00E03AD1">
            <w:pPr>
              <w:spacing w:before="0" w:after="0"/>
              <w:jc w:val="both"/>
              <w:rPr>
                <w:sz w:val="20"/>
              </w:rPr>
            </w:pPr>
            <w:r w:rsidRPr="00CE635B">
              <w:rPr>
                <w:sz w:val="20"/>
              </w:rPr>
              <w:t>Не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допускается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указание</w:t>
            </w:r>
            <w:r w:rsidRPr="00E03AD1">
              <w:rPr>
                <w:sz w:val="20"/>
              </w:rPr>
              <w:t xml:space="preserve">, </w:t>
            </w:r>
            <w:r w:rsidRPr="00CE635B">
              <w:rPr>
                <w:sz w:val="20"/>
              </w:rPr>
              <w:t>если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признак</w:t>
            </w:r>
            <w:r w:rsidRPr="00E03AD1">
              <w:rPr>
                <w:sz w:val="20"/>
              </w:rPr>
              <w:t xml:space="preserve"> «</w:t>
            </w:r>
            <w:r w:rsidRPr="00CE635B">
              <w:rPr>
                <w:sz w:val="20"/>
              </w:rPr>
              <w:t>Указать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формулу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цены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и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максимальное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значение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цены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контракта</w:t>
            </w:r>
            <w:r w:rsidRPr="00E03AD1">
              <w:rPr>
                <w:sz w:val="20"/>
              </w:rPr>
              <w:t>» (</w:t>
            </w:r>
            <w:r w:rsidRPr="00CE635B">
              <w:rPr>
                <w:sz w:val="20"/>
                <w:lang w:val="en-US"/>
              </w:rPr>
              <w:t>notificationInfo</w:t>
            </w:r>
            <w:r w:rsidRPr="00E03AD1">
              <w:rPr>
                <w:sz w:val="20"/>
              </w:rPr>
              <w:t>/</w:t>
            </w:r>
            <w:r w:rsidRPr="00CE635B">
              <w:rPr>
                <w:sz w:val="20"/>
                <w:lang w:val="en-US"/>
              </w:rPr>
              <w:t>contractConditionsInfo</w:t>
            </w:r>
            <w:r w:rsidRPr="00E03AD1">
              <w:rPr>
                <w:sz w:val="20"/>
              </w:rPr>
              <w:t>/</w:t>
            </w:r>
            <w:r w:rsidRPr="00CE635B">
              <w:rPr>
                <w:sz w:val="20"/>
                <w:lang w:val="en-US"/>
              </w:rPr>
              <w:t>maxPriceInfo</w:t>
            </w:r>
            <w:r w:rsidRPr="00E03AD1">
              <w:rPr>
                <w:sz w:val="20"/>
              </w:rPr>
              <w:t>/</w:t>
            </w:r>
            <w:r w:rsidRPr="00CE635B">
              <w:rPr>
                <w:sz w:val="20"/>
                <w:lang w:val="en-US"/>
              </w:rPr>
              <w:t>isContactPriceFormula</w:t>
            </w:r>
            <w:r w:rsidRPr="00E03AD1">
              <w:rPr>
                <w:sz w:val="20"/>
              </w:rPr>
              <w:t xml:space="preserve">) = </w:t>
            </w:r>
            <w:r w:rsidRPr="00CE635B">
              <w:rPr>
                <w:sz w:val="20"/>
                <w:lang w:val="en-US"/>
              </w:rPr>
              <w:t>FALSE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или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признак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не</w:t>
            </w:r>
            <w:r w:rsidRPr="00E03AD1">
              <w:rPr>
                <w:sz w:val="20"/>
              </w:rPr>
              <w:t xml:space="preserve"> </w:t>
            </w:r>
            <w:r w:rsidRPr="00CE635B">
              <w:rPr>
                <w:sz w:val="20"/>
              </w:rPr>
              <w:t>указан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= 1 или 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42118A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963A0" w:rsidRPr="00C963A0" w:rsidRDefault="00C963A0" w:rsidP="00C963A0">
            <w:pPr>
              <w:spacing w:after="0"/>
              <w:jc w:val="both"/>
              <w:rPr>
                <w:sz w:val="20"/>
              </w:rPr>
            </w:pPr>
            <w:r w:rsidRPr="00C963A0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заполнение, при этом контролируется на уникальность.</w:t>
            </w:r>
          </w:p>
          <w:p w:rsidR="00C00344" w:rsidRPr="00A63BD0" w:rsidRDefault="00C963A0" w:rsidP="00C963A0">
            <w:pPr>
              <w:spacing w:after="0"/>
              <w:jc w:val="both"/>
              <w:rPr>
                <w:sz w:val="20"/>
              </w:rPr>
            </w:pPr>
            <w:r w:rsidRPr="00C963A0">
              <w:rPr>
                <w:sz w:val="20"/>
              </w:rPr>
              <w:t>Если извещение сформировано на основании позиции плана-графика с 01.01.2020, то при приеме значение  контролируется  на соответствие ИКЗ в позиции плана-графика за исключением порядкового номера закупки (27-29 разряды)</w:t>
            </w:r>
          </w:p>
        </w:tc>
      </w:tr>
      <w:tr w:rsidR="00C963A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63A0" w:rsidRPr="00301389" w:rsidRDefault="00C963A0" w:rsidP="00C963A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63A0" w:rsidRPr="00A63BD0" w:rsidRDefault="00C963A0" w:rsidP="00C963A0">
            <w:pPr>
              <w:spacing w:after="0"/>
              <w:jc w:val="both"/>
              <w:rPr>
                <w:sz w:val="20"/>
              </w:rPr>
            </w:pPr>
            <w:r w:rsidRPr="00C963A0">
              <w:rPr>
                <w:sz w:val="20"/>
              </w:rPr>
              <w:t>IKZInfo</w:t>
            </w:r>
          </w:p>
        </w:tc>
        <w:tc>
          <w:tcPr>
            <w:tcW w:w="198" w:type="pct"/>
            <w:shd w:val="clear" w:color="auto" w:fill="auto"/>
          </w:tcPr>
          <w:p w:rsidR="00C963A0" w:rsidRPr="00A63BD0" w:rsidRDefault="00C963A0" w:rsidP="00C963A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63A0" w:rsidRPr="00A63BD0" w:rsidRDefault="00C963A0" w:rsidP="00C963A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963A0" w:rsidRPr="00A63BD0" w:rsidRDefault="00C963A0" w:rsidP="00C963A0">
            <w:pPr>
              <w:spacing w:after="0"/>
              <w:jc w:val="both"/>
              <w:rPr>
                <w:sz w:val="20"/>
              </w:rPr>
            </w:pPr>
            <w:r w:rsidRPr="00C963A0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87" w:type="pct"/>
            <w:shd w:val="clear" w:color="auto" w:fill="auto"/>
          </w:tcPr>
          <w:p w:rsidR="00C963A0" w:rsidRPr="00A63BD0" w:rsidRDefault="00C963A0" w:rsidP="00C963A0">
            <w:pPr>
              <w:spacing w:after="0"/>
              <w:jc w:val="both"/>
              <w:rPr>
                <w:sz w:val="20"/>
              </w:rPr>
            </w:pPr>
            <w:r w:rsidRPr="00C963A0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</w:tc>
      </w:tr>
      <w:tr w:rsidR="00853E08" w:rsidRPr="00301389" w:rsidTr="008B01B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3E08" w:rsidRDefault="00853E08" w:rsidP="00853E0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853E08" w:rsidRDefault="00853E08" w:rsidP="00853E08">
            <w:pPr>
              <w:spacing w:before="0" w:after="0"/>
              <w:contextualSpacing/>
              <w:rPr>
                <w:sz w:val="20"/>
              </w:rPr>
            </w:pPr>
          </w:p>
          <w:p w:rsidR="00853E08" w:rsidRPr="00301389" w:rsidRDefault="00853E08" w:rsidP="00853E0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3E08" w:rsidRPr="00A63BD0" w:rsidRDefault="00853E08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853E08" w:rsidRPr="00A63BD0" w:rsidRDefault="00853E08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3E08" w:rsidRPr="00A63BD0" w:rsidRDefault="00853E08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3E08" w:rsidRPr="00A63BD0" w:rsidRDefault="00853E08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853E08" w:rsidRDefault="00853E08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853E08" w:rsidRDefault="00853E08" w:rsidP="00C00344">
            <w:pPr>
              <w:spacing w:after="0"/>
              <w:jc w:val="both"/>
              <w:rPr>
                <w:sz w:val="20"/>
              </w:rPr>
            </w:pPr>
          </w:p>
          <w:p w:rsidR="00853E08" w:rsidRPr="00A63BD0" w:rsidRDefault="00853E08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53E08" w:rsidRPr="00301389" w:rsidTr="00F374DD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3E08" w:rsidRPr="00301389" w:rsidRDefault="00853E08" w:rsidP="00853E0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both"/>
              <w:rPr>
                <w:sz w:val="20"/>
              </w:rPr>
            </w:pPr>
            <w:r w:rsidRPr="00161127">
              <w:rPr>
                <w:sz w:val="20"/>
              </w:rPr>
              <w:t>tenderPlan2020Info</w:t>
            </w:r>
          </w:p>
        </w:tc>
        <w:tc>
          <w:tcPr>
            <w:tcW w:w="198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both"/>
              <w:rPr>
                <w:sz w:val="20"/>
              </w:rPr>
            </w:pPr>
            <w:r w:rsidRPr="0016112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853E08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3E08" w:rsidRPr="00301389" w:rsidRDefault="00853E08" w:rsidP="00853E0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both"/>
              <w:rPr>
                <w:sz w:val="20"/>
              </w:rPr>
            </w:pPr>
            <w:r w:rsidRPr="00161127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3E08" w:rsidRPr="00A63BD0" w:rsidRDefault="00853E08" w:rsidP="00853E08">
            <w:pPr>
              <w:spacing w:after="0"/>
              <w:jc w:val="both"/>
              <w:rPr>
                <w:sz w:val="20"/>
              </w:rPr>
            </w:pPr>
            <w:r w:rsidRPr="00161127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53E08" w:rsidRDefault="00853E08" w:rsidP="00853E08">
            <w:pPr>
              <w:spacing w:before="0" w:after="0"/>
              <w:rPr>
                <w:sz w:val="20"/>
              </w:rPr>
            </w:pPr>
            <w:r w:rsidRPr="0016112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853E08" w:rsidRDefault="00853E08" w:rsidP="00853E08">
            <w:pPr>
              <w:spacing w:before="0" w:after="0"/>
              <w:rPr>
                <w:sz w:val="20"/>
              </w:rPr>
            </w:pPr>
          </w:p>
          <w:p w:rsidR="00853E08" w:rsidRPr="00A63BD0" w:rsidRDefault="00853E08" w:rsidP="00853E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3C531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3C531F">
              <w:rPr>
                <w:sz w:val="20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</w:t>
            </w:r>
            <w:r w:rsidR="003C531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3C531F" w:rsidRPr="00A63BD0" w:rsidRDefault="003C531F" w:rsidP="008B01BA">
            <w:pPr>
              <w:spacing w:after="0"/>
              <w:jc w:val="both"/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991C22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991C22" w:rsidP="00EE41C0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6B1628" w:rsidTr="00CE635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6B1628" w:rsidRDefault="00EF61D6" w:rsidP="00CE635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bCs/>
                <w:sz w:val="20"/>
              </w:rPr>
              <w:t>Объекты закупки</w:t>
            </w: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301389" w:rsidRDefault="00EF61D6" w:rsidP="00CE635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EF61D6" w:rsidRDefault="00EF61D6" w:rsidP="00CE635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EF61D6" w:rsidRDefault="00EF61D6" w:rsidP="00CE635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AE6425" w:rsidP="00CE635B">
            <w:pPr>
              <w:spacing w:before="0" w:after="0"/>
              <w:jc w:val="both"/>
              <w:rPr>
                <w:sz w:val="20"/>
              </w:rPr>
            </w:pPr>
            <w:r w:rsidRPr="00AE6425">
              <w:rPr>
                <w:sz w:val="20"/>
              </w:rPr>
              <w:t>Не все позиции ТРУ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может иметь несколько потомков</w:t>
            </w: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AE6425" w:rsidP="00EF61D6">
            <w:pPr>
              <w:spacing w:before="0" w:after="0"/>
              <w:jc w:val="both"/>
              <w:rPr>
                <w:sz w:val="20"/>
              </w:rPr>
            </w:pPr>
            <w:r w:rsidRPr="00AE6425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 указан код ОКПД2 21.20</w:t>
            </w:r>
          </w:p>
        </w:tc>
      </w:tr>
      <w:tr w:rsidR="00EF61D6" w:rsidRPr="00EF61D6" w:rsidTr="00CE635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EF61D6" w:rsidRDefault="00EF61D6" w:rsidP="00CE635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</w:tr>
      <w:tr w:rsidR="00EF61D6" w:rsidRPr="00EF61D6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424162" w:rsidRDefault="00EF61D6" w:rsidP="00CE635B">
            <w:pPr>
              <w:spacing w:before="0" w:after="0"/>
              <w:jc w:val="both"/>
              <w:rPr>
                <w:b/>
                <w:sz w:val="20"/>
              </w:rPr>
            </w:pPr>
            <w:r w:rsidRPr="00424162">
              <w:rPr>
                <w:b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424162" w:rsidRDefault="00EF61D6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424162" w:rsidRDefault="00EF61D6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424162" w:rsidRDefault="00EF61D6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424162" w:rsidRDefault="00EF61D6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EF61D6" w:rsidRDefault="00EF61D6" w:rsidP="00CE635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EF61D6" w:rsidRPr="00EF61D6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71D9" w:rsidRPr="000471D9" w:rsidTr="00CE635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71D9" w:rsidRPr="000471D9" w:rsidRDefault="000471D9" w:rsidP="00CE635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471D9" w:rsidRPr="000471D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0471D9" w:rsidRPr="000471D9" w:rsidRDefault="000471D9" w:rsidP="00CE635B">
            <w:pPr>
              <w:spacing w:before="0" w:after="0"/>
              <w:jc w:val="both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</w:tcPr>
          <w:p w:rsidR="000471D9" w:rsidRPr="002018AD" w:rsidRDefault="000471D9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71D9" w:rsidRPr="002018AD" w:rsidRDefault="000471D9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71D9" w:rsidRPr="00A838B6" w:rsidRDefault="000471D9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71D9" w:rsidRPr="00FA11A0" w:rsidRDefault="000471D9" w:rsidP="00CE635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471D9" w:rsidRPr="00E003F2" w:rsidRDefault="000471D9" w:rsidP="00CE635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018AD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018AD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Pr="00C316CF" w:rsidDel="00571399">
              <w:rPr>
                <w:sz w:val="20"/>
              </w:rPr>
              <w:t xml:space="preserve">21 </w:t>
            </w:r>
            <w:r>
              <w:rPr>
                <w:sz w:val="20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Del="00571399">
              <w:rPr>
                <w:sz w:val="20"/>
              </w:rPr>
              <w:t>2</w:t>
            </w:r>
            <w:r>
              <w:rPr>
                <w:sz w:val="20"/>
              </w:rPr>
              <w:t>11})?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2018AD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A838B6" w:rsidRPr="007B4B01" w:rsidTr="00CE635B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A838B6" w:rsidRDefault="00A838B6" w:rsidP="00CE635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Могут быть заполнены либо блоки(поля) </w:t>
            </w:r>
            <w:r w:rsidRPr="002018AD">
              <w:rPr>
                <w:sz w:val="20"/>
              </w:rPr>
              <w:t>p7Ch2St83Purchase</w:t>
            </w:r>
            <w:r>
              <w:rPr>
                <w:sz w:val="20"/>
              </w:rPr>
              <w:t xml:space="preserve"> и </w:t>
            </w:r>
            <w:r w:rsidRPr="007B4B01">
              <w:rPr>
                <w:sz w:val="20"/>
              </w:rPr>
              <w:t>medicalCommissionDecision</w:t>
            </w:r>
            <w:r w:rsidR="00FA11A0">
              <w:rPr>
                <w:sz w:val="20"/>
              </w:rPr>
              <w:t xml:space="preserve"> либо поле </w:t>
            </w:r>
            <w:r w:rsidR="00FA11A0" w:rsidRPr="00C316CF">
              <w:rPr>
                <w:sz w:val="20"/>
              </w:rPr>
              <w:t>quantityUndefined</w:t>
            </w:r>
          </w:p>
          <w:p w:rsidR="00FA11A0" w:rsidRDefault="00FA11A0" w:rsidP="00CE635B">
            <w:pPr>
              <w:spacing w:before="0" w:after="0"/>
              <w:jc w:val="both"/>
              <w:rPr>
                <w:sz w:val="20"/>
              </w:rPr>
            </w:pPr>
          </w:p>
          <w:p w:rsidR="00FA11A0" w:rsidRPr="00A63BD0" w:rsidRDefault="00FA11A0" w:rsidP="00CE635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Необязательно для заполнения</w:t>
            </w: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CE635B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p7Ch2St83Purchase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CE635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2018AD" w:rsidRDefault="00A838B6" w:rsidP="00CE635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CE635B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387" w:type="pct"/>
            <w:shd w:val="clear" w:color="auto" w:fill="auto"/>
          </w:tcPr>
          <w:p w:rsidR="00A838B6" w:rsidRPr="00424162" w:rsidRDefault="00A838B6" w:rsidP="00CE635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:rsidR="00A838B6" w:rsidRDefault="00A838B6" w:rsidP="00CE635B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В случае если блок заполнен,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  <w:p w:rsidR="00A838B6" w:rsidRDefault="00A838B6" w:rsidP="00CE635B">
            <w:pPr>
              <w:spacing w:before="0" w:after="0"/>
              <w:jc w:val="both"/>
              <w:rPr>
                <w:sz w:val="20"/>
              </w:rPr>
            </w:pPr>
          </w:p>
          <w:p w:rsidR="00A838B6" w:rsidRPr="007B4B01" w:rsidRDefault="00A838B6" w:rsidP="007B4B0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Объединение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блоков</w:t>
            </w:r>
            <w:r w:rsidRPr="007B4B01">
              <w:rPr>
                <w:sz w:val="20"/>
              </w:rPr>
              <w:t xml:space="preserve"> </w:t>
            </w:r>
            <w:r w:rsidRPr="007B4B01">
              <w:rPr>
                <w:sz w:val="20"/>
                <w:lang w:val="en-US"/>
              </w:rPr>
              <w:t>p</w:t>
            </w:r>
            <w:r w:rsidRPr="007B4B01">
              <w:rPr>
                <w:sz w:val="20"/>
              </w:rPr>
              <w:t>7</w:t>
            </w:r>
            <w:r w:rsidRPr="007B4B01">
              <w:rPr>
                <w:sz w:val="20"/>
                <w:lang w:val="en-US"/>
              </w:rPr>
              <w:t>Ch</w:t>
            </w:r>
            <w:r w:rsidRPr="007B4B01">
              <w:rPr>
                <w:sz w:val="20"/>
              </w:rPr>
              <w:t>2</w:t>
            </w:r>
            <w:r w:rsidRPr="007B4B01">
              <w:rPr>
                <w:sz w:val="20"/>
                <w:lang w:val="en-US"/>
              </w:rPr>
              <w:t>St</w:t>
            </w:r>
            <w:r w:rsidRPr="007B4B01">
              <w:rPr>
                <w:sz w:val="20"/>
              </w:rPr>
              <w:t>83</w:t>
            </w:r>
            <w:r w:rsidRPr="007B4B01">
              <w:rPr>
                <w:sz w:val="20"/>
                <w:lang w:val="en-US"/>
              </w:rPr>
              <w:t>Purchase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 w:rsidRPr="007B4B01">
              <w:rPr>
                <w:sz w:val="20"/>
              </w:rPr>
              <w:t xml:space="preserve"> </w:t>
            </w:r>
            <w:r w:rsidRPr="00A838B6">
              <w:rPr>
                <w:sz w:val="20"/>
                <w:lang w:val="en-US"/>
              </w:rPr>
              <w:t>medicalCommissionDecision</w:t>
            </w:r>
            <w:r>
              <w:rPr>
                <w:sz w:val="20"/>
              </w:rPr>
              <w:t xml:space="preserve"> необязательно для заполнения</w:t>
            </w:r>
          </w:p>
        </w:tc>
      </w:tr>
      <w:tr w:rsidR="00A838B6" w:rsidRPr="00301389" w:rsidTr="00CE635B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7B4B01" w:rsidRDefault="00A838B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CE635B">
            <w:pPr>
              <w:spacing w:before="0" w:after="0"/>
              <w:jc w:val="both"/>
              <w:rPr>
                <w:sz w:val="20"/>
              </w:rPr>
            </w:pPr>
            <w:r w:rsidRPr="007B4B01">
              <w:rPr>
                <w:sz w:val="20"/>
              </w:rPr>
              <w:t>medicalCommissionDecision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CE635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7B4B01" w:rsidRDefault="00A838B6" w:rsidP="00CE635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CE635B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Решение врачебной комиссии</w:t>
            </w:r>
          </w:p>
        </w:tc>
        <w:tc>
          <w:tcPr>
            <w:tcW w:w="1387" w:type="pct"/>
            <w:shd w:val="clear" w:color="auto" w:fill="auto"/>
          </w:tcPr>
          <w:p w:rsidR="00A838B6" w:rsidRPr="00A838B6" w:rsidRDefault="00A838B6" w:rsidP="00A838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Слостав блока см. состав блока </w:t>
            </w:r>
            <w:r>
              <w:rPr>
                <w:sz w:val="20"/>
                <w:lang w:val="en-US"/>
              </w:rPr>
              <w:t>attachments</w:t>
            </w:r>
            <w:r w:rsidRPr="00FA11A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A838B6" w:rsidRPr="00301389" w:rsidTr="00CE635B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FA11A0" w:rsidRPr="00A63BD0" w:rsidRDefault="00FA11A0" w:rsidP="00FA11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CE635B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CE635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CD1D08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CD1D08">
              <w:rPr>
                <w:sz w:val="20"/>
                <w:lang w:val="en-US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CD1D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D1D08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D1D08" w:rsidRPr="00A63BD0" w:rsidRDefault="00CD1D08" w:rsidP="00CD1D08">
            <w:pPr>
              <w:spacing w:after="0"/>
              <w:jc w:val="both"/>
              <w:rPr>
                <w:sz w:val="20"/>
              </w:rPr>
            </w:pPr>
            <w:r w:rsidRPr="00CD1D08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CE000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0002" w:rsidRPr="00A63BD0" w:rsidRDefault="00CE0002" w:rsidP="00CE000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E0002" w:rsidRDefault="00CE0002" w:rsidP="00AC1D6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Обязательно и допустимо указание значения true при отрицательном значении цены лучшей или единственной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F4468D" w:rsidRPr="00301389" w:rsidTr="006A2553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6A2553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</w:t>
            </w:r>
            <w:r w:rsidR="00CB39B4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Default="00CB39B4" w:rsidP="00CB39B4">
            <w:pPr>
              <w:spacing w:after="0"/>
              <w:jc w:val="both"/>
              <w:rPr>
                <w:sz w:val="20"/>
              </w:rPr>
            </w:pPr>
            <w:r w:rsidRPr="00CB39B4">
              <w:rPr>
                <w:sz w:val="20"/>
              </w:rPr>
              <w:t xml:space="preserve">Указание </w:t>
            </w:r>
            <w:r w:rsidR="00594E0F">
              <w:rPr>
                <w:sz w:val="20"/>
              </w:rPr>
              <w:t xml:space="preserve">до </w:t>
            </w:r>
            <w:r w:rsidRPr="00CB39B4">
              <w:rPr>
                <w:sz w:val="20"/>
              </w:rPr>
              <w:t>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  <w:p w:rsidR="00594E0F" w:rsidRDefault="00594E0F" w:rsidP="00CB39B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 противном случае допустимо указание до 2 знаков после запятой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Pr="00162C8B" w:rsidRDefault="006A2553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EB5947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2553" w:rsidRDefault="006A2553" w:rsidP="00EB5947">
            <w:pPr>
              <w:rPr>
                <w:sz w:val="20"/>
              </w:rPr>
            </w:pPr>
            <w:r w:rsidRPr="006A2553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6A2553" w:rsidRPr="00301389" w:rsidRDefault="006A2553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9A5BAF" w:rsidRPr="00301389" w:rsidTr="00B9746D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B9746D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</w:t>
            </w:r>
            <w:r w:rsidR="00834609">
              <w:rPr>
                <w:sz w:val="20"/>
              </w:rPr>
              <w:t>, 9.2, 9.3, 10.0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991C22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</w:t>
            </w:r>
            <w:r w:rsidR="00834609">
              <w:rPr>
                <w:sz w:val="20"/>
              </w:rPr>
              <w:t>, 9.2, 9.3, 10.0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4CB6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1D9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511F"/>
    <w:rsid w:val="00126C9D"/>
    <w:rsid w:val="001326EA"/>
    <w:rsid w:val="00133A8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1127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0A70"/>
    <w:rsid w:val="001D48A1"/>
    <w:rsid w:val="001D499D"/>
    <w:rsid w:val="001D5130"/>
    <w:rsid w:val="001D5DED"/>
    <w:rsid w:val="001D6524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18AD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5F8"/>
    <w:rsid w:val="003077C9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658"/>
    <w:rsid w:val="003C2DFB"/>
    <w:rsid w:val="003C5098"/>
    <w:rsid w:val="003C531F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4162"/>
    <w:rsid w:val="004261EB"/>
    <w:rsid w:val="0042771E"/>
    <w:rsid w:val="00431B90"/>
    <w:rsid w:val="00434B31"/>
    <w:rsid w:val="00435996"/>
    <w:rsid w:val="00436F1A"/>
    <w:rsid w:val="00437D19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364B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4901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399"/>
    <w:rsid w:val="0057198D"/>
    <w:rsid w:val="00572B14"/>
    <w:rsid w:val="00575BE5"/>
    <w:rsid w:val="00580336"/>
    <w:rsid w:val="00582C0F"/>
    <w:rsid w:val="00592D18"/>
    <w:rsid w:val="00592F0B"/>
    <w:rsid w:val="00594E0F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5F6735"/>
    <w:rsid w:val="0060269D"/>
    <w:rsid w:val="006043B6"/>
    <w:rsid w:val="006045D5"/>
    <w:rsid w:val="006060FF"/>
    <w:rsid w:val="00606E34"/>
    <w:rsid w:val="0061112A"/>
    <w:rsid w:val="00612DC7"/>
    <w:rsid w:val="00613232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5B7B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2553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38EA"/>
    <w:rsid w:val="007A436D"/>
    <w:rsid w:val="007A52F7"/>
    <w:rsid w:val="007A5B47"/>
    <w:rsid w:val="007B098A"/>
    <w:rsid w:val="007B4910"/>
    <w:rsid w:val="007B4B01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609"/>
    <w:rsid w:val="00834732"/>
    <w:rsid w:val="008347E5"/>
    <w:rsid w:val="00840AAB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3E08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0FF2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049D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1C22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4817"/>
    <w:rsid w:val="00A65665"/>
    <w:rsid w:val="00A703A5"/>
    <w:rsid w:val="00A70826"/>
    <w:rsid w:val="00A70DF6"/>
    <w:rsid w:val="00A7100E"/>
    <w:rsid w:val="00A713B6"/>
    <w:rsid w:val="00A716AB"/>
    <w:rsid w:val="00A72DBD"/>
    <w:rsid w:val="00A75A5E"/>
    <w:rsid w:val="00A81D56"/>
    <w:rsid w:val="00A83670"/>
    <w:rsid w:val="00A838B6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6425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9746D"/>
    <w:rsid w:val="00BA3458"/>
    <w:rsid w:val="00BA3AD0"/>
    <w:rsid w:val="00BA745C"/>
    <w:rsid w:val="00BA76AF"/>
    <w:rsid w:val="00BB16EC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1FF0"/>
    <w:rsid w:val="00C7235A"/>
    <w:rsid w:val="00C72F32"/>
    <w:rsid w:val="00C736DA"/>
    <w:rsid w:val="00C750FF"/>
    <w:rsid w:val="00C7675F"/>
    <w:rsid w:val="00C77574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63A0"/>
    <w:rsid w:val="00C97540"/>
    <w:rsid w:val="00CA0FA8"/>
    <w:rsid w:val="00CA31D3"/>
    <w:rsid w:val="00CA6135"/>
    <w:rsid w:val="00CB1757"/>
    <w:rsid w:val="00CB29FE"/>
    <w:rsid w:val="00CB39B4"/>
    <w:rsid w:val="00CB5C2F"/>
    <w:rsid w:val="00CB5E04"/>
    <w:rsid w:val="00CC1044"/>
    <w:rsid w:val="00CC2528"/>
    <w:rsid w:val="00CC39F9"/>
    <w:rsid w:val="00CC7600"/>
    <w:rsid w:val="00CD0E3F"/>
    <w:rsid w:val="00CD0F4C"/>
    <w:rsid w:val="00CD1D08"/>
    <w:rsid w:val="00CD2502"/>
    <w:rsid w:val="00CD3284"/>
    <w:rsid w:val="00CD3DDF"/>
    <w:rsid w:val="00CD4A76"/>
    <w:rsid w:val="00CD5BF8"/>
    <w:rsid w:val="00CD6167"/>
    <w:rsid w:val="00CD74E0"/>
    <w:rsid w:val="00CD75E9"/>
    <w:rsid w:val="00CE0002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E635B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474A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77958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CE4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03F2"/>
    <w:rsid w:val="00E03AD1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1A40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61D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3D2"/>
    <w:rsid w:val="00F95EC5"/>
    <w:rsid w:val="00F96CF6"/>
    <w:rsid w:val="00F97C2C"/>
    <w:rsid w:val="00FA1082"/>
    <w:rsid w:val="00FA11A0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79413D-FB86-4632-AE99-6149BC35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16718</TotalTime>
  <Pages>1</Pages>
  <Words>41925</Words>
  <Characters>238979</Characters>
  <Application>Microsoft Office Word</Application>
  <DocSecurity>0</DocSecurity>
  <Lines>1991</Lines>
  <Paragraphs>560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373</cp:revision>
  <dcterms:created xsi:type="dcterms:W3CDTF">2017-11-16T14:32:00Z</dcterms:created>
  <dcterms:modified xsi:type="dcterms:W3CDTF">2019-11-21T15:40:00Z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