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19811" w14:textId="77777777" w:rsidR="000E19C7"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0789D48D" w:rsidR="005278E2" w:rsidRPr="00985178" w:rsidRDefault="005278E2" w:rsidP="005278E2">
      <w:pPr>
        <w:spacing w:before="0" w:after="0"/>
        <w:jc w:val="center"/>
        <w:rPr>
          <w:sz w:val="28"/>
          <w:lang w:val="en-US"/>
        </w:rPr>
      </w:pPr>
      <w:r>
        <w:rPr>
          <w:sz w:val="28"/>
        </w:rPr>
        <w:t xml:space="preserve">Версия: </w:t>
      </w:r>
      <w:r w:rsidR="00BF370E">
        <w:rPr>
          <w:sz w:val="28"/>
          <w:lang w:val="en-US"/>
        </w:rPr>
        <w:t>10</w:t>
      </w:r>
      <w:r w:rsidR="006B6838" w:rsidRPr="00173533">
        <w:rPr>
          <w:sz w:val="28"/>
        </w:rPr>
        <w:t>.</w:t>
      </w:r>
      <w:r w:rsidR="00BF370E">
        <w:rPr>
          <w:sz w:val="28"/>
          <w:lang w:val="en-US"/>
        </w:rPr>
        <w:t>0</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8E385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8E385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8E385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8E385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8E385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8E385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8E385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8E3854">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8E385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8E385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8E385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8E385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lastRenderedPageBreak/>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 xml:space="preserve">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w:t>
      </w:r>
      <w:r w:rsidRPr="00D32DD7">
        <w:rPr>
          <w:sz w:val="28"/>
        </w:rPr>
        <w:lastRenderedPageBreak/>
        <w:t>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 xml:space="preserve">арственных и </w:t>
      </w:r>
      <w:r w:rsidR="006458E8">
        <w:rPr>
          <w:sz w:val="28"/>
        </w:rPr>
        <w:lastRenderedPageBreak/>
        <w:t>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lastRenderedPageBreak/>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lastRenderedPageBreak/>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3D9160C9" w:rsidR="00E15AFA" w:rsidRPr="00E15AFA" w:rsidRDefault="00566F70" w:rsidP="00566F70">
      <w:pPr>
        <w:pStyle w:val="ListLevel2"/>
      </w:pPr>
      <w:r>
        <w:t>ГПБ</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lastRenderedPageBreak/>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2FE6695E" w:rsidR="00DE31D3" w:rsidRDefault="00DE31D3" w:rsidP="00DE31D3">
      <w:pPr>
        <w:pStyle w:val="ListLevel2"/>
      </w:pPr>
      <w:r>
        <w:t>информация о внеплановой проверке</w:t>
      </w:r>
      <w:r w:rsidR="00CE49B1">
        <w:t xml:space="preserve">. Электронные площадки, на которые должен отправиться пакет с внеплановой проверкой, </w:t>
      </w:r>
      <w:r w:rsidR="00CE49B1">
        <w:lastRenderedPageBreak/>
        <w:t>определяется по тому, на какой площадке размещаются или размещались заказы, проверяемые в данной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471505BC" w:rsidR="001042CB" w:rsidRDefault="00BF5451" w:rsidP="00BF5451">
      <w:pPr>
        <w:pStyle w:val="ListLevel2"/>
      </w:pPr>
      <w:r>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lastRenderedPageBreak/>
        <w:t>информация о внеплановой проверке;</w:t>
      </w:r>
    </w:p>
    <w:p w14:paraId="087ACD24" w14:textId="2DAC86F1" w:rsidR="0075785B" w:rsidRDefault="00DE31D3" w:rsidP="00676B3C">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lastRenderedPageBreak/>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3A5185C0"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0C89E680" w:rsidR="00B54A9B" w:rsidRDefault="00196A38" w:rsidP="00196A38">
      <w:pPr>
        <w:pStyle w:val="ListLevel2"/>
      </w:pPr>
      <w:r w:rsidRPr="00196A38">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lastRenderedPageBreak/>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553E3C6C" w:rsidR="00B54A9B" w:rsidRDefault="00B54A9B" w:rsidP="00B54A9B">
      <w:pPr>
        <w:pStyle w:val="ListLevel2"/>
      </w:pPr>
      <w:r w:rsidRPr="00B54A9B">
        <w:t>Разъяснение положений документации</w:t>
      </w:r>
      <w:r>
        <w:t>;</w:t>
      </w:r>
    </w:p>
    <w:p w14:paraId="56623016" w14:textId="086A7985" w:rsidR="00B54A9B" w:rsidRDefault="00B54A9B" w:rsidP="00B54A9B">
      <w:pPr>
        <w:pStyle w:val="ListLevel2"/>
      </w:pPr>
      <w:r w:rsidRPr="00B54A9B">
        <w:t>Разъяснение результатов</w:t>
      </w:r>
      <w:r>
        <w:t>;</w:t>
      </w:r>
    </w:p>
    <w:p w14:paraId="77C49032" w14:textId="1D6F1555" w:rsidR="00B54A9B" w:rsidRDefault="009F6974" w:rsidP="0090158E">
      <w:pPr>
        <w:pStyle w:val="ListLevel2"/>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1B175538" w:rsidR="00B54A9B" w:rsidRDefault="00B54A9B" w:rsidP="00B54A9B">
      <w:pPr>
        <w:pStyle w:val="ListLevel2"/>
      </w:pPr>
      <w:r w:rsidRPr="00B54A9B">
        <w:t>Извещение о продлении срока подачи заявок на участие в ЭOK</w:t>
      </w:r>
      <w:r>
        <w:t>;</w:t>
      </w:r>
    </w:p>
    <w:p w14:paraId="12C4BD10" w14:textId="3A2B0812" w:rsidR="00B54A9B" w:rsidRDefault="009F6974" w:rsidP="009F6974">
      <w:pPr>
        <w:pStyle w:val="ListLevel2"/>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417BB7B0" w:rsidR="00B54A9B" w:rsidRDefault="00B54A9B" w:rsidP="00B54A9B">
      <w:pPr>
        <w:pStyle w:val="ListLevel2"/>
      </w:pPr>
      <w:r w:rsidRPr="00B54A9B">
        <w:t>Извещение о продлении срока подачи заявок на участие в ЭOK-ОУ</w:t>
      </w:r>
      <w:r>
        <w:t>;</w:t>
      </w:r>
    </w:p>
    <w:p w14:paraId="4242B6F3" w14:textId="4ABEC17F" w:rsidR="00B54A9B" w:rsidRDefault="009F6974" w:rsidP="009F6974">
      <w:pPr>
        <w:pStyle w:val="ListLevel2"/>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33FB8D3C" w:rsidR="00B54A9B" w:rsidRDefault="00B54A9B" w:rsidP="00B54A9B">
      <w:pPr>
        <w:pStyle w:val="ListLevel2"/>
      </w:pPr>
      <w:r>
        <w:t>И</w:t>
      </w:r>
      <w:r w:rsidRPr="00B54A9B">
        <w:t>звещение о продлении срока подачи заявок на участие в ЭOKД</w:t>
      </w:r>
      <w:r>
        <w:t>;</w:t>
      </w:r>
    </w:p>
    <w:p w14:paraId="546606D2" w14:textId="12A2EE2A" w:rsidR="00B54A9B" w:rsidRDefault="009F6974" w:rsidP="009F6974">
      <w:pPr>
        <w:pStyle w:val="ListLevel2"/>
      </w:pPr>
      <w:r w:rsidRPr="009F6974">
        <w:t>Извещение о проведении ЭЗК (запрос котировок в электронной форме); изменение извещения</w:t>
      </w:r>
      <w:r w:rsidR="00466922">
        <w:t>;</w:t>
      </w:r>
    </w:p>
    <w:p w14:paraId="207B1E51" w14:textId="772A6B9A" w:rsidR="00466922" w:rsidRDefault="00466922" w:rsidP="00466922">
      <w:pPr>
        <w:pStyle w:val="ListLevel2"/>
      </w:pPr>
      <w:r w:rsidRPr="00466922">
        <w:t>Извещение о продлении срока подачи заявок на участие в ЭЗК</w:t>
      </w:r>
      <w:r>
        <w:t>;</w:t>
      </w:r>
    </w:p>
    <w:p w14:paraId="316EE85C" w14:textId="04853C44" w:rsidR="00466922" w:rsidRDefault="009F6974" w:rsidP="009F6974">
      <w:pPr>
        <w:pStyle w:val="ListLevel2"/>
      </w:pPr>
      <w:r w:rsidRPr="009F6974">
        <w:t>Извещение о проведении ЭЗП (Запрос предложений в электронной форме) с конкурсной документацией; внесение изменений</w:t>
      </w:r>
      <w:r>
        <w:t>.</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741CBCF9" w:rsidR="00B54A9B" w:rsidRDefault="00B54A9B" w:rsidP="00B54A9B">
      <w:pPr>
        <w:pStyle w:val="ListLevel2"/>
      </w:pPr>
      <w:r w:rsidRPr="00B54A9B">
        <w:t>Запрос о даче разъяснений положений документации</w:t>
      </w:r>
      <w:r>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lastRenderedPageBreak/>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215C70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44F3CA39" w14:textId="77777777" w:rsidR="0090158E" w:rsidRDefault="00074023" w:rsidP="00466922">
      <w:pPr>
        <w:pStyle w:val="ListLevel2"/>
      </w:pPr>
      <w:r w:rsidRPr="00466922">
        <w:t>Итоговый протокол ЭЗП</w:t>
      </w:r>
      <w:r w:rsidR="0090158E">
        <w:t>;</w:t>
      </w:r>
    </w:p>
    <w:p w14:paraId="3EFBD147" w14:textId="6484E99E" w:rsidR="00074023" w:rsidRDefault="0090158E" w:rsidP="0090158E">
      <w:pPr>
        <w:pStyle w:val="ListLevel2"/>
      </w:pPr>
      <w:r w:rsidRPr="0090158E">
        <w:t>Сведения о факт</w:t>
      </w:r>
      <w:r>
        <w:t>е вскрытия вторых частей заявок</w:t>
      </w: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3D5E285" w14:textId="1DB60D7F" w:rsidR="006A60E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t>.</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AE27FC4"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2E4C45F1" w14:textId="374A2819" w:rsidR="00480B7F" w:rsidRDefault="00480B7F" w:rsidP="00480B7F">
      <w:pPr>
        <w:pStyle w:val="BulletList"/>
        <w:numPr>
          <w:ilvl w:val="0"/>
          <w:numId w:val="0"/>
        </w:numPr>
        <w:ind w:left="1210" w:hanging="360"/>
      </w:pPr>
    </w:p>
    <w:p w14:paraId="79A3C182" w14:textId="1B43F5D1" w:rsidR="00480B7F" w:rsidRPr="00DE31D3" w:rsidRDefault="00480B7F" w:rsidP="00480B7F">
      <w:pPr>
        <w:pStyle w:val="41"/>
      </w:pPr>
      <w:r w:rsidRPr="00DE31D3">
        <w:lastRenderedPageBreak/>
        <w:t xml:space="preserve">Передача </w:t>
      </w:r>
      <w:r>
        <w:t>документов в рамках процедуры повторной отправки пакетов</w:t>
      </w:r>
    </w:p>
    <w:p w14:paraId="1A439DE7" w14:textId="77777777" w:rsidR="00480B7F" w:rsidRDefault="00480B7F" w:rsidP="00480B7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2F0D5C31" w14:textId="77777777" w:rsidR="00480B7F" w:rsidRDefault="00480B7F" w:rsidP="00480B7F">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E96A343" w14:textId="5B878B54" w:rsidR="00480B7F" w:rsidRDefault="00480B7F" w:rsidP="00480B7F">
      <w:pPr>
        <w:pStyle w:val="ListLevel2"/>
      </w:pPr>
      <w:r>
        <w:t>«</w:t>
      </w:r>
      <w:r w:rsidRPr="00480B7F">
        <w:t>Список отправленных из ЕИС пакетов</w:t>
      </w:r>
      <w:r>
        <w:t>»</w:t>
      </w:r>
      <w:r w:rsidRPr="009D6FE6">
        <w:t xml:space="preserve"> (</w:t>
      </w:r>
      <w:r w:rsidRPr="00480B7F">
        <w:t>fcsSentPackageList</w:t>
      </w:r>
      <w:r w:rsidRPr="009D6FE6">
        <w:t>)</w:t>
      </w:r>
      <w:r>
        <w:t>;</w:t>
      </w:r>
    </w:p>
    <w:p w14:paraId="1A571644" w14:textId="15AF8D0C" w:rsidR="00480B7F" w:rsidRDefault="00480B7F" w:rsidP="00C77CB8">
      <w:pPr>
        <w:pStyle w:val="ListLevel2"/>
      </w:pPr>
      <w:r>
        <w:t>«</w:t>
      </w:r>
      <w:r w:rsidRPr="00480B7F">
        <w:t>Список полученных в ЕИС пакетов</w:t>
      </w:r>
      <w:r>
        <w:t xml:space="preserve"> (</w:t>
      </w:r>
      <w:r w:rsidR="00C77CB8" w:rsidRPr="00C77CB8">
        <w:t>fcsReceivPackageList</w:t>
      </w:r>
      <w:r>
        <w:t>)</w:t>
      </w:r>
      <w:r w:rsidR="00CA2A48">
        <w:t>.</w:t>
      </w:r>
    </w:p>
    <w:p w14:paraId="19FDEFF8" w14:textId="77777777" w:rsidR="00480B7F" w:rsidRPr="00E97E0E" w:rsidRDefault="00480B7F" w:rsidP="00480B7F">
      <w:pPr>
        <w:pStyle w:val="BulletList"/>
        <w:numPr>
          <w:ilvl w:val="0"/>
          <w:numId w:val="0"/>
        </w:numPr>
        <w:ind w:firstLine="567"/>
        <w:rPr>
          <w:b/>
        </w:rPr>
      </w:pPr>
      <w:r w:rsidRPr="00E97E0E">
        <w:rPr>
          <w:b/>
        </w:rPr>
        <w:t>от Электронных площадок в ЕИС:</w:t>
      </w:r>
    </w:p>
    <w:p w14:paraId="3DEBB896" w14:textId="64139569" w:rsidR="00480B7F" w:rsidRDefault="00480B7F" w:rsidP="00480B7F">
      <w:pPr>
        <w:pStyle w:val="ListLevel2"/>
      </w:pPr>
      <w:r>
        <w:t>«</w:t>
      </w:r>
      <w:r w:rsidRPr="00480B7F">
        <w:t>Запрос списка отправленных из ЕИС пакетов</w:t>
      </w:r>
      <w:r>
        <w:t>»</w:t>
      </w:r>
      <w:r w:rsidRPr="006A60E5">
        <w:t xml:space="preserve"> (</w:t>
      </w:r>
      <w:r w:rsidRPr="00480B7F">
        <w:t>fcsSentPackageListRequest</w:t>
      </w:r>
      <w:r w:rsidRPr="006A60E5">
        <w:t>)</w:t>
      </w:r>
      <w:r>
        <w:t>;</w:t>
      </w:r>
    </w:p>
    <w:p w14:paraId="6EF54425" w14:textId="42D7B17A" w:rsidR="00480B7F" w:rsidRDefault="00480B7F" w:rsidP="00C77CB8">
      <w:pPr>
        <w:pStyle w:val="ListLevel2"/>
      </w:pPr>
      <w:r>
        <w:t>«</w:t>
      </w:r>
      <w:r w:rsidRPr="00480B7F">
        <w:t>Запрос на повторную отправку пакета</w:t>
      </w:r>
      <w:r>
        <w:t>» (</w:t>
      </w:r>
      <w:r w:rsidR="00C77CB8" w:rsidRPr="00C77CB8">
        <w:t>fcsReSendPackage</w:t>
      </w:r>
      <w:r>
        <w:t>);</w:t>
      </w:r>
    </w:p>
    <w:p w14:paraId="132C19CC" w14:textId="1E4D7BF0" w:rsidR="00480B7F" w:rsidRDefault="00480B7F" w:rsidP="00C77CB8">
      <w:pPr>
        <w:pStyle w:val="ListLevel2"/>
      </w:pPr>
      <w:r>
        <w:t>«</w:t>
      </w:r>
      <w:r w:rsidRPr="00480B7F">
        <w:t>Запрос списка полученных в ЕИС пакетов</w:t>
      </w:r>
      <w:r>
        <w:t>» (</w:t>
      </w:r>
      <w:r w:rsidR="00C77CB8" w:rsidRPr="00C77CB8">
        <w:t>fcsReceivPackageListRequest</w:t>
      </w:r>
      <w:r w:rsidR="00C77CB8">
        <w:t>)</w:t>
      </w:r>
      <w:r w:rsidR="00CA2A48">
        <w:t>.</w:t>
      </w:r>
    </w:p>
    <w:p w14:paraId="32F11E86" w14:textId="77777777" w:rsidR="00480B7F" w:rsidRDefault="00480B7F" w:rsidP="00480B7F">
      <w:pPr>
        <w:pStyle w:val="BulletList"/>
        <w:numPr>
          <w:ilvl w:val="0"/>
          <w:numId w:val="0"/>
        </w:numPr>
        <w:ind w:left="1210" w:hanging="360"/>
      </w:pP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lastRenderedPageBreak/>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69C59350" w14:textId="77777777" w:rsidR="00B4115C" w:rsidRDefault="001F5220" w:rsidP="00DC0A5F">
      <w:pPr>
        <w:pStyle w:val="ListLevel2"/>
      </w:pPr>
      <w:r>
        <w:t>Результат размещения заказа</w:t>
      </w:r>
      <w:r w:rsidR="00B4115C">
        <w:t>;</w:t>
      </w:r>
    </w:p>
    <w:p w14:paraId="4D2012A1" w14:textId="20E275E1" w:rsidR="00DC0A5F" w:rsidRPr="009664E2" w:rsidRDefault="00B4115C" w:rsidP="00B4115C">
      <w:pPr>
        <w:pStyle w:val="ListLevel2"/>
      </w:pPr>
      <w:r w:rsidRPr="00B4115C">
        <w:t>Уведомление об удалении в ЕИС проекта документа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B631E5A" w14:textId="5388CC54"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7D18025" w14:textId="247F492A" w:rsidR="00BB7EB9" w:rsidRDefault="00BB7EB9" w:rsidP="007A5E84">
      <w:pPr>
        <w:pStyle w:val="ListLevel2"/>
      </w:pPr>
      <w:r>
        <w:t>Изменение</w:t>
      </w:r>
      <w:r w:rsidRPr="009664E2">
        <w:t xml:space="preserve"> плана-графика</w:t>
      </w:r>
      <w:r>
        <w:t xml:space="preserve"> закупок с 01.01.2020;</w:t>
      </w:r>
    </w:p>
    <w:p w14:paraId="16BF43CA" w14:textId="2FF51273"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0A1E1EF" w:rsidR="00BF0DB9" w:rsidRDefault="00A450F3" w:rsidP="00D67AA6">
      <w:pPr>
        <w:pStyle w:val="ListLevel2"/>
      </w:pPr>
      <w:r>
        <w:t>Разъяснение</w:t>
      </w:r>
      <w:r w:rsidR="00D67AA6" w:rsidRPr="00D67AA6">
        <w:t xml:space="preserve"> положений документации по запросу ЭП</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750CF9">
      <w:pPr>
        <w:pStyle w:val="ListLevel2"/>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54C6D2B4" w14:textId="77777777"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A8E29BE" w14:textId="77777777" w:rsidR="00BB7EB9" w:rsidRDefault="00BB7EB9" w:rsidP="00BB7EB9">
      <w:pPr>
        <w:pStyle w:val="ListLevel2"/>
      </w:pPr>
      <w:r>
        <w:t>Изменение</w:t>
      </w:r>
      <w:r w:rsidRPr="009664E2">
        <w:t xml:space="preserve"> плана-графика</w:t>
      </w:r>
      <w:r>
        <w:t xml:space="preserve"> закупок с 01.01.2020;</w:t>
      </w:r>
    </w:p>
    <w:p w14:paraId="4E43E24D" w14:textId="09122D88"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3FABA473" w:rsidR="00BA49DA" w:rsidRDefault="00C121A2" w:rsidP="00BA49DA">
      <w:pPr>
        <w:pStyle w:val="ListLevel2"/>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742AF23E" w:rsidR="006D4CAB" w:rsidRPr="003B41F0" w:rsidRDefault="006D4CAB" w:rsidP="006D4CAB">
      <w: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1F43D0C" w14:textId="77777777" w:rsidR="00BB7EB9" w:rsidRPr="009664E2" w:rsidRDefault="00BB7EB9" w:rsidP="00BB7EB9">
      <w:pPr>
        <w:pStyle w:val="BulletList"/>
        <w:numPr>
          <w:ilvl w:val="0"/>
          <w:numId w:val="41"/>
        </w:numPr>
        <w:ind w:left="1276" w:hanging="425"/>
      </w:pPr>
      <w:r>
        <w:t>П</w:t>
      </w:r>
      <w:r w:rsidRPr="009664E2">
        <w:t>лан</w:t>
      </w:r>
      <w:r>
        <w:t>-график закупок</w:t>
      </w:r>
      <w:r w:rsidRPr="009664E2">
        <w:t xml:space="preserve"> </w:t>
      </w:r>
      <w:r>
        <w:t>с 01.01.2020</w:t>
      </w:r>
      <w:r w:rsidRPr="009664E2">
        <w:t>;</w:t>
      </w:r>
    </w:p>
    <w:p w14:paraId="21D6E3F5" w14:textId="77777777" w:rsidR="00BB7EB9" w:rsidRDefault="00BB7EB9" w:rsidP="00BB7EB9">
      <w:pPr>
        <w:pStyle w:val="BulletList"/>
        <w:numPr>
          <w:ilvl w:val="0"/>
          <w:numId w:val="41"/>
        </w:numPr>
        <w:ind w:left="1276" w:hanging="425"/>
      </w:pPr>
      <w:r>
        <w:t>Изменение</w:t>
      </w:r>
      <w:r w:rsidRPr="009664E2">
        <w:t xml:space="preserve"> плана-графика</w:t>
      </w:r>
      <w:r>
        <w:t xml:space="preserve"> закупок с 01.01.2020;</w:t>
      </w:r>
    </w:p>
    <w:p w14:paraId="50340B6B" w14:textId="7AF6D8E1"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77777777" w:rsidR="00EE12E1" w:rsidRDefault="00EE12E1" w:rsidP="00EE12E1">
      <w:pPr>
        <w:pStyle w:val="ListLevel2"/>
      </w:pPr>
      <w:r w:rsidRPr="00B54A9B">
        <w:t>Разъяснение положений документации</w:t>
      </w:r>
      <w:r>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77777777" w:rsidR="00EE12E1" w:rsidRDefault="00EE12E1" w:rsidP="00EE12E1">
      <w:pPr>
        <w:pStyle w:val="ListLevel2"/>
      </w:pPr>
      <w:r w:rsidRPr="00B54A9B">
        <w:t>Извещение 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77777777" w:rsidR="00EE12E1" w:rsidRDefault="00EE12E1" w:rsidP="00EE12E1">
      <w:pPr>
        <w:pStyle w:val="ListLevel2"/>
      </w:pPr>
      <w:r w:rsidRPr="00B54A9B">
        <w:t>Извещение 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777777" w:rsidR="00EE12E1" w:rsidRDefault="00EE12E1" w:rsidP="00EE12E1">
      <w:pPr>
        <w:pStyle w:val="ListLevel2"/>
      </w:pPr>
      <w:r>
        <w:t>И</w:t>
      </w:r>
      <w:r w:rsidRPr="00B54A9B">
        <w:t>звещение 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77777777" w:rsidR="00EE12E1" w:rsidRDefault="00EE12E1" w:rsidP="00EE12E1">
      <w:pPr>
        <w:pStyle w:val="ListLevel2"/>
      </w:pPr>
      <w:r w:rsidRPr="00466922">
        <w:t>Извещение о продлении срока подачи заявок на участие в ЭЗК</w:t>
      </w:r>
      <w:r>
        <w:t>;</w:t>
      </w:r>
    </w:p>
    <w:p w14:paraId="21A8093A" w14:textId="09DC5CA0"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5DA2390" w14:textId="3774F7D5"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189B790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29C474A1" w14:textId="726319F0" w:rsidR="00EE12E1" w:rsidRDefault="00D37DE3" w:rsidP="00EE12E1">
      <w:pPr>
        <w:pStyle w:val="BulletList"/>
        <w:keepNext/>
        <w:numPr>
          <w:ilvl w:val="0"/>
          <w:numId w:val="0"/>
        </w:numPr>
        <w:ind w:firstLine="567"/>
      </w:pPr>
      <w:r w:rsidRPr="00D37DE3">
        <w:t>Извещение о проведении закрытого аукциона в электронном виде (ЭЗакА); внесение изменений</w:t>
      </w: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77777777" w:rsidR="00EE12E1" w:rsidRDefault="00EE12E1" w:rsidP="00EE12E1">
      <w:pPr>
        <w:pStyle w:val="ListLevel2"/>
      </w:pPr>
      <w:r w:rsidRPr="00B54A9B">
        <w:t>Разъяснение положений документации</w:t>
      </w:r>
      <w:r>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77777777" w:rsidR="00EE12E1" w:rsidRDefault="00EE12E1" w:rsidP="00EE12E1">
      <w:pPr>
        <w:pStyle w:val="ListLevel2"/>
      </w:pPr>
      <w:r w:rsidRPr="00B54A9B">
        <w:t>Извещение 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77777777" w:rsidR="00EE12E1" w:rsidRDefault="00EE12E1" w:rsidP="00EE12E1">
      <w:pPr>
        <w:pStyle w:val="ListLevel2"/>
      </w:pPr>
      <w:r w:rsidRPr="00B54A9B">
        <w:t>Извещение 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77777777" w:rsidR="00EE12E1" w:rsidRDefault="00EE12E1" w:rsidP="00EE12E1">
      <w:pPr>
        <w:pStyle w:val="ListLevel2"/>
      </w:pPr>
      <w:r>
        <w:t>И</w:t>
      </w:r>
      <w:r w:rsidRPr="00B54A9B">
        <w:t>звещение 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77777777" w:rsidR="00EE12E1" w:rsidRDefault="00EE12E1" w:rsidP="00EE12E1">
      <w:pPr>
        <w:pStyle w:val="ListLevel2"/>
      </w:pPr>
      <w:r w:rsidRPr="00466922">
        <w:t>Извещение о продлении срока подачи заявок на участие в ЭЗК</w:t>
      </w:r>
      <w:r>
        <w:t>;</w:t>
      </w:r>
    </w:p>
    <w:p w14:paraId="31C8C520" w14:textId="597B945B"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5EE700D9" w:rsidR="00EE12E1" w:rsidRDefault="00EE12E1" w:rsidP="00EE12E1">
      <w:pPr>
        <w:pStyle w:val="ListLevel2"/>
      </w:pPr>
      <w:r w:rsidRPr="00466922">
        <w:t>Протокол рассмотрения заявок на участие в ЭЗК</w:t>
      </w:r>
      <w:r>
        <w:t>;</w:t>
      </w:r>
    </w:p>
    <w:p w14:paraId="1DDF2F52" w14:textId="77777777" w:rsidR="00EE12E1" w:rsidRDefault="00EE12E1" w:rsidP="00EE12E1">
      <w:pPr>
        <w:pStyle w:val="ListLevel2"/>
      </w:pPr>
      <w:r w:rsidRPr="00466922">
        <w:t>Протокол рассмотрения и оценки заявок на участие в ЭЗК</w:t>
      </w:r>
      <w:r>
        <w:t>;</w:t>
      </w:r>
    </w:p>
    <w:p w14:paraId="1627294B" w14:textId="77777777" w:rsidR="00EE12E1" w:rsidRDefault="00EE12E1" w:rsidP="00EE12E1">
      <w:pPr>
        <w:pStyle w:val="ListLevel2"/>
      </w:pP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681CADBE" w14:textId="77777777" w:rsidR="00EE12E1" w:rsidRPr="00396B89" w:rsidRDefault="00EE12E1" w:rsidP="00EE12E1">
      <w:pPr>
        <w:pStyle w:val="ListLevel2"/>
      </w:pPr>
      <w:r w:rsidRPr="00466922">
        <w:t>Итоговый протокол ЭЗП</w:t>
      </w:r>
      <w:r>
        <w:t>.</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20D267C4" w14:textId="6BA9D729" w:rsidR="00905BDA" w:rsidRDefault="00905BDA" w:rsidP="00905BDA">
      <w:pPr>
        <w:pStyle w:val="ListLevel2"/>
      </w:pPr>
      <w:r w:rsidRPr="006F3C65">
        <w:t>Извещение об отмене процедуры заключения контракта</w:t>
      </w:r>
      <w:r w:rsidR="00054478">
        <w:t>.</w:t>
      </w:r>
      <w:r>
        <w:t xml:space="preserve"> </w:t>
      </w:r>
    </w:p>
    <w:p w14:paraId="3139C273" w14:textId="77777777" w:rsidR="00905BDA" w:rsidRDefault="00905BDA" w:rsidP="00905BDA">
      <w:pPr>
        <w:pStyle w:val="BulletList"/>
        <w:keepNext/>
        <w:numPr>
          <w:ilvl w:val="0"/>
          <w:numId w:val="0"/>
        </w:numPr>
        <w:ind w:firstLine="567"/>
      </w:pPr>
    </w:p>
    <w:p w14:paraId="0FE58B93" w14:textId="5312997B"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r w:rsidR="00C77CB8">
        <w:rPr>
          <w:b/>
        </w:rPr>
        <w:t>:</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39399C0" w14:textId="6CA5BC05" w:rsidR="00A87D55" w:rsidRDefault="00A87D55" w:rsidP="00A87D55">
      <w:pPr>
        <w:pStyle w:val="ListLevel2"/>
      </w:pPr>
      <w:r w:rsidRPr="008C21AC">
        <w:t>Уведомление об отказе от заключения контракта</w:t>
      </w:r>
      <w:r w:rsidR="005353DB">
        <w:t>.</w:t>
      </w:r>
    </w:p>
    <w:p w14:paraId="4B024DED" w14:textId="77777777" w:rsidR="00C77CB8" w:rsidRPr="00DE31D3" w:rsidRDefault="00C77CB8" w:rsidP="00C77CB8">
      <w:pPr>
        <w:pStyle w:val="41"/>
      </w:pPr>
      <w:r w:rsidRPr="00DE31D3">
        <w:t xml:space="preserve">Передача </w:t>
      </w:r>
      <w:r>
        <w:t>документов в рамках процедуры повторной отправки пакетов</w:t>
      </w:r>
    </w:p>
    <w:p w14:paraId="32745045" w14:textId="19C31959" w:rsidR="00C77CB8" w:rsidRDefault="00C77CB8" w:rsidP="00C77CB8">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51A3CB16" w14:textId="77777777" w:rsidR="00085FE3" w:rsidRPr="00E97E0E" w:rsidRDefault="00085FE3" w:rsidP="00085FE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13B2DD6B" w14:textId="77777777" w:rsidR="00085FE3" w:rsidRDefault="00085FE3" w:rsidP="00085FE3">
      <w:pPr>
        <w:pStyle w:val="ListLevel2"/>
      </w:pPr>
      <w:r>
        <w:t>«</w:t>
      </w:r>
      <w:r w:rsidRPr="00480B7F">
        <w:t>Запрос списка отправленных из ЕИС пакетов</w:t>
      </w:r>
      <w:r>
        <w:t>»</w:t>
      </w:r>
      <w:r w:rsidRPr="006A60E5">
        <w:t xml:space="preserve"> (</w:t>
      </w:r>
      <w:r w:rsidRPr="00480B7F">
        <w:t>fcsSentPackageListRequest</w:t>
      </w:r>
      <w:r w:rsidRPr="006A60E5">
        <w:t>)</w:t>
      </w:r>
      <w:r>
        <w:t>;</w:t>
      </w:r>
    </w:p>
    <w:p w14:paraId="4FE4FDDA" w14:textId="77777777" w:rsidR="00085FE3" w:rsidRDefault="00085FE3" w:rsidP="00085FE3">
      <w:pPr>
        <w:pStyle w:val="ListLevel2"/>
      </w:pPr>
      <w:r>
        <w:t>«</w:t>
      </w:r>
      <w:r w:rsidRPr="00480B7F">
        <w:t>Запрос на повторную отправку пакета</w:t>
      </w:r>
      <w:r>
        <w:t>» (</w:t>
      </w:r>
      <w:r w:rsidRPr="00C77CB8">
        <w:t>fcsReSendPackage</w:t>
      </w:r>
      <w:r>
        <w:t>);</w:t>
      </w:r>
    </w:p>
    <w:p w14:paraId="1EEB85F0" w14:textId="7C581C20" w:rsidR="00085FE3" w:rsidRDefault="00085FE3" w:rsidP="00085FE3">
      <w:pPr>
        <w:pStyle w:val="ListLevel2"/>
      </w:pPr>
      <w:r>
        <w:t>«</w:t>
      </w:r>
      <w:r w:rsidRPr="00480B7F">
        <w:t>Запрос списка полученных в ЕИС пакетов</w:t>
      </w:r>
      <w:r>
        <w:t>» (</w:t>
      </w:r>
      <w:r w:rsidRPr="00C77CB8">
        <w:t>fcsReceivPackageListRequest</w:t>
      </w:r>
      <w:r>
        <w:t>)</w:t>
      </w:r>
      <w:r w:rsidR="00CA2A48">
        <w:t>.</w:t>
      </w:r>
    </w:p>
    <w:p w14:paraId="3338325F" w14:textId="3DBF499F" w:rsidR="00C77CB8" w:rsidRDefault="00C77CB8" w:rsidP="00C77CB8">
      <w:pPr>
        <w:pStyle w:val="BulletList"/>
        <w:numPr>
          <w:ilvl w:val="0"/>
          <w:numId w:val="0"/>
        </w:numPr>
        <w:ind w:firstLine="567"/>
        <w:rPr>
          <w:b/>
        </w:rPr>
      </w:pPr>
      <w:r w:rsidRPr="00824F46">
        <w:rPr>
          <w:b/>
        </w:rPr>
        <w:t xml:space="preserve">от </w:t>
      </w:r>
      <w:r>
        <w:rPr>
          <w:b/>
        </w:rPr>
        <w:t>ЕИС</w:t>
      </w:r>
      <w:r w:rsidRPr="00824F46">
        <w:rPr>
          <w:b/>
        </w:rPr>
        <w:t xml:space="preserve"> </w:t>
      </w:r>
      <w:r w:rsidR="00085FE3">
        <w:rPr>
          <w:b/>
        </w:rPr>
        <w:t>во Внешние</w:t>
      </w:r>
      <w:r w:rsidR="00085FE3" w:rsidRPr="00824F46">
        <w:rPr>
          <w:b/>
        </w:rPr>
        <w:t xml:space="preserve"> систем</w:t>
      </w:r>
      <w:r w:rsidR="00085FE3">
        <w:rPr>
          <w:b/>
        </w:rPr>
        <w:t>ы</w:t>
      </w:r>
      <w:r w:rsidR="00085FE3" w:rsidRPr="00824F46">
        <w:rPr>
          <w:b/>
        </w:rPr>
        <w:t xml:space="preserve"> размещения заказа</w:t>
      </w:r>
      <w:r w:rsidRPr="00824F46">
        <w:rPr>
          <w:b/>
        </w:rPr>
        <w:t>:</w:t>
      </w:r>
    </w:p>
    <w:p w14:paraId="0DF12F0C" w14:textId="77777777" w:rsidR="00C77CB8" w:rsidRDefault="00C77CB8" w:rsidP="00C77CB8">
      <w:pPr>
        <w:pStyle w:val="ListLevel2"/>
      </w:pPr>
      <w:r>
        <w:t>«</w:t>
      </w:r>
      <w:r w:rsidRPr="00480B7F">
        <w:t>Список отправленных из ЕИС пакетов</w:t>
      </w:r>
      <w:r>
        <w:t>»</w:t>
      </w:r>
      <w:r w:rsidRPr="009D6FE6">
        <w:t xml:space="preserve"> (</w:t>
      </w:r>
      <w:r w:rsidRPr="00480B7F">
        <w:t>fcsSentPackageList</w:t>
      </w:r>
      <w:r w:rsidRPr="009D6FE6">
        <w:t>)</w:t>
      </w:r>
      <w:r>
        <w:t>;</w:t>
      </w:r>
    </w:p>
    <w:p w14:paraId="78A68C3D" w14:textId="35E1673E" w:rsidR="00C77CB8" w:rsidRDefault="00C77CB8" w:rsidP="00C77CB8">
      <w:pPr>
        <w:pStyle w:val="ListLevel2"/>
      </w:pPr>
      <w:r>
        <w:t>«</w:t>
      </w:r>
      <w:r w:rsidRPr="00480B7F">
        <w:t>Список полученных в ЕИС пакетов</w:t>
      </w:r>
      <w:r>
        <w:t xml:space="preserve"> (</w:t>
      </w:r>
      <w:r w:rsidRPr="00C77CB8">
        <w:t>fcsReceivPackageList</w:t>
      </w:r>
      <w:r>
        <w:t>)</w:t>
      </w:r>
      <w:r w:rsidR="00CA2A48">
        <w:t>.</w:t>
      </w:r>
    </w:p>
    <w:p w14:paraId="71BAB6B2" w14:textId="77777777" w:rsidR="00C77CB8" w:rsidRDefault="00C77CB8" w:rsidP="009716CA">
      <w:pPr>
        <w:pStyle w:val="BulletList"/>
        <w:numPr>
          <w:ilvl w:val="0"/>
          <w:numId w:val="0"/>
        </w:numPr>
        <w:ind w:left="1210" w:hanging="360"/>
      </w:pP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7CCFEECF" w:rsidR="00567BCD"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21ED8665" w14:textId="3D7DD5F3" w:rsidR="004C23A0" w:rsidRPr="009664E2" w:rsidRDefault="004C23A0" w:rsidP="004C23A0">
      <w:pPr>
        <w:pStyle w:val="ListLevel2"/>
      </w:pPr>
      <w:r>
        <w:t>Проект п</w:t>
      </w:r>
      <w:r w:rsidRPr="009664E2">
        <w:t>лан</w:t>
      </w:r>
      <w:r>
        <w:t>а-графика закупок</w:t>
      </w:r>
      <w:r w:rsidRPr="009664E2">
        <w:t xml:space="preserve"> </w:t>
      </w:r>
      <w:r>
        <w:t>с 01.01.2020</w:t>
      </w:r>
      <w:r w:rsidRPr="009664E2">
        <w:t>;</w:t>
      </w:r>
    </w:p>
    <w:p w14:paraId="50097D6D" w14:textId="44B19CAB" w:rsidR="004C23A0" w:rsidRPr="009664E2" w:rsidRDefault="004C23A0" w:rsidP="004C23A0">
      <w:pPr>
        <w:pStyle w:val="ListLevel2"/>
      </w:pPr>
      <w:r>
        <w:t>Проект изменения</w:t>
      </w:r>
      <w:r w:rsidRPr="009664E2">
        <w:t xml:space="preserve"> плана-графика</w:t>
      </w:r>
      <w:r>
        <w:t xml:space="preserve"> закупок с 01.01.2020;</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78582200"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t>.</w:t>
      </w:r>
    </w:p>
    <w:p w14:paraId="3A280353" w14:textId="2E371A5C" w:rsidR="00EE12E1" w:rsidRDefault="00EE12E1" w:rsidP="00C0212C">
      <w:pPr>
        <w:pStyle w:val="ListLevel2"/>
        <w:numPr>
          <w:ilvl w:val="0"/>
          <w:numId w:val="0"/>
        </w:numPr>
        <w:ind w:left="1440"/>
      </w:pP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0396699B" w:rsidR="00905BDA" w:rsidRDefault="00905BDA" w:rsidP="00905BDA">
      <w:pPr>
        <w:pStyle w:val="ListLevel2"/>
      </w:pPr>
      <w:r w:rsidRPr="00905BDA">
        <w:t>Проект извещения об отмене процедуры заключения контракта</w:t>
      </w:r>
      <w:r>
        <w:t>.</w:t>
      </w:r>
    </w:p>
    <w:p w14:paraId="12FAFFFC" w14:textId="531C5DA8" w:rsidR="00905BDA" w:rsidRDefault="00905BDA" w:rsidP="00C0212C">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0E0EC5E9"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00F3202B" w:rsidRPr="00E276C3">
          <w:rPr>
            <w:rStyle w:val="affd"/>
            <w:sz w:val="28"/>
            <w:lang w:val="en-US"/>
          </w:rPr>
          <w:t>https</w:t>
        </w:r>
        <w:r w:rsidR="00F3202B" w:rsidRPr="00E276C3">
          <w:rPr>
            <w:rStyle w:val="affd"/>
            <w:sz w:val="28"/>
          </w:rPr>
          <w:t>://</w:t>
        </w:r>
        <w:r w:rsidR="00F3202B" w:rsidRPr="00E276C3">
          <w:rPr>
            <w:rStyle w:val="affd"/>
            <w:sz w:val="28"/>
            <w:lang w:val="en-US"/>
          </w:rPr>
          <w:t>zakupki</w:t>
        </w:r>
        <w:r w:rsidR="00F3202B" w:rsidRPr="00E276C3">
          <w:rPr>
            <w:rStyle w:val="affd"/>
            <w:sz w:val="28"/>
          </w:rPr>
          <w:t>.</w:t>
        </w:r>
        <w:r w:rsidR="00F3202B" w:rsidRPr="00E276C3">
          <w:rPr>
            <w:rStyle w:val="affd"/>
            <w:sz w:val="28"/>
            <w:lang w:val="en-US"/>
          </w:rPr>
          <w:t>gov</w:t>
        </w:r>
        <w:r w:rsidR="00F3202B" w:rsidRPr="00E276C3">
          <w:rPr>
            <w:rStyle w:val="affd"/>
            <w:sz w:val="28"/>
          </w:rPr>
          <w:t>.</w:t>
        </w:r>
        <w:r w:rsidR="00F3202B" w:rsidRPr="00E276C3">
          <w:rPr>
            <w:rStyle w:val="affd"/>
            <w:sz w:val="28"/>
            <w:lang w:val="en-US"/>
          </w:rPr>
          <w:t>ru</w:t>
        </w:r>
        <w:r w:rsidR="00F3202B" w:rsidRPr="00E276C3">
          <w:rPr>
            <w:rStyle w:val="affd"/>
            <w:sz w:val="28"/>
          </w:rPr>
          <w:t>/</w:t>
        </w:r>
        <w:r w:rsidR="00F3202B" w:rsidRPr="00E276C3">
          <w:rPr>
            <w:rStyle w:val="affd"/>
            <w:sz w:val="28"/>
            <w:lang w:val="en-US"/>
          </w:rPr>
          <w:t>pgz</w:t>
        </w:r>
        <w:r w:rsidR="00F3202B" w:rsidRPr="00E276C3">
          <w:rPr>
            <w:rStyle w:val="affd"/>
            <w:sz w:val="28"/>
          </w:rPr>
          <w:t>/</w:t>
        </w:r>
        <w:r w:rsidR="00F3202B" w:rsidRPr="00E276C3">
          <w:rPr>
            <w:rStyle w:val="affd"/>
            <w:sz w:val="28"/>
            <w:lang w:val="en-US"/>
          </w:rPr>
          <w:t>services</w:t>
        </w:r>
        <w:r w:rsidR="00F3202B" w:rsidRPr="00E276C3">
          <w:rPr>
            <w:rStyle w:val="affd"/>
            <w:sz w:val="28"/>
          </w:rPr>
          <w:t>/</w:t>
        </w:r>
        <w:r w:rsidR="00F3202B" w:rsidRPr="00E276C3">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24A156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00C6166D">
        <w:rPr>
          <w:sz w:val="28"/>
        </w:rPr>
        <w:t xml:space="preserve"> </w:t>
      </w:r>
      <w:r w:rsidR="00C6166D" w:rsidRPr="00C6166D">
        <w:rPr>
          <w:sz w:val="28"/>
        </w:rPr>
        <w:t>(</w:t>
      </w:r>
      <w:r w:rsidR="00C6166D">
        <w:rPr>
          <w:sz w:val="28"/>
        </w:rPr>
        <w:t xml:space="preserve">и </w:t>
      </w:r>
      <w:r w:rsidR="00C6166D" w:rsidRPr="00C6166D">
        <w:rPr>
          <w:sz w:val="28"/>
        </w:rPr>
        <w:t xml:space="preserve">формат архива </w:t>
      </w:r>
      <w:r w:rsidR="00C6166D">
        <w:rPr>
          <w:sz w:val="28"/>
          <w:lang w:val="en-US"/>
        </w:rPr>
        <w:t>zip</w:t>
      </w:r>
      <w:r w:rsidR="00C6166D" w:rsidRPr="00C6166D">
        <w:rPr>
          <w:sz w:val="28"/>
        </w:rPr>
        <w:t>, разбитого по томам</w:t>
      </w:r>
      <w:r w:rsidR="00C6166D">
        <w:rPr>
          <w:sz w:val="28"/>
        </w:rPr>
        <w:t xml:space="preserve">: </w:t>
      </w:r>
      <w:r w:rsidR="00C6166D" w:rsidRPr="00C6166D">
        <w:rPr>
          <w:sz w:val="28"/>
        </w:rPr>
        <w:t>001, 002…)</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C6166D">
        <w:rPr>
          <w:sz w:val="28"/>
        </w:rPr>
        <w:t xml:space="preserve">, </w:t>
      </w:r>
      <w:r w:rsidR="00C6166D">
        <w:rPr>
          <w:sz w:val="28"/>
          <w:lang w:val="en-US"/>
        </w:rPr>
        <w:t>html</w:t>
      </w:r>
      <w:r w:rsidR="00C6166D">
        <w:rPr>
          <w:sz w:val="28"/>
        </w:rPr>
        <w:t>,</w:t>
      </w:r>
      <w:r w:rsidR="00C6166D" w:rsidRPr="00C6166D">
        <w:rPr>
          <w:sz w:val="28"/>
        </w:rPr>
        <w:t xml:space="preserve"> </w:t>
      </w:r>
      <w:r w:rsidR="00C6166D">
        <w:rPr>
          <w:sz w:val="28"/>
          <w:lang w:val="en-US"/>
        </w:rPr>
        <w:t>htm</w:t>
      </w:r>
      <w:r w:rsidR="00C6166D">
        <w:rPr>
          <w:sz w:val="28"/>
        </w:rPr>
        <w:t>. 7</w:t>
      </w:r>
      <w:r w:rsidR="00C6166D">
        <w:rPr>
          <w:sz w:val="28"/>
          <w:lang w:val="en-US"/>
        </w:rPr>
        <w:t>z</w:t>
      </w:r>
      <w:r w:rsidR="00C6166D" w:rsidRPr="00C6166D">
        <w:rPr>
          <w:sz w:val="28"/>
        </w:rPr>
        <w:t xml:space="preserve"> (</w:t>
      </w:r>
      <w:r w:rsidR="00C6166D">
        <w:rPr>
          <w:sz w:val="28"/>
        </w:rPr>
        <w:t xml:space="preserve">и </w:t>
      </w:r>
      <w:r w:rsidR="00C6166D" w:rsidRPr="00C6166D">
        <w:rPr>
          <w:sz w:val="28"/>
        </w:rPr>
        <w:t>формат архива 7</w:t>
      </w:r>
      <w:r w:rsidR="00C6166D" w:rsidRPr="00C6166D">
        <w:rPr>
          <w:sz w:val="28"/>
          <w:lang w:val="en-US"/>
        </w:rPr>
        <w:t>z</w:t>
      </w:r>
      <w:r w:rsidR="00C6166D" w:rsidRPr="00C6166D">
        <w:rPr>
          <w:sz w:val="28"/>
        </w:rPr>
        <w:t>, разбитого по томам</w:t>
      </w:r>
      <w:r w:rsidR="00C6166D">
        <w:rPr>
          <w:sz w:val="28"/>
        </w:rPr>
        <w:t xml:space="preserve">: </w:t>
      </w:r>
      <w:r w:rsidR="00C6166D" w:rsidRPr="00C6166D">
        <w:rPr>
          <w:sz w:val="28"/>
        </w:rPr>
        <w:t xml:space="preserve">z01, z02…) </w:t>
      </w:r>
      <w:r w:rsidR="00C6166D">
        <w:rPr>
          <w:sz w:val="28"/>
        </w:rPr>
        <w:t>,</w:t>
      </w:r>
      <w:r w:rsidR="00A62AFB">
        <w:rPr>
          <w:sz w:val="28"/>
        </w:rPr>
        <w:t>.</w:t>
      </w:r>
    </w:p>
    <w:p w14:paraId="34092349" w14:textId="77777777" w:rsidR="00CB4F4E" w:rsidRDefault="00CB4F4E" w:rsidP="00DC0A5F">
      <w:pPr>
        <w:spacing w:before="0" w:after="0"/>
        <w:ind w:firstLine="567"/>
        <w:jc w:val="both"/>
        <w:rPr>
          <w:sz w:val="28"/>
        </w:rPr>
      </w:pPr>
    </w:p>
    <w:p w14:paraId="64470502" w14:textId="75B617A3"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F3202B" w:rsidRPr="00AD2BA2">
          <w:rPr>
            <w:rStyle w:val="affd"/>
            <w:sz w:val="28"/>
          </w:rPr>
          <w:t>http</w:t>
        </w:r>
        <w:r w:rsidR="00F3202B" w:rsidRPr="00AD2BA2">
          <w:rPr>
            <w:rStyle w:val="affd"/>
            <w:sz w:val="28"/>
            <w:lang w:val="en-US"/>
          </w:rPr>
          <w:t>s</w:t>
        </w:r>
        <w:r w:rsidR="00F3202B" w:rsidRPr="00AD2BA2">
          <w:rPr>
            <w:rStyle w:val="affd"/>
            <w:sz w:val="28"/>
          </w:rPr>
          <w:t>://zakupki.gov.ru/pgz/extegration.jsp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26A85C2B" w:rsidR="00DC0A5F" w:rsidRPr="000620BA" w:rsidRDefault="00DC0A5F" w:rsidP="00DC0A5F">
      <w:pPr>
        <w:spacing w:before="0" w:after="0"/>
        <w:jc w:val="both"/>
        <w:rPr>
          <w:sz w:val="20"/>
          <w:lang w:val="en-US"/>
        </w:rPr>
      </w:pPr>
      <w:r w:rsidRPr="000620BA">
        <w:rPr>
          <w:sz w:val="20"/>
          <w:lang w:val="en-US"/>
        </w:rPr>
        <w:t>Host:zakupki.gov.ru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0B5AFB1"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D460CC">
        <w:rPr>
          <w:sz w:val="28"/>
        </w:rPr>
        <w:t>,</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sidR="00D460CC">
        <w:rPr>
          <w:sz w:val="28"/>
        </w:rPr>
        <w:t>,</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w:t>
      </w:r>
      <w:r w:rsidR="00D460CC">
        <w:rPr>
          <w:sz w:val="28"/>
        </w:rPr>
        <w:t>,</w:t>
      </w:r>
      <w:r w:rsidR="005343C1">
        <w:rPr>
          <w:sz w:val="28"/>
        </w:rPr>
        <w:t xml:space="preserve">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4F351384"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F3202B" w:rsidRPr="00E276C3">
          <w:rPr>
            <w:rStyle w:val="affd"/>
            <w:sz w:val="28"/>
            <w:lang w:val="en-US"/>
          </w:rPr>
          <w:t>https</w:t>
        </w:r>
        <w:r w:rsidR="00F3202B" w:rsidRPr="00E276C3">
          <w:rPr>
            <w:rStyle w:val="affd"/>
            <w:sz w:val="28"/>
          </w:rPr>
          <w:t>://</w:t>
        </w:r>
        <w:r w:rsidR="00F3202B" w:rsidRPr="00E276C3">
          <w:rPr>
            <w:rStyle w:val="affd"/>
            <w:sz w:val="28"/>
            <w:lang w:val="en-US"/>
          </w:rPr>
          <w:t>zakupki</w:t>
        </w:r>
        <w:r w:rsidR="00F3202B" w:rsidRPr="00E276C3">
          <w:rPr>
            <w:rStyle w:val="affd"/>
            <w:sz w:val="28"/>
          </w:rPr>
          <w:t>.</w:t>
        </w:r>
        <w:r w:rsidR="00F3202B" w:rsidRPr="00E276C3">
          <w:rPr>
            <w:rStyle w:val="affd"/>
            <w:sz w:val="28"/>
            <w:lang w:val="en-US"/>
          </w:rPr>
          <w:t>gov</w:t>
        </w:r>
        <w:r w:rsidR="00F3202B" w:rsidRPr="00E276C3">
          <w:rPr>
            <w:rStyle w:val="affd"/>
            <w:sz w:val="28"/>
          </w:rPr>
          <w:t>.</w:t>
        </w:r>
        <w:r w:rsidR="00F3202B" w:rsidRPr="00E276C3">
          <w:rPr>
            <w:rStyle w:val="affd"/>
            <w:sz w:val="28"/>
            <w:lang w:val="en-US"/>
          </w:rPr>
          <w:t>ru</w:t>
        </w:r>
        <w:r w:rsidR="00F3202B" w:rsidRPr="00E276C3">
          <w:rPr>
            <w:rStyle w:val="affd"/>
            <w:sz w:val="28"/>
          </w:rPr>
          <w:t>/</w:t>
        </w:r>
        <w:r w:rsidR="00F3202B" w:rsidRPr="00E276C3">
          <w:rPr>
            <w:rStyle w:val="affd"/>
            <w:sz w:val="28"/>
            <w:lang w:val="en-US"/>
          </w:rPr>
          <w:t>pgz</w:t>
        </w:r>
        <w:r w:rsidR="00F3202B" w:rsidRPr="00E276C3">
          <w:rPr>
            <w:rStyle w:val="affd"/>
            <w:sz w:val="28"/>
          </w:rPr>
          <w:t>/</w:t>
        </w:r>
        <w:r w:rsidR="00F3202B" w:rsidRPr="00E276C3">
          <w:rPr>
            <w:rStyle w:val="affd"/>
            <w:sz w:val="28"/>
            <w:lang w:val="en-US"/>
          </w:rPr>
          <w:t>services</w:t>
        </w:r>
        <w:r w:rsidR="00F3202B" w:rsidRPr="00E276C3">
          <w:rPr>
            <w:rStyle w:val="affd"/>
            <w:sz w:val="28"/>
          </w:rPr>
          <w:t>/</w:t>
        </w:r>
        <w:r w:rsidR="00F3202B" w:rsidRPr="00E276C3">
          <w:rPr>
            <w:rStyle w:val="affd"/>
            <w:sz w:val="28"/>
            <w:lang w:val="en-US"/>
          </w:rPr>
          <w:t>upload</w:t>
        </w:r>
      </w:hyperlink>
      <w:r w:rsidR="00F3202B">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0EF62406"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1462A0">
        <w:rPr>
          <w:b/>
        </w:rPr>
        <w:t>ГИИС ЭБ</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13D0A471" w:rsidR="009277E6" w:rsidRPr="00824F46" w:rsidRDefault="009277E6" w:rsidP="009277E6">
      <w:pPr>
        <w:pStyle w:val="BulletList"/>
        <w:numPr>
          <w:ilvl w:val="0"/>
          <w:numId w:val="0"/>
        </w:numPr>
        <w:ind w:left="1210" w:hanging="360"/>
        <w:rPr>
          <w:b/>
        </w:rPr>
      </w:pPr>
      <w:r w:rsidRPr="00824F46">
        <w:rPr>
          <w:b/>
        </w:rPr>
        <w:t xml:space="preserve">от </w:t>
      </w:r>
      <w:r w:rsidR="001462A0">
        <w:rPr>
          <w:b/>
        </w:rPr>
        <w:t>ГИИС ЭБ</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36D0AB91" w:rsidR="00495A0D" w:rsidRDefault="00C121A2" w:rsidP="00451418">
      <w:pPr>
        <w:pStyle w:val="ListLevel2"/>
      </w:pPr>
      <w:r w:rsidRPr="00750CF9">
        <w:t>Протокол вскрытия конвертов с заявками на участие в ОК</w:t>
      </w:r>
      <w:r w:rsidR="00451418" w:rsidRPr="00451418">
        <w:t>;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15DA4806" w:rsidR="00451418" w:rsidRDefault="00451418" w:rsidP="00451418">
      <w:pPr>
        <w:pStyle w:val="ListLevel2"/>
      </w:pPr>
      <w:r w:rsidRPr="00451418">
        <w:t>План-график</w:t>
      </w:r>
      <w:r w:rsidR="00567BCD">
        <w:t xml:space="preserve"> в структурированной форме</w:t>
      </w:r>
      <w:r w:rsidRPr="00451418">
        <w:t>; внесение изменений</w:t>
      </w:r>
      <w:r w:rsidRPr="00D67AA6">
        <w:t>;</w:t>
      </w:r>
    </w:p>
    <w:p w14:paraId="3C5DDF3C" w14:textId="78FF587D" w:rsidR="00451418" w:rsidRDefault="00451418" w:rsidP="00451418">
      <w:pPr>
        <w:pStyle w:val="ListLevel2"/>
      </w:pPr>
      <w:r w:rsidRPr="00451418">
        <w:t>Изменение плана-графика</w:t>
      </w:r>
      <w:r w:rsidR="00567BCD">
        <w:t xml:space="preserve"> в структурированной форме</w:t>
      </w:r>
      <w:r w:rsidRPr="00D67AA6">
        <w:t>;</w:t>
      </w:r>
    </w:p>
    <w:p w14:paraId="00F26B92" w14:textId="0D3A7832" w:rsidR="00567BCD" w:rsidRDefault="00567BCD" w:rsidP="00567BCD">
      <w:pPr>
        <w:pStyle w:val="ListLevel2"/>
      </w:pPr>
      <w:r w:rsidRPr="00451418">
        <w:t>План-график</w:t>
      </w:r>
      <w:r>
        <w:t xml:space="preserve"> в структурированной форме с 01.01.2017</w:t>
      </w:r>
      <w:r w:rsidRPr="00451418">
        <w:t>; внесение изменений</w:t>
      </w:r>
      <w:r w:rsidRPr="00D67AA6">
        <w:t>;</w:t>
      </w:r>
    </w:p>
    <w:p w14:paraId="7849C3DB" w14:textId="7AC2A66F" w:rsidR="00451418" w:rsidRDefault="00567BCD" w:rsidP="007A5E84">
      <w:pPr>
        <w:pStyle w:val="ListLevel2"/>
      </w:pPr>
      <w:r w:rsidRPr="00451418">
        <w:t>Изменение плана-графика</w:t>
      </w:r>
      <w:r>
        <w:t xml:space="preserve"> в структурированной форме с 01.01.2017</w:t>
      </w:r>
      <w:r w:rsidRPr="00D67AA6">
        <w:t>;</w:t>
      </w:r>
      <w:r w:rsidR="00451418" w:rsidRPr="00451418">
        <w:t>Аннулирование плана-графика</w:t>
      </w:r>
      <w:r w:rsidR="00451418">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70FE697D" w14:textId="58DE836E" w:rsidR="00567BCD" w:rsidRDefault="00567BCD" w:rsidP="00567BCD">
      <w:pPr>
        <w:pStyle w:val="ListLevel2"/>
      </w:pPr>
      <w:r>
        <w:t>Исполнение п</w:t>
      </w:r>
      <w:r w:rsidRPr="00451418">
        <w:t>лан</w:t>
      </w:r>
      <w:r>
        <w:t>а</w:t>
      </w:r>
      <w:r w:rsidRPr="00451418">
        <w:t xml:space="preserve"> закупок в структурированной форме</w:t>
      </w:r>
      <w:r w:rsidRPr="00D67AA6">
        <w:t>;</w:t>
      </w:r>
    </w:p>
    <w:p w14:paraId="46A98920" w14:textId="4535ECB3" w:rsidR="00567BCD" w:rsidRDefault="00567BCD" w:rsidP="00567BCD">
      <w:pPr>
        <w:pStyle w:val="ListLevel2"/>
      </w:pPr>
      <w:r>
        <w:t>Изменение п</w:t>
      </w:r>
      <w:r w:rsidRPr="00451418">
        <w:t>лан</w:t>
      </w:r>
      <w:r>
        <w:t>а</w:t>
      </w:r>
      <w:r w:rsidRPr="00451418">
        <w:t xml:space="preserve">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695850CE" w14:textId="2E7E2E89" w:rsidR="00EE7ED1" w:rsidRDefault="00EE7ED1" w:rsidP="00EE7ED1">
      <w:pPr>
        <w:pStyle w:val="ListLevel2"/>
      </w:pPr>
      <w:r w:rsidRPr="00EE7ED1">
        <w:t>Информация о первом этапе обязательного общественного обсуждения крупной закупки (ООКЗ)</w:t>
      </w:r>
      <w:r>
        <w:t>;</w:t>
      </w:r>
    </w:p>
    <w:p w14:paraId="7A5F20E7" w14:textId="67097C45" w:rsidR="00EE7ED1" w:rsidRDefault="00EE7ED1" w:rsidP="00EE7ED1">
      <w:pPr>
        <w:pStyle w:val="ListLevel2"/>
      </w:pPr>
      <w:r w:rsidRPr="00EE7ED1">
        <w:t xml:space="preserve">Информация о </w:t>
      </w:r>
      <w:r>
        <w:t>втором</w:t>
      </w:r>
      <w:r w:rsidRPr="00EE7ED1">
        <w:t xml:space="preserve"> этапе обязательного общественного обсуждения крупной закупки (ООКЗ)</w:t>
      </w:r>
      <w:r>
        <w:t>;</w:t>
      </w:r>
    </w:p>
    <w:p w14:paraId="442F562B" w14:textId="6BD6C528" w:rsidR="00EE7ED1" w:rsidRDefault="00FD654B" w:rsidP="00FD654B">
      <w:pPr>
        <w:pStyle w:val="ListLevel2"/>
      </w:pPr>
      <w:r w:rsidRPr="00FD654B">
        <w:t>Приостановление/возобновление первого этапа ООКЗ</w:t>
      </w:r>
      <w:r>
        <w:t>;</w:t>
      </w:r>
    </w:p>
    <w:p w14:paraId="7DCE3BBD" w14:textId="5EF4E332" w:rsidR="00FD654B" w:rsidRDefault="00FD654B" w:rsidP="00FD654B">
      <w:pPr>
        <w:pStyle w:val="ListLevel2"/>
      </w:pPr>
      <w:r w:rsidRPr="00FD654B">
        <w:t xml:space="preserve">Приостановление/возобновление </w:t>
      </w:r>
      <w:r>
        <w:t>второго</w:t>
      </w:r>
      <w:r w:rsidRPr="00FD654B">
        <w:t xml:space="preserve"> этапа ООКЗ</w:t>
      </w:r>
      <w:r>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32476A88" w14:textId="77777777" w:rsidR="00EE7ED1" w:rsidRDefault="00D267F9" w:rsidP="00D267F9">
      <w:pPr>
        <w:pStyle w:val="ListLevel2"/>
      </w:pPr>
      <w:r w:rsidRPr="00F61E28">
        <w:t>Обобщенная информация о результатах деятельности органа аудита в сфере закупок</w:t>
      </w:r>
      <w:r w:rsidR="00EE7ED1">
        <w:t>;</w:t>
      </w:r>
    </w:p>
    <w:p w14:paraId="6835F109" w14:textId="0798E238" w:rsidR="00D267F9" w:rsidRDefault="00EE7ED1" w:rsidP="00EE7ED1">
      <w:pPr>
        <w:pStyle w:val="ListLevel2"/>
      </w:pPr>
      <w:r w:rsidRPr="00EE7ED1">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59A61A2A" w14:textId="063481B3" w:rsidR="00EE7ED1" w:rsidRDefault="00EE7ED1" w:rsidP="00EE7ED1">
      <w:pPr>
        <w:pStyle w:val="ListLevel2"/>
      </w:pPr>
      <w:r w:rsidRPr="00EE7ED1">
        <w:t>Информация о документе закупки</w:t>
      </w:r>
      <w:r>
        <w:t>;</w:t>
      </w:r>
      <w:r w:rsidRPr="00EE7ED1">
        <w:t>Информация об отмене документа закупки</w:t>
      </w:r>
      <w:r w:rsidR="00137D01">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E52A0B4" w:rsidR="003451D6" w:rsidRPr="003451D6" w:rsidRDefault="00C121A2" w:rsidP="00AD5D02">
      <w:pPr>
        <w:numPr>
          <w:ilvl w:val="0"/>
          <w:numId w:val="40"/>
        </w:numPr>
        <w:spacing w:before="0" w:after="0" w:line="276" w:lineRule="auto"/>
        <w:jc w:val="both"/>
        <w:rPr>
          <w:sz w:val="28"/>
          <w:szCs w:val="28"/>
        </w:rPr>
      </w:pPr>
      <w:r w:rsidRPr="00C121A2">
        <w:rPr>
          <w:sz w:val="28"/>
          <w:szCs w:val="28"/>
        </w:rPr>
        <w:t>Протокол вскрытия конвертов с заявками на участие в ОК</w:t>
      </w:r>
      <w:r w:rsidR="003451D6" w:rsidRPr="003451D6">
        <w:rPr>
          <w:sz w:val="28"/>
          <w:szCs w:val="28"/>
        </w:rPr>
        <w:t>;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0A6B7DA4" w14:textId="2CB956F1" w:rsidR="00A27601" w:rsidRPr="00F70B73" w:rsidRDefault="00A27601" w:rsidP="00A27601">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w:t>
      </w:r>
      <w:r>
        <w:rPr>
          <w:sz w:val="28"/>
        </w:rPr>
        <w:t xml:space="preserve">в части </w:t>
      </w:r>
      <w:r w:rsidRPr="00A27601">
        <w:rPr>
          <w:sz w:val="28"/>
        </w:rPr>
        <w:t>сервиса предоставления по запросу документов</w:t>
      </w:r>
      <w:r w:rsidRPr="00F70B73">
        <w:rPr>
          <w:sz w:val="28"/>
        </w:rPr>
        <w:t xml:space="preserve"> осуществляется, согласно Правилам информационного взаимодействия </w:t>
      </w:r>
      <w:r>
        <w:rPr>
          <w:sz w:val="28"/>
        </w:rPr>
        <w:t xml:space="preserve">ЕИС с информационными системами </w:t>
      </w:r>
      <w:r w:rsidRPr="00F70B73">
        <w:rPr>
          <w:sz w:val="28"/>
        </w:rPr>
        <w:t xml:space="preserve">после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p>
    <w:p w14:paraId="1B7FA1B6" w14:textId="77777777" w:rsidR="00A27601" w:rsidRDefault="00A27601"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641FF48" w14:textId="082F7134" w:rsidR="00531A49" w:rsidRDefault="00531A49" w:rsidP="00531A49">
      <w:pPr>
        <w:spacing w:after="0"/>
        <w:ind w:firstLine="567"/>
        <w:jc w:val="both"/>
        <w:rPr>
          <w:sz w:val="28"/>
        </w:rPr>
      </w:pP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rpgInfo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планов-графиков (РПГ).</w:t>
      </w:r>
    </w:p>
    <w:p w14:paraId="349A808A" w14:textId="77777777" w:rsidR="00531A49" w:rsidRDefault="00531A49"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65E6B85C" w:rsidR="00D267F9" w:rsidRPr="00B35180" w:rsidRDefault="005F754A" w:rsidP="00B35180">
      <w:pPr>
        <w:spacing w:after="0"/>
        <w:ind w:firstLine="567"/>
        <w:jc w:val="both"/>
        <w:rPr>
          <w:sz w:val="28"/>
        </w:rPr>
      </w:pPr>
      <w:r w:rsidRPr="00B35180">
        <w:rPr>
          <w:sz w:val="28"/>
        </w:rPr>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2D2AFB63"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ГОСТ-3411-</w:t>
      </w:r>
      <w:r w:rsidR="0098159C">
        <w:t>2001</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4252D181"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у ГОСТ-3411-2001</w:t>
      </w:r>
      <w:r w:rsidR="0098159C" w:rsidRPr="00BE76EE">
        <w:t xml:space="preserve"> </w:t>
      </w:r>
      <w:r w:rsidR="0098159C">
        <w:t xml:space="preserve">или </w:t>
      </w:r>
      <w:r w:rsidR="0098159C" w:rsidRPr="004F3853">
        <w:t>ГОСТ-3411-</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3BD54C03"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w:t>
      </w:r>
      <w:r w:rsidR="00974579" w:rsidRPr="00974579">
        <w:rPr>
          <w:sz w:val="28"/>
        </w:rPr>
        <w:t xml:space="preserve"> </w:t>
      </w:r>
      <w:r w:rsidR="00974579">
        <w:rPr>
          <w:sz w:val="28"/>
        </w:rPr>
        <w:t>Выгрузка повторяется каждые три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549931E"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 xml:space="preserve"> .</w:t>
      </w:r>
      <w:r w:rsidR="00974579" w:rsidRPr="00974579">
        <w:rPr>
          <w:sz w:val="28"/>
        </w:rPr>
        <w:t xml:space="preserve"> </w:t>
      </w:r>
      <w:r w:rsidR="00974579">
        <w:rPr>
          <w:sz w:val="28"/>
        </w:rPr>
        <w:t>Выгрузка повторяется каждые три часа</w:t>
      </w:r>
      <w:r w:rsidR="00974579" w:rsidRPr="00A96E60">
        <w:rPr>
          <w:sz w:val="28"/>
        </w:rPr>
        <w:t>;</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C9B4D6E"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w:t>
      </w:r>
      <w:r w:rsidR="00BB7EB9" w:rsidRPr="007655EB">
        <w:rPr>
          <w:sz w:val="28"/>
          <w:lang w:val="en-US"/>
        </w:rPr>
        <w:t>, plangraphs20</w:t>
      </w:r>
      <w:r w:rsidR="00BB7EB9" w:rsidRPr="00BB7EB9">
        <w:rPr>
          <w:sz w:val="28"/>
          <w:lang w:val="en-US"/>
        </w:rPr>
        <w:t>20</w:t>
      </w:r>
      <w:r w:rsidRPr="007655EB">
        <w:rPr>
          <w:sz w:val="28"/>
          <w:lang w:val="en-US"/>
        </w:rPr>
        <w:t>,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1D668637" w14:textId="483EA204" w:rsidR="00BB7EB9" w:rsidRPr="00BB7EB9" w:rsidRDefault="00BB7EB9" w:rsidP="007A5E84">
      <w:pPr>
        <w:numPr>
          <w:ilvl w:val="0"/>
          <w:numId w:val="5"/>
        </w:numPr>
        <w:spacing w:before="0" w:after="0"/>
        <w:jc w:val="both"/>
        <w:rPr>
          <w:sz w:val="28"/>
        </w:rPr>
      </w:pPr>
      <w:r w:rsidRPr="00BB7EB9">
        <w:rPr>
          <w:sz w:val="28"/>
        </w:rPr>
        <w:t xml:space="preserve">В папку </w:t>
      </w:r>
      <w:r w:rsidRPr="00BB7EB9">
        <w:rPr>
          <w:sz w:val="28"/>
          <w:lang w:val="en-US"/>
        </w:rPr>
        <w:t>plangraphs</w:t>
      </w:r>
      <w:r w:rsidRPr="00BB7EB9">
        <w:rPr>
          <w:sz w:val="28"/>
        </w:rPr>
        <w:t>2020 выгружаются документы, относящиеся к контролю по 99 статье документов реестра планов-графиков закупок, первая версия которых размещена после  01.01.2020 (план-график закупок).</w:t>
      </w:r>
    </w:p>
    <w:p w14:paraId="48853B50" w14:textId="6BFE7F4C"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ЭOKД» (epNotificationEOKD);</w:t>
      </w:r>
    </w:p>
    <w:p w14:paraId="5B917467"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77777777"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77777777"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77777777" w:rsidR="004754A6" w:rsidRPr="004754A6" w:rsidRDefault="004754A6" w:rsidP="004754A6">
      <w:pPr>
        <w:numPr>
          <w:ilvl w:val="0"/>
          <w:numId w:val="5"/>
        </w:numPr>
        <w:spacing w:before="0" w:after="0"/>
        <w:jc w:val="both"/>
        <w:rPr>
          <w:sz w:val="28"/>
        </w:rPr>
      </w:pPr>
      <w:r w:rsidRPr="004754A6">
        <w:rPr>
          <w:sz w:val="28"/>
        </w:rPr>
        <w:t>«Разъяснение положений документации» (epClarificationDoc);</w:t>
      </w:r>
    </w:p>
    <w:p w14:paraId="0C32C78C" w14:textId="77777777"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085C35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26A2E7D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52A4449F"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02E96B3C" w14:textId="77777777"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26822543"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77777777"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 (epProtocolEOKSinglePart);</w:t>
      </w:r>
    </w:p>
    <w:p w14:paraId="2ABB8A9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 (epProtocolEOKOU2);</w:t>
      </w:r>
    </w:p>
    <w:p w14:paraId="4CA8860F"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77777777"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 (epProtocolEOKD2);</w:t>
      </w:r>
    </w:p>
    <w:p w14:paraId="1A6BD539"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ЭOKД» (epProtocolEOKD3);</w:t>
      </w:r>
    </w:p>
    <w:p w14:paraId="35DFB271"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77777777"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77777777"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77777777"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77777777"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7777777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4469B967" w14:textId="30E98CC5" w:rsidR="004754A6" w:rsidRDefault="004754A6" w:rsidP="004754A6">
      <w:pPr>
        <w:numPr>
          <w:ilvl w:val="0"/>
          <w:numId w:val="5"/>
        </w:numPr>
        <w:spacing w:before="0" w:after="0"/>
        <w:jc w:val="both"/>
        <w:rPr>
          <w:sz w:val="28"/>
        </w:rPr>
      </w:pPr>
      <w:r w:rsidRPr="004754A6">
        <w:rPr>
          <w:sz w:val="28"/>
        </w:rPr>
        <w:t>«Информация об отмене протокола» (fcsProtocolCancel).</w:t>
      </w:r>
    </w:p>
    <w:p w14:paraId="202F3CD6" w14:textId="77777777" w:rsidR="004754A6" w:rsidRDefault="004754A6" w:rsidP="004754A6">
      <w:pPr>
        <w:spacing w:before="0" w:after="0"/>
        <w:ind w:firstLine="567"/>
        <w:jc w:val="both"/>
        <w:rPr>
          <w:sz w:val="28"/>
        </w:rPr>
      </w:pPr>
    </w:p>
    <w:p w14:paraId="1FEBCA06" w14:textId="0066A3EC"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1140AE12"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3C63AC">
        <w:rPr>
          <w:sz w:val="28"/>
        </w:rPr>
        <w:t>;</w:t>
      </w:r>
    </w:p>
    <w:p w14:paraId="24C5FA2F" w14:textId="1B7EF160"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3C63AC">
        <w:rPr>
          <w:sz w:val="28"/>
        </w:rPr>
        <w:t>;</w:t>
      </w:r>
    </w:p>
    <w:p w14:paraId="5A1BAA40" w14:textId="226FE832" w:rsidR="00976662" w:rsidRPr="004754A6" w:rsidRDefault="00976662" w:rsidP="00976662">
      <w:pPr>
        <w:numPr>
          <w:ilvl w:val="0"/>
          <w:numId w:val="5"/>
        </w:numPr>
        <w:spacing w:before="0" w:after="0"/>
        <w:jc w:val="both"/>
        <w:rPr>
          <w:sz w:val="28"/>
        </w:rPr>
      </w:pPr>
      <w:r w:rsidRPr="00976662">
        <w:rPr>
          <w:sz w:val="28"/>
        </w:rPr>
        <w:t>Подписанный контракт</w:t>
      </w:r>
      <w:r w:rsidR="003C63AC">
        <w:rPr>
          <w:sz w:val="28"/>
        </w:rPr>
        <w:t>;</w:t>
      </w:r>
    </w:p>
    <w:p w14:paraId="49BC0514" w14:textId="12F2660A"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Pr>
          <w:sz w:val="28"/>
        </w:rPr>
        <w:t>»</w:t>
      </w:r>
      <w:r w:rsidR="003C63AC">
        <w:rPr>
          <w:sz w:val="28"/>
        </w:rPr>
        <w:t>;</w:t>
      </w:r>
    </w:p>
    <w:p w14:paraId="093F3459" w14:textId="3250F2FA" w:rsidR="003C63AC" w:rsidRPr="004754A6"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5F187DFD" w:rsidR="00602E0B" w:rsidRPr="00C946D5" w:rsidRDefault="00BF5451" w:rsidP="003302EA">
            <w:pPr>
              <w:spacing w:before="0"/>
              <w:rPr>
                <w:sz w:val="28"/>
              </w:rPr>
            </w:pPr>
            <w:r w:rsidRPr="00BF5451">
              <w:rPr>
                <w:sz w:val="28"/>
              </w:rPr>
              <w:t>Информация о приостановке определения поставщика (подрядчика, исполнителя) в части заключения контракта</w:t>
            </w:r>
            <w:r w:rsidR="00602E0B" w:rsidRPr="00C946D5">
              <w:rPr>
                <w:sz w:val="28"/>
              </w:rPr>
              <w:t>.</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77777777" w:rsidR="00602E0B" w:rsidRPr="00C946D5" w:rsidRDefault="00602E0B" w:rsidP="003302EA">
            <w:pPr>
              <w:spacing w:before="0"/>
              <w:rPr>
                <w:sz w:val="28"/>
              </w:rPr>
            </w:pPr>
            <w:r w:rsidRPr="00C946D5">
              <w:rPr>
                <w:sz w:val="28"/>
              </w:rPr>
              <w:t>Информация о внеплановой 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7777777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Pr>
          <w:noProof/>
          <w:sz w:val="28"/>
        </w:rPr>
        <w:t>1</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2"/>
        <w:gridCol w:w="5307"/>
      </w:tblGrid>
      <w:tr w:rsidR="00224F06" w:rsidRPr="00224F06" w14:paraId="139FF846" w14:textId="77777777" w:rsidTr="000641D2">
        <w:trPr>
          <w:trHeight w:val="425"/>
        </w:trPr>
        <w:tc>
          <w:tcPr>
            <w:tcW w:w="5001"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5328"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0641D2">
        <w:trPr>
          <w:trHeight w:val="300"/>
        </w:trPr>
        <w:tc>
          <w:tcPr>
            <w:tcW w:w="5001"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5328"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0641D2">
        <w:trPr>
          <w:trHeight w:val="300"/>
        </w:trPr>
        <w:tc>
          <w:tcPr>
            <w:tcW w:w="5001"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5328"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0641D2">
        <w:trPr>
          <w:trHeight w:val="300"/>
        </w:trPr>
        <w:tc>
          <w:tcPr>
            <w:tcW w:w="5001"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5328"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0641D2">
        <w:trPr>
          <w:trHeight w:val="300"/>
        </w:trPr>
        <w:tc>
          <w:tcPr>
            <w:tcW w:w="5001"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5328"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0641D2">
        <w:trPr>
          <w:trHeight w:val="300"/>
        </w:trPr>
        <w:tc>
          <w:tcPr>
            <w:tcW w:w="5001"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5328"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0641D2">
        <w:trPr>
          <w:trHeight w:val="300"/>
        </w:trPr>
        <w:tc>
          <w:tcPr>
            <w:tcW w:w="5001"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5328"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0641D2">
        <w:trPr>
          <w:trHeight w:val="300"/>
        </w:trPr>
        <w:tc>
          <w:tcPr>
            <w:tcW w:w="5001"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5328"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0641D2">
        <w:trPr>
          <w:trHeight w:val="300"/>
        </w:trPr>
        <w:tc>
          <w:tcPr>
            <w:tcW w:w="5001"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5328"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0641D2">
        <w:trPr>
          <w:trHeight w:val="300"/>
        </w:trPr>
        <w:tc>
          <w:tcPr>
            <w:tcW w:w="5001"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5328"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0641D2">
        <w:trPr>
          <w:trHeight w:val="300"/>
        </w:trPr>
        <w:tc>
          <w:tcPr>
            <w:tcW w:w="5001"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5328"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0641D2">
        <w:trPr>
          <w:trHeight w:val="300"/>
        </w:trPr>
        <w:tc>
          <w:tcPr>
            <w:tcW w:w="5001"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5328"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0641D2">
        <w:trPr>
          <w:trHeight w:val="300"/>
        </w:trPr>
        <w:tc>
          <w:tcPr>
            <w:tcW w:w="5001"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5328"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0641D2">
        <w:trPr>
          <w:trHeight w:val="300"/>
        </w:trPr>
        <w:tc>
          <w:tcPr>
            <w:tcW w:w="5001"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5328"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0641D2">
        <w:trPr>
          <w:trHeight w:val="300"/>
        </w:trPr>
        <w:tc>
          <w:tcPr>
            <w:tcW w:w="5001"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5328"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0641D2">
        <w:trPr>
          <w:trHeight w:val="300"/>
        </w:trPr>
        <w:tc>
          <w:tcPr>
            <w:tcW w:w="5001"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5328"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0641D2">
        <w:trPr>
          <w:trHeight w:val="300"/>
        </w:trPr>
        <w:tc>
          <w:tcPr>
            <w:tcW w:w="5001"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5328"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0641D2">
        <w:trPr>
          <w:trHeight w:val="300"/>
        </w:trPr>
        <w:tc>
          <w:tcPr>
            <w:tcW w:w="5001"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5328"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0641D2">
        <w:trPr>
          <w:trHeight w:val="300"/>
        </w:trPr>
        <w:tc>
          <w:tcPr>
            <w:tcW w:w="5001"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5328"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0641D2">
        <w:trPr>
          <w:trHeight w:val="300"/>
        </w:trPr>
        <w:tc>
          <w:tcPr>
            <w:tcW w:w="5001"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5328"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0641D2">
        <w:trPr>
          <w:trHeight w:val="300"/>
        </w:trPr>
        <w:tc>
          <w:tcPr>
            <w:tcW w:w="5001"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5328"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0641D2">
        <w:trPr>
          <w:trHeight w:val="300"/>
        </w:trPr>
        <w:tc>
          <w:tcPr>
            <w:tcW w:w="5001"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5328"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0641D2">
        <w:trPr>
          <w:trHeight w:val="300"/>
        </w:trPr>
        <w:tc>
          <w:tcPr>
            <w:tcW w:w="5001"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t>nsiOffBudgetList</w:t>
            </w:r>
            <w:r w:rsidR="00040837">
              <w:rPr>
                <w:szCs w:val="24"/>
                <w:lang w:val="en-US"/>
              </w:rPr>
              <w:t xml:space="preserve"> \</w:t>
            </w:r>
            <w:r w:rsidR="00F97991">
              <w:rPr>
                <w:color w:val="000000"/>
                <w:szCs w:val="24"/>
                <w:highlight w:val="white"/>
              </w:rPr>
              <w:t xml:space="preserve"> nsiOffBudget</w:t>
            </w:r>
          </w:p>
        </w:tc>
        <w:tc>
          <w:tcPr>
            <w:tcW w:w="5328"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0641D2">
        <w:trPr>
          <w:trHeight w:val="300"/>
        </w:trPr>
        <w:tc>
          <w:tcPr>
            <w:tcW w:w="5001"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5328"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0641D2">
        <w:trPr>
          <w:trHeight w:val="300"/>
        </w:trPr>
        <w:tc>
          <w:tcPr>
            <w:tcW w:w="5001"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5328" w:type="dxa"/>
            <w:shd w:val="clear" w:color="auto" w:fill="auto"/>
            <w:noWrap/>
            <w:vAlign w:val="bottom"/>
            <w:hideMark/>
          </w:tcPr>
          <w:p w14:paraId="1409C3AC" w14:textId="276CB509" w:rsidR="00F97991" w:rsidRPr="00224F06" w:rsidRDefault="00F97991" w:rsidP="005A291B">
            <w:pPr>
              <w:spacing w:before="0" w:after="0"/>
              <w:jc w:val="both"/>
              <w:rPr>
                <w:szCs w:val="24"/>
                <w:lang w:val="en-US"/>
              </w:rPr>
            </w:pPr>
            <w:r>
              <w:rPr>
                <w:color w:val="000000"/>
                <w:szCs w:val="24"/>
                <w:highlight w:val="white"/>
              </w:rPr>
              <w:t>ОКФС</w:t>
            </w:r>
          </w:p>
        </w:tc>
      </w:tr>
      <w:tr w:rsidR="00224F06" w:rsidRPr="00224F06" w14:paraId="54ED785A" w14:textId="77777777" w:rsidTr="000641D2">
        <w:trPr>
          <w:trHeight w:val="300"/>
        </w:trPr>
        <w:tc>
          <w:tcPr>
            <w:tcW w:w="5001"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5328"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0641D2">
        <w:trPr>
          <w:trHeight w:val="300"/>
        </w:trPr>
        <w:tc>
          <w:tcPr>
            <w:tcW w:w="5001"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5328"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0641D2">
        <w:trPr>
          <w:trHeight w:val="300"/>
        </w:trPr>
        <w:tc>
          <w:tcPr>
            <w:tcW w:w="5001"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5328"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0641D2">
        <w:trPr>
          <w:trHeight w:val="300"/>
        </w:trPr>
        <w:tc>
          <w:tcPr>
            <w:tcW w:w="5001"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5328"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0641D2">
        <w:trPr>
          <w:trHeight w:val="300"/>
        </w:trPr>
        <w:tc>
          <w:tcPr>
            <w:tcW w:w="5001" w:type="dxa"/>
            <w:shd w:val="clear" w:color="auto" w:fill="auto"/>
            <w:noWrap/>
          </w:tcPr>
          <w:p w14:paraId="4BFCE0F2" w14:textId="77777777" w:rsidR="00F97991" w:rsidRPr="002D6ADA" w:rsidRDefault="00F97991" w:rsidP="005A291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5328" w:type="dxa"/>
            <w:shd w:val="clear" w:color="auto" w:fill="auto"/>
            <w:noWrap/>
            <w:vAlign w:val="bottom"/>
          </w:tcPr>
          <w:p w14:paraId="3F4E8E9D" w14:textId="77777777" w:rsidR="00F97991" w:rsidRPr="003D0150" w:rsidRDefault="00F97991" w:rsidP="005A291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0641D2">
        <w:trPr>
          <w:trHeight w:val="300"/>
        </w:trPr>
        <w:tc>
          <w:tcPr>
            <w:tcW w:w="5001" w:type="dxa"/>
            <w:shd w:val="clear" w:color="auto" w:fill="auto"/>
            <w:noWrap/>
          </w:tcPr>
          <w:p w14:paraId="012ED7D0" w14:textId="77777777" w:rsidR="00F97991" w:rsidRPr="002D6ADA" w:rsidRDefault="00F97991" w:rsidP="005A291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5328" w:type="dxa"/>
            <w:shd w:val="clear" w:color="auto" w:fill="auto"/>
            <w:noWrap/>
            <w:vAlign w:val="bottom"/>
          </w:tcPr>
          <w:p w14:paraId="7D19F5FD" w14:textId="77777777" w:rsidR="00F97991" w:rsidRPr="003D0150" w:rsidRDefault="00F97991" w:rsidP="005A291B">
            <w:pPr>
              <w:spacing w:before="0" w:after="0"/>
              <w:rPr>
                <w:szCs w:val="24"/>
              </w:rPr>
            </w:pPr>
            <w:r w:rsidRPr="003D0150">
              <w:rPr>
                <w:szCs w:val="24"/>
              </w:rPr>
              <w:t>Публично-правовые образования (ОКТМО ППО)</w:t>
            </w:r>
          </w:p>
        </w:tc>
      </w:tr>
      <w:tr w:rsidR="00224F06" w:rsidRPr="00224F06" w14:paraId="0FD7BC78" w14:textId="77777777" w:rsidTr="000641D2">
        <w:trPr>
          <w:trHeight w:val="300"/>
        </w:trPr>
        <w:tc>
          <w:tcPr>
            <w:tcW w:w="5001"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5328"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0641D2">
        <w:trPr>
          <w:trHeight w:val="300"/>
        </w:trPr>
        <w:tc>
          <w:tcPr>
            <w:tcW w:w="5001"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5328"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0641D2">
        <w:trPr>
          <w:trHeight w:val="300"/>
        </w:trPr>
        <w:tc>
          <w:tcPr>
            <w:tcW w:w="5001"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5328"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0641D2">
        <w:trPr>
          <w:trHeight w:val="300"/>
        </w:trPr>
        <w:tc>
          <w:tcPr>
            <w:tcW w:w="5001"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5328"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0641D2">
        <w:trPr>
          <w:trHeight w:val="300"/>
        </w:trPr>
        <w:tc>
          <w:tcPr>
            <w:tcW w:w="5001"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5328"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0641D2">
        <w:trPr>
          <w:trHeight w:val="300"/>
        </w:trPr>
        <w:tc>
          <w:tcPr>
            <w:tcW w:w="5001"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5328"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0641D2">
        <w:trPr>
          <w:trHeight w:val="300"/>
        </w:trPr>
        <w:tc>
          <w:tcPr>
            <w:tcW w:w="5001"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5328"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0641D2">
        <w:trPr>
          <w:trHeight w:val="300"/>
        </w:trPr>
        <w:tc>
          <w:tcPr>
            <w:tcW w:w="5001"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5328"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0641D2">
        <w:trPr>
          <w:trHeight w:val="300"/>
        </w:trPr>
        <w:tc>
          <w:tcPr>
            <w:tcW w:w="5001"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5328"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0641D2">
        <w:trPr>
          <w:trHeight w:val="300"/>
        </w:trPr>
        <w:tc>
          <w:tcPr>
            <w:tcW w:w="5001"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5328"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0641D2">
        <w:trPr>
          <w:trHeight w:val="300"/>
        </w:trPr>
        <w:tc>
          <w:tcPr>
            <w:tcW w:w="5001"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5328"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0641D2">
        <w:trPr>
          <w:trHeight w:val="300"/>
        </w:trPr>
        <w:tc>
          <w:tcPr>
            <w:tcW w:w="5001"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5328"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0641D2">
        <w:trPr>
          <w:trHeight w:val="300"/>
        </w:trPr>
        <w:tc>
          <w:tcPr>
            <w:tcW w:w="5001"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t>\</w:t>
            </w:r>
            <w:r w:rsidR="00C3109F" w:rsidRPr="00C3109F">
              <w:rPr>
                <w:szCs w:val="24"/>
                <w:lang w:val="en-US"/>
              </w:rPr>
              <w:t>nsiDeviationFactFoundation</w:t>
            </w:r>
          </w:p>
        </w:tc>
        <w:tc>
          <w:tcPr>
            <w:tcW w:w="5328"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0641D2">
        <w:trPr>
          <w:trHeight w:val="300"/>
        </w:trPr>
        <w:tc>
          <w:tcPr>
            <w:tcW w:w="5001"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5328"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0641D2">
        <w:trPr>
          <w:trHeight w:val="300"/>
        </w:trPr>
        <w:tc>
          <w:tcPr>
            <w:tcW w:w="5001"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5328"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0641D2">
        <w:trPr>
          <w:trHeight w:val="300"/>
        </w:trPr>
        <w:tc>
          <w:tcPr>
            <w:tcW w:w="5001"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5328"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0641D2">
        <w:trPr>
          <w:trHeight w:val="300"/>
        </w:trPr>
        <w:tc>
          <w:tcPr>
            <w:tcW w:w="5001"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5328"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D06D5FB" w14:textId="77777777" w:rsidTr="000641D2">
        <w:trPr>
          <w:trHeight w:val="300"/>
        </w:trPr>
        <w:tc>
          <w:tcPr>
            <w:tcW w:w="5001"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5328"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0641D2">
        <w:trPr>
          <w:trHeight w:val="300"/>
        </w:trPr>
        <w:tc>
          <w:tcPr>
            <w:tcW w:w="5001"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5328"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0641D2">
        <w:trPr>
          <w:trHeight w:val="300"/>
        </w:trPr>
        <w:tc>
          <w:tcPr>
            <w:tcW w:w="5001"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t>nsiControl99Subjects</w:t>
            </w:r>
            <w:r>
              <w:rPr>
                <w:szCs w:val="24"/>
                <w:lang w:val="en-US"/>
              </w:rPr>
              <w:t xml:space="preserve"> </w:t>
            </w:r>
            <w:r w:rsidR="00040837">
              <w:rPr>
                <w:szCs w:val="24"/>
                <w:lang w:val="en-US"/>
              </w:rPr>
              <w:t>\</w:t>
            </w:r>
            <w:r w:rsidR="008E6CE2" w:rsidRPr="008E6CE2">
              <w:rPr>
                <w:szCs w:val="24"/>
              </w:rPr>
              <w:t>nsiControl99Subjects</w:t>
            </w:r>
          </w:p>
        </w:tc>
        <w:tc>
          <w:tcPr>
            <w:tcW w:w="5328"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0641D2">
        <w:trPr>
          <w:trHeight w:val="300"/>
        </w:trPr>
        <w:tc>
          <w:tcPr>
            <w:tcW w:w="5001"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5328"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0641D2">
        <w:trPr>
          <w:trHeight w:val="300"/>
        </w:trPr>
        <w:tc>
          <w:tcPr>
            <w:tcW w:w="5001"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5328"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0641D2">
        <w:trPr>
          <w:trHeight w:val="300"/>
        </w:trPr>
        <w:tc>
          <w:tcPr>
            <w:tcW w:w="5001"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5328"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0641D2">
        <w:trPr>
          <w:trHeight w:val="300"/>
        </w:trPr>
        <w:tc>
          <w:tcPr>
            <w:tcW w:w="5001"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5328"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676B3C" w:rsidRPr="002D6ADA" w14:paraId="476D7483" w14:textId="77777777" w:rsidTr="000641D2">
        <w:trPr>
          <w:trHeight w:val="300"/>
        </w:trPr>
        <w:tc>
          <w:tcPr>
            <w:tcW w:w="5001"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5328"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0641D2">
        <w:trPr>
          <w:trHeight w:val="300"/>
        </w:trPr>
        <w:tc>
          <w:tcPr>
            <w:tcW w:w="5001"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5328"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0641D2">
        <w:trPr>
          <w:trHeight w:val="300"/>
        </w:trPr>
        <w:tc>
          <w:tcPr>
            <w:tcW w:w="5001"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5328"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0641D2" w:rsidRPr="00EB4455" w14:paraId="7CAE3A35"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A6C65" w14:textId="4455BD71" w:rsidR="000641D2" w:rsidRPr="001D4980" w:rsidRDefault="000641D2" w:rsidP="000641D2">
            <w:pPr>
              <w:spacing w:before="0" w:after="0"/>
              <w:rPr>
                <w:szCs w:val="24"/>
                <w:lang w:val="en-US"/>
              </w:rPr>
            </w:pPr>
            <w:r>
              <w:rPr>
                <w:color w:val="000000"/>
                <w:szCs w:val="24"/>
                <w:highlight w:val="white"/>
              </w:rPr>
              <w:t>nsiSpecialPurchases</w:t>
            </w:r>
            <w:r w:rsidRPr="007902A7">
              <w:rPr>
                <w:color w:val="000000"/>
                <w:szCs w:val="24"/>
                <w:highlight w:val="white"/>
              </w:rPr>
              <w:t>2020\nsiSpecialPurchase2020</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D2FC4" w14:textId="28516B13" w:rsidR="000641D2" w:rsidRPr="001D4980" w:rsidRDefault="000641D2" w:rsidP="000641D2">
            <w:pPr>
              <w:spacing w:before="0" w:after="0"/>
              <w:rPr>
                <w:szCs w:val="24"/>
              </w:rPr>
            </w:pPr>
            <w:r w:rsidRPr="007902A7">
              <w:rPr>
                <w:color w:val="000000"/>
                <w:szCs w:val="24"/>
                <w:highlight w:val="white"/>
              </w:rPr>
              <w:t>Cправочник: Типы особых закупок для планов-графиков с 01.01.2020</w:t>
            </w:r>
          </w:p>
        </w:tc>
      </w:tr>
      <w:tr w:rsidR="001D4980" w:rsidRPr="00EB4455" w14:paraId="51EB3CAB"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4756FA37" w14:textId="155C2FED"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77777777" w:rsidR="001D4980" w:rsidRPr="001D4980" w:rsidRDefault="001D4980" w:rsidP="001D4980">
            <w:pPr>
              <w:spacing w:before="0" w:after="0"/>
              <w:rPr>
                <w:szCs w:val="24"/>
              </w:rPr>
            </w:pPr>
            <w:r w:rsidRPr="001D4980">
              <w:rPr>
                <w:szCs w:val="24"/>
              </w:rPr>
              <w:t>Лекарственные препараты</w:t>
            </w:r>
          </w:p>
        </w:tc>
      </w:tr>
      <w:tr w:rsidR="001D4980" w:rsidRPr="00EB4455" w14:paraId="7639F039"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1D4980" w:rsidRPr="00EB4455" w14:paraId="6F4E2CEA"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t>\</w:t>
            </w:r>
            <w:r w:rsidR="001D4980" w:rsidRPr="001D4980">
              <w:rPr>
                <w:szCs w:val="24"/>
                <w:lang w:val="en-US"/>
              </w:rPr>
              <w:t>nsiBankGuaranteeRefusal615Reason</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t>nsiETPs</w:t>
            </w:r>
            <w:r>
              <w:rPr>
                <w:szCs w:val="24"/>
                <w:lang w:val="en-US"/>
              </w:rPr>
              <w:t xml:space="preserve"> </w:t>
            </w:r>
            <w:r w:rsidR="00040837">
              <w:rPr>
                <w:szCs w:val="24"/>
                <w:lang w:val="en-US"/>
              </w:rPr>
              <w:t>\</w:t>
            </w:r>
            <w:r w:rsidR="001D4980" w:rsidRPr="001D4980">
              <w:rPr>
                <w:szCs w:val="24"/>
                <w:lang w:val="en-US"/>
              </w:rPr>
              <w:t>nsiETP</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t>\</w:t>
            </w:r>
            <w:r w:rsidR="00061DC0" w:rsidRPr="00401701">
              <w:rPr>
                <w:szCs w:val="24"/>
                <w:lang w:val="en-US"/>
              </w:rPr>
              <w:t>nsiChangePriceFoundations</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t>Справочник: Обоснование изменения цены контракта в проекте контракта</w:t>
            </w:r>
          </w:p>
        </w:tc>
      </w:tr>
      <w:tr w:rsidR="00061DC0" w:rsidRPr="00401701" w14:paraId="4178A85C"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r w:rsidR="00EB7628" w:rsidRPr="00401701" w14:paraId="3D11E156"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600EDD48" w14:textId="78E810D4" w:rsidR="00EB7628" w:rsidRDefault="00EB7628" w:rsidP="00061DC0">
            <w:pPr>
              <w:spacing w:before="0" w:after="0"/>
              <w:rPr>
                <w:color w:val="000000"/>
                <w:szCs w:val="24"/>
                <w:highlight w:val="white"/>
              </w:rPr>
            </w:pPr>
            <w:r w:rsidRPr="00EB7628">
              <w:rPr>
                <w:color w:val="000000"/>
                <w:szCs w:val="24"/>
              </w:rPr>
              <w:t>edoNsiOperatorInfoList</w:t>
            </w:r>
            <w:r>
              <w:rPr>
                <w:color w:val="000000"/>
                <w:szCs w:val="24"/>
              </w:rPr>
              <w:t>\</w:t>
            </w:r>
            <w:r w:rsidRPr="00EB7628">
              <w:rPr>
                <w:color w:val="000000"/>
                <w:szCs w:val="24"/>
              </w:rPr>
              <w:t>edoNsiOperatorInfo</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354BEEB8" w14:textId="280FF947" w:rsidR="00EB7628" w:rsidRPr="00625A33" w:rsidRDefault="00EB7628" w:rsidP="00061DC0">
            <w:pPr>
              <w:spacing w:before="0" w:after="0"/>
              <w:rPr>
                <w:szCs w:val="24"/>
              </w:rPr>
            </w:pPr>
            <w:r w:rsidRPr="00EB7628">
              <w:rPr>
                <w:szCs w:val="24"/>
              </w:rPr>
              <w:t>Справочник операторов электронного документооборота</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6B5FD078"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w:t>
      </w:r>
      <w:r w:rsidR="005E034A">
        <w:rPr>
          <w:lang w:val="en-US"/>
        </w:rPr>
        <w:t xml:space="preserve"> </w:t>
      </w:r>
      <w:r w:rsidR="005E034A">
        <w:t>исключением</w:t>
      </w:r>
      <w:r w:rsidR="00512B40">
        <w:t xml:space="preserve">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8E3854" w:rsidP="00F96026">
      <w:pPr>
        <w:spacing w:before="0" w:after="0"/>
        <w:ind w:firstLine="567"/>
        <w:jc w:val="both"/>
        <w:rPr>
          <w:b/>
          <w:sz w:val="28"/>
        </w:rPr>
      </w:pPr>
      <w:hyperlink r:id="rId34" w:history="1">
        <w:r w:rsidR="002B019E" w:rsidRPr="00F17391">
          <w:rPr>
            <w:rStyle w:val="affd"/>
            <w:b/>
            <w:sz w:val="28"/>
          </w:rPr>
          <w:t>ftp://</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@ftp.zakupki.gov.ru/</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all</w:t>
        </w:r>
        <w:r w:rsidR="002B019E" w:rsidRPr="00F17391">
          <w:rPr>
            <w:rStyle w:val="affd"/>
            <w:b/>
            <w:sz w:val="28"/>
          </w:rPr>
          <w:t>_20140221010000_001.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8E3854" w:rsidP="00F96026">
      <w:pPr>
        <w:spacing w:before="0" w:after="0"/>
        <w:ind w:firstLine="567"/>
        <w:jc w:val="both"/>
        <w:rPr>
          <w:b/>
          <w:sz w:val="28"/>
        </w:rPr>
      </w:pPr>
      <w:hyperlink r:id="rId35" w:history="1">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zakupki</w:t>
        </w:r>
        <w:r w:rsidR="002B019E" w:rsidRPr="00F17391">
          <w:rPr>
            <w:rStyle w:val="affd"/>
            <w:b/>
            <w:sz w:val="28"/>
          </w:rPr>
          <w:t>.</w:t>
        </w:r>
        <w:r w:rsidR="002B019E" w:rsidRPr="00F17391">
          <w:rPr>
            <w:rStyle w:val="affd"/>
            <w:b/>
            <w:sz w:val="28"/>
            <w:lang w:val="en-US"/>
          </w:rPr>
          <w:t>gov</w:t>
        </w:r>
        <w:r w:rsidR="002B019E" w:rsidRPr="00F17391">
          <w:rPr>
            <w:rStyle w:val="affd"/>
            <w:b/>
            <w:sz w:val="28"/>
          </w:rPr>
          <w:t>.</w:t>
        </w:r>
        <w:r w:rsidR="002B019E" w:rsidRPr="00F17391">
          <w:rPr>
            <w:rStyle w:val="affd"/>
            <w:b/>
            <w:sz w:val="28"/>
            <w:lang w:val="en-US"/>
          </w:rPr>
          <w:t>ru</w:t>
        </w:r>
        <w:r w:rsidR="002B019E" w:rsidRPr="00F17391">
          <w:rPr>
            <w:rStyle w:val="affd"/>
            <w:b/>
            <w:sz w:val="28"/>
          </w:rPr>
          <w:t>/</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inc</w:t>
        </w:r>
        <w:r w:rsidR="002B019E" w:rsidRPr="00F17391">
          <w:rPr>
            <w:rStyle w:val="affd"/>
            <w:b/>
            <w:sz w:val="28"/>
          </w:rPr>
          <w:t>_2014022100_2014022200_001.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001D4467" w:rsidRPr="00230C9F">
        <w:rPr>
          <w:sz w:val="28"/>
        </w:rPr>
        <w:t xml:space="preserve">Таблица </w:t>
      </w:r>
      <w:r w:rsidR="001D4467">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1D4467">
        <w:rPr>
          <w:noProof/>
          <w:sz w:val="28"/>
        </w:rPr>
        <w:t>2</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001D4467" w:rsidRPr="001D4467">
        <w:rPr>
          <w:sz w:val="28"/>
          <w:szCs w:val="28"/>
        </w:rPr>
        <w:t xml:space="preserve">Таблица </w:t>
      </w:r>
      <w:r w:rsidR="001D4467" w:rsidRPr="001D4467">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1D4467">
        <w:rPr>
          <w:noProof/>
        </w:rPr>
        <w:t>3</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9E1614" w:rsidRDefault="00D3209E" w:rsidP="009E1614">
      <w:pPr>
        <w:pStyle w:val="affff9"/>
        <w:shd w:val="clear" w:color="auto" w:fill="FFFFFF"/>
        <w:spacing w:line="300" w:lineRule="atLeast"/>
        <w:rPr>
          <w:rFonts w:eastAsiaTheme="minorHAnsi"/>
          <w:sz w:val="28"/>
          <w:szCs w:val="28"/>
          <w:lang w:eastAsia="en-US"/>
        </w:rPr>
      </w:pPr>
      <w:r>
        <w:rPr>
          <w:rFonts w:eastAsiaTheme="minorHAnsi"/>
          <w:sz w:val="28"/>
          <w:szCs w:val="28"/>
          <w:lang w:eastAsia="en-US"/>
        </w:rPr>
        <w:t xml:space="preserve">В ЕИС в части </w:t>
      </w:r>
      <w:r w:rsidR="009E1614" w:rsidRPr="009E1614">
        <w:rPr>
          <w:rFonts w:eastAsiaTheme="minorHAnsi"/>
          <w:sz w:val="28"/>
          <w:szCs w:val="28"/>
          <w:lang w:eastAsia="en-US"/>
        </w:rPr>
        <w:t xml:space="preserve"> ежедневной инкрементальной и еженедельной полной выгрузки на FTP для документов всех реестров </w:t>
      </w:r>
      <w:r>
        <w:rPr>
          <w:rFonts w:eastAsiaTheme="minorHAnsi"/>
          <w:sz w:val="28"/>
          <w:szCs w:val="28"/>
          <w:lang w:eastAsia="en-US"/>
        </w:rPr>
        <w:t>реализовано</w:t>
      </w:r>
      <w:r w:rsidR="009E1614" w:rsidRPr="009E1614">
        <w:rPr>
          <w:rFonts w:eastAsiaTheme="minorHAnsi"/>
          <w:sz w:val="28"/>
          <w:szCs w:val="28"/>
          <w:lang w:eastAsia="en-US"/>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 xml:space="preserve">-документ, включаемый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 формируется и подписывается электронной подписью ЕИС в момент размещения информации в ЕИС.</w:t>
      </w:r>
    </w:p>
    <w:p w14:paraId="7007E29D"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9E1614" w:rsidRDefault="009E1614" w:rsidP="009E1614">
      <w:pPr>
        <w:ind w:firstLine="708"/>
        <w:rPr>
          <w:sz w:val="28"/>
          <w:szCs w:val="28"/>
        </w:rPr>
      </w:pPr>
      <w:r w:rsidRPr="009E1614">
        <w:rPr>
          <w:sz w:val="28"/>
          <w:szCs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9E1614" w:rsidRDefault="009E1614" w:rsidP="009E1614">
      <w:pPr>
        <w:ind w:firstLine="708"/>
        <w:rPr>
          <w:sz w:val="28"/>
          <w:szCs w:val="28"/>
        </w:rPr>
      </w:pPr>
      <w:r w:rsidRPr="009E1614">
        <w:rPr>
          <w:sz w:val="28"/>
          <w:szCs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A4A56A2" w14:textId="77777777" w:rsidR="007A5E84" w:rsidRPr="009E1614" w:rsidRDefault="007A5E84"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8" w:name="_Toc460414497"/>
      <w:r>
        <w:t xml:space="preserve">Структура </w:t>
      </w:r>
      <w:r w:rsidRPr="00B254B0">
        <w:rPr>
          <w:lang w:val="en-US"/>
        </w:rPr>
        <w:t>XML-</w:t>
      </w:r>
      <w:r>
        <w:t>документов</w:t>
      </w:r>
      <w:bookmarkEnd w:id="38"/>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218F8A95" w14:textId="76DE77A6" w:rsidR="00C9462F" w:rsidRPr="007B4891"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39" w:name="_Ref380503916"/>
      <w:bookmarkStart w:id="40" w:name="_Toc460414498"/>
      <w:r w:rsidRPr="00AF56A9">
        <w:t>Список ошибок передачи информации</w:t>
      </w:r>
      <w:bookmarkEnd w:id="39"/>
      <w:bookmarkEnd w:id="40"/>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1" w:name="_Toc460414499"/>
      <w:r>
        <w:t>Работа с файловым хранилищем</w:t>
      </w:r>
      <w:bookmarkEnd w:id="41"/>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6D00988D" w:rsidR="00166C3B" w:rsidRPr="000641D2" w:rsidRDefault="00166C3B" w:rsidP="00166C3B">
      <w:pPr>
        <w:spacing w:before="0" w:after="0" w:line="288" w:lineRule="auto"/>
        <w:ind w:firstLine="567"/>
        <w:jc w:val="both"/>
        <w:rPr>
          <w:sz w:val="28"/>
          <w:lang w:val="en-US"/>
        </w:rPr>
      </w:pPr>
      <w:r w:rsidRPr="00166C3B">
        <w:rPr>
          <w:sz w:val="28"/>
        </w:rPr>
        <w:t>ПАК</w:t>
      </w:r>
      <w:r w:rsidRPr="000641D2">
        <w:rPr>
          <w:sz w:val="28"/>
          <w:lang w:val="en-US"/>
        </w:rPr>
        <w:t xml:space="preserve">: </w:t>
      </w:r>
      <w:hyperlink r:id="rId38" w:history="1">
        <w:r w:rsidR="00F3202B" w:rsidRPr="00AF6B3E">
          <w:rPr>
            <w:rStyle w:val="affd"/>
            <w:sz w:val="28"/>
            <w:lang w:val="en-US"/>
          </w:rPr>
          <w:t>https</w:t>
        </w:r>
        <w:r w:rsidR="00F3202B" w:rsidRPr="000641D2">
          <w:rPr>
            <w:rStyle w:val="affd"/>
            <w:sz w:val="28"/>
            <w:lang w:val="en-US"/>
          </w:rPr>
          <w:t>://</w:t>
        </w:r>
        <w:r w:rsidR="00F3202B" w:rsidRPr="00AF6B3E">
          <w:rPr>
            <w:rStyle w:val="affd"/>
            <w:sz w:val="28"/>
            <w:lang w:val="en-US"/>
          </w:rPr>
          <w:t>zakupki</w:t>
        </w:r>
        <w:r w:rsidR="00F3202B" w:rsidRPr="000641D2">
          <w:rPr>
            <w:rStyle w:val="affd"/>
            <w:sz w:val="28"/>
            <w:lang w:val="en-US"/>
          </w:rPr>
          <w:t>.</w:t>
        </w:r>
        <w:r w:rsidR="00F3202B" w:rsidRPr="00AF6B3E">
          <w:rPr>
            <w:rStyle w:val="affd"/>
            <w:sz w:val="28"/>
            <w:lang w:val="en-US"/>
          </w:rPr>
          <w:t>gov</w:t>
        </w:r>
        <w:r w:rsidR="00F3202B" w:rsidRPr="000641D2">
          <w:rPr>
            <w:rStyle w:val="affd"/>
            <w:sz w:val="28"/>
            <w:lang w:val="en-US"/>
          </w:rPr>
          <w:t>.</w:t>
        </w:r>
        <w:r w:rsidR="00F3202B" w:rsidRPr="00AF6B3E">
          <w:rPr>
            <w:rStyle w:val="affd"/>
            <w:sz w:val="28"/>
            <w:lang w:val="en-US"/>
          </w:rPr>
          <w:t>ru</w:t>
        </w:r>
        <w:r w:rsidR="00F3202B" w:rsidRPr="000641D2">
          <w:rPr>
            <w:rStyle w:val="affd"/>
            <w:sz w:val="28"/>
            <w:lang w:val="en-US"/>
          </w:rPr>
          <w:t>/</w:t>
        </w:r>
      </w:hyperlink>
    </w:p>
    <w:p w14:paraId="54930E7B" w14:textId="77777777" w:rsidR="00166C3B" w:rsidRPr="000641D2"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401DD173" w:rsidR="00166C3B" w:rsidRDefault="00166C3B" w:rsidP="00166C3B">
      <w:pPr>
        <w:spacing w:before="0" w:after="0" w:line="288" w:lineRule="auto"/>
        <w:ind w:firstLine="567"/>
        <w:jc w:val="both"/>
        <w:rPr>
          <w:sz w:val="28"/>
          <w:lang w:val="en-US"/>
        </w:rPr>
      </w:pPr>
    </w:p>
    <w:p w14:paraId="52F8FD5F" w14:textId="4838D0DF" w:rsidR="001A1DFE" w:rsidRPr="001F4839" w:rsidRDefault="001A1DFE" w:rsidP="001A1DFE">
      <w:pPr>
        <w:spacing w:before="0" w:after="0" w:line="288" w:lineRule="auto"/>
        <w:ind w:firstLine="567"/>
        <w:jc w:val="both"/>
        <w:rPr>
          <w:sz w:val="28"/>
          <w:lang w:val="en-US"/>
        </w:rPr>
      </w:pPr>
      <w:r w:rsidRPr="001A1DFE">
        <w:rPr>
          <w:b/>
          <w:sz w:val="28"/>
          <w:lang w:val="en-US"/>
        </w:rPr>
        <w:t>BC</w:t>
      </w:r>
      <w:r w:rsidRPr="006A68D2">
        <w:rPr>
          <w:sz w:val="28"/>
          <w:lang w:val="en-US"/>
        </w:rPr>
        <w:t xml:space="preserve"> - </w:t>
      </w:r>
      <w:r w:rsidRPr="00166C3B">
        <w:rPr>
          <w:sz w:val="28"/>
        </w:rPr>
        <w:t>файлы</w:t>
      </w:r>
      <w:r w:rsidRPr="006A68D2">
        <w:rPr>
          <w:sz w:val="28"/>
          <w:lang w:val="en-US"/>
        </w:rPr>
        <w:t xml:space="preserve"> </w:t>
      </w:r>
      <w:r w:rsidRPr="00166C3B">
        <w:rPr>
          <w:sz w:val="28"/>
        </w:rPr>
        <w:t>передаются</w:t>
      </w:r>
      <w:r w:rsidRPr="006A68D2">
        <w:rPr>
          <w:sz w:val="28"/>
          <w:lang w:val="en-US"/>
        </w:rPr>
        <w:t xml:space="preserve"> </w:t>
      </w:r>
      <w:r w:rsidRPr="00166C3B">
        <w:rPr>
          <w:sz w:val="28"/>
        </w:rPr>
        <w:t>в</w:t>
      </w:r>
      <w:r w:rsidRPr="006A68D2">
        <w:rPr>
          <w:sz w:val="28"/>
          <w:lang w:val="en-US"/>
        </w:rPr>
        <w:t xml:space="preserve"> </w:t>
      </w:r>
      <w:r w:rsidRPr="00166C3B">
        <w:rPr>
          <w:sz w:val="28"/>
        </w:rPr>
        <w:t>составе</w:t>
      </w:r>
      <w:r w:rsidRPr="006A68D2">
        <w:rPr>
          <w:sz w:val="28"/>
          <w:lang w:val="en-US"/>
        </w:rPr>
        <w:t xml:space="preserve"> </w:t>
      </w:r>
      <w:r w:rsidRPr="00166C3B">
        <w:rPr>
          <w:sz w:val="28"/>
        </w:rPr>
        <w:t>документов</w:t>
      </w:r>
      <w:r w:rsidRPr="006A68D2">
        <w:rPr>
          <w:sz w:val="28"/>
          <w:lang w:val="en-US"/>
        </w:rPr>
        <w:t xml:space="preserve"> </w:t>
      </w:r>
      <w:r w:rsidR="006A68D2" w:rsidRPr="006A68D2">
        <w:rPr>
          <w:sz w:val="28"/>
          <w:lang w:val="en-US"/>
        </w:rPr>
        <w:t>control99NoticeCompliance, control99ProtocolMismatch, control99ProtocolMismatchReductFunds</w:t>
      </w:r>
      <w:r w:rsidR="006A68D2" w:rsidRPr="001F4839">
        <w:rPr>
          <w:sz w:val="28"/>
          <w:lang w:val="en-US"/>
        </w:rPr>
        <w:t>.</w:t>
      </w:r>
    </w:p>
    <w:p w14:paraId="2E6999E8" w14:textId="18492C30" w:rsidR="006A68D2" w:rsidRDefault="006A68D2" w:rsidP="001A1DFE">
      <w:pPr>
        <w:spacing w:before="0" w:after="0" w:line="288" w:lineRule="auto"/>
        <w:ind w:firstLine="567"/>
        <w:jc w:val="both"/>
        <w:rPr>
          <w:sz w:val="28"/>
          <w:lang w:val="en-US"/>
        </w:rPr>
      </w:pPr>
    </w:p>
    <w:p w14:paraId="4A30F285" w14:textId="1E03AEED" w:rsidR="006A68D2" w:rsidRPr="001F4839" w:rsidRDefault="001F4839" w:rsidP="001F4839">
      <w:pPr>
        <w:spacing w:before="0" w:after="0" w:line="288" w:lineRule="auto"/>
        <w:ind w:firstLine="567"/>
        <w:jc w:val="both"/>
        <w:rPr>
          <w:sz w:val="28"/>
          <w:lang w:val="en-US"/>
        </w:rPr>
      </w:pPr>
      <w:r w:rsidRPr="001F4839">
        <w:rPr>
          <w:b/>
          <w:sz w:val="28"/>
          <w:lang w:val="en-US"/>
        </w:rPr>
        <w:t>PRICEREQ</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fcsRequestForQuotation, fcsRequestForQuotationCancel</w:t>
      </w:r>
    </w:p>
    <w:p w14:paraId="12218E35" w14:textId="210CDBED" w:rsidR="001A1DFE" w:rsidRDefault="001A1DFE" w:rsidP="00166C3B">
      <w:pPr>
        <w:spacing w:before="0" w:after="0" w:line="288" w:lineRule="auto"/>
        <w:ind w:firstLine="567"/>
        <w:jc w:val="both"/>
        <w:rPr>
          <w:sz w:val="28"/>
          <w:lang w:val="en-US"/>
        </w:rPr>
      </w:pPr>
    </w:p>
    <w:p w14:paraId="055DC48E" w14:textId="137F6FA8" w:rsidR="001F4839" w:rsidRPr="001F4839" w:rsidRDefault="001F4839" w:rsidP="001F4839">
      <w:pPr>
        <w:spacing w:before="0" w:after="0" w:line="288" w:lineRule="auto"/>
        <w:ind w:firstLine="567"/>
        <w:jc w:val="both"/>
        <w:rPr>
          <w:sz w:val="28"/>
          <w:lang w:val="en-US"/>
        </w:rPr>
      </w:pPr>
      <w:r w:rsidRPr="001F4839">
        <w:rPr>
          <w:b/>
          <w:sz w:val="28"/>
          <w:lang w:val="en-US"/>
        </w:rPr>
        <w:t>PROZ</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fcsCustomerReportContractExecution, fcsCustomerReportContractExecutionInvalid, fcsCustomerReportSmallScaleBusiness, fcsCustomerReportSmallScaleBusinessInvalid, fcsCustomerReportSingleContractor, fcsCustomerReportSingleContractorInvalid, fcsCustomerReportBigProjectMonitoring, fcsCustomerReportBigProjectMonitoringInvalid.</w:t>
      </w:r>
    </w:p>
    <w:p w14:paraId="5BD24DF0" w14:textId="27353665" w:rsidR="001F4839" w:rsidRDefault="001F4839" w:rsidP="00166C3B">
      <w:pPr>
        <w:spacing w:before="0" w:after="0" w:line="288" w:lineRule="auto"/>
        <w:ind w:firstLine="567"/>
        <w:jc w:val="both"/>
        <w:rPr>
          <w:sz w:val="28"/>
          <w:lang w:val="en-US"/>
        </w:rPr>
      </w:pPr>
    </w:p>
    <w:p w14:paraId="3F748121" w14:textId="4F539DA7" w:rsidR="001F4839" w:rsidRPr="00E3007C" w:rsidRDefault="001F4839" w:rsidP="001F4839">
      <w:pPr>
        <w:spacing w:before="0" w:after="0" w:line="288" w:lineRule="auto"/>
        <w:ind w:firstLine="567"/>
        <w:jc w:val="both"/>
        <w:rPr>
          <w:sz w:val="28"/>
          <w:lang w:val="en-US"/>
        </w:rPr>
      </w:pPr>
      <w:r>
        <w:rPr>
          <w:b/>
          <w:sz w:val="28"/>
          <w:lang w:val="en-US"/>
        </w:rPr>
        <w:t>RD</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pprf615Contract, pprf615ContractProcedure, pprf615ContractProcedureCancel</w:t>
      </w:r>
      <w:r w:rsidR="00F54FF0" w:rsidRPr="00E3007C">
        <w:rPr>
          <w:sz w:val="28"/>
          <w:lang w:val="en-US"/>
        </w:rPr>
        <w:t>.</w:t>
      </w:r>
    </w:p>
    <w:p w14:paraId="70EC905A" w14:textId="2695B126" w:rsidR="001F4839" w:rsidRDefault="001F4839" w:rsidP="00166C3B">
      <w:pPr>
        <w:spacing w:before="0" w:after="0" w:line="288" w:lineRule="auto"/>
        <w:ind w:firstLine="567"/>
        <w:jc w:val="both"/>
        <w:rPr>
          <w:sz w:val="28"/>
          <w:lang w:val="en-US"/>
        </w:rPr>
      </w:pPr>
    </w:p>
    <w:p w14:paraId="57B9C4C9" w14:textId="0B372B66" w:rsidR="001F4839" w:rsidRPr="00F54FF0" w:rsidRDefault="001F4839" w:rsidP="001F4839">
      <w:pPr>
        <w:spacing w:before="0" w:after="0" w:line="288" w:lineRule="auto"/>
        <w:ind w:firstLine="567"/>
        <w:jc w:val="both"/>
        <w:rPr>
          <w:b/>
          <w:sz w:val="28"/>
          <w:lang w:val="en-US"/>
        </w:rPr>
      </w:pPr>
      <w:r w:rsidRPr="001F4839">
        <w:rPr>
          <w:b/>
          <w:sz w:val="28"/>
          <w:lang w:val="en-US"/>
        </w:rPr>
        <w:t xml:space="preserve">RPEC </w:t>
      </w:r>
      <w:r w:rsidRPr="001F4839">
        <w:rPr>
          <w:sz w:val="28"/>
          <w:lang w:val="en-US"/>
        </w:rPr>
        <w:t xml:space="preserve">-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cpContractProjectSign, cpProtocolDisagreements, cpNoticeDeviation, cpNoticeEvasion, cpProcedureCancel, cpProcedureCancelCancel</w:t>
      </w:r>
      <w:r w:rsidR="00F54FF0" w:rsidRPr="00F54FF0">
        <w:rPr>
          <w:sz w:val="28"/>
          <w:lang w:val="en-US"/>
        </w:rPr>
        <w:t>.</w:t>
      </w:r>
    </w:p>
    <w:p w14:paraId="5FAD134D" w14:textId="77777777" w:rsidR="001F4839" w:rsidRPr="001F4839" w:rsidRDefault="001F4839" w:rsidP="00166C3B">
      <w:pPr>
        <w:spacing w:before="0" w:after="0" w:line="288" w:lineRule="auto"/>
        <w:ind w:firstLine="567"/>
        <w:jc w:val="both"/>
        <w:rPr>
          <w:sz w:val="28"/>
          <w:lang w:val="en-US"/>
        </w:rPr>
      </w:pPr>
    </w:p>
    <w:p w14:paraId="6D9F4570" w14:textId="77777777" w:rsidR="005A291B" w:rsidRPr="00166C3B" w:rsidRDefault="005A291B" w:rsidP="005A291B">
      <w:pPr>
        <w:spacing w:before="0" w:after="0" w:line="288" w:lineRule="auto"/>
        <w:ind w:firstLine="567"/>
        <w:jc w:val="both"/>
        <w:rPr>
          <w:sz w:val="28"/>
          <w:lang w:val="en-US"/>
        </w:rPr>
      </w:pPr>
      <w:r w:rsidRPr="00166C3B">
        <w:rPr>
          <w:b/>
          <w:bCs/>
          <w:sz w:val="28"/>
          <w:lang w:val="en-US"/>
        </w:rPr>
        <w:t>R</w:t>
      </w:r>
      <w:r>
        <w:rPr>
          <w:b/>
          <w:bCs/>
          <w:sz w:val="28"/>
          <w:lang w:val="en-US"/>
        </w:rPr>
        <w:t>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58D55B29" w14:textId="77777777" w:rsidR="005A291B" w:rsidRPr="00367C0D" w:rsidRDefault="005A291B" w:rsidP="00166C3B">
      <w:pPr>
        <w:spacing w:before="0" w:after="0" w:line="288" w:lineRule="auto"/>
        <w:ind w:firstLine="567"/>
        <w:jc w:val="both"/>
        <w:rPr>
          <w:sz w:val="28"/>
          <w:lang w:val="en-US"/>
        </w:rPr>
      </w:pPr>
    </w:p>
    <w:p w14:paraId="7CCCF01E" w14:textId="16E7AEE6" w:rsidR="00166C3B" w:rsidRPr="004F6971" w:rsidRDefault="00166C3B" w:rsidP="00166C3B">
      <w:pPr>
        <w:spacing w:before="0" w:after="0" w:line="288" w:lineRule="auto"/>
        <w:ind w:firstLine="567"/>
        <w:jc w:val="both"/>
        <w:rPr>
          <w:sz w:val="28"/>
          <w:lang w:val="en-US"/>
        </w:rPr>
      </w:pPr>
      <w:r w:rsidRPr="00CE2BD9">
        <w:rPr>
          <w:b/>
          <w:bCs/>
          <w:sz w:val="28"/>
          <w:lang w:val="en-US"/>
        </w:rPr>
        <w:t>P</w:t>
      </w:r>
      <w:r w:rsidR="005A291B">
        <w:rPr>
          <w:b/>
          <w:bCs/>
          <w:sz w:val="28"/>
          <w:lang w:val="en-US"/>
        </w:rPr>
        <w:t>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004F6971" w:rsidRPr="004F6971">
        <w:rPr>
          <w:sz w:val="28"/>
          <w:lang w:val="en-US"/>
        </w:rPr>
        <w:t xml:space="preserve">, </w:t>
      </w:r>
      <w:r w:rsidR="00E3007C" w:rsidRPr="00E3007C">
        <w:rPr>
          <w:sz w:val="28"/>
          <w:lang w:val="en-US"/>
        </w:rPr>
        <w:t>pprf615NotificationEF, pprf615ProtocolEF1, pprf615ProtocolEF2, pprf615ActEvasion, pprf615ActDeviation, pprf615NotificationPO, pprf615ProtocolPO, pprf615NotificationCancel, pprf615ProtocolCancel,</w:t>
      </w:r>
      <w:r w:rsidR="00E3007C" w:rsidRPr="00E3007C">
        <w:rPr>
          <w:lang w:val="en-US"/>
        </w:rPr>
        <w:t xml:space="preserve"> </w:t>
      </w:r>
      <w:r w:rsidR="00E3007C" w:rsidRPr="00E3007C">
        <w:rPr>
          <w:sz w:val="28"/>
          <w:lang w:val="en-US"/>
        </w:rPr>
        <w:t>pprf615ActCancel, pprf615Clarification, pprf615ClarificationRequest</w:t>
      </w:r>
      <w:r w:rsidR="004F6971" w:rsidRPr="004F6971">
        <w:rPr>
          <w:sz w:val="28"/>
          <w:lang w:val="en-US"/>
        </w:rPr>
        <w:t xml:space="preserve">, </w:t>
      </w:r>
      <w:r w:rsidR="00E3007C" w:rsidRPr="00E3007C">
        <w:rPr>
          <w:sz w:val="28"/>
          <w:lang w:val="en-US"/>
        </w:rPr>
        <w:t xml:space="preserve">epNotificationCancel, epNotificationCancelFailure, epProtocolCancel, epClarificationDocRequest, epClarificationDocRequest, epClarificationResultRequest, epNotificationEOK, epProtocolEOK1, </w:t>
      </w:r>
      <w:r w:rsidR="00E3007C">
        <w:rPr>
          <w:sz w:val="28"/>
          <w:lang w:val="en-US"/>
        </w:rPr>
        <w:t xml:space="preserve">epProtocolEOK2, epProtocolEOK3, </w:t>
      </w:r>
      <w:r w:rsidR="00E3007C" w:rsidRPr="00E3007C">
        <w:rPr>
          <w:sz w:val="28"/>
          <w:lang w:val="en-US"/>
        </w:rPr>
        <w:t xml:space="preserve">epProtocolEOKSingleApp, epProtocolEOKSinglePart, epProlongationEOK, epNotificationEOKOU, epProtocolEOKOU1, </w:t>
      </w:r>
      <w:r w:rsidR="00E3007C">
        <w:rPr>
          <w:sz w:val="28"/>
          <w:lang w:val="en-US"/>
        </w:rPr>
        <w:t xml:space="preserve">epProtocolEOKOU2, epProtocolEOKOU3, </w:t>
      </w:r>
      <w:r w:rsidR="00E3007C" w:rsidRPr="00E3007C">
        <w:rPr>
          <w:sz w:val="28"/>
          <w:lang w:val="en-US"/>
        </w:rPr>
        <w:t xml:space="preserve">epProtocolEOKOUSingleApp, epProtocolEOKOUSinglePart, epProlongationEOKOU, epNotificationEOKD, epProtocolEOKD1, </w:t>
      </w:r>
      <w:r w:rsidR="00E3007C">
        <w:rPr>
          <w:sz w:val="28"/>
          <w:lang w:val="en-US"/>
        </w:rPr>
        <w:t xml:space="preserve">epProtocolEOKD2, epProtocolEOKD3, epProtocolEOKD4, </w:t>
      </w:r>
      <w:r w:rsidR="00E3007C" w:rsidRPr="00E3007C">
        <w:rPr>
          <w:sz w:val="28"/>
          <w:lang w:val="en-US"/>
        </w:rPr>
        <w:t xml:space="preserve">epProtocolEOKDSingleApp, epProtocolEOKDSinglePart, epProlongationEOKD, epNotificationEZK, epProtocolEZK1, </w:t>
      </w:r>
      <w:r w:rsidR="00E3007C">
        <w:rPr>
          <w:sz w:val="28"/>
          <w:lang w:val="en-US"/>
        </w:rPr>
        <w:t xml:space="preserve">epProtocolEZK2, </w:t>
      </w:r>
      <w:r w:rsidR="00E3007C" w:rsidRPr="00E3007C">
        <w:rPr>
          <w:sz w:val="28"/>
          <w:lang w:val="en-US"/>
        </w:rPr>
        <w:t>epProlongationEZK, epNotificationEZP</w:t>
      </w:r>
      <w:r w:rsidR="00E3007C" w:rsidRPr="004F008D">
        <w:rPr>
          <w:sz w:val="28"/>
          <w:lang w:val="en-US"/>
        </w:rPr>
        <w:t xml:space="preserve">, </w:t>
      </w:r>
      <w:r w:rsidR="004F008D" w:rsidRPr="004F008D">
        <w:rPr>
          <w:sz w:val="28"/>
          <w:lang w:val="en-US"/>
        </w:rPr>
        <w:t xml:space="preserve">epProtocolEZP1Extract, epProtocolEZP1, </w:t>
      </w:r>
      <w:r w:rsidR="004F008D">
        <w:rPr>
          <w:sz w:val="28"/>
          <w:lang w:val="en-US"/>
        </w:rPr>
        <w:t>epProtocolEZP2</w:t>
      </w:r>
      <w:r w:rsidR="004F6971" w:rsidRPr="004F6971">
        <w:rPr>
          <w:sz w:val="28"/>
          <w:lang w:val="en-US"/>
        </w:rPr>
        <w:t>.</w:t>
      </w:r>
    </w:p>
    <w:p w14:paraId="29D55F3A" w14:textId="77777777" w:rsidR="005A291B" w:rsidRPr="00166C3B" w:rsidRDefault="005A291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2" w:name="_Ref448833212"/>
      <w:bookmarkStart w:id="43" w:name="_Toc460414500"/>
      <w:r>
        <w:t>Ограничение разме</w:t>
      </w:r>
      <w:r w:rsidR="00F57EC2">
        <w:t>р</w:t>
      </w:r>
      <w:r>
        <w:t xml:space="preserve">а принимаемых </w:t>
      </w:r>
      <w:r w:rsidR="00DC1799">
        <w:t>в</w:t>
      </w:r>
      <w:r>
        <w:t xml:space="preserve"> ЕИС данных</w:t>
      </w:r>
      <w:bookmarkEnd w:id="42"/>
      <w:bookmarkEnd w:id="43"/>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default" r:id="rId39"/>
      <w:footerReference w:type="default" r:id="rId40"/>
      <w:headerReference w:type="first" r:id="rId41"/>
      <w:footerReference w:type="first" r:id="rId42"/>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CBFD8" w14:textId="77777777" w:rsidR="008E3854" w:rsidRDefault="008E3854">
      <w:pPr>
        <w:spacing w:before="0" w:after="0"/>
        <w:rPr>
          <w:rFonts w:ascii="MS Sans Serif" w:hAnsi="MS Sans Serif"/>
          <w:sz w:val="20"/>
        </w:rPr>
      </w:pPr>
      <w:r>
        <w:rPr>
          <w:rFonts w:ascii="MS Sans Serif" w:hAnsi="MS Sans Serif"/>
          <w:sz w:val="20"/>
        </w:rPr>
        <w:separator/>
      </w:r>
    </w:p>
    <w:p w14:paraId="31D89551" w14:textId="77777777" w:rsidR="008E3854" w:rsidRDefault="008E3854"/>
  </w:endnote>
  <w:endnote w:type="continuationSeparator" w:id="0">
    <w:p w14:paraId="587FB9A6" w14:textId="77777777" w:rsidR="008E3854" w:rsidRDefault="008E3854">
      <w:pPr>
        <w:spacing w:before="0" w:after="0"/>
        <w:rPr>
          <w:rFonts w:ascii="MS Sans Serif" w:hAnsi="MS Sans Serif"/>
          <w:sz w:val="20"/>
        </w:rPr>
      </w:pPr>
      <w:r>
        <w:rPr>
          <w:rFonts w:ascii="MS Sans Serif" w:hAnsi="MS Sans Serif"/>
          <w:sz w:val="20"/>
        </w:rPr>
        <w:continuationSeparator/>
      </w:r>
    </w:p>
    <w:p w14:paraId="3701EBEC" w14:textId="77777777" w:rsidR="008E3854" w:rsidRDefault="008E38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2C1D1" w14:textId="27976D81" w:rsidR="00480B7F" w:rsidRDefault="00480B7F">
    <w:pPr>
      <w:pStyle w:val="af6"/>
      <w:jc w:val="right"/>
    </w:pPr>
    <w:r>
      <w:fldChar w:fldCharType="begin"/>
    </w:r>
    <w:r>
      <w:instrText>PAGE   \* MERGEFORMAT</w:instrText>
    </w:r>
    <w:r>
      <w:fldChar w:fldCharType="separate"/>
    </w:r>
    <w:r w:rsidR="005A2797">
      <w:rPr>
        <w:noProof/>
      </w:rPr>
      <w:t>14</w:t>
    </w:r>
    <w:r>
      <w:rPr>
        <w:noProof/>
      </w:rPr>
      <w:fldChar w:fldCharType="end"/>
    </w:r>
  </w:p>
  <w:p w14:paraId="67222579" w14:textId="77777777" w:rsidR="00480B7F" w:rsidRDefault="00480B7F">
    <w:pPr>
      <w:pStyle w:val="af6"/>
    </w:pPr>
  </w:p>
  <w:p w14:paraId="240475CA" w14:textId="77777777" w:rsidR="00480B7F" w:rsidRDefault="00480B7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480B7F" w:rsidRDefault="00480B7F"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42EC2116" w:rsidR="00480B7F" w:rsidRPr="00780E56" w:rsidRDefault="00480B7F"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94194" w14:textId="77777777" w:rsidR="008E3854" w:rsidRDefault="008E3854">
      <w:pPr>
        <w:spacing w:before="0" w:after="0"/>
        <w:rPr>
          <w:rFonts w:ascii="MS Sans Serif" w:hAnsi="MS Sans Serif"/>
          <w:sz w:val="20"/>
        </w:rPr>
      </w:pPr>
      <w:r>
        <w:rPr>
          <w:rFonts w:ascii="MS Sans Serif" w:hAnsi="MS Sans Serif"/>
          <w:sz w:val="20"/>
        </w:rPr>
        <w:separator/>
      </w:r>
    </w:p>
    <w:p w14:paraId="6DA59E15" w14:textId="77777777" w:rsidR="008E3854" w:rsidRDefault="008E3854"/>
  </w:footnote>
  <w:footnote w:type="continuationSeparator" w:id="0">
    <w:p w14:paraId="14203D2A" w14:textId="77777777" w:rsidR="008E3854" w:rsidRDefault="008E3854">
      <w:pPr>
        <w:spacing w:before="0" w:after="0"/>
        <w:rPr>
          <w:rFonts w:ascii="MS Sans Serif" w:hAnsi="MS Sans Serif"/>
          <w:sz w:val="20"/>
        </w:rPr>
      </w:pPr>
      <w:r>
        <w:rPr>
          <w:rFonts w:ascii="MS Sans Serif" w:hAnsi="MS Sans Serif"/>
          <w:sz w:val="20"/>
        </w:rPr>
        <w:continuationSeparator/>
      </w:r>
    </w:p>
    <w:p w14:paraId="33D728DC" w14:textId="77777777" w:rsidR="008E3854" w:rsidRDefault="008E385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480B7F" w:rsidRDefault="00480B7F" w:rsidP="00562A57">
    <w:pPr>
      <w:pStyle w:val="af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480B7F" w:rsidRDefault="00480B7F">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3E81A58"/>
    <w:multiLevelType w:val="hybridMultilevel"/>
    <w:tmpl w:val="A59E4B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212B10"/>
    <w:multiLevelType w:val="hybridMultilevel"/>
    <w:tmpl w:val="75AA5C32"/>
    <w:lvl w:ilvl="0" w:tplc="AFBAE87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8EA7902"/>
    <w:multiLevelType w:val="hybridMultilevel"/>
    <w:tmpl w:val="26D8BA22"/>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0"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1"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2"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8"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9"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0"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3"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4"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6"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7"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9"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0" w15:restartNumberingAfterBreak="0">
    <w:nsid w:val="4D336E88"/>
    <w:multiLevelType w:val="hybridMultilevel"/>
    <w:tmpl w:val="4852C8D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1"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2"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4"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5"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6"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8"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2"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3" w15:restartNumberingAfterBreak="0">
    <w:nsid w:val="6F8F2090"/>
    <w:multiLevelType w:val="hybridMultilevel"/>
    <w:tmpl w:val="DB98D578"/>
    <w:lvl w:ilvl="0" w:tplc="196E108C">
      <w:start w:val="1"/>
      <w:numFmt w:val="bullet"/>
      <w:lvlText w:val=""/>
      <w:lvlJc w:val="left"/>
      <w:pPr>
        <w:ind w:left="1418" w:hanging="709"/>
      </w:pPr>
      <w:rPr>
        <w:rFonts w:ascii="Symbol" w:hAnsi="Symbol" w:hint="default"/>
      </w:rPr>
    </w:lvl>
    <w:lvl w:ilvl="1" w:tplc="0419000D">
      <w:start w:val="1"/>
      <w:numFmt w:val="bullet"/>
      <w:lvlText w:val=""/>
      <w:lvlJc w:val="left"/>
      <w:pPr>
        <w:ind w:left="1701" w:hanging="567"/>
      </w:pPr>
      <w:rPr>
        <w:rFonts w:ascii="Wingdings" w:hAnsi="Wingding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4"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5"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6"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7"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6"/>
  </w:num>
  <w:num w:numId="2">
    <w:abstractNumId w:val="46"/>
  </w:num>
  <w:num w:numId="3">
    <w:abstractNumId w:val="27"/>
  </w:num>
  <w:num w:numId="4">
    <w:abstractNumId w:val="20"/>
  </w:num>
  <w:num w:numId="5">
    <w:abstractNumId w:val="45"/>
  </w:num>
  <w:num w:numId="6">
    <w:abstractNumId w:val="10"/>
  </w:num>
  <w:num w:numId="7">
    <w:abstractNumId w:val="6"/>
  </w:num>
  <w:num w:numId="8">
    <w:abstractNumId w:val="5"/>
  </w:num>
  <w:num w:numId="9">
    <w:abstractNumId w:val="4"/>
  </w:num>
  <w:num w:numId="10">
    <w:abstractNumId w:val="2"/>
  </w:num>
  <w:num w:numId="11">
    <w:abstractNumId w:val="1"/>
  </w:num>
  <w:num w:numId="12">
    <w:abstractNumId w:val="0"/>
  </w:num>
  <w:num w:numId="13">
    <w:abstractNumId w:val="22"/>
  </w:num>
  <w:num w:numId="14">
    <w:abstractNumId w:val="30"/>
  </w:num>
  <w:num w:numId="15">
    <w:abstractNumId w:val="3"/>
  </w:num>
  <w:num w:numId="16">
    <w:abstractNumId w:val="34"/>
  </w:num>
  <w:num w:numId="17">
    <w:abstractNumId w:val="50"/>
  </w:num>
  <w:num w:numId="18">
    <w:abstractNumId w:val="51"/>
  </w:num>
  <w:num w:numId="19">
    <w:abstractNumId w:val="56"/>
  </w:num>
  <w:num w:numId="20">
    <w:abstractNumId w:val="41"/>
  </w:num>
  <w:num w:numId="21">
    <w:abstractNumId w:val="17"/>
  </w:num>
  <w:num w:numId="22">
    <w:abstractNumId w:val="42"/>
  </w:num>
  <w:num w:numId="23">
    <w:abstractNumId w:val="52"/>
  </w:num>
  <w:num w:numId="24">
    <w:abstractNumId w:val="13"/>
  </w:num>
  <w:num w:numId="25">
    <w:abstractNumId w:val="38"/>
  </w:num>
  <w:num w:numId="26">
    <w:abstractNumId w:val="9"/>
  </w:num>
  <w:num w:numId="27">
    <w:abstractNumId w:val="18"/>
  </w:num>
  <w:num w:numId="28">
    <w:abstractNumId w:val="35"/>
  </w:num>
  <w:num w:numId="29">
    <w:abstractNumId w:val="55"/>
  </w:num>
  <w:num w:numId="30">
    <w:abstractNumId w:val="24"/>
  </w:num>
  <w:num w:numId="31">
    <w:abstractNumId w:val="28"/>
  </w:num>
  <w:num w:numId="32">
    <w:abstractNumId w:val="21"/>
  </w:num>
  <w:num w:numId="33">
    <w:abstractNumId w:val="33"/>
  </w:num>
  <w:num w:numId="34">
    <w:abstractNumId w:val="39"/>
  </w:num>
  <w:num w:numId="35">
    <w:abstractNumId w:val="43"/>
  </w:num>
  <w:num w:numId="36">
    <w:abstractNumId w:val="36"/>
  </w:num>
  <w:num w:numId="37">
    <w:abstractNumId w:val="37"/>
  </w:num>
  <w:num w:numId="38">
    <w:abstractNumId w:val="23"/>
  </w:num>
  <w:num w:numId="39">
    <w:abstractNumId w:val="14"/>
  </w:num>
  <w:num w:numId="40">
    <w:abstractNumId w:val="54"/>
  </w:num>
  <w:num w:numId="41">
    <w:abstractNumId w:val="44"/>
  </w:num>
  <w:num w:numId="42">
    <w:abstractNumId w:val="48"/>
  </w:num>
  <w:num w:numId="43">
    <w:abstractNumId w:val="11"/>
  </w:num>
  <w:num w:numId="44">
    <w:abstractNumId w:val="32"/>
  </w:num>
  <w:num w:numId="45">
    <w:abstractNumId w:val="25"/>
  </w:num>
  <w:num w:numId="46">
    <w:abstractNumId w:val="47"/>
  </w:num>
  <w:num w:numId="47">
    <w:abstractNumId w:val="29"/>
  </w:num>
  <w:num w:numId="48">
    <w:abstractNumId w:val="15"/>
  </w:num>
  <w:num w:numId="49">
    <w:abstractNumId w:val="31"/>
  </w:num>
  <w:num w:numId="50">
    <w:abstractNumId w:val="8"/>
  </w:num>
  <w:num w:numId="51">
    <w:abstractNumId w:val="57"/>
  </w:num>
  <w:num w:numId="52">
    <w:abstractNumId w:val="12"/>
  </w:num>
  <w:num w:numId="53">
    <w:abstractNumId w:val="49"/>
  </w:num>
  <w:num w:numId="54">
    <w:abstractNumId w:val="16"/>
  </w:num>
  <w:num w:numId="55">
    <w:abstractNumId w:val="7"/>
  </w:num>
  <w:num w:numId="56">
    <w:abstractNumId w:val="53"/>
  </w:num>
  <w:num w:numId="57">
    <w:abstractNumId w:val="26"/>
  </w:num>
  <w:num w:numId="58">
    <w:abstractNumId w:val="26"/>
  </w:num>
  <w:num w:numId="59">
    <w:abstractNumId w:val="26"/>
  </w:num>
  <w:num w:numId="60">
    <w:abstractNumId w:val="26"/>
  </w:num>
  <w:num w:numId="61">
    <w:abstractNumId w:val="40"/>
  </w:num>
  <w:num w:numId="62">
    <w:abstractNumId w:val="1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095D"/>
    <w:rsid w:val="00061529"/>
    <w:rsid w:val="000617C4"/>
    <w:rsid w:val="00061C78"/>
    <w:rsid w:val="00061DC0"/>
    <w:rsid w:val="000620BA"/>
    <w:rsid w:val="0006236F"/>
    <w:rsid w:val="00062923"/>
    <w:rsid w:val="00062FCA"/>
    <w:rsid w:val="00063831"/>
    <w:rsid w:val="00063FD1"/>
    <w:rsid w:val="0006403E"/>
    <w:rsid w:val="000641D2"/>
    <w:rsid w:val="000651BA"/>
    <w:rsid w:val="00065B8D"/>
    <w:rsid w:val="00066705"/>
    <w:rsid w:val="0006702A"/>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5FE3"/>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771E"/>
    <w:rsid w:val="000B20B0"/>
    <w:rsid w:val="000B2398"/>
    <w:rsid w:val="000B3876"/>
    <w:rsid w:val="000B39D4"/>
    <w:rsid w:val="000B39FA"/>
    <w:rsid w:val="000B4107"/>
    <w:rsid w:val="000B49FF"/>
    <w:rsid w:val="000B4D1B"/>
    <w:rsid w:val="000B5844"/>
    <w:rsid w:val="000B6793"/>
    <w:rsid w:val="000B6E82"/>
    <w:rsid w:val="000B7528"/>
    <w:rsid w:val="000C0C69"/>
    <w:rsid w:val="000C1EB5"/>
    <w:rsid w:val="000C26A4"/>
    <w:rsid w:val="000C2CDA"/>
    <w:rsid w:val="000C2EE9"/>
    <w:rsid w:val="000C3B74"/>
    <w:rsid w:val="000C4A7F"/>
    <w:rsid w:val="000C588B"/>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6B05"/>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DFE"/>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73DD"/>
    <w:rsid w:val="001D762C"/>
    <w:rsid w:val="001E0D66"/>
    <w:rsid w:val="001E275A"/>
    <w:rsid w:val="001E2834"/>
    <w:rsid w:val="001E2A9B"/>
    <w:rsid w:val="001E3332"/>
    <w:rsid w:val="001E393E"/>
    <w:rsid w:val="001E5A85"/>
    <w:rsid w:val="001E5EF7"/>
    <w:rsid w:val="001E7BDC"/>
    <w:rsid w:val="001F08EE"/>
    <w:rsid w:val="001F24B8"/>
    <w:rsid w:val="001F37CA"/>
    <w:rsid w:val="001F4839"/>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696F"/>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C9"/>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C0308"/>
    <w:rsid w:val="002C17AA"/>
    <w:rsid w:val="002C1EB8"/>
    <w:rsid w:val="002C2023"/>
    <w:rsid w:val="002C252C"/>
    <w:rsid w:val="002C2FAC"/>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0E3F"/>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10DC8"/>
    <w:rsid w:val="003122C9"/>
    <w:rsid w:val="0031245C"/>
    <w:rsid w:val="003135D1"/>
    <w:rsid w:val="003136EC"/>
    <w:rsid w:val="00314376"/>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466"/>
    <w:rsid w:val="003549EB"/>
    <w:rsid w:val="00354A71"/>
    <w:rsid w:val="00354AB4"/>
    <w:rsid w:val="00354EDE"/>
    <w:rsid w:val="0035567F"/>
    <w:rsid w:val="00355732"/>
    <w:rsid w:val="0035654F"/>
    <w:rsid w:val="00357BC0"/>
    <w:rsid w:val="00360290"/>
    <w:rsid w:val="0036141D"/>
    <w:rsid w:val="00361465"/>
    <w:rsid w:val="00361AAC"/>
    <w:rsid w:val="003625A8"/>
    <w:rsid w:val="00362AA3"/>
    <w:rsid w:val="003634BE"/>
    <w:rsid w:val="00363860"/>
    <w:rsid w:val="003641C0"/>
    <w:rsid w:val="00366AA2"/>
    <w:rsid w:val="00366D57"/>
    <w:rsid w:val="003678D8"/>
    <w:rsid w:val="00367C0D"/>
    <w:rsid w:val="0037000D"/>
    <w:rsid w:val="00370CAF"/>
    <w:rsid w:val="00371D03"/>
    <w:rsid w:val="00371E96"/>
    <w:rsid w:val="003730D8"/>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6BC7"/>
    <w:rsid w:val="00417DFC"/>
    <w:rsid w:val="00420951"/>
    <w:rsid w:val="00420E2E"/>
    <w:rsid w:val="004210F8"/>
    <w:rsid w:val="004227DF"/>
    <w:rsid w:val="00422BD8"/>
    <w:rsid w:val="00424C9A"/>
    <w:rsid w:val="0042508F"/>
    <w:rsid w:val="004252E1"/>
    <w:rsid w:val="00425CF2"/>
    <w:rsid w:val="00426B89"/>
    <w:rsid w:val="0042756B"/>
    <w:rsid w:val="00431900"/>
    <w:rsid w:val="00432CE2"/>
    <w:rsid w:val="004330A2"/>
    <w:rsid w:val="0043330C"/>
    <w:rsid w:val="00433655"/>
    <w:rsid w:val="0043457A"/>
    <w:rsid w:val="00434EA5"/>
    <w:rsid w:val="0043546F"/>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C99"/>
    <w:rsid w:val="004558D9"/>
    <w:rsid w:val="00455BBB"/>
    <w:rsid w:val="00455DF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423E"/>
    <w:rsid w:val="0047546D"/>
    <w:rsid w:val="004754A6"/>
    <w:rsid w:val="00476F62"/>
    <w:rsid w:val="0047760B"/>
    <w:rsid w:val="00477B0F"/>
    <w:rsid w:val="00477C56"/>
    <w:rsid w:val="00480B7F"/>
    <w:rsid w:val="004813A1"/>
    <w:rsid w:val="00481580"/>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622"/>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3A0"/>
    <w:rsid w:val="004C282B"/>
    <w:rsid w:val="004C4151"/>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08D"/>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43C1"/>
    <w:rsid w:val="005353DB"/>
    <w:rsid w:val="00535D54"/>
    <w:rsid w:val="00536C78"/>
    <w:rsid w:val="005375C7"/>
    <w:rsid w:val="0054061F"/>
    <w:rsid w:val="00543B1C"/>
    <w:rsid w:val="00543B4F"/>
    <w:rsid w:val="00544FEF"/>
    <w:rsid w:val="00544FF2"/>
    <w:rsid w:val="005451E5"/>
    <w:rsid w:val="005462FE"/>
    <w:rsid w:val="00546331"/>
    <w:rsid w:val="005467EC"/>
    <w:rsid w:val="00546941"/>
    <w:rsid w:val="00547556"/>
    <w:rsid w:val="00547833"/>
    <w:rsid w:val="00547BE4"/>
    <w:rsid w:val="00550FCE"/>
    <w:rsid w:val="00551076"/>
    <w:rsid w:val="005512CA"/>
    <w:rsid w:val="00551D9C"/>
    <w:rsid w:val="00551E1D"/>
    <w:rsid w:val="00553C16"/>
    <w:rsid w:val="00553DDF"/>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700E5"/>
    <w:rsid w:val="005712A3"/>
    <w:rsid w:val="0057133F"/>
    <w:rsid w:val="0057172A"/>
    <w:rsid w:val="00571ADA"/>
    <w:rsid w:val="00571B61"/>
    <w:rsid w:val="00571E26"/>
    <w:rsid w:val="00574711"/>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797"/>
    <w:rsid w:val="005A291B"/>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2BCB"/>
    <w:rsid w:val="005D3342"/>
    <w:rsid w:val="005D3A7E"/>
    <w:rsid w:val="005D4257"/>
    <w:rsid w:val="005D432D"/>
    <w:rsid w:val="005D5B55"/>
    <w:rsid w:val="005D610E"/>
    <w:rsid w:val="005D7481"/>
    <w:rsid w:val="005D7A1C"/>
    <w:rsid w:val="005E034A"/>
    <w:rsid w:val="005E13C5"/>
    <w:rsid w:val="005E17AD"/>
    <w:rsid w:val="005E1E9F"/>
    <w:rsid w:val="005E2A87"/>
    <w:rsid w:val="005E2D9E"/>
    <w:rsid w:val="005E34DA"/>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4076"/>
    <w:rsid w:val="00624B13"/>
    <w:rsid w:val="00625254"/>
    <w:rsid w:val="006252ED"/>
    <w:rsid w:val="00625A33"/>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74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026"/>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2C33"/>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4C54"/>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502C3"/>
    <w:rsid w:val="00750CF9"/>
    <w:rsid w:val="00750E21"/>
    <w:rsid w:val="00751969"/>
    <w:rsid w:val="00751DA2"/>
    <w:rsid w:val="00754027"/>
    <w:rsid w:val="00754609"/>
    <w:rsid w:val="007556D9"/>
    <w:rsid w:val="007559A6"/>
    <w:rsid w:val="00755B7E"/>
    <w:rsid w:val="0075785B"/>
    <w:rsid w:val="00757CED"/>
    <w:rsid w:val="00760F4E"/>
    <w:rsid w:val="00761FC6"/>
    <w:rsid w:val="0076207D"/>
    <w:rsid w:val="00763592"/>
    <w:rsid w:val="007636D5"/>
    <w:rsid w:val="00763AE4"/>
    <w:rsid w:val="007645B7"/>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E56"/>
    <w:rsid w:val="007816C4"/>
    <w:rsid w:val="00781BC1"/>
    <w:rsid w:val="0078278E"/>
    <w:rsid w:val="0078285C"/>
    <w:rsid w:val="007830F5"/>
    <w:rsid w:val="007847C1"/>
    <w:rsid w:val="00784A8A"/>
    <w:rsid w:val="00784B0F"/>
    <w:rsid w:val="00786FC1"/>
    <w:rsid w:val="007910EF"/>
    <w:rsid w:val="007923CE"/>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5E84"/>
    <w:rsid w:val="007A72C6"/>
    <w:rsid w:val="007B037E"/>
    <w:rsid w:val="007B1117"/>
    <w:rsid w:val="007B2774"/>
    <w:rsid w:val="007B2F80"/>
    <w:rsid w:val="007B35EA"/>
    <w:rsid w:val="007B3662"/>
    <w:rsid w:val="007B4891"/>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7B0"/>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D42"/>
    <w:rsid w:val="00820F91"/>
    <w:rsid w:val="00822559"/>
    <w:rsid w:val="00822E9A"/>
    <w:rsid w:val="00823537"/>
    <w:rsid w:val="0082441C"/>
    <w:rsid w:val="00824D00"/>
    <w:rsid w:val="00824F46"/>
    <w:rsid w:val="008258A1"/>
    <w:rsid w:val="008265E5"/>
    <w:rsid w:val="008266C9"/>
    <w:rsid w:val="008271DF"/>
    <w:rsid w:val="00827334"/>
    <w:rsid w:val="00830451"/>
    <w:rsid w:val="00834AC3"/>
    <w:rsid w:val="00835391"/>
    <w:rsid w:val="00835484"/>
    <w:rsid w:val="00835A2B"/>
    <w:rsid w:val="00835C3F"/>
    <w:rsid w:val="008360BB"/>
    <w:rsid w:val="00836349"/>
    <w:rsid w:val="00836B77"/>
    <w:rsid w:val="00837933"/>
    <w:rsid w:val="00837BD1"/>
    <w:rsid w:val="0084021B"/>
    <w:rsid w:val="0084084F"/>
    <w:rsid w:val="008416A4"/>
    <w:rsid w:val="0084218A"/>
    <w:rsid w:val="00842FD6"/>
    <w:rsid w:val="00843789"/>
    <w:rsid w:val="008439D4"/>
    <w:rsid w:val="0084480F"/>
    <w:rsid w:val="00845BB6"/>
    <w:rsid w:val="00846053"/>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854"/>
    <w:rsid w:val="008E3C9A"/>
    <w:rsid w:val="008E3DBC"/>
    <w:rsid w:val="008E41C6"/>
    <w:rsid w:val="008E4A0F"/>
    <w:rsid w:val="008E54EC"/>
    <w:rsid w:val="008E56DE"/>
    <w:rsid w:val="008E5DC9"/>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58E"/>
    <w:rsid w:val="00901DAA"/>
    <w:rsid w:val="00903D38"/>
    <w:rsid w:val="00905598"/>
    <w:rsid w:val="009059AD"/>
    <w:rsid w:val="00905A79"/>
    <w:rsid w:val="00905BDA"/>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09D2"/>
    <w:rsid w:val="00931D07"/>
    <w:rsid w:val="009323DF"/>
    <w:rsid w:val="0093373F"/>
    <w:rsid w:val="009339DC"/>
    <w:rsid w:val="00933B37"/>
    <w:rsid w:val="0093429A"/>
    <w:rsid w:val="0093484A"/>
    <w:rsid w:val="009368A5"/>
    <w:rsid w:val="00937956"/>
    <w:rsid w:val="009411B8"/>
    <w:rsid w:val="0094144C"/>
    <w:rsid w:val="00942594"/>
    <w:rsid w:val="00944AC2"/>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2A7F"/>
    <w:rsid w:val="00973B36"/>
    <w:rsid w:val="00974579"/>
    <w:rsid w:val="00974860"/>
    <w:rsid w:val="009750D6"/>
    <w:rsid w:val="00976662"/>
    <w:rsid w:val="00976A38"/>
    <w:rsid w:val="00976A7B"/>
    <w:rsid w:val="00980355"/>
    <w:rsid w:val="009807A8"/>
    <w:rsid w:val="009809D6"/>
    <w:rsid w:val="00980BB1"/>
    <w:rsid w:val="0098159C"/>
    <w:rsid w:val="00981664"/>
    <w:rsid w:val="00982501"/>
    <w:rsid w:val="00982E06"/>
    <w:rsid w:val="009835C0"/>
    <w:rsid w:val="00983D88"/>
    <w:rsid w:val="00985178"/>
    <w:rsid w:val="00986F92"/>
    <w:rsid w:val="009873D5"/>
    <w:rsid w:val="009877F2"/>
    <w:rsid w:val="00987A74"/>
    <w:rsid w:val="00990129"/>
    <w:rsid w:val="009904FF"/>
    <w:rsid w:val="009907B7"/>
    <w:rsid w:val="0099109C"/>
    <w:rsid w:val="00991C32"/>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5F22"/>
    <w:rsid w:val="009C0F37"/>
    <w:rsid w:val="009C14BD"/>
    <w:rsid w:val="009C16F4"/>
    <w:rsid w:val="009C1A6B"/>
    <w:rsid w:val="009C203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4451"/>
    <w:rsid w:val="009F4CE4"/>
    <w:rsid w:val="009F52EB"/>
    <w:rsid w:val="009F6974"/>
    <w:rsid w:val="00A0072D"/>
    <w:rsid w:val="00A01C92"/>
    <w:rsid w:val="00A01F5B"/>
    <w:rsid w:val="00A031DF"/>
    <w:rsid w:val="00A03E3C"/>
    <w:rsid w:val="00A0650A"/>
    <w:rsid w:val="00A079B1"/>
    <w:rsid w:val="00A07A76"/>
    <w:rsid w:val="00A07B87"/>
    <w:rsid w:val="00A07D09"/>
    <w:rsid w:val="00A07DAB"/>
    <w:rsid w:val="00A100EE"/>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50353"/>
    <w:rsid w:val="00A5057D"/>
    <w:rsid w:val="00A5071E"/>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E7"/>
    <w:rsid w:val="00A61A5D"/>
    <w:rsid w:val="00A62AFB"/>
    <w:rsid w:val="00A64197"/>
    <w:rsid w:val="00A64750"/>
    <w:rsid w:val="00A6475F"/>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FCC"/>
    <w:rsid w:val="00A83433"/>
    <w:rsid w:val="00A83C09"/>
    <w:rsid w:val="00A8400E"/>
    <w:rsid w:val="00A84D1A"/>
    <w:rsid w:val="00A85176"/>
    <w:rsid w:val="00A87444"/>
    <w:rsid w:val="00A874CD"/>
    <w:rsid w:val="00A87D55"/>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0D"/>
    <w:rsid w:val="00AC34CF"/>
    <w:rsid w:val="00AC4318"/>
    <w:rsid w:val="00AC5B6F"/>
    <w:rsid w:val="00AC5D46"/>
    <w:rsid w:val="00AC6246"/>
    <w:rsid w:val="00AC75DB"/>
    <w:rsid w:val="00AC7733"/>
    <w:rsid w:val="00AD0207"/>
    <w:rsid w:val="00AD05F5"/>
    <w:rsid w:val="00AD07D0"/>
    <w:rsid w:val="00AD081A"/>
    <w:rsid w:val="00AD0DA4"/>
    <w:rsid w:val="00AD14D5"/>
    <w:rsid w:val="00AD1648"/>
    <w:rsid w:val="00AD308D"/>
    <w:rsid w:val="00AD30CB"/>
    <w:rsid w:val="00AD385B"/>
    <w:rsid w:val="00AD5D02"/>
    <w:rsid w:val="00AD7391"/>
    <w:rsid w:val="00AD7938"/>
    <w:rsid w:val="00AE0410"/>
    <w:rsid w:val="00AE235C"/>
    <w:rsid w:val="00AE2D31"/>
    <w:rsid w:val="00AE303B"/>
    <w:rsid w:val="00AE420E"/>
    <w:rsid w:val="00AE4523"/>
    <w:rsid w:val="00AE4C06"/>
    <w:rsid w:val="00AE4F26"/>
    <w:rsid w:val="00AE707C"/>
    <w:rsid w:val="00AE7BBF"/>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9D5"/>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638"/>
    <w:rsid w:val="00B404AD"/>
    <w:rsid w:val="00B4104D"/>
    <w:rsid w:val="00B4115C"/>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B7EB9"/>
    <w:rsid w:val="00BC000B"/>
    <w:rsid w:val="00BC1B78"/>
    <w:rsid w:val="00BC1D0C"/>
    <w:rsid w:val="00BC27D4"/>
    <w:rsid w:val="00BC556B"/>
    <w:rsid w:val="00BC69C8"/>
    <w:rsid w:val="00BC7F41"/>
    <w:rsid w:val="00BD0CD5"/>
    <w:rsid w:val="00BD0E36"/>
    <w:rsid w:val="00BD39E5"/>
    <w:rsid w:val="00BD3E26"/>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370E"/>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24BE"/>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28B2"/>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166D"/>
    <w:rsid w:val="00C629E7"/>
    <w:rsid w:val="00C63595"/>
    <w:rsid w:val="00C636C6"/>
    <w:rsid w:val="00C63826"/>
    <w:rsid w:val="00C63A6F"/>
    <w:rsid w:val="00C657AB"/>
    <w:rsid w:val="00C65D27"/>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77CB8"/>
    <w:rsid w:val="00C809BB"/>
    <w:rsid w:val="00C809FD"/>
    <w:rsid w:val="00C8147D"/>
    <w:rsid w:val="00C81B88"/>
    <w:rsid w:val="00C822B1"/>
    <w:rsid w:val="00C825DF"/>
    <w:rsid w:val="00C8473C"/>
    <w:rsid w:val="00C868FC"/>
    <w:rsid w:val="00C90B6E"/>
    <w:rsid w:val="00C9180A"/>
    <w:rsid w:val="00C91924"/>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A1450"/>
    <w:rsid w:val="00CA2A48"/>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E0EDB"/>
    <w:rsid w:val="00CE1801"/>
    <w:rsid w:val="00CE1A14"/>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4A5"/>
    <w:rsid w:val="00D14B04"/>
    <w:rsid w:val="00D16E3B"/>
    <w:rsid w:val="00D17027"/>
    <w:rsid w:val="00D17607"/>
    <w:rsid w:val="00D17C34"/>
    <w:rsid w:val="00D21585"/>
    <w:rsid w:val="00D21935"/>
    <w:rsid w:val="00D225FE"/>
    <w:rsid w:val="00D228A3"/>
    <w:rsid w:val="00D22BF9"/>
    <w:rsid w:val="00D2311C"/>
    <w:rsid w:val="00D2395F"/>
    <w:rsid w:val="00D239D3"/>
    <w:rsid w:val="00D23EFB"/>
    <w:rsid w:val="00D24643"/>
    <w:rsid w:val="00D267F9"/>
    <w:rsid w:val="00D26F08"/>
    <w:rsid w:val="00D270BD"/>
    <w:rsid w:val="00D2779E"/>
    <w:rsid w:val="00D27B88"/>
    <w:rsid w:val="00D30570"/>
    <w:rsid w:val="00D30917"/>
    <w:rsid w:val="00D31D1B"/>
    <w:rsid w:val="00D31E14"/>
    <w:rsid w:val="00D3209E"/>
    <w:rsid w:val="00D3263A"/>
    <w:rsid w:val="00D32785"/>
    <w:rsid w:val="00D32DD7"/>
    <w:rsid w:val="00D333AF"/>
    <w:rsid w:val="00D35ECC"/>
    <w:rsid w:val="00D37DE3"/>
    <w:rsid w:val="00D40175"/>
    <w:rsid w:val="00D40BEC"/>
    <w:rsid w:val="00D40DE5"/>
    <w:rsid w:val="00D41AE9"/>
    <w:rsid w:val="00D42D00"/>
    <w:rsid w:val="00D43778"/>
    <w:rsid w:val="00D447E9"/>
    <w:rsid w:val="00D450BA"/>
    <w:rsid w:val="00D4524E"/>
    <w:rsid w:val="00D45253"/>
    <w:rsid w:val="00D460CC"/>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90C98"/>
    <w:rsid w:val="00D91203"/>
    <w:rsid w:val="00D91A6E"/>
    <w:rsid w:val="00D91BC5"/>
    <w:rsid w:val="00D9244B"/>
    <w:rsid w:val="00D933A4"/>
    <w:rsid w:val="00D94D4F"/>
    <w:rsid w:val="00D96ED5"/>
    <w:rsid w:val="00D9782C"/>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5CE"/>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58"/>
    <w:rsid w:val="00E07B6B"/>
    <w:rsid w:val="00E10D4C"/>
    <w:rsid w:val="00E11697"/>
    <w:rsid w:val="00E11C7B"/>
    <w:rsid w:val="00E1214B"/>
    <w:rsid w:val="00E1468F"/>
    <w:rsid w:val="00E14C34"/>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07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CE1"/>
    <w:rsid w:val="00E50589"/>
    <w:rsid w:val="00E50907"/>
    <w:rsid w:val="00E51055"/>
    <w:rsid w:val="00E51409"/>
    <w:rsid w:val="00E518EC"/>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628"/>
    <w:rsid w:val="00EB770A"/>
    <w:rsid w:val="00EC1785"/>
    <w:rsid w:val="00EC2952"/>
    <w:rsid w:val="00EC38FB"/>
    <w:rsid w:val="00EC4E8C"/>
    <w:rsid w:val="00EC5A78"/>
    <w:rsid w:val="00EC5A8F"/>
    <w:rsid w:val="00EC6035"/>
    <w:rsid w:val="00EC67C9"/>
    <w:rsid w:val="00EC6B36"/>
    <w:rsid w:val="00EC7D5C"/>
    <w:rsid w:val="00ED072F"/>
    <w:rsid w:val="00ED0749"/>
    <w:rsid w:val="00ED1644"/>
    <w:rsid w:val="00ED1959"/>
    <w:rsid w:val="00ED1D32"/>
    <w:rsid w:val="00ED43B5"/>
    <w:rsid w:val="00ED64F2"/>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02B"/>
    <w:rsid w:val="00F322C9"/>
    <w:rsid w:val="00F328B6"/>
    <w:rsid w:val="00F34726"/>
    <w:rsid w:val="00F3540C"/>
    <w:rsid w:val="00F35454"/>
    <w:rsid w:val="00F35D7A"/>
    <w:rsid w:val="00F35E3A"/>
    <w:rsid w:val="00F3637A"/>
    <w:rsid w:val="00F368CE"/>
    <w:rsid w:val="00F36BF6"/>
    <w:rsid w:val="00F37DE4"/>
    <w:rsid w:val="00F41F2A"/>
    <w:rsid w:val="00F420D3"/>
    <w:rsid w:val="00F423E6"/>
    <w:rsid w:val="00F42934"/>
    <w:rsid w:val="00F42DB7"/>
    <w:rsid w:val="00F44630"/>
    <w:rsid w:val="00F44BB6"/>
    <w:rsid w:val="00F44F53"/>
    <w:rsid w:val="00F45FC4"/>
    <w:rsid w:val="00F46A4D"/>
    <w:rsid w:val="00F475A4"/>
    <w:rsid w:val="00F4770F"/>
    <w:rsid w:val="00F5158F"/>
    <w:rsid w:val="00F532E3"/>
    <w:rsid w:val="00F53469"/>
    <w:rsid w:val="00F53ECD"/>
    <w:rsid w:val="00F54CE1"/>
    <w:rsid w:val="00F54FF0"/>
    <w:rsid w:val="00F55065"/>
    <w:rsid w:val="00F55094"/>
    <w:rsid w:val="00F55878"/>
    <w:rsid w:val="00F562AC"/>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7FB3"/>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zakupki.gov.ru/pgz/services/upload"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https://zakupki.gov.ru/" TargetMode="Externa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29" Type="http://schemas.openxmlformats.org/officeDocument/2006/relationships/hyperlink" Target="ftp://free:free@ftp.zakupki.gov.ru"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zakupki.gov.ru/pgz/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3.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4.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5.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6.xml><?xml version="1.0" encoding="utf-8"?>
<ds:datastoreItem xmlns:ds="http://schemas.openxmlformats.org/officeDocument/2006/customXml" ds:itemID="{879F440B-453D-44C2-A0D3-E3BD2B7C2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22995</Words>
  <Characters>131074</Characters>
  <Application>Microsoft Office Word</Application>
  <DocSecurity>0</DocSecurity>
  <Lines>1092</Lines>
  <Paragraphs>307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153762</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2019-10-23T14:26:00Z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