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78" w:rsidRPr="00C70978" w:rsidRDefault="00C70978" w:rsidP="00C70978">
      <w:pPr>
        <w:pStyle w:val="1"/>
        <w:ind w:left="5529"/>
        <w:rPr>
          <w:rFonts w:ascii="Times New Roman" w:hAnsi="Times New Roman" w:cs="Times New Roman"/>
          <w:color w:val="auto"/>
        </w:rPr>
      </w:pPr>
      <w:bookmarkStart w:id="0" w:name="_Ref399949008"/>
      <w:r w:rsidRPr="00C70978">
        <w:rPr>
          <w:rFonts w:ascii="Times New Roman" w:hAnsi="Times New Roman" w:cs="Times New Roman"/>
          <w:color w:val="auto"/>
        </w:rPr>
        <w:t xml:space="preserve">ПРИЛОЖЕНИЕ 6 </w:t>
      </w:r>
    </w:p>
    <w:p w:rsidR="00C70978" w:rsidRPr="00015B74" w:rsidRDefault="00C70978" w:rsidP="00C70978">
      <w:pPr>
        <w:ind w:firstLine="5520"/>
        <w:rPr>
          <w:rFonts w:ascii="Times New Roman" w:hAnsi="Times New Roman"/>
          <w:sz w:val="28"/>
          <w:lang w:val="en-US"/>
        </w:rPr>
      </w:pPr>
      <w:r w:rsidRPr="00C70978">
        <w:rPr>
          <w:rFonts w:ascii="Times New Roman" w:hAnsi="Times New Roman"/>
          <w:sz w:val="28"/>
        </w:rPr>
        <w:t xml:space="preserve">к Альбому ТФФ версии </w:t>
      </w:r>
      <w:r w:rsidR="00D420C1" w:rsidRPr="00D420C1">
        <w:rPr>
          <w:rFonts w:ascii="Times New Roman" w:hAnsi="Times New Roman"/>
          <w:sz w:val="28"/>
        </w:rPr>
        <w:t>6.</w:t>
      </w:r>
      <w:r w:rsidR="00015B74">
        <w:rPr>
          <w:rFonts w:ascii="Times New Roman" w:hAnsi="Times New Roman"/>
          <w:sz w:val="28"/>
          <w:lang w:val="en-US"/>
        </w:rPr>
        <w:t>2</w:t>
      </w:r>
      <w:bookmarkStart w:id="1" w:name="_GoBack"/>
      <w:bookmarkEnd w:id="1"/>
    </w:p>
    <w:p w:rsidR="00C70978" w:rsidRPr="00C70978" w:rsidRDefault="00C70978" w:rsidP="00C70978">
      <w:pPr>
        <w:rPr>
          <w:rFonts w:ascii="Times New Roman" w:hAnsi="Times New Roman"/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Pr="00062923" w:rsidRDefault="00C70978" w:rsidP="00C70978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370"/>
        <w:gridCol w:w="699"/>
        <w:gridCol w:w="4565"/>
      </w:tblGrid>
      <w:tr w:rsidR="00C70978" w:rsidRPr="00E26D11" w:rsidTr="00530FC0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C70978" w:rsidRPr="00E26D11" w:rsidTr="00530FC0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ew"/>
              <w:spacing w:before="60" w:after="60" w:line="240" w:lineRule="auto"/>
            </w:pPr>
          </w:p>
        </w:tc>
      </w:tr>
      <w:tr w:rsidR="00C70978" w:rsidRPr="00E26D11" w:rsidTr="00530FC0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450578" w:rsidRDefault="00C70978" w:rsidP="00530FC0">
            <w:pPr>
              <w:pStyle w:val="OTRTITULnew"/>
              <w:spacing w:before="60" w:after="60" w:line="240" w:lineRule="auto"/>
            </w:pPr>
          </w:p>
        </w:tc>
      </w:tr>
    </w:tbl>
    <w:p w:rsidR="00C70978" w:rsidRDefault="00C70978" w:rsidP="00C70978">
      <w:pPr>
        <w:ind w:firstLine="5760"/>
        <w:rPr>
          <w:b/>
          <w:sz w:val="28"/>
          <w:szCs w:val="28"/>
        </w:rPr>
      </w:pPr>
    </w:p>
    <w:p w:rsidR="00C70978" w:rsidRDefault="00C70978" w:rsidP="00C70978">
      <w:pPr>
        <w:rPr>
          <w:sz w:val="28"/>
        </w:rPr>
      </w:pPr>
    </w:p>
    <w:p w:rsidR="00C70978" w:rsidRPr="00C70978" w:rsidRDefault="00C70978" w:rsidP="00C70978">
      <w:pPr>
        <w:jc w:val="center"/>
        <w:outlineLvl w:val="0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  <w:szCs w:val="28"/>
        </w:rPr>
        <w:t>ОПИСАНИЕ ПРОТОКОЛА УСТОЙЧИВОГО К ОШИБКАМ СОЕДИНЕНИЯ ПРИЕМА ФАЙЛОВ</w:t>
      </w: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pStyle w:val="2"/>
        <w:keepLines w:val="0"/>
        <w:numPr>
          <w:ilvl w:val="0"/>
          <w:numId w:val="16"/>
        </w:numPr>
        <w:spacing w:before="240" w:after="60"/>
      </w:pPr>
      <w:r>
        <w:rPr>
          <w:rFonts w:ascii="MS Sans Serif" w:hAnsi="MS Sans Serif"/>
          <w:sz w:val="20"/>
        </w:rPr>
        <w:br w:type="page"/>
      </w:r>
    </w:p>
    <w:bookmarkEnd w:id="0"/>
    <w:p w:rsidR="00F743FE" w:rsidRPr="00C70978" w:rsidRDefault="00F743FE" w:rsidP="00C70978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lastRenderedPageBreak/>
        <w:t>Общее описание компонента</w:t>
      </w:r>
      <w:r w:rsidR="00C70978" w:rsidRPr="00C70978">
        <w:rPr>
          <w:rFonts w:ascii="Arial" w:hAnsi="Arial" w:cs="Arial"/>
          <w:color w:val="333333"/>
        </w:rPr>
        <w:t>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Данный компонент реализует протокол устойчивого к ошибкам соединения приема файлов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resumable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upload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Протокол реализуется поверх протокола HTTP 1.1, то есть использует методы и заголовки (как стандартные, так и, возможно, свои специфичные) протокола HTTP для реализации возобновляемой, устойчивой к ошибкам передачи файлов. Использование протокола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TLS 1.0 / SSL 3.0 в промышленной эксплуатации обязательно (так как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используется аутентификация типа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идентификационная информация клиента передается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в открытом виде).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Описание протокола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Протокол состоит из следующих основных стадий (взаимодействий)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Начало сессии возобновляемой передачи файла</w:t>
      </w:r>
      <w:r>
        <w:rPr>
          <w:rFonts w:ascii="Arial" w:hAnsi="Arial" w:cs="Arial"/>
          <w:color w:val="333333"/>
          <w:sz w:val="21"/>
          <w:szCs w:val="21"/>
        </w:rPr>
        <w:t>. Данным взаимодействием (запросом) клиент извещает сервер о своем намерении начать передачу файла. Клиент сообщает некоторые метаданные о файле, но НЕ посылает содержимое файла. При успешном создании сессии сервер в HTTP ответе возвращает клиенту URI, который необходимо использовать при передаче данных файла и идентификатор файла в Хранилище Файлов.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Передача данных файла/части файла (повторяется необходимое число раз)</w:t>
      </w:r>
      <w:r>
        <w:rPr>
          <w:rFonts w:ascii="Arial" w:hAnsi="Arial" w:cs="Arial"/>
          <w:color w:val="333333"/>
          <w:sz w:val="21"/>
          <w:szCs w:val="21"/>
        </w:rPr>
        <w:t>. В данном взаимодействии клиент, используя полученный сессионный URI, передает содержимое файла/части файла на сервер. В ответ сервер сообщает статус загрузки файла.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Запрос текущего статуса передачи файла</w:t>
      </w:r>
      <w:r>
        <w:rPr>
          <w:rFonts w:ascii="Arial" w:hAnsi="Arial" w:cs="Arial"/>
          <w:color w:val="333333"/>
          <w:sz w:val="21"/>
          <w:szCs w:val="21"/>
        </w:rPr>
        <w:t>. С помощью данного взаимодействия клиент в любой момент может узнать статус передачи файла. Особенно это полезно в случае проблем с сетевым соединением, проблем с доступностью сервиса и проблем с работоспособностью самого клиента. В результате сервер сообщает статус передачи: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уже завершена, то есть файл полностью передан.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не завершена. В этом случае сервер сообщает, какая часть содержимого файла уже принята (диапазон байтов)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Неизвестная сессия передачи. Сессия передачи файла с указанным идентификатором неизвестна серверу.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Завершение передачи файла</w:t>
      </w:r>
      <w:r>
        <w:rPr>
          <w:rFonts w:ascii="Arial" w:hAnsi="Arial" w:cs="Arial"/>
          <w:color w:val="333333"/>
          <w:sz w:val="21"/>
          <w:szCs w:val="21"/>
        </w:rPr>
        <w:t>. Клиент извещает сервер о том, что он закончил (считает законченной) передачу файла.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Ограничения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Установлены ограничения на минимальный и максимальный размер куска: 10 Кб минимум, 1 Мб максимум. Контроль этих ограничений должен происходить </w:t>
      </w:r>
      <w:r w:rsidR="001C58F9">
        <w:rPr>
          <w:rFonts w:ascii="Arial" w:hAnsi="Arial" w:cs="Arial"/>
          <w:color w:val="333333"/>
          <w:sz w:val="21"/>
          <w:szCs w:val="21"/>
        </w:rPr>
        <w:t>как можно</w:t>
      </w:r>
      <w:r>
        <w:rPr>
          <w:rFonts w:ascii="Arial" w:hAnsi="Arial" w:cs="Arial"/>
          <w:color w:val="333333"/>
          <w:sz w:val="21"/>
          <w:szCs w:val="21"/>
        </w:rPr>
        <w:t xml:space="preserve"> "раньше", идеально - на фронтальных серверах. Верхняя граница размера куска также является верхней границей размера данных, передаваемых внутри пакета альтернативной интеграции (на переходный период).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Аутентификация клиента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каждом обращении к сервису передачи файлов клиент должен быть аутентифицирован. Клиент должен быть готов к тому, что на любой запрос клиента сервер может вернуть ответ следующего вида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аутентификации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HTTP/1.1 401 Authorization Required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WWW-Authenticate: Basic realm="file-storage"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Это означает, что сервер не смог аутентифицировать клиента и клиент обязан выполнить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Протокол поддерживает аутентификацию клиента с помощью стандартной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(смотри RFC 2617).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предполагает добавление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Authorization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HTTP запрос. Заголовок имеет следующий формат:</w:t>
      </w:r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Authentication_header</w:t>
      </w:r>
      <w:proofErr w:type="spell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= "Authorization: Basic " + </w:t>
      </w:r>
      <w:proofErr w:type="spell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user_credentials</w:t>
      </w:r>
      <w:proofErr w:type="spellEnd"/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user_credetials</w:t>
      </w:r>
      <w:proofErr w:type="spellEnd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= </w:t>
      </w:r>
      <w:proofErr w:type="gram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Base64Encode(</w:t>
      </w:r>
      <w:proofErr w:type="gram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login + ":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" + 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>password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)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где</w:t>
      </w:r>
      <w:r w:rsidR="00624E67"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login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идентификатор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пароль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'+' - операция конкатенации строк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Base64Encode(...) - функция кодирования байтов в Base64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получении от клиента запроса, содержащего идентификационную информацию, сервер проводит аутентификацию. В случае успешной аутентификации сервер выполняет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действия, предусмотренные запросом клиента и возвращает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сессии, который может быть сохранен клиентом для последующих обращений к серверу без указания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C58F9">
        <w:rPr>
          <w:rFonts w:ascii="Arial" w:hAnsi="Arial" w:cs="Arial"/>
          <w:color w:val="333333"/>
          <w:sz w:val="21"/>
          <w:szCs w:val="21"/>
        </w:rPr>
        <w:t>информации</w:t>
      </w:r>
      <w:r>
        <w:rPr>
          <w:rFonts w:ascii="Arial" w:hAnsi="Arial" w:cs="Arial"/>
          <w:color w:val="333333"/>
          <w:sz w:val="21"/>
          <w:szCs w:val="21"/>
        </w:rPr>
        <w:t xml:space="preserve"> и, следовательно, без выполнения сервером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действий на каждый запрос.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передается клиенту в составе стандартного HTTP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следующем формате: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LtpaToken2=&lt;значение-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 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&gt; - длинная строка из различных </w:t>
      </w:r>
      <w:r w:rsidR="001C58F9">
        <w:rPr>
          <w:rFonts w:ascii="Arial" w:hAnsi="Arial" w:cs="Arial"/>
          <w:color w:val="333333"/>
          <w:sz w:val="21"/>
          <w:szCs w:val="21"/>
        </w:rPr>
        <w:t>символов</w:t>
      </w:r>
      <w:r>
        <w:rPr>
          <w:rFonts w:ascii="Arial" w:hAnsi="Arial" w:cs="Arial"/>
          <w:color w:val="333333"/>
          <w:sz w:val="21"/>
          <w:szCs w:val="21"/>
        </w:rPr>
        <w:t xml:space="preserve">, в которой закодирована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информация.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может использовать 2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основных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сценария аутентификации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без создания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не поддерживает по каким-то причинам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и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поэтому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 в каждом запросе. Сценарий простой, не требует от клиента поддержки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но требует дополнительных ресурсов сервера на выполнение аутентификации при каждом запросе клиента.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с созданием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аутентификации создается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сессия, то есть сервер генерирует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специального вида, по которому сервер может "опознать" данного клиента, не проводя аутентификацию. Сессия имеет некоторое время жизни. Следовательно, клиент должен быть готов к тому, что время жизни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может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закончится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в любой момент и провести повторную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Алгоритм работы клиента в сценарии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сессией.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Неаутентифицированный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клиент в любом запросе к серверу указывает идентификационную информацию.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После успешной аутентификации сервер в ответном сообщении указывает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запоминает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серверу в каждом последующем запросе.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в любой момент может завершить текущую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 / создать новую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сессию, передав серверу запрос, который: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 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текущей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</w:t>
      </w:r>
    </w:p>
    <w:p w:rsidR="00F743FE" w:rsidRDefault="00F743FE" w:rsidP="00F743FE">
      <w:pPr>
        <w:pStyle w:val="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Формат взаимодействий (запросов-ответов) протокола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Начало сессии возобновляемой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Для начала сессии возобновляемой передачи файла необходимо отправить запрос на URI создания сессии передачи (определяется на этапе развертывания компонентов) следующего формата: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HTTP метод - POST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метаинформацию о файле в формате JSON, в кодировке UTF-8, в составе следующих атрибутов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имя файла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размер файла в байтах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digest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-сумма содержимого файла,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рассчитанная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по алгоритму SHA-256. Используется для контроля корректности переданных данных.</w:t>
      </w:r>
    </w:p>
    <w:p w:rsidR="00F743FE" w:rsidRDefault="00F743FE" w:rsidP="00F743FE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инициации сессии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{create-session-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143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{"name":"</w:t>
            </w:r>
            <w:r>
              <w:rPr>
                <w:rStyle w:val="HTML"/>
                <w:rFonts w:eastAsiaTheme="majorEastAsia"/>
                <w:color w:val="333333"/>
              </w:rPr>
              <w:t>Мой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тестовый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файл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.docx","size":15098192,"digest":"bMcmsuV07MJB49gMKELBFCnso4+Y9dagSgZUUF4mLf0\u003d"}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 успешного создания сессии передачи файла сервер возвращает ответ следующего формата: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- 200 (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ОК</w:t>
      </w:r>
      <w:proofErr w:type="gram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URI, который должен использоваться для передачи данных файла.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"успешного" ответа сервера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HTTP/1.1 200 OK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Location: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если файл с указанным содержимым уже присутствует в Хранилище файлов, сервер возвращает ответ следующего формата: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- 201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Успешный ответ </w:t>
      </w: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сервера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в случае если файл уже есть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lastRenderedPageBreak/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При этом сессия НЕ создается.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Передача данных файла/части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посылает запрос следующего формата: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части файла в байтах</w:t>
      </w:r>
    </w:p>
    <w:p w:rsidR="00F743FE" w:rsidRP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Заголовок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Content-Type </w:t>
      </w:r>
      <w:r>
        <w:rPr>
          <w:rFonts w:ascii="Arial" w:hAnsi="Arial" w:cs="Arial"/>
          <w:color w:val="333333"/>
          <w:sz w:val="21"/>
          <w:szCs w:val="21"/>
        </w:rPr>
        <w:t>содержит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"application/octet-stream"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указание диапазона байтов (индексы первого и последнего байта) содержимого файла, который передается в данной части. Так же указывается полный размер файла в байтах.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байты из указанного в заголовке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диапазона.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на передачу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512000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application/octet-stream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Content-Range: bytes 0 - 512000/15098192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{bytes from 0 to 512000}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Сервер, в зависимости от того что произошло, может ответить следующим образом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успешной передача части файла сервер присылает ответ следующего формата</w:t>
      </w:r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HTTP код - 202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Accepted</w:t>
      </w:r>
      <w:proofErr w:type="spellEnd"/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диапазон байтов передаваемого файла (не части, а всего файла), который сервер уже принял на данный момент.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успешной передачи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 xml:space="preserve">В случае, если серверу неизвестна сессия (запрос сделан на URI, по которому не может </w:t>
      </w:r>
      <w:proofErr w:type="gramStart"/>
      <w:r>
        <w:rPr>
          <w:rStyle w:val="HTML"/>
          <w:rFonts w:eastAsiaTheme="majorEastAsia"/>
          <w:color w:val="333333"/>
        </w:rPr>
        <w:t>производится</w:t>
      </w:r>
      <w:proofErr w:type="gramEnd"/>
      <w:r>
        <w:rPr>
          <w:rStyle w:val="HTML"/>
          <w:rFonts w:eastAsiaTheme="majorEastAsia"/>
          <w:color w:val="333333"/>
        </w:rPr>
        <w:t xml:space="preserve">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Запрос текущего статуса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Метод HTTP - POST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файла.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неопределенный диапазон. Неопределенный диапазон записывается в виде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"*/{полный-размер-файла-в-байтах}", если известен полный размер файла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"*/*"</w:t>
      </w:r>
      <w:r>
        <w:rPr>
          <w:rFonts w:ascii="Arial" w:hAnsi="Arial" w:cs="Arial"/>
          <w:color w:val="333333"/>
          <w:sz w:val="21"/>
          <w:szCs w:val="21"/>
        </w:rPr>
        <w:t>, если полный размер файла не известен.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 (полный размер файла известен)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lastRenderedPageBreak/>
        <w:t>Запрос текущего статуса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: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bytes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 */1000000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 может вернуть ответ одного из двух типов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Ответ о незавершенной передаче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ниже: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 xml:space="preserve">В случае, если серверу неизвестна сессия (запрос сделан на URI, по которому не может </w:t>
      </w:r>
      <w:proofErr w:type="gramStart"/>
      <w:r>
        <w:rPr>
          <w:rStyle w:val="HTML"/>
          <w:rFonts w:eastAsiaTheme="majorEastAsia"/>
          <w:color w:val="333333"/>
        </w:rPr>
        <w:t>производится</w:t>
      </w:r>
      <w:proofErr w:type="gramEnd"/>
      <w:r>
        <w:rPr>
          <w:rStyle w:val="HTML"/>
          <w:rFonts w:eastAsiaTheme="majorEastAsia"/>
          <w:color w:val="333333"/>
        </w:rPr>
        <w:t xml:space="preserve">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b/>
          <w:bCs/>
          <w:color w:val="333333"/>
        </w:rPr>
        <w:t>Завершение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тела запроса, то есть строки параметров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значение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/x-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www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form-urlencoded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=UTF-8"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параметр запроса в форме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completed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как указано в примере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Запрос, извещающий </w:t>
      </w:r>
      <w:proofErr w:type="gramStart"/>
      <w:r>
        <w:rPr>
          <w:rFonts w:ascii="Arial" w:hAnsi="Arial" w:cs="Arial"/>
          <w:b/>
          <w:bCs/>
          <w:color w:val="333333"/>
          <w:sz w:val="21"/>
          <w:szCs w:val="21"/>
        </w:rPr>
        <w:t>о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окончании загрузки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2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&lt;content-length&gt;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application/x-www-form-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urlencoded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status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=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completed</w:t>
            </w:r>
            <w:proofErr w:type="spellEnd"/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ответ сервер может вернуть один из следующих ответов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корректно передан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Если файл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получен сервером полностью и контрольная сумма совпадает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с той, что была передана при создании сессии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если загрузка файла полностью завершена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HTTP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передан не полностью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указал на то, что он завершил передачу файла, но сервер не получил еще всех данных. При этом сервер указывает, какие данные он получил на данный момент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lastRenderedPageBreak/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</w:rPr>
              <w:t xml:space="preserve">HTTP/1.1 202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Accepted</w:t>
            </w:r>
            <w:proofErr w:type="spellEnd"/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Content-Length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&lt;диапазон байтов, полученных сервером&gt;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"Неверная Контрольная сумма"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Неверная контрольная сумма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HTTP/1.1 409 Conflict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{"digest_expected":"bMcmsuV07MJB49gMKELBFCnso4+Y9dagSgZUUF4mLf0\u003d", "digest_actual":"1McmsuV07MJB49gMKELBFCnso4+Y9dagSgZUUF4mLf0\u003d"}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 xml:space="preserve">В случае, если серверу неизвестна сессия (запрос сделан на URI, по которому не может </w:t>
      </w:r>
      <w:proofErr w:type="gramStart"/>
      <w:r>
        <w:rPr>
          <w:rStyle w:val="HTML"/>
          <w:rFonts w:eastAsiaTheme="majorEastAsia"/>
          <w:color w:val="333333"/>
        </w:rPr>
        <w:t>производится</w:t>
      </w:r>
      <w:proofErr w:type="gramEnd"/>
      <w:r>
        <w:rPr>
          <w:rStyle w:val="HTML"/>
          <w:rFonts w:eastAsiaTheme="majorEastAsia"/>
          <w:color w:val="333333"/>
        </w:rPr>
        <w:t xml:space="preserve">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015B7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Pr="00F743FE" w:rsidRDefault="00F743FE" w:rsidP="00F743FE">
      <w:pPr>
        <w:jc w:val="both"/>
        <w:rPr>
          <w:lang w:val="en-US"/>
        </w:rPr>
      </w:pPr>
    </w:p>
    <w:sectPr w:rsidR="00F743FE" w:rsidRPr="00F74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354"/>
    <w:multiLevelType w:val="multilevel"/>
    <w:tmpl w:val="9EB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DB50C5"/>
    <w:multiLevelType w:val="multilevel"/>
    <w:tmpl w:val="A23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2D245D"/>
    <w:multiLevelType w:val="hybridMultilevel"/>
    <w:tmpl w:val="5F2A3932"/>
    <w:lvl w:ilvl="0" w:tplc="5D02953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E44E8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5B296B"/>
    <w:multiLevelType w:val="multilevel"/>
    <w:tmpl w:val="480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F53CA0"/>
    <w:multiLevelType w:val="hybridMultilevel"/>
    <w:tmpl w:val="289EAEB4"/>
    <w:lvl w:ilvl="0" w:tplc="73C24F2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44996"/>
    <w:multiLevelType w:val="multilevel"/>
    <w:tmpl w:val="83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E418A8"/>
    <w:multiLevelType w:val="multilevel"/>
    <w:tmpl w:val="3D8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C52D5"/>
    <w:multiLevelType w:val="multilevel"/>
    <w:tmpl w:val="D30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62C7008"/>
    <w:multiLevelType w:val="multilevel"/>
    <w:tmpl w:val="789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DE35C4"/>
    <w:multiLevelType w:val="multilevel"/>
    <w:tmpl w:val="DA3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39D1ED6"/>
    <w:multiLevelType w:val="multilevel"/>
    <w:tmpl w:val="550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4E00FE1"/>
    <w:multiLevelType w:val="multilevel"/>
    <w:tmpl w:val="BA1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36582F"/>
    <w:multiLevelType w:val="multilevel"/>
    <w:tmpl w:val="785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0"/>
  </w:num>
  <w:num w:numId="5">
    <w:abstractNumId w:val="1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3"/>
  </w:num>
  <w:num w:numId="11">
    <w:abstractNumId w:val="12"/>
  </w:num>
  <w:num w:numId="12">
    <w:abstractNumId w:val="2"/>
  </w:num>
  <w:num w:numId="13">
    <w:abstractNumId w:val="15"/>
  </w:num>
  <w:num w:numId="14">
    <w:abstractNumId w:val="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C6"/>
    <w:rsid w:val="00012714"/>
    <w:rsid w:val="00015B74"/>
    <w:rsid w:val="001021C1"/>
    <w:rsid w:val="00147FAE"/>
    <w:rsid w:val="001560A7"/>
    <w:rsid w:val="001A6276"/>
    <w:rsid w:val="001C58F9"/>
    <w:rsid w:val="00213926"/>
    <w:rsid w:val="002B6329"/>
    <w:rsid w:val="002D22DA"/>
    <w:rsid w:val="002F1A32"/>
    <w:rsid w:val="00306E3F"/>
    <w:rsid w:val="00321F25"/>
    <w:rsid w:val="00377934"/>
    <w:rsid w:val="003E5EC6"/>
    <w:rsid w:val="004660C6"/>
    <w:rsid w:val="00472FB8"/>
    <w:rsid w:val="00475503"/>
    <w:rsid w:val="005B13AE"/>
    <w:rsid w:val="005E6328"/>
    <w:rsid w:val="00615203"/>
    <w:rsid w:val="00624E67"/>
    <w:rsid w:val="006E7632"/>
    <w:rsid w:val="007A7159"/>
    <w:rsid w:val="007D1B89"/>
    <w:rsid w:val="00823601"/>
    <w:rsid w:val="008C6F3E"/>
    <w:rsid w:val="00A45F0B"/>
    <w:rsid w:val="00B32FB9"/>
    <w:rsid w:val="00BF59EB"/>
    <w:rsid w:val="00C12BC3"/>
    <w:rsid w:val="00C70978"/>
    <w:rsid w:val="00C712AE"/>
    <w:rsid w:val="00C76DAA"/>
    <w:rsid w:val="00D1665F"/>
    <w:rsid w:val="00D2475F"/>
    <w:rsid w:val="00D420C1"/>
    <w:rsid w:val="00D7368C"/>
    <w:rsid w:val="00F51A72"/>
    <w:rsid w:val="00F55E6B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99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99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99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99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34346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3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005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2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474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3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057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2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659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0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352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2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06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402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8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5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4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3944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7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925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881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50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0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445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7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14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8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F2E5F6E-482E-419D-B7E3-F2DFCF6754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44770E-9979-40B1-8E2D-D906CBD0A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27BE4-5AE6-4926-AE51-F7D9167FF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73335F-88A1-4BF2-AD3F-A4657954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Yugin Vitaly</dc:creator>
  <cp:lastModifiedBy>Yugin Vitaly</cp:lastModifiedBy>
  <cp:revision>11</cp:revision>
  <cp:lastPrinted>2015-01-27T10:40:00Z</cp:lastPrinted>
  <dcterms:created xsi:type="dcterms:W3CDTF">2015-04-09T09:37:00Z</dcterms:created>
  <dcterms:modified xsi:type="dcterms:W3CDTF">2016-03-10T13:00:00Z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